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CCDBB" w14:textId="77777777" w:rsidR="001050A7" w:rsidRDefault="001050A7">
      <w:pPr>
        <w:rPr>
          <w:b/>
          <w:sz w:val="84"/>
        </w:rPr>
      </w:pPr>
    </w:p>
    <w:p w14:paraId="6F1D5925" w14:textId="77777777" w:rsidR="001050A7" w:rsidRDefault="001050A7">
      <w:pPr>
        <w:rPr>
          <w:b/>
          <w:sz w:val="84"/>
        </w:rPr>
      </w:pPr>
    </w:p>
    <w:p w14:paraId="53F1D4F4" w14:textId="77777777" w:rsidR="001050A7" w:rsidRDefault="001050A7">
      <w:pPr>
        <w:ind w:firstLineChars="100" w:firstLine="843"/>
        <w:rPr>
          <w:b/>
          <w:sz w:val="84"/>
        </w:rPr>
      </w:pPr>
      <w:r>
        <w:rPr>
          <w:rFonts w:hint="eastAsia"/>
          <w:b/>
          <w:sz w:val="84"/>
        </w:rPr>
        <w:t>数据库试验指示书</w:t>
      </w:r>
    </w:p>
    <w:p w14:paraId="7F837FDC" w14:textId="77777777" w:rsidR="001050A7" w:rsidRDefault="001050A7">
      <w:pPr>
        <w:ind w:firstLineChars="100" w:firstLine="840"/>
        <w:jc w:val="center"/>
        <w:rPr>
          <w:b/>
          <w:sz w:val="84"/>
        </w:rPr>
      </w:pPr>
      <w:r>
        <w:rPr>
          <w:rFonts w:hint="eastAsia"/>
          <w:bCs/>
          <w:sz w:val="84"/>
        </w:rPr>
        <w:t>(4)</w:t>
      </w:r>
    </w:p>
    <w:p w14:paraId="72CD1859" w14:textId="77777777" w:rsidR="001050A7" w:rsidRDefault="001050A7">
      <w:pPr>
        <w:ind w:firstLineChars="100" w:firstLine="843"/>
        <w:rPr>
          <w:b/>
          <w:sz w:val="84"/>
        </w:rPr>
      </w:pPr>
    </w:p>
    <w:p w14:paraId="412C113B" w14:textId="77777777" w:rsidR="001050A7" w:rsidRDefault="001050A7">
      <w:pPr>
        <w:ind w:firstLineChars="100" w:firstLine="843"/>
        <w:rPr>
          <w:b/>
          <w:sz w:val="84"/>
        </w:rPr>
      </w:pPr>
    </w:p>
    <w:p w14:paraId="529DEADC" w14:textId="77777777" w:rsidR="001050A7" w:rsidRPr="00FB0B5C" w:rsidRDefault="001050A7">
      <w:pPr>
        <w:ind w:firstLineChars="100" w:firstLine="843"/>
        <w:rPr>
          <w:b/>
          <w:sz w:val="84"/>
        </w:rPr>
      </w:pPr>
    </w:p>
    <w:p w14:paraId="0F47DF61" w14:textId="77777777" w:rsidR="001050A7" w:rsidRDefault="001050A7">
      <w:pPr>
        <w:ind w:firstLineChars="100" w:firstLine="843"/>
        <w:rPr>
          <w:b/>
          <w:sz w:val="84"/>
        </w:rPr>
      </w:pPr>
    </w:p>
    <w:p w14:paraId="53513D77" w14:textId="77777777" w:rsidR="001050A7" w:rsidRDefault="001050A7">
      <w:pPr>
        <w:ind w:firstLineChars="100" w:firstLine="843"/>
        <w:rPr>
          <w:b/>
          <w:sz w:val="84"/>
        </w:rPr>
      </w:pPr>
    </w:p>
    <w:p w14:paraId="6EAFE508" w14:textId="77777777" w:rsidR="001050A7" w:rsidRDefault="001050A7">
      <w:pPr>
        <w:jc w:val="center"/>
        <w:rPr>
          <w:sz w:val="44"/>
        </w:rPr>
      </w:pPr>
      <w:r>
        <w:rPr>
          <w:rFonts w:hint="eastAsia"/>
          <w:sz w:val="44"/>
        </w:rPr>
        <w:t>清华大学电子工程系</w:t>
      </w:r>
    </w:p>
    <w:p w14:paraId="6CF245D6" w14:textId="1B10AE33" w:rsidR="001050A7" w:rsidRDefault="001050A7">
      <w:pPr>
        <w:jc w:val="center"/>
        <w:rPr>
          <w:sz w:val="44"/>
        </w:rPr>
      </w:pPr>
      <w:r>
        <w:rPr>
          <w:rFonts w:hint="eastAsia"/>
          <w:sz w:val="44"/>
        </w:rPr>
        <w:t>20</w:t>
      </w:r>
      <w:r w:rsidR="00E235ED">
        <w:rPr>
          <w:sz w:val="44"/>
        </w:rPr>
        <w:t>2</w:t>
      </w:r>
      <w:r w:rsidR="00FE3D96">
        <w:rPr>
          <w:rFonts w:hint="eastAsia"/>
          <w:sz w:val="44"/>
        </w:rPr>
        <w:t>4</w:t>
      </w:r>
      <w:r>
        <w:rPr>
          <w:rFonts w:hint="eastAsia"/>
          <w:sz w:val="44"/>
        </w:rPr>
        <w:t>年</w:t>
      </w:r>
      <w:r>
        <w:rPr>
          <w:rFonts w:hint="eastAsia"/>
          <w:sz w:val="44"/>
        </w:rPr>
        <w:t>1</w:t>
      </w:r>
      <w:r w:rsidR="00FE3D96">
        <w:rPr>
          <w:rFonts w:hint="eastAsia"/>
          <w:sz w:val="44"/>
        </w:rPr>
        <w:t>1</w:t>
      </w:r>
      <w:r>
        <w:rPr>
          <w:rFonts w:hint="eastAsia"/>
          <w:sz w:val="44"/>
        </w:rPr>
        <w:t>月</w:t>
      </w:r>
    </w:p>
    <w:p w14:paraId="256E0C2B" w14:textId="77777777" w:rsidR="001050A7" w:rsidRDefault="001050A7">
      <w:pPr>
        <w:ind w:firstLineChars="100" w:firstLine="210"/>
      </w:pPr>
    </w:p>
    <w:p w14:paraId="09D596FB" w14:textId="77777777" w:rsidR="001050A7" w:rsidRDefault="001050A7">
      <w:pPr>
        <w:ind w:firstLineChars="100" w:firstLine="210"/>
      </w:pPr>
    </w:p>
    <w:p w14:paraId="620DC7FD" w14:textId="77777777" w:rsidR="001050A7" w:rsidRPr="0060234F" w:rsidRDefault="001050A7">
      <w:pPr>
        <w:ind w:firstLineChars="100" w:firstLine="210"/>
      </w:pPr>
    </w:p>
    <w:p w14:paraId="45BE2694" w14:textId="77777777" w:rsidR="001050A7" w:rsidRDefault="00FB0B5C">
      <w:pPr>
        <w:ind w:firstLineChars="100" w:firstLine="210"/>
      </w:pPr>
      <w:r>
        <w:rPr>
          <w:rFonts w:hint="eastAsia"/>
        </w:rPr>
        <w:t xml:space="preserve"> </w:t>
      </w:r>
    </w:p>
    <w:p w14:paraId="2ADAC44C" w14:textId="77777777" w:rsidR="001050A7" w:rsidRDefault="001050A7">
      <w:pPr>
        <w:ind w:firstLineChars="100" w:firstLine="320"/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lastRenderedPageBreak/>
        <w:t>实验五</w:t>
      </w:r>
      <w:r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</w:rPr>
        <w:t>数据库设计与实现</w:t>
      </w:r>
    </w:p>
    <w:p w14:paraId="25A96ADB" w14:textId="77777777" w:rsidR="001050A7" w:rsidRDefault="001050A7">
      <w:pPr>
        <w:ind w:firstLineChars="600" w:firstLine="2640"/>
        <w:rPr>
          <w:sz w:val="44"/>
        </w:rPr>
      </w:pPr>
    </w:p>
    <w:p w14:paraId="6F7525D4" w14:textId="77777777" w:rsidR="001050A7" w:rsidRDefault="001050A7">
      <w:pPr>
        <w:ind w:firstLineChars="64" w:firstLine="179"/>
        <w:rPr>
          <w:rFonts w:eastAsia="黑体"/>
          <w:sz w:val="28"/>
        </w:rPr>
      </w:pPr>
      <w:r>
        <w:rPr>
          <w:rFonts w:eastAsia="黑体" w:hint="eastAsia"/>
          <w:sz w:val="28"/>
        </w:rPr>
        <w:t>试验目的：</w:t>
      </w:r>
    </w:p>
    <w:p w14:paraId="7C3920C9" w14:textId="77777777" w:rsidR="001050A7" w:rsidRDefault="001050A7">
      <w:pPr>
        <w:ind w:firstLine="564"/>
      </w:pPr>
      <w:r>
        <w:rPr>
          <w:rFonts w:hint="eastAsia"/>
        </w:rPr>
        <w:t>熟悉掌握数据库设计开发的整个过程。</w:t>
      </w:r>
    </w:p>
    <w:p w14:paraId="36ABB914" w14:textId="77777777" w:rsidR="001050A7" w:rsidRDefault="001050A7">
      <w:pPr>
        <w:ind w:firstLine="564"/>
      </w:pPr>
    </w:p>
    <w:p w14:paraId="74E80A0E" w14:textId="77777777" w:rsidR="001050A7" w:rsidRDefault="001050A7">
      <w:pPr>
        <w:ind w:firstLineChars="64" w:firstLine="179"/>
        <w:rPr>
          <w:sz w:val="28"/>
        </w:rPr>
      </w:pPr>
      <w:r>
        <w:rPr>
          <w:rFonts w:eastAsia="黑体" w:hint="eastAsia"/>
          <w:sz w:val="28"/>
        </w:rPr>
        <w:t>试验内容：</w:t>
      </w:r>
    </w:p>
    <w:p w14:paraId="04D6BA78" w14:textId="77777777" w:rsidR="001050A7" w:rsidRDefault="001050A7">
      <w:pPr>
        <w:numPr>
          <w:ilvl w:val="0"/>
          <w:numId w:val="1"/>
        </w:numPr>
        <w:ind w:hanging="240"/>
      </w:pPr>
      <w:r>
        <w:rPr>
          <w:rFonts w:hint="eastAsia"/>
        </w:rPr>
        <w:t>从需求分析入手，按数据库设计的方法和步骤设计并在计算机上实现一个数据库：供应商――－零件―――工程。已知语义是：</w:t>
      </w:r>
    </w:p>
    <w:p w14:paraId="3CBC38FA" w14:textId="77777777" w:rsidR="001050A7" w:rsidRDefault="001050A7">
      <w:pPr>
        <w:numPr>
          <w:ilvl w:val="2"/>
          <w:numId w:val="1"/>
        </w:numPr>
      </w:pPr>
      <w:r>
        <w:rPr>
          <w:rFonts w:hint="eastAsia"/>
        </w:rPr>
        <w:t>一个供应商可以提供多种零件；而每种零件由多个供应商供应；</w:t>
      </w:r>
    </w:p>
    <w:p w14:paraId="1BE2AF2E" w14:textId="77777777" w:rsidR="001050A7" w:rsidRDefault="001050A7">
      <w:pPr>
        <w:numPr>
          <w:ilvl w:val="2"/>
          <w:numId w:val="1"/>
        </w:numPr>
      </w:pPr>
      <w:r>
        <w:rPr>
          <w:rFonts w:hint="eastAsia"/>
        </w:rPr>
        <w:t>每种零件为多个工程使用，而每项工程又需要多种零件</w:t>
      </w:r>
      <w:r>
        <w:rPr>
          <w:rFonts w:hint="eastAsia"/>
        </w:rPr>
        <w:t>;</w:t>
      </w:r>
    </w:p>
    <w:p w14:paraId="626741D0" w14:textId="77777777" w:rsidR="001050A7" w:rsidRDefault="001050A7">
      <w:pPr>
        <w:numPr>
          <w:ilvl w:val="2"/>
          <w:numId w:val="1"/>
        </w:numPr>
      </w:pPr>
      <w:r>
        <w:rPr>
          <w:rFonts w:hint="eastAsia"/>
        </w:rPr>
        <w:t>每个供应商有姓名、编号和住址；每种零件有零件名、编号、颜色；每项工程有工程名、编号和地址。</w:t>
      </w:r>
    </w:p>
    <w:p w14:paraId="2E54BB0E" w14:textId="77777777" w:rsidR="001050A7" w:rsidRDefault="001050A7">
      <w:pPr>
        <w:numPr>
          <w:ilvl w:val="0"/>
          <w:numId w:val="1"/>
        </w:numPr>
        <w:ind w:hanging="226"/>
      </w:pPr>
      <w:r>
        <w:rPr>
          <w:rFonts w:hint="eastAsia"/>
        </w:rPr>
        <w:t>在从此数据库基础上编写小应用程序实现以下查询功能：</w:t>
      </w:r>
    </w:p>
    <w:p w14:paraId="0398D08C" w14:textId="77777777" w:rsidR="001050A7" w:rsidRDefault="001050A7">
      <w:pPr>
        <w:numPr>
          <w:ilvl w:val="2"/>
          <w:numId w:val="1"/>
        </w:numPr>
      </w:pPr>
      <w:r>
        <w:rPr>
          <w:rFonts w:hint="eastAsia"/>
        </w:rPr>
        <w:t>给出为某项工程提供零件的全部供应商名；</w:t>
      </w:r>
    </w:p>
    <w:p w14:paraId="188530C7" w14:textId="77777777" w:rsidR="001050A7" w:rsidRDefault="001050A7">
      <w:pPr>
        <w:numPr>
          <w:ilvl w:val="2"/>
          <w:numId w:val="1"/>
        </w:numPr>
      </w:pPr>
      <w:r>
        <w:rPr>
          <w:rFonts w:hint="eastAsia"/>
        </w:rPr>
        <w:t>给出使用某供应商所供零件的全部工程名；</w:t>
      </w:r>
    </w:p>
    <w:p w14:paraId="48ACF252" w14:textId="77777777" w:rsidR="001050A7" w:rsidRDefault="001050A7">
      <w:pPr>
        <w:numPr>
          <w:ilvl w:val="2"/>
          <w:numId w:val="1"/>
        </w:numPr>
      </w:pPr>
      <w:r>
        <w:rPr>
          <w:rFonts w:hint="eastAsia"/>
        </w:rPr>
        <w:t>给出使用红色零件的工程名；</w:t>
      </w:r>
    </w:p>
    <w:p w14:paraId="2DD91E30" w14:textId="77777777" w:rsidR="001050A7" w:rsidRDefault="001050A7">
      <w:pPr>
        <w:numPr>
          <w:ilvl w:val="2"/>
          <w:numId w:val="1"/>
        </w:numPr>
      </w:pPr>
      <w:r>
        <w:rPr>
          <w:rFonts w:hint="eastAsia"/>
        </w:rPr>
        <w:t>给出住在</w:t>
      </w:r>
      <w:r>
        <w:rPr>
          <w:rFonts w:hint="eastAsia"/>
        </w:rPr>
        <w:t>A</w:t>
      </w:r>
      <w:r>
        <w:rPr>
          <w:rFonts w:hint="eastAsia"/>
        </w:rPr>
        <w:t>地而为不在</w:t>
      </w:r>
      <w:r>
        <w:rPr>
          <w:rFonts w:hint="eastAsia"/>
        </w:rPr>
        <w:t>A</w:t>
      </w:r>
      <w:r>
        <w:rPr>
          <w:rFonts w:hint="eastAsia"/>
        </w:rPr>
        <w:t>地、且不使用红色零件的工程提供零件的供应商名；</w:t>
      </w:r>
    </w:p>
    <w:p w14:paraId="7D67EE93" w14:textId="77777777" w:rsidR="001050A7" w:rsidRDefault="001050A7">
      <w:pPr>
        <w:numPr>
          <w:ilvl w:val="2"/>
          <w:numId w:val="1"/>
        </w:numPr>
      </w:pPr>
      <w:r>
        <w:rPr>
          <w:rFonts w:hint="eastAsia"/>
        </w:rPr>
        <w:t>给出使用某供应商供应的全部零件的工程名。</w:t>
      </w:r>
    </w:p>
    <w:p w14:paraId="17388720" w14:textId="77777777" w:rsidR="001050A7" w:rsidRDefault="001050A7">
      <w:pPr>
        <w:ind w:firstLineChars="64" w:firstLine="179"/>
        <w:rPr>
          <w:sz w:val="28"/>
        </w:rPr>
      </w:pPr>
      <w:r>
        <w:rPr>
          <w:rFonts w:eastAsia="黑体" w:hint="eastAsia"/>
          <w:sz w:val="28"/>
        </w:rPr>
        <w:t>试验步骤：</w:t>
      </w:r>
    </w:p>
    <w:p w14:paraId="6EA484B4" w14:textId="77777777" w:rsidR="001050A7" w:rsidRDefault="001050A7">
      <w:pPr>
        <w:widowControl/>
        <w:ind w:left="636"/>
        <w:jc w:val="left"/>
      </w:pPr>
      <w:r>
        <w:rPr>
          <w:rFonts w:hint="eastAsia"/>
        </w:rPr>
        <w:t>按实验二、三、四的步骤操作。</w:t>
      </w:r>
    </w:p>
    <w:p w14:paraId="3883E26E" w14:textId="77777777" w:rsidR="001050A7" w:rsidRDefault="001050A7">
      <w:pPr>
        <w:widowControl/>
        <w:jc w:val="left"/>
        <w:rPr>
          <w:rFonts w:ascii="宋体" w:hAnsi="宋体" w:hint="eastAsia"/>
          <w:kern w:val="0"/>
        </w:rPr>
      </w:pPr>
    </w:p>
    <w:p w14:paraId="36926550" w14:textId="77777777" w:rsidR="001050A7" w:rsidRDefault="001050A7">
      <w:pPr>
        <w:ind w:firstLineChars="46" w:firstLine="97"/>
        <w:rPr>
          <w:sz w:val="28"/>
        </w:rPr>
      </w:pPr>
      <w:r>
        <w:rPr>
          <w:rFonts w:hint="eastAsia"/>
          <w:szCs w:val="32"/>
        </w:rPr>
        <w:t xml:space="preserve"> </w:t>
      </w:r>
      <w:r>
        <w:rPr>
          <w:rFonts w:eastAsia="黑体" w:hint="eastAsia"/>
          <w:sz w:val="28"/>
        </w:rPr>
        <w:t>课前准备：</w:t>
      </w:r>
    </w:p>
    <w:p w14:paraId="29456F40" w14:textId="77777777" w:rsidR="001050A7" w:rsidRDefault="001050A7">
      <w:pPr>
        <w:widowControl/>
        <w:numPr>
          <w:ilvl w:val="0"/>
          <w:numId w:val="4"/>
        </w:numPr>
        <w:jc w:val="left"/>
      </w:pPr>
      <w:r>
        <w:rPr>
          <w:rFonts w:hint="eastAsia"/>
        </w:rPr>
        <w:t>按数据库设计的要求画出详细的</w:t>
      </w:r>
      <w:r>
        <w:rPr>
          <w:rFonts w:hint="eastAsia"/>
        </w:rPr>
        <w:t>E-R</w:t>
      </w:r>
      <w:r>
        <w:rPr>
          <w:rFonts w:hint="eastAsia"/>
        </w:rPr>
        <w:t>图；</w:t>
      </w:r>
    </w:p>
    <w:p w14:paraId="67C9C523" w14:textId="77777777" w:rsidR="001050A7" w:rsidRDefault="001050A7">
      <w:pPr>
        <w:widowControl/>
        <w:numPr>
          <w:ilvl w:val="0"/>
          <w:numId w:val="4"/>
        </w:numPr>
        <w:jc w:val="left"/>
        <w:rPr>
          <w:rFonts w:ascii="宋体" w:hAnsi="宋体" w:hint="eastAsia"/>
          <w:kern w:val="0"/>
        </w:rPr>
      </w:pPr>
      <w:r>
        <w:rPr>
          <w:rFonts w:hint="eastAsia"/>
        </w:rPr>
        <w:t>给出数据模型和关系模式；</w:t>
      </w:r>
    </w:p>
    <w:p w14:paraId="429CB638" w14:textId="77777777" w:rsidR="001050A7" w:rsidRDefault="001050A7">
      <w:pPr>
        <w:widowControl/>
        <w:numPr>
          <w:ilvl w:val="0"/>
          <w:numId w:val="4"/>
        </w:numPr>
        <w:jc w:val="left"/>
        <w:rPr>
          <w:rFonts w:ascii="宋体" w:hAnsi="宋体" w:hint="eastAsia"/>
          <w:kern w:val="0"/>
        </w:rPr>
      </w:pPr>
      <w:r>
        <w:rPr>
          <w:rFonts w:hint="eastAsia"/>
        </w:rPr>
        <w:t>自己设计合理的数据录入数据库中，最好能使得所有前面的查询都有结果；</w:t>
      </w:r>
    </w:p>
    <w:p w14:paraId="5F716AE3" w14:textId="0842D3FE" w:rsidR="001050A7" w:rsidRPr="00EC69B9" w:rsidRDefault="001050A7" w:rsidP="00EC69B9">
      <w:pPr>
        <w:widowControl/>
        <w:numPr>
          <w:ilvl w:val="0"/>
          <w:numId w:val="4"/>
        </w:numPr>
        <w:jc w:val="left"/>
        <w:rPr>
          <w:rFonts w:ascii="宋体" w:hAnsi="宋体" w:hint="eastAsia"/>
          <w:kern w:val="0"/>
        </w:rPr>
      </w:pPr>
      <w:r>
        <w:rPr>
          <w:rFonts w:hint="eastAsia"/>
        </w:rPr>
        <w:t>编写好应用程序。用</w:t>
      </w:r>
      <w:r>
        <w:rPr>
          <w:rFonts w:hint="eastAsia"/>
        </w:rPr>
        <w:t>Delphi</w:t>
      </w:r>
      <w:r>
        <w:rPr>
          <w:rFonts w:hint="eastAsia"/>
        </w:rPr>
        <w:t>或</w:t>
      </w:r>
      <w:r>
        <w:rPr>
          <w:rFonts w:hint="eastAsia"/>
        </w:rPr>
        <w:t>VC++</w:t>
      </w:r>
      <w:r>
        <w:rPr>
          <w:rFonts w:hint="eastAsia"/>
        </w:rPr>
        <w:t>都可以，应用程序的界面应该尽量友好方便，比如按钮方式等。</w:t>
      </w:r>
    </w:p>
    <w:sectPr w:rsidR="001050A7" w:rsidRPr="00EC6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A196BF" w14:textId="77777777" w:rsidR="0022266B" w:rsidRDefault="0022266B" w:rsidP="00D43D26">
      <w:r>
        <w:separator/>
      </w:r>
    </w:p>
  </w:endnote>
  <w:endnote w:type="continuationSeparator" w:id="0">
    <w:p w14:paraId="17FF1431" w14:textId="77777777" w:rsidR="0022266B" w:rsidRDefault="0022266B" w:rsidP="00D43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30EE0" w14:textId="77777777" w:rsidR="0022266B" w:rsidRDefault="0022266B" w:rsidP="00D43D26">
      <w:r>
        <w:separator/>
      </w:r>
    </w:p>
  </w:footnote>
  <w:footnote w:type="continuationSeparator" w:id="0">
    <w:p w14:paraId="5938418C" w14:textId="77777777" w:rsidR="0022266B" w:rsidRDefault="0022266B" w:rsidP="00D43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F7949"/>
    <w:multiLevelType w:val="hybridMultilevel"/>
    <w:tmpl w:val="4174524E"/>
    <w:lvl w:ilvl="0" w:tplc="6FA440C8">
      <w:start w:val="1"/>
      <w:numFmt w:val="lowerLetter"/>
      <w:lvlText w:val="%1."/>
      <w:lvlJc w:val="left"/>
      <w:pPr>
        <w:tabs>
          <w:tab w:val="num" w:pos="576"/>
        </w:tabs>
        <w:ind w:left="576" w:hanging="360"/>
      </w:pPr>
      <w:rPr>
        <w:rFonts w:hint="eastAsia"/>
      </w:rPr>
    </w:lvl>
    <w:lvl w:ilvl="1" w:tplc="58E6E1F0">
      <w:start w:val="1"/>
      <w:numFmt w:val="decimal"/>
      <w:lvlText w:val="%2."/>
      <w:lvlJc w:val="left"/>
      <w:pPr>
        <w:tabs>
          <w:tab w:val="num" w:pos="996"/>
        </w:tabs>
        <w:ind w:left="996" w:hanging="360"/>
      </w:pPr>
      <w:rPr>
        <w:rFonts w:hint="eastAsia"/>
      </w:rPr>
    </w:lvl>
    <w:lvl w:ilvl="2" w:tplc="07661038">
      <w:start w:val="1"/>
      <w:numFmt w:val="decimal"/>
      <w:lvlText w:val="（%3）"/>
      <w:lvlJc w:val="left"/>
      <w:pPr>
        <w:tabs>
          <w:tab w:val="num" w:pos="1776"/>
        </w:tabs>
        <w:ind w:left="1776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6"/>
        </w:tabs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6"/>
        </w:tabs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6"/>
        </w:tabs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6"/>
        </w:tabs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6"/>
        </w:tabs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6"/>
        </w:tabs>
        <w:ind w:left="3996" w:hanging="420"/>
      </w:pPr>
    </w:lvl>
  </w:abstractNum>
  <w:abstractNum w:abstractNumId="1" w15:restartNumberingAfterBreak="0">
    <w:nsid w:val="24E057CE"/>
    <w:multiLevelType w:val="hybridMultilevel"/>
    <w:tmpl w:val="AEC447C4"/>
    <w:lvl w:ilvl="0" w:tplc="FE36F566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94A295AA">
      <w:start w:val="1"/>
      <w:numFmt w:val="lowerLetter"/>
      <w:lvlText w:val="%2．"/>
      <w:lvlJc w:val="left"/>
      <w:pPr>
        <w:tabs>
          <w:tab w:val="num" w:pos="1236"/>
        </w:tabs>
        <w:ind w:left="1236" w:hanging="396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38920ABA"/>
    <w:multiLevelType w:val="hybridMultilevel"/>
    <w:tmpl w:val="5AC48530"/>
    <w:lvl w:ilvl="0" w:tplc="53E00A8E">
      <w:start w:val="1"/>
      <w:numFmt w:val="lowerLetter"/>
      <w:lvlText w:val="%1."/>
      <w:lvlJc w:val="left"/>
      <w:pPr>
        <w:tabs>
          <w:tab w:val="num" w:pos="576"/>
        </w:tabs>
        <w:ind w:left="576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056"/>
        </w:tabs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6"/>
        </w:tabs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6"/>
        </w:tabs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6"/>
        </w:tabs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6"/>
        </w:tabs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6"/>
        </w:tabs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6"/>
        </w:tabs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6"/>
        </w:tabs>
        <w:ind w:left="3996" w:hanging="420"/>
      </w:pPr>
    </w:lvl>
  </w:abstractNum>
  <w:abstractNum w:abstractNumId="3" w15:restartNumberingAfterBreak="0">
    <w:nsid w:val="4F05327E"/>
    <w:multiLevelType w:val="hybridMultilevel"/>
    <w:tmpl w:val="7408F820"/>
    <w:lvl w:ilvl="0" w:tplc="BF940B82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448936510">
    <w:abstractNumId w:val="0"/>
  </w:num>
  <w:num w:numId="2" w16cid:durableId="594555178">
    <w:abstractNumId w:val="2"/>
  </w:num>
  <w:num w:numId="3" w16cid:durableId="627315643">
    <w:abstractNumId w:val="1"/>
  </w:num>
  <w:num w:numId="4" w16cid:durableId="988052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D26"/>
    <w:rsid w:val="00082D64"/>
    <w:rsid w:val="001050A7"/>
    <w:rsid w:val="00120146"/>
    <w:rsid w:val="00145577"/>
    <w:rsid w:val="00165359"/>
    <w:rsid w:val="001E4B8F"/>
    <w:rsid w:val="001E7CD4"/>
    <w:rsid w:val="0022266B"/>
    <w:rsid w:val="002230C8"/>
    <w:rsid w:val="002D00DB"/>
    <w:rsid w:val="00362071"/>
    <w:rsid w:val="004B32C4"/>
    <w:rsid w:val="004D477D"/>
    <w:rsid w:val="00555F32"/>
    <w:rsid w:val="005750F5"/>
    <w:rsid w:val="005E30F2"/>
    <w:rsid w:val="0060234F"/>
    <w:rsid w:val="00674908"/>
    <w:rsid w:val="007D691A"/>
    <w:rsid w:val="008446CE"/>
    <w:rsid w:val="008607BB"/>
    <w:rsid w:val="00894A4E"/>
    <w:rsid w:val="00A80283"/>
    <w:rsid w:val="00B5576E"/>
    <w:rsid w:val="00BD3F23"/>
    <w:rsid w:val="00C1210B"/>
    <w:rsid w:val="00C93BC0"/>
    <w:rsid w:val="00CB06A9"/>
    <w:rsid w:val="00D43D26"/>
    <w:rsid w:val="00DB3778"/>
    <w:rsid w:val="00E177FD"/>
    <w:rsid w:val="00E235ED"/>
    <w:rsid w:val="00EC69B9"/>
    <w:rsid w:val="00EF0BD2"/>
    <w:rsid w:val="00F26337"/>
    <w:rsid w:val="00F47A5E"/>
    <w:rsid w:val="00FB0B5C"/>
    <w:rsid w:val="00FE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C3364B9"/>
  <w15:chartTrackingRefBased/>
  <w15:docId w15:val="{FFFBB445-0283-4509-8AE9-459ADC67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3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D43D26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3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D43D2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数据库试验指示书</vt:lpstr>
    </vt:vector>
  </TitlesOfParts>
  <Company>thu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数据库试验指示书</dc:title>
  <dc:subject/>
  <dc:creator>sun</dc:creator>
  <cp:keywords/>
  <dc:description/>
  <cp:lastModifiedBy>JIASONG SUN</cp:lastModifiedBy>
  <cp:revision>13</cp:revision>
  <dcterms:created xsi:type="dcterms:W3CDTF">2015-11-30T14:58:00Z</dcterms:created>
  <dcterms:modified xsi:type="dcterms:W3CDTF">2024-11-26T07:45:00Z</dcterms:modified>
</cp:coreProperties>
</file>