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czvxv76k8og8" w:id="0"/>
      <w:bookmarkEnd w:id="0"/>
      <w:r w:rsidDel="00000000" w:rsidR="00000000" w:rsidRPr="00000000">
        <w:rPr/>
        <mc:AlternateContent>
          <mc:Choice Requires="wpg">
            <w:drawing>
              <wp:inline distB="114300" distT="114300" distL="114300" distR="114300">
                <wp:extent cx="2647950" cy="571500"/>
                <wp:effectExtent b="0" l="0" r="0" t="0"/>
                <wp:docPr id="56" name=""/>
                <a:graphic>
                  <a:graphicData uri="http://schemas.microsoft.com/office/word/2010/wordprocessingShape">
                    <wps:wsp>
                      <wps:cNvSpPr/>
                      <wps:cNvPr id="5" name="Shape 5"/>
                      <wps:spPr>
                        <a:xfrm>
                          <a:off x="4050000" y="3579900"/>
                          <a:ext cx="2592000" cy="4002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647950" cy="571500"/>
                <wp:effectExtent b="0" l="0" r="0" t="0"/>
                <wp:docPr id="5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647950" cy="571500"/>
                        </a:xfrm>
                        <a:prstGeom prst="rect"/>
                        <a:ln/>
                      </pic:spPr>
                    </pic:pic>
                  </a:graphicData>
                </a:graphic>
              </wp:inline>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3305175</wp:posOffset>
                </wp:positionH>
                <wp:positionV relativeFrom="page">
                  <wp:posOffset>-30063</wp:posOffset>
                </wp:positionV>
                <wp:extent cx="447675" cy="2609850"/>
                <wp:effectExtent b="0" l="0" r="0" t="0"/>
                <wp:wrapNone/>
                <wp:docPr id="53" name=""/>
                <a:graphic>
                  <a:graphicData uri="http://schemas.microsoft.com/office/word/2010/wordprocessingShape">
                    <wps:wsp>
                      <wps:cNvSpPr/>
                      <wps:cNvPr id="2" name="Shape 2"/>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3305175</wp:posOffset>
                </wp:positionH>
                <wp:positionV relativeFrom="page">
                  <wp:posOffset>-30063</wp:posOffset>
                </wp:positionV>
                <wp:extent cx="447675" cy="2609850"/>
                <wp:effectExtent b="0" l="0" r="0" t="0"/>
                <wp:wrapNone/>
                <wp:docPr id="5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47675" cy="26098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-19043</wp:posOffset>
                </wp:positionH>
                <wp:positionV relativeFrom="page">
                  <wp:posOffset>-30063</wp:posOffset>
                </wp:positionV>
                <wp:extent cx="2343150" cy="2606585"/>
                <wp:effectExtent b="0" l="0" r="0" t="0"/>
                <wp:wrapNone/>
                <wp:docPr id="54" name=""/>
                <a:graphic>
                  <a:graphicData uri="http://schemas.microsoft.com/office/word/2010/wordprocessingShape">
                    <wps:wsp>
                      <wps:cNvSpPr/>
                      <wps:cNvPr id="3" name="Shape 3"/>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-19043</wp:posOffset>
                </wp:positionH>
                <wp:positionV relativeFrom="page">
                  <wp:posOffset>-30063</wp:posOffset>
                </wp:positionV>
                <wp:extent cx="2343150" cy="2606585"/>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43150" cy="26065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b52if523f9c0"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Play" w:cs="Play" w:eastAsia="Play" w:hAnsi="Play"/>
          <w:b w:val="1"/>
          <w:bCs w:val="1"/>
          <w:color w:val="666666"/>
          <w:sz w:val="28"/>
          <w:szCs w:val="28"/>
        </w:rPr>
      </w:pPr>
      <w:bookmarkStart w:colFirst="0" w:colLast="0" w:name="_heading=h.knazgtxcr399" w:id="2"/>
      <w:bookmarkEnd w:id="2"/>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895351</wp:posOffset>
                </wp:positionH>
                <wp:positionV relativeFrom="page">
                  <wp:posOffset>2914192</wp:posOffset>
                </wp:positionV>
                <wp:extent cx="6229350" cy="1090927"/>
                <wp:effectExtent b="0" l="0" r="0" t="0"/>
                <wp:wrapNone/>
                <wp:docPr id="60" name=""/>
                <a:graphic>
                  <a:graphicData uri="http://schemas.microsoft.com/office/word/2010/wordprocessingShape">
                    <wps:wsp>
                      <wps:cNvSpPr/>
                      <wps:cNvPr id="9" name="Shape 9"/>
                      <wps:spPr>
                        <a:xfrm>
                          <a:off x="3480450" y="3459750"/>
                          <a:ext cx="3731100" cy="6405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52"/>
                                <w:vertAlign w:val="baseline"/>
                              </w:rPr>
                              <w:t xml:space="preserve">Retrospectiva Sprint </w:t>
                            </w:r>
                            <w:r w:rsidDel="00000000" w:rsidR="00000000" w:rsidRPr="00000000">
                              <w:rPr>
                                <w:rFonts w:ascii="Arial" w:cs="Arial" w:eastAsia="Arial" w:hAnsi="Arial"/>
                                <w:b w:val="1"/>
                                <w:i w:val="0"/>
                                <w:smallCaps w:val="0"/>
                                <w:strike w:val="0"/>
                                <w:color w:val="000000"/>
                                <w:sz w:val="52"/>
                                <w:vertAlign w:val="baseline"/>
                              </w:rPr>
                              <w:t xml:space="preserve">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895351</wp:posOffset>
                </wp:positionH>
                <wp:positionV relativeFrom="page">
                  <wp:posOffset>2914192</wp:posOffset>
                </wp:positionV>
                <wp:extent cx="6229350" cy="1090927"/>
                <wp:effectExtent b="0" l="0" r="0" t="0"/>
                <wp:wrapNone/>
                <wp:docPr id="6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29350" cy="1090927"/>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895351</wp:posOffset>
                </wp:positionH>
                <wp:positionV relativeFrom="page">
                  <wp:posOffset>3877192</wp:posOffset>
                </wp:positionV>
                <wp:extent cx="4052888" cy="742950"/>
                <wp:effectExtent b="0" l="0" r="0" t="0"/>
                <wp:wrapNone/>
                <wp:docPr id="62" name=""/>
                <a:graphic>
                  <a:graphicData uri="http://schemas.microsoft.com/office/word/2010/wordprocessingShape">
                    <wps:wsp>
                      <wps:cNvSpPr/>
                      <wps:cNvPr id="11" name="Shape 11"/>
                      <wps:spPr>
                        <a:xfrm>
                          <a:off x="4032900" y="3579900"/>
                          <a:ext cx="2626200" cy="4002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895351</wp:posOffset>
                </wp:positionH>
                <wp:positionV relativeFrom="page">
                  <wp:posOffset>3877192</wp:posOffset>
                </wp:positionV>
                <wp:extent cx="4052888" cy="742950"/>
                <wp:effectExtent b="0" l="0" r="0" t="0"/>
                <wp:wrapNone/>
                <wp:docPr id="6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052888" cy="742950"/>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3714750</wp:posOffset>
                </wp:positionH>
                <wp:positionV relativeFrom="page">
                  <wp:posOffset>6069957</wp:posOffset>
                </wp:positionV>
                <wp:extent cx="2562225" cy="1065815"/>
                <wp:effectExtent b="0" l="0" r="0" t="0"/>
                <wp:wrapNone/>
                <wp:docPr id="61" name=""/>
                <a:graphic>
                  <a:graphicData uri="http://schemas.microsoft.com/office/word/2010/wordprocessingShape">
                    <wps:wsp>
                      <wps:cNvSpPr/>
                      <wps:cNvPr id="10" name="Shape 10"/>
                      <wps:spPr>
                        <a:xfrm>
                          <a:off x="4665450" y="3574800"/>
                          <a:ext cx="1361100" cy="4104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666666"/>
                                <w:sz w:val="26"/>
                                <w:vertAlign w:val="baseline"/>
                              </w:rPr>
                              <w:t xml:space="preserve">16 Octubre 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3714750</wp:posOffset>
                </wp:positionH>
                <wp:positionV relativeFrom="page">
                  <wp:posOffset>6069957</wp:posOffset>
                </wp:positionV>
                <wp:extent cx="2562225" cy="1065815"/>
                <wp:effectExtent b="0" l="0" r="0" t="0"/>
                <wp:wrapNone/>
                <wp:docPr id="6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562225" cy="106581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3305175</wp:posOffset>
                </wp:positionH>
                <wp:positionV relativeFrom="page">
                  <wp:posOffset>4874250</wp:posOffset>
                </wp:positionV>
                <wp:extent cx="447675" cy="5867400"/>
                <wp:effectExtent b="0" l="0" r="0" t="0"/>
                <wp:wrapNone/>
                <wp:docPr id="55" name=""/>
                <a:graphic>
                  <a:graphicData uri="http://schemas.microsoft.com/office/word/2010/wordprocessingShape">
                    <wps:wsp>
                      <wps:cNvSpPr/>
                      <wps:cNvPr id="4" name="Shape 4"/>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3305175</wp:posOffset>
                </wp:positionH>
                <wp:positionV relativeFrom="page">
                  <wp:posOffset>4874250</wp:posOffset>
                </wp:positionV>
                <wp:extent cx="447675" cy="5867400"/>
                <wp:effectExtent b="0" l="0" r="0" t="0"/>
                <wp:wrapNone/>
                <wp:docPr id="5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47675" cy="58674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-19043</wp:posOffset>
                </wp:positionH>
                <wp:positionV relativeFrom="page">
                  <wp:posOffset>4872040</wp:posOffset>
                </wp:positionV>
                <wp:extent cx="2343150" cy="5869612"/>
                <wp:effectExtent b="0" l="0" r="0" t="0"/>
                <wp:wrapNone/>
                <wp:docPr id="59" name=""/>
                <a:graphic>
                  <a:graphicData uri="http://schemas.microsoft.com/office/word/2010/wordprocessingShape">
                    <wps:wsp>
                      <wps:cNvSpPr/>
                      <wps:cNvPr id="8" name="Shape 8"/>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-19043</wp:posOffset>
                </wp:positionH>
                <wp:positionV relativeFrom="page">
                  <wp:posOffset>4872040</wp:posOffset>
                </wp:positionV>
                <wp:extent cx="2343150" cy="5869612"/>
                <wp:effectExtent b="0" l="0" r="0" t="0"/>
                <wp:wrapNone/>
                <wp:docPr id="5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43150" cy="5869612"/>
                        </a:xfrm>
                        <a:prstGeom prst="rect"/>
                        <a:ln/>
                      </pic:spPr>
                    </pic:pic>
                  </a:graphicData>
                </a:graphic>
              </wp:anchor>
            </w:drawing>
          </mc:Fallback>
        </mc:AlternateContent>
      </w:r>
      <w:r w:rsidDel="00000000" w:rsidR="00000000" w:rsidRPr="00000000">
        <w:br w:type="page"/>
      </w:r>
      <w:r w:rsidDel="00000000" w:rsidR="00000000" w:rsidRPr="00000000">
        <w:rPr>
          <w:rtl w:val="0"/>
        </w:rPr>
        <w:t xml:space="preserve">Historial de Versiones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095"/>
        <w:gridCol w:w="2220"/>
        <w:gridCol w:w="4530"/>
        <w:tblGridChange w:id="0">
          <w:tblGrid>
            <w:gridCol w:w="1455"/>
            <w:gridCol w:w="1095"/>
            <w:gridCol w:w="2220"/>
            <w:gridCol w:w="4530"/>
          </w:tblGrid>
        </w:tblGridChange>
      </w:tblGrid>
      <w:tr>
        <w:trPr>
          <w:cantSplit w:val="0"/>
          <w:tblHeader w:val="0"/>
        </w:trPr>
        <w:tc>
          <w:tcPr>
            <w:shd w:fill="f7a535" w:val="clear"/>
          </w:tcPr>
          <w:p w:rsidR="00000000" w:rsidDel="00000000" w:rsidP="00000000" w:rsidRDefault="00000000" w:rsidRPr="00000000" w14:paraId="00000008">
            <w:pPr>
              <w:rPr>
                <w:b w:val="1"/>
                <w:bCs w:val="1"/>
                <w:color w:val="ffffff"/>
              </w:rPr>
            </w:pPr>
            <w:r w:rsidDel="00000000" w:rsidR="00000000" w:rsidRPr="00000000">
              <w:rPr>
                <w:b w:val="1"/>
                <w:bCs w:val="1"/>
                <w:color w:val="ffffff"/>
                <w:rtl w:val="0"/>
              </w:rPr>
              <w:t xml:space="preserve">Fecha</w:t>
            </w:r>
          </w:p>
        </w:tc>
        <w:tc>
          <w:tcPr>
            <w:shd w:fill="f7a535" w:val="clear"/>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Versión </w:t>
            </w:r>
          </w:p>
        </w:tc>
        <w:tc>
          <w:tcPr>
            <w:shd w:fill="f7a535" w:val="clear"/>
          </w:tcPr>
          <w:p w:rsidR="00000000" w:rsidDel="00000000" w:rsidP="00000000" w:rsidRDefault="00000000" w:rsidRPr="00000000" w14:paraId="0000000A">
            <w:pPr>
              <w:rPr>
                <w:b w:val="1"/>
                <w:bCs w:val="1"/>
                <w:color w:val="ffffff"/>
              </w:rPr>
            </w:pPr>
            <w:r w:rsidDel="00000000" w:rsidR="00000000" w:rsidRPr="00000000">
              <w:rPr>
                <w:b w:val="1"/>
                <w:bCs w:val="1"/>
                <w:color w:val="ffffff"/>
                <w:rtl w:val="0"/>
              </w:rPr>
              <w:t xml:space="preserve">Autor</w:t>
            </w:r>
          </w:p>
        </w:tc>
        <w:tc>
          <w:tcPr>
            <w:shd w:fill="f7a535" w:val="clear"/>
          </w:tcPr>
          <w:p w:rsidR="00000000" w:rsidDel="00000000" w:rsidP="00000000" w:rsidRDefault="00000000" w:rsidRPr="00000000" w14:paraId="0000000B">
            <w:pPr>
              <w:rPr>
                <w:b w:val="1"/>
                <w:bCs w:val="1"/>
                <w:color w:val="ffffff"/>
              </w:rPr>
            </w:pPr>
            <w:r w:rsidDel="00000000" w:rsidR="00000000" w:rsidRPr="00000000">
              <w:rPr>
                <w:b w:val="1"/>
                <w:bCs w:val="1"/>
                <w:color w:val="ffffff"/>
                <w:rtl w:val="0"/>
              </w:rPr>
              <w:t xml:space="preserve">Descripción</w:t>
            </w:r>
          </w:p>
        </w:tc>
      </w:tr>
      <w:tr>
        <w:trPr>
          <w:cantSplit w:val="0"/>
          <w:tblHeader w:val="0"/>
        </w:trPr>
        <w:tc>
          <w:tcPr/>
          <w:p w:rsidR="00000000" w:rsidDel="00000000" w:rsidP="00000000" w:rsidRDefault="00000000" w:rsidRPr="00000000" w14:paraId="0000000C">
            <w:pPr>
              <w:rPr>
                <w:rFonts w:ascii="Aptos" w:cs="Aptos" w:eastAsia="Aptos" w:hAnsi="Aptos"/>
              </w:rPr>
            </w:pPr>
            <w:r w:rsidDel="00000000" w:rsidR="00000000" w:rsidRPr="00000000">
              <w:rPr>
                <w:rFonts w:ascii="Aptos" w:cs="Aptos" w:eastAsia="Aptos" w:hAnsi="Aptos"/>
                <w:rtl w:val="0"/>
              </w:rPr>
              <w:t xml:space="preserve">08/10/2025</w:t>
            </w:r>
          </w:p>
        </w:tc>
        <w:tc>
          <w:tcPr/>
          <w:p w:rsidR="00000000" w:rsidDel="00000000" w:rsidP="00000000" w:rsidRDefault="00000000" w:rsidRPr="00000000" w14:paraId="0000000D">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0E">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Estructuración e inicio del documento</w:t>
            </w:r>
          </w:p>
        </w:tc>
      </w:tr>
    </w:tbl>
    <w:p w:rsidR="00000000" w:rsidDel="00000000" w:rsidP="00000000" w:rsidRDefault="00000000" w:rsidRPr="00000000" w14:paraId="00000010">
      <w:pPr>
        <w:pStyle w:val="Heading1"/>
        <w:rPr>
          <w:rFonts w:ascii="Play" w:cs="Play" w:eastAsia="Play" w:hAnsi="Play"/>
          <w:b w:val="1"/>
          <w:bCs w:val="1"/>
          <w:color w:val="666666"/>
        </w:rPr>
      </w:pPr>
      <w:bookmarkStart w:colFirst="0" w:colLast="0" w:name="_heading=h.rqp9i4cw7pum" w:id="3"/>
      <w:bookmarkEnd w:id="3"/>
      <w:r w:rsidDel="00000000" w:rsidR="00000000" w:rsidRPr="00000000">
        <w:rPr>
          <w:rtl w:val="0"/>
        </w:rPr>
        <w:t xml:space="preserve">Equipo de trabajo</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440"/>
        <w:gridCol w:w="3446"/>
        <w:tblGridChange w:id="0">
          <w:tblGrid>
            <w:gridCol w:w="2942"/>
            <w:gridCol w:w="2440"/>
            <w:gridCol w:w="3446"/>
          </w:tblGrid>
        </w:tblGridChange>
      </w:tblGrid>
      <w:tr>
        <w:trPr>
          <w:cantSplit w:val="0"/>
          <w:trHeight w:val="5787" w:hRule="atLeast"/>
          <w:tblHeader w:val="0"/>
        </w:trPr>
        <w:tc>
          <w:tcPr>
            <w:shd w:fill="f7a535" w:val="clear"/>
          </w:tcPr>
          <w:p w:rsidR="00000000" w:rsidDel="00000000" w:rsidP="00000000" w:rsidRDefault="00000000" w:rsidRPr="00000000" w14:paraId="00000011">
            <w:pPr>
              <w:jc w:val="cente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RUN</w:t>
            </w:r>
          </w:p>
        </w:tc>
        <w:tc>
          <w:tcPr>
            <w:shd w:fill="f7a535" w:val="clear"/>
          </w:tcPr>
          <w:p w:rsidR="00000000" w:rsidDel="00000000" w:rsidP="00000000" w:rsidRDefault="00000000" w:rsidRPr="00000000" w14:paraId="00000012">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Nombre</w:t>
            </w:r>
          </w:p>
        </w:tc>
        <w:tc>
          <w:tcPr>
            <w:shd w:fill="f7a535" w:val="clear"/>
          </w:tcPr>
          <w:p w:rsidR="00000000" w:rsidDel="00000000" w:rsidP="00000000" w:rsidRDefault="00000000" w:rsidRPr="00000000" w14:paraId="0000001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Correo</w:t>
            </w:r>
          </w:p>
        </w:tc>
      </w:tr>
      <w:tr>
        <w:trPr>
          <w:cantSplit w:val="0"/>
          <w:tblHeader w:val="0"/>
        </w:trPr>
        <w:tc>
          <w:tcPr/>
          <w:p w:rsidR="00000000" w:rsidDel="00000000" w:rsidP="00000000" w:rsidRDefault="00000000" w:rsidRPr="00000000" w14:paraId="00000014">
            <w:pPr>
              <w:jc w:val="center"/>
              <w:rPr>
                <w:rFonts w:ascii="Aptos" w:cs="Aptos" w:eastAsia="Aptos" w:hAnsi="Aptos"/>
              </w:rPr>
            </w:pPr>
            <w:r w:rsidDel="00000000" w:rsidR="00000000" w:rsidRPr="00000000">
              <w:rPr>
                <w:rFonts w:ascii="Aptos" w:cs="Aptos" w:eastAsia="Aptos" w:hAnsi="Aptos"/>
                <w:rtl w:val="0"/>
              </w:rPr>
              <w:t xml:space="preserve">21.173.688-7</w:t>
            </w:r>
          </w:p>
        </w:tc>
        <w:tc>
          <w:tcPr/>
          <w:p w:rsidR="00000000" w:rsidDel="00000000" w:rsidP="00000000" w:rsidRDefault="00000000" w:rsidRPr="00000000" w14:paraId="00000015">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16">
            <w:pPr>
              <w:rPr>
                <w:rFonts w:ascii="Aptos" w:cs="Aptos" w:eastAsia="Aptos" w:hAnsi="Aptos"/>
              </w:rPr>
            </w:pPr>
            <w:r w:rsidDel="00000000" w:rsidR="00000000" w:rsidRPr="00000000">
              <w:rPr>
                <w:rFonts w:ascii="Aptos" w:cs="Aptos" w:eastAsia="Aptos" w:hAnsi="Aptos"/>
                <w:rtl w:val="0"/>
              </w:rPr>
              <w:t xml:space="preserve">cr.nunezt@duocuc.cl</w:t>
            </w:r>
          </w:p>
        </w:tc>
      </w:tr>
      <w:tr>
        <w:trPr>
          <w:cantSplit w:val="0"/>
          <w:tblHeader w:val="0"/>
        </w:trPr>
        <w:tc>
          <w:tcPr/>
          <w:p w:rsidR="00000000" w:rsidDel="00000000" w:rsidP="00000000" w:rsidRDefault="00000000" w:rsidRPr="00000000" w14:paraId="00000017">
            <w:pPr>
              <w:jc w:val="center"/>
              <w:rPr>
                <w:rFonts w:ascii="Aptos" w:cs="Aptos" w:eastAsia="Aptos" w:hAnsi="Aptos"/>
              </w:rPr>
            </w:pPr>
            <w:r w:rsidDel="00000000" w:rsidR="00000000" w:rsidRPr="00000000">
              <w:rPr>
                <w:rFonts w:ascii="Aptos" w:cs="Aptos" w:eastAsia="Aptos" w:hAnsi="Aptos"/>
                <w:rtl w:val="0"/>
              </w:rPr>
              <w:t xml:space="preserve">19.529.652-9</w:t>
            </w:r>
          </w:p>
        </w:tc>
        <w:tc>
          <w:tcPr/>
          <w:p w:rsidR="00000000" w:rsidDel="00000000" w:rsidP="00000000" w:rsidRDefault="00000000" w:rsidRPr="00000000" w14:paraId="00000018">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19">
            <w:pPr>
              <w:rPr>
                <w:rFonts w:ascii="Aptos" w:cs="Aptos" w:eastAsia="Aptos" w:hAnsi="Aptos"/>
              </w:rPr>
            </w:pPr>
            <w:r w:rsidDel="00000000" w:rsidR="00000000" w:rsidRPr="00000000">
              <w:rPr>
                <w:rFonts w:ascii="Aptos" w:cs="Aptos" w:eastAsia="Aptos" w:hAnsi="Aptos"/>
                <w:rtl w:val="0"/>
              </w:rPr>
              <w:t xml:space="preserve">pao.cespedes@duocuc.cl</w:t>
            </w:r>
          </w:p>
        </w:tc>
      </w:tr>
      <w:tr>
        <w:trPr>
          <w:cantSplit w:val="0"/>
          <w:tblHeader w:val="0"/>
        </w:trPr>
        <w:tc>
          <w:tcPr/>
          <w:p w:rsidR="00000000" w:rsidDel="00000000" w:rsidP="00000000" w:rsidRDefault="00000000" w:rsidRPr="00000000" w14:paraId="0000001A">
            <w:pPr>
              <w:jc w:val="center"/>
              <w:rPr>
                <w:rFonts w:ascii="Aptos" w:cs="Aptos" w:eastAsia="Aptos" w:hAnsi="Aptos"/>
              </w:rPr>
            </w:pPr>
            <w:r w:rsidDel="00000000" w:rsidR="00000000" w:rsidRPr="00000000">
              <w:rPr>
                <w:rFonts w:ascii="Aptos" w:cs="Aptos" w:eastAsia="Aptos" w:hAnsi="Aptos"/>
                <w:rtl w:val="0"/>
              </w:rPr>
              <w:t xml:space="preserve">21.496.735-9</w:t>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Daniel Mondaca</w:t>
            </w:r>
          </w:p>
        </w:tc>
        <w:tc>
          <w:tcPr/>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 xml:space="preserve">dani.mondaca@duocuc.cl</w:t>
            </w:r>
          </w:p>
        </w:tc>
      </w:tr>
      <w:tr>
        <w:trPr>
          <w:cantSplit w:val="0"/>
          <w:tblHeader w:val="0"/>
        </w:trPr>
        <w:tc>
          <w:tcPr/>
          <w:p w:rsidR="00000000" w:rsidDel="00000000" w:rsidP="00000000" w:rsidRDefault="00000000" w:rsidRPr="00000000" w14:paraId="0000001D">
            <w:pPr>
              <w:jc w:val="center"/>
              <w:rPr>
                <w:rFonts w:ascii="Aptos" w:cs="Aptos" w:eastAsia="Aptos" w:hAnsi="Aptos"/>
              </w:rPr>
            </w:pPr>
            <w:r w:rsidDel="00000000" w:rsidR="00000000" w:rsidRPr="00000000">
              <w:rPr>
                <w:rFonts w:ascii="Aptos" w:cs="Aptos" w:eastAsia="Aptos" w:hAnsi="Aptos"/>
                <w:rtl w:val="0"/>
              </w:rPr>
              <w:t xml:space="preserve">21.122.527-0</w:t>
            </w:r>
          </w:p>
        </w:tc>
        <w:tc>
          <w:tcPr/>
          <w:p w:rsidR="00000000" w:rsidDel="00000000" w:rsidP="00000000" w:rsidRDefault="00000000" w:rsidRPr="00000000" w14:paraId="0000001E">
            <w:pPr>
              <w:rPr>
                <w:rFonts w:ascii="Aptos" w:cs="Aptos" w:eastAsia="Aptos" w:hAnsi="Aptos"/>
              </w:rPr>
            </w:pPr>
            <w:r w:rsidDel="00000000" w:rsidR="00000000" w:rsidRPr="00000000">
              <w:rPr>
                <w:rFonts w:ascii="Aptos" w:cs="Aptos" w:eastAsia="Aptos" w:hAnsi="Aptos"/>
                <w:rtl w:val="0"/>
              </w:rPr>
              <w:t xml:space="preserve">Juan Cardenas</w:t>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ju.cardenasa@duocuc.cl</w:t>
            </w:r>
          </w:p>
        </w:tc>
      </w:tr>
    </w:tbl>
    <w:p w:rsidR="00000000" w:rsidDel="00000000" w:rsidP="00000000" w:rsidRDefault="00000000" w:rsidRPr="00000000" w14:paraId="00000020">
      <w:pPr>
        <w:pStyle w:val="Heading1"/>
        <w:rPr>
          <w:rFonts w:ascii="Play" w:cs="Play" w:eastAsia="Play" w:hAnsi="Play"/>
          <w:b w:val="1"/>
          <w:bCs w:val="1"/>
          <w:color w:val="666666"/>
          <w:sz w:val="28"/>
          <w:szCs w:val="28"/>
        </w:rPr>
      </w:pPr>
      <w:bookmarkStart w:colFirst="0" w:colLast="0" w:name="_heading=h.ahxfc3el7jte" w:id="4"/>
      <w:bookmarkEnd w:id="4"/>
      <w:r w:rsidDel="00000000" w:rsidR="00000000" w:rsidRPr="00000000">
        <w:rPr>
          <w:rtl w:val="0"/>
        </w:rPr>
        <w:t xml:space="preserve">Información del proyecto</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295"/>
        <w:tblGridChange w:id="0">
          <w:tblGrid>
            <w:gridCol w:w="3525"/>
            <w:gridCol w:w="5295"/>
          </w:tblGrid>
        </w:tblGridChange>
      </w:tblGrid>
      <w:tr>
        <w:trPr>
          <w:cantSplit w:val="0"/>
          <w:tblHeader w:val="0"/>
        </w:trPr>
        <w:tc>
          <w:tcPr>
            <w:shd w:fill="f7a535" w:val="clear"/>
          </w:tcPr>
          <w:p w:rsidR="00000000" w:rsidDel="00000000" w:rsidP="00000000" w:rsidRDefault="00000000" w:rsidRPr="00000000" w14:paraId="00000021">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Empresa / Organización</w:t>
            </w:r>
          </w:p>
        </w:tc>
        <w:tc>
          <w:tcPr/>
          <w:p w:rsidR="00000000" w:rsidDel="00000000" w:rsidP="00000000" w:rsidRDefault="00000000" w:rsidRPr="00000000" w14:paraId="00000022">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blHeader w:val="0"/>
        </w:trPr>
        <w:tc>
          <w:tcPr>
            <w:shd w:fill="f7a535" w:val="clear"/>
          </w:tcPr>
          <w:p w:rsidR="00000000" w:rsidDel="00000000" w:rsidP="00000000" w:rsidRDefault="00000000" w:rsidRPr="00000000" w14:paraId="0000002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Proyecto</w:t>
            </w:r>
          </w:p>
        </w:tc>
        <w:tc>
          <w:tcPr/>
          <w:p w:rsidR="00000000" w:rsidDel="00000000" w:rsidP="00000000" w:rsidRDefault="00000000" w:rsidRPr="00000000" w14:paraId="00000024">
            <w:pPr>
              <w:rPr>
                <w:rFonts w:ascii="Aptos" w:cs="Aptos" w:eastAsia="Aptos" w:hAnsi="Aptos"/>
              </w:rPr>
            </w:pPr>
            <w:r w:rsidDel="00000000" w:rsidR="00000000" w:rsidRPr="00000000">
              <w:rPr>
                <w:rFonts w:ascii="Aptos" w:cs="Aptos" w:eastAsia="Aptos" w:hAnsi="Aptos"/>
                <w:rtl w:val="0"/>
              </w:rPr>
              <w:t xml:space="preserve">SIPstore</w:t>
            </w:r>
          </w:p>
        </w:tc>
      </w:tr>
      <w:tr>
        <w:trPr>
          <w:cantSplit w:val="0"/>
          <w:tblHeader w:val="0"/>
        </w:trPr>
        <w:tc>
          <w:tcPr>
            <w:shd w:fill="f7a535" w:val="clear"/>
          </w:tcPr>
          <w:p w:rsidR="00000000" w:rsidDel="00000000" w:rsidP="00000000" w:rsidRDefault="00000000" w:rsidRPr="00000000" w14:paraId="00000025">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Patrocinador Principal</w:t>
            </w:r>
          </w:p>
        </w:tc>
        <w:tc>
          <w:tcPr/>
          <w:p w:rsidR="00000000" w:rsidDel="00000000" w:rsidP="00000000" w:rsidRDefault="00000000" w:rsidRPr="00000000" w14:paraId="00000026">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rHeight w:val="444" w:hRule="atLeast"/>
          <w:tblHeader w:val="0"/>
        </w:trPr>
        <w:tc>
          <w:tcPr>
            <w:shd w:fill="f7a535" w:val="clear"/>
          </w:tcPr>
          <w:p w:rsidR="00000000" w:rsidDel="00000000" w:rsidP="00000000" w:rsidRDefault="00000000" w:rsidRPr="00000000" w14:paraId="00000027">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Encargado del proyecto</w:t>
            </w:r>
          </w:p>
        </w:tc>
        <w:tc>
          <w:tcPr/>
          <w:p w:rsidR="00000000" w:rsidDel="00000000" w:rsidP="00000000" w:rsidRDefault="00000000" w:rsidRPr="00000000" w14:paraId="00000028">
            <w:pPr>
              <w:rPr>
                <w:rFonts w:ascii="Aptos" w:cs="Aptos" w:eastAsia="Aptos" w:hAnsi="Aptos"/>
              </w:rPr>
            </w:pPr>
            <w:r w:rsidDel="00000000" w:rsidR="00000000" w:rsidRPr="00000000">
              <w:rPr>
                <w:rFonts w:ascii="Aptos" w:cs="Aptos" w:eastAsia="Aptos" w:hAnsi="Aptos"/>
                <w:rtl w:val="0"/>
              </w:rPr>
              <w:t xml:space="preserve">Paolo Cespedes</w:t>
            </w:r>
          </w:p>
        </w:tc>
      </w:tr>
    </w:tbl>
    <w:p w:rsidR="00000000" w:rsidDel="00000000" w:rsidP="00000000" w:rsidRDefault="00000000" w:rsidRPr="00000000" w14:paraId="00000029">
      <w:pPr>
        <w:pStyle w:val="Heading1"/>
        <w:rPr/>
      </w:pPr>
      <w:bookmarkStart w:colFirst="0" w:colLast="0" w:name="_heading=h.xb56mqvh6lbo" w:id="5"/>
      <w:bookmarkEnd w:id="5"/>
      <w:r w:rsidDel="00000000" w:rsidR="00000000" w:rsidRPr="00000000">
        <w:rPr>
          <w:rtl w:val="0"/>
        </w:rPr>
      </w:r>
    </w:p>
    <w:p w:rsidR="00000000" w:rsidDel="00000000" w:rsidP="00000000" w:rsidRDefault="00000000" w:rsidRPr="00000000" w14:paraId="0000002A">
      <w:pPr>
        <w:pStyle w:val="Heading1"/>
        <w:rPr/>
      </w:pPr>
      <w:bookmarkStart w:colFirst="0" w:colLast="0" w:name="_heading=h.seg4huqruj1v" w:id="6"/>
      <w:bookmarkEnd w:id="6"/>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wn1pxjsvayuu" w:id="7"/>
      <w:bookmarkEnd w:id="7"/>
      <w:r w:rsidDel="00000000" w:rsidR="00000000" w:rsidRPr="00000000">
        <w:rPr>
          <w:rtl w:val="0"/>
        </w:rPr>
        <w:t xml:space="preserve">Tabla de contenidos</w:t>
      </w:r>
    </w:p>
    <w:p w:rsidR="00000000" w:rsidDel="00000000" w:rsidP="00000000" w:rsidRDefault="00000000" w:rsidRPr="00000000" w14:paraId="0000002C">
      <w:pPr>
        <w:keepNext w:val="1"/>
        <w:keepLines w:val="1"/>
        <w:pBdr>
          <w:top w:space="0" w:sz="0" w:val="nil"/>
          <w:left w:space="0" w:sz="0" w:val="nil"/>
          <w:bottom w:space="0" w:sz="0" w:val="nil"/>
          <w:right w:space="0" w:sz="0" w:val="nil"/>
          <w:between w:space="0" w:sz="0" w:val="nil"/>
        </w:pBdr>
        <w:spacing w:before="240" w:line="259" w:lineRule="auto"/>
        <w:rPr>
          <w:rFonts w:ascii="Calibri" w:cs="Calibri" w:eastAsia="Calibri" w:hAnsi="Calibri"/>
          <w:color w:val="366091"/>
          <w:sz w:val="32"/>
          <w:szCs w:val="32"/>
        </w:rPr>
      </w:pPr>
      <w:bookmarkStart w:colFirst="0" w:colLast="0" w:name="_heading=h.88xfyn1dfiyi" w:id="8"/>
      <w:bookmarkEnd w:id="8"/>
      <w:r w:rsidDel="00000000" w:rsidR="00000000" w:rsidRPr="00000000">
        <w:rPr>
          <w:rFonts w:ascii="Calibri" w:cs="Calibri" w:eastAsia="Calibri" w:hAnsi="Calibri"/>
          <w:color w:val="366091"/>
          <w:sz w:val="32"/>
          <w:szCs w:val="32"/>
          <w:rtl w:val="0"/>
        </w:rPr>
        <w:t xml:space="preserve">Contenido</w:t>
      </w:r>
    </w:p>
    <w:sdt>
      <w:sdtPr>
        <w:id w:val="-362050122"/>
        <w:docPartObj>
          <w:docPartGallery w:val="Table of Contents"/>
          <w:docPartUnique w:val="1"/>
        </w:docPartObj>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r w:rsidDel="00000000" w:rsidR="00000000" w:rsidRPr="00000000">
            <w:fldChar w:fldCharType="begin"/>
            <w:instrText xml:space="preserve"> TOC \h \u \z \t "Heading 1,1,Heading 2,2,Heading 3,3,"</w:instrText>
            <w:fldChar w:fldCharType="separate"/>
          </w:r>
          <w:hyperlink w:anchor="_heading=h.knazgtxcr399">
            <w:r w:rsidDel="00000000" w:rsidR="00000000" w:rsidRPr="00000000">
              <w:rPr>
                <w:color w:val="000000"/>
                <w:rtl w:val="0"/>
              </w:rPr>
              <w:t xml:space="preserve">Historial de Versiones</w:t>
              <w:tab/>
              <w:t xml:space="preserve">1</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rqp9i4cw7pum">
            <w:r w:rsidDel="00000000" w:rsidR="00000000" w:rsidRPr="00000000">
              <w:rPr>
                <w:color w:val="000000"/>
                <w:rtl w:val="0"/>
              </w:rPr>
              <w:t xml:space="preserve">Equipo de trabajo</w:t>
              <w:tab/>
              <w:t xml:space="preserve">2</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ahxfc3el7jte">
            <w:r w:rsidDel="00000000" w:rsidR="00000000" w:rsidRPr="00000000">
              <w:rPr>
                <w:color w:val="000000"/>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wn1pxjsvayuu">
            <w:r w:rsidDel="00000000" w:rsidR="00000000" w:rsidRPr="00000000">
              <w:rPr>
                <w:color w:val="000000"/>
                <w:rtl w:val="0"/>
              </w:rPr>
              <w:t xml:space="preserve">Tabla de contenidos</w:t>
              <w:tab/>
              <w:t xml:space="preserve">3</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by33an50vd0w">
            <w:r w:rsidDel="00000000" w:rsidR="00000000" w:rsidRPr="00000000">
              <w:rPr>
                <w:color w:val="000000"/>
                <w:rtl w:val="0"/>
              </w:rPr>
              <w:t xml:space="preserve">1. Contexto de Sprint</w:t>
              <w:tab/>
              <w:t xml:space="preserve">4</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a8uhr6wwfi3o">
            <w:r w:rsidDel="00000000" w:rsidR="00000000" w:rsidRPr="00000000">
              <w:rPr>
                <w:color w:val="000000"/>
                <w:rtl w:val="0"/>
              </w:rPr>
              <w:t xml:space="preserve">1.1. Duración Sprint</w:t>
              <w:tab/>
              <w:t xml:space="preserve">4</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nzoq2c182xcy">
            <w:r w:rsidDel="00000000" w:rsidR="00000000" w:rsidRPr="00000000">
              <w:rPr>
                <w:color w:val="000000"/>
                <w:rtl w:val="0"/>
              </w:rPr>
              <w:t xml:space="preserve">1.2. Objetivo del sprint</w:t>
              <w:tab/>
              <w:t xml:space="preserve">4</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oqwuc52xyzg9">
            <w:r w:rsidDel="00000000" w:rsidR="00000000" w:rsidRPr="00000000">
              <w:rPr>
                <w:color w:val="000000"/>
                <w:rtl w:val="0"/>
              </w:rPr>
              <w:t xml:space="preserve">1.3. Puntos de historia planificados</w:t>
              <w:tab/>
              <w:t xml:space="preserve">4</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y2e1i9wsagze">
            <w:r w:rsidDel="00000000" w:rsidR="00000000" w:rsidRPr="00000000">
              <w:rPr>
                <w:color w:val="000000"/>
                <w:rtl w:val="0"/>
              </w:rPr>
              <w:t xml:space="preserve">1.4. Puntos de historia completados</w:t>
              <w:tab/>
              <w:t xml:space="preserve">4</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2cofljnn60i2">
            <w:r w:rsidDel="00000000" w:rsidR="00000000" w:rsidRPr="00000000">
              <w:rPr>
                <w:color w:val="000000"/>
                <w:rtl w:val="0"/>
              </w:rPr>
              <w:t xml:space="preserve">1.5 Otros contextos de equipo</w:t>
              <w:tab/>
              <w:t xml:space="preserve">4</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4aw1pyd49na8">
            <w:r w:rsidDel="00000000" w:rsidR="00000000" w:rsidRPr="00000000">
              <w:rPr>
                <w:color w:val="000000"/>
                <w:rtl w:val="0"/>
              </w:rPr>
              <w:t xml:space="preserve">2. Datos de equipo de los sprint</w:t>
              <w:tab/>
              <w:t xml:space="preserve">4</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p7hvab5320wz">
            <w:r w:rsidDel="00000000" w:rsidR="00000000" w:rsidRPr="00000000">
              <w:rPr>
                <w:color w:val="000000"/>
                <w:rtl w:val="0"/>
              </w:rPr>
              <w:t xml:space="preserve">2.1 Lo que hicimos bien (Keep Doing)</w:t>
              <w:tab/>
              <w:t xml:space="preserve">4</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aouptz9nexkw">
            <w:r w:rsidDel="00000000" w:rsidR="00000000" w:rsidRPr="00000000">
              <w:rPr>
                <w:color w:val="000000"/>
                <w:rtl w:val="0"/>
              </w:rPr>
              <w:t xml:space="preserve">2.2 Lo que debemos empezar a hacer (Start Doing)</w:t>
              <w:tab/>
              <w:t xml:space="preserve">4</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ti54v1jx4s2x">
            <w:r w:rsidDel="00000000" w:rsidR="00000000" w:rsidRPr="00000000">
              <w:rPr>
                <w:color w:val="000000"/>
                <w:rtl w:val="0"/>
              </w:rPr>
              <w:t xml:space="preserve">2.3 Lo que debemos dejar de hacer (Stop Doing)</w:t>
              <w:tab/>
              <w:t xml:space="preserve">4</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bbzn8olnxwb7">
            <w:r w:rsidDel="00000000" w:rsidR="00000000" w:rsidRPr="00000000">
              <w:rPr>
                <w:color w:val="000000"/>
                <w:rtl w:val="0"/>
              </w:rPr>
              <w:t xml:space="preserve">2.4 Lo que debemos seguir haciendo (Continue Doing)</w:t>
              <w:tab/>
              <w:t xml:space="preserve">4</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019"/>
            </w:tabs>
            <w:spacing w:after="100" w:lineRule="auto"/>
            <w:ind w:left="220" w:firstLine="0"/>
            <w:rPr>
              <w:rFonts w:ascii="Cambria" w:cs="Cambria" w:eastAsia="Cambria" w:hAnsi="Cambria"/>
              <w:color w:val="000000"/>
              <w:sz w:val="24"/>
              <w:szCs w:val="24"/>
            </w:rPr>
          </w:pPr>
          <w:hyperlink w:anchor="_heading=h.s9pc496nv">
            <w:r w:rsidDel="00000000" w:rsidR="00000000" w:rsidRPr="00000000">
              <w:rPr>
                <w:color w:val="000000"/>
                <w:rtl w:val="0"/>
              </w:rPr>
              <w:t xml:space="preserve">2.5 Compromisos</w:t>
              <w:tab/>
              <w:t xml:space="preserve">5</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019"/>
            </w:tabs>
            <w:spacing w:after="100" w:lineRule="auto"/>
            <w:rPr>
              <w:rFonts w:ascii="Cambria" w:cs="Cambria" w:eastAsia="Cambria" w:hAnsi="Cambria"/>
              <w:color w:val="000000"/>
              <w:sz w:val="24"/>
              <w:szCs w:val="24"/>
            </w:rPr>
          </w:pPr>
          <w:hyperlink w:anchor="_heading=h.wmg41m8rkmny">
            <w:r w:rsidDel="00000000" w:rsidR="00000000" w:rsidRPr="00000000">
              <w:rPr>
                <w:color w:val="000000"/>
                <w:rtl w:val="0"/>
              </w:rPr>
              <w:t xml:space="preserve">3. Conclusiones y próximos pasos</w:t>
              <w:tab/>
              <w:t xml:space="preserve">5</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by33an50vd0w" w:id="9"/>
      <w:bookmarkEnd w:id="9"/>
      <w:r w:rsidDel="00000000" w:rsidR="00000000" w:rsidRPr="00000000">
        <w:rPr>
          <w:rtl w:val="0"/>
        </w:rPr>
        <w:t xml:space="preserve">1. Contexto de Sprint </w:t>
      </w:r>
    </w:p>
    <w:p w:rsidR="00000000" w:rsidDel="00000000" w:rsidP="00000000" w:rsidRDefault="00000000" w:rsidRPr="00000000" w14:paraId="00000041">
      <w:pPr>
        <w:pStyle w:val="Heading2"/>
        <w:rPr/>
      </w:pPr>
      <w:bookmarkStart w:colFirst="0" w:colLast="0" w:name="_heading=h.a8uhr6wwfi3o" w:id="10"/>
      <w:bookmarkEnd w:id="10"/>
      <w:r w:rsidDel="00000000" w:rsidR="00000000" w:rsidRPr="00000000">
        <w:rPr>
          <w:rtl w:val="0"/>
        </w:rPr>
        <w:t xml:space="preserve">1.1. Duración Sprint</w:t>
      </w:r>
    </w:p>
    <w:p w:rsidR="00000000" w:rsidDel="00000000" w:rsidP="00000000" w:rsidRDefault="00000000" w:rsidRPr="00000000" w14:paraId="00000042">
      <w:pPr>
        <w:rPr/>
      </w:pPr>
      <w:r w:rsidDel="00000000" w:rsidR="00000000" w:rsidRPr="00000000">
        <w:rPr>
          <w:rtl w:val="0"/>
        </w:rPr>
        <w:t xml:space="preserve">El sprint 4 duro aproximadamente 1 semana y 1 días </w:t>
      </w:r>
    </w:p>
    <w:p w:rsidR="00000000" w:rsidDel="00000000" w:rsidP="00000000" w:rsidRDefault="00000000" w:rsidRPr="00000000" w14:paraId="00000043">
      <w:pPr>
        <w:pStyle w:val="Heading2"/>
        <w:rPr/>
      </w:pPr>
      <w:bookmarkStart w:colFirst="0" w:colLast="0" w:name="_heading=h.nzoq2c182xcy" w:id="11"/>
      <w:bookmarkEnd w:id="11"/>
      <w:r w:rsidDel="00000000" w:rsidR="00000000" w:rsidRPr="00000000">
        <w:rPr>
          <w:rtl w:val="0"/>
        </w:rPr>
        <w:t xml:space="preserve">1.2. Objetivo del sprint</w:t>
      </w:r>
    </w:p>
    <w:p w:rsidR="00000000" w:rsidDel="00000000" w:rsidP="00000000" w:rsidRDefault="00000000" w:rsidRPr="00000000" w14:paraId="00000044">
      <w:pPr>
        <w:rPr/>
      </w:pPr>
      <w:r w:rsidDel="00000000" w:rsidR="00000000" w:rsidRPr="00000000">
        <w:rPr>
          <w:rtl w:val="0"/>
        </w:rPr>
        <w:t xml:space="preserve">El objetivo principal de sprint número 5 fue implementar el cotizador de paneles para la construcción, este es el atractivo principal de la página web </w:t>
      </w:r>
    </w:p>
    <w:p w:rsidR="00000000" w:rsidDel="00000000" w:rsidP="00000000" w:rsidRDefault="00000000" w:rsidRPr="00000000" w14:paraId="00000045">
      <w:pPr>
        <w:pStyle w:val="Heading2"/>
        <w:rPr/>
      </w:pPr>
      <w:bookmarkStart w:colFirst="0" w:colLast="0" w:name="_heading=h.oqwuc52xyzg9" w:id="12"/>
      <w:bookmarkEnd w:id="12"/>
      <w:r w:rsidDel="00000000" w:rsidR="00000000" w:rsidRPr="00000000">
        <w:rPr>
          <w:rtl w:val="0"/>
        </w:rPr>
        <w:t xml:space="preserve">1.3. Puntos de historia planificados</w:t>
      </w:r>
    </w:p>
    <w:p w:rsidR="00000000" w:rsidDel="00000000" w:rsidP="00000000" w:rsidRDefault="00000000" w:rsidRPr="00000000" w14:paraId="00000046">
      <w:pPr>
        <w:rPr/>
      </w:pPr>
      <w:r w:rsidDel="00000000" w:rsidR="00000000" w:rsidRPr="00000000">
        <w:rPr>
          <w:rtl w:val="0"/>
        </w:rPr>
        <w:t xml:space="preserve">Los puntos de historia planificados para este sprint son de puntos</w:t>
      </w:r>
    </w:p>
    <w:p w:rsidR="00000000" w:rsidDel="00000000" w:rsidP="00000000" w:rsidRDefault="00000000" w:rsidRPr="00000000" w14:paraId="00000047">
      <w:pPr>
        <w:pStyle w:val="Heading2"/>
        <w:rPr/>
      </w:pPr>
      <w:bookmarkStart w:colFirst="0" w:colLast="0" w:name="_heading=h.y2e1i9wsagze" w:id="13"/>
      <w:bookmarkEnd w:id="13"/>
      <w:r w:rsidDel="00000000" w:rsidR="00000000" w:rsidRPr="00000000">
        <w:rPr>
          <w:rtl w:val="0"/>
        </w:rPr>
        <w:t xml:space="preserve">1.4. Puntos de historia completados</w:t>
      </w:r>
    </w:p>
    <w:p w:rsidR="00000000" w:rsidDel="00000000" w:rsidP="00000000" w:rsidRDefault="00000000" w:rsidRPr="00000000" w14:paraId="00000048">
      <w:pPr>
        <w:rPr/>
      </w:pPr>
      <w:r w:rsidDel="00000000" w:rsidR="00000000" w:rsidRPr="00000000">
        <w:rPr>
          <w:rtl w:val="0"/>
        </w:rPr>
        <w:t xml:space="preserve">Los puntos de historia completados fueron de 26 puntos</w:t>
      </w:r>
    </w:p>
    <w:p w:rsidR="00000000" w:rsidDel="00000000" w:rsidP="00000000" w:rsidRDefault="00000000" w:rsidRPr="00000000" w14:paraId="00000049">
      <w:pPr>
        <w:pStyle w:val="Heading2"/>
        <w:rPr/>
      </w:pPr>
      <w:bookmarkStart w:colFirst="0" w:colLast="0" w:name="_heading=h.2cofljnn60i2" w:id="14"/>
      <w:bookmarkEnd w:id="14"/>
      <w:r w:rsidDel="00000000" w:rsidR="00000000" w:rsidRPr="00000000">
        <w:rPr>
          <w:rtl w:val="0"/>
        </w:rPr>
        <w:t xml:space="preserve">1.5 Otros contextos de equipo</w:t>
      </w:r>
    </w:p>
    <w:p w:rsidR="00000000" w:rsidDel="00000000" w:rsidP="00000000" w:rsidRDefault="00000000" w:rsidRPr="00000000" w14:paraId="0000004A">
      <w:pPr>
        <w:pStyle w:val="Heading1"/>
        <w:rPr/>
      </w:pPr>
      <w:bookmarkStart w:colFirst="0" w:colLast="0" w:name="_heading=h.4aw1pyd49na8" w:id="15"/>
      <w:bookmarkEnd w:id="15"/>
      <w:r w:rsidDel="00000000" w:rsidR="00000000" w:rsidRPr="00000000">
        <w:rPr>
          <w:rtl w:val="0"/>
        </w:rPr>
        <w:t xml:space="preserve">2. Datos de equipo de los sprint</w:t>
      </w:r>
    </w:p>
    <w:p w:rsidR="00000000" w:rsidDel="00000000" w:rsidP="00000000" w:rsidRDefault="00000000" w:rsidRPr="00000000" w14:paraId="0000004B">
      <w:pPr>
        <w:pStyle w:val="Heading2"/>
        <w:rPr/>
      </w:pPr>
      <w:bookmarkStart w:colFirst="0" w:colLast="0" w:name="_heading=h.p7hvab5320wz" w:id="16"/>
      <w:bookmarkEnd w:id="16"/>
      <w:r w:rsidDel="00000000" w:rsidR="00000000" w:rsidRPr="00000000">
        <w:rPr>
          <w:rtl w:val="0"/>
        </w:rPr>
        <w:t xml:space="preserve">2.1 Lo que hicimos bien (Keep Doing)</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Comunicación constante</w:t>
      </w:r>
    </w:p>
    <w:p w:rsidR="00000000" w:rsidDel="00000000" w:rsidP="00000000" w:rsidRDefault="00000000" w:rsidRPr="00000000" w14:paraId="0000004D">
      <w:pPr>
        <w:numPr>
          <w:ilvl w:val="0"/>
          <w:numId w:val="3"/>
        </w:numPr>
        <w:spacing w:after="240" w:lineRule="auto"/>
        <w:ind w:left="720" w:hanging="360"/>
        <w:rPr/>
      </w:pPr>
      <w:r w:rsidDel="00000000" w:rsidR="00000000" w:rsidRPr="00000000">
        <w:rPr>
          <w:rtl w:val="0"/>
        </w:rPr>
        <w:t xml:space="preserve">Mantuvimos una comunicación constante y efectiva entre todos</w:t>
      </w:r>
    </w:p>
    <w:p w:rsidR="00000000" w:rsidDel="00000000" w:rsidP="00000000" w:rsidRDefault="00000000" w:rsidRPr="00000000" w14:paraId="0000004E">
      <w:pPr>
        <w:pStyle w:val="Heading2"/>
        <w:rPr/>
      </w:pPr>
      <w:bookmarkStart w:colFirst="0" w:colLast="0" w:name="_heading=h.aouptz9nexkw" w:id="17"/>
      <w:bookmarkEnd w:id="17"/>
      <w:r w:rsidDel="00000000" w:rsidR="00000000" w:rsidRPr="00000000">
        <w:rPr>
          <w:rtl w:val="0"/>
        </w:rPr>
        <w:t xml:space="preserve">2.2 Lo que debemos empezar a hacer (Start Doing)</w:t>
      </w:r>
    </w:p>
    <w:p w:rsidR="00000000" w:rsidDel="00000000" w:rsidP="00000000" w:rsidRDefault="00000000" w:rsidRPr="00000000" w14:paraId="0000004F">
      <w:pPr>
        <w:numPr>
          <w:ilvl w:val="0"/>
          <w:numId w:val="2"/>
        </w:numPr>
        <w:ind w:left="720" w:hanging="360"/>
        <w:rPr/>
      </w:pPr>
      <w:r w:rsidDel="00000000" w:rsidR="00000000" w:rsidRPr="00000000">
        <w:rPr>
          <w:rtl w:val="0"/>
        </w:rPr>
        <w:t xml:space="preserve">Mejorar el horario para hacer reuniones periódicamente</w:t>
      </w:r>
    </w:p>
    <w:p w:rsidR="00000000" w:rsidDel="00000000" w:rsidP="00000000" w:rsidRDefault="00000000" w:rsidRPr="00000000" w14:paraId="00000050">
      <w:pPr>
        <w:numPr>
          <w:ilvl w:val="0"/>
          <w:numId w:val="2"/>
        </w:numPr>
        <w:ind w:left="720" w:hanging="360"/>
        <w:rPr/>
      </w:pPr>
      <w:r w:rsidDel="00000000" w:rsidR="00000000" w:rsidRPr="00000000">
        <w:rPr>
          <w:rtl w:val="0"/>
        </w:rPr>
        <w:t xml:space="preserve">Mejorar el sprint backlog con la fecha de inicio de las tareas </w:t>
      </w:r>
    </w:p>
    <w:p w:rsidR="00000000" w:rsidDel="00000000" w:rsidP="00000000" w:rsidRDefault="00000000" w:rsidRPr="00000000" w14:paraId="00000051">
      <w:pPr>
        <w:numPr>
          <w:ilvl w:val="0"/>
          <w:numId w:val="2"/>
        </w:numPr>
        <w:ind w:left="720" w:hanging="360"/>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ti54v1jx4s2x" w:id="18"/>
      <w:bookmarkEnd w:id="18"/>
      <w:r w:rsidDel="00000000" w:rsidR="00000000" w:rsidRPr="00000000">
        <w:rPr>
          <w:rtl w:val="0"/>
        </w:rPr>
        <w:t xml:space="preserve">2.3 Lo que debemos dejar de hacer (Stop Doing)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Evitar el postergó de reuniones importantes</w:t>
      </w:r>
    </w:p>
    <w:p w:rsidR="00000000" w:rsidDel="00000000" w:rsidP="00000000" w:rsidRDefault="00000000" w:rsidRPr="00000000" w14:paraId="00000055">
      <w:pPr>
        <w:numPr>
          <w:ilvl w:val="0"/>
          <w:numId w:val="1"/>
        </w:numPr>
        <w:spacing w:after="240" w:before="240" w:lineRule="auto"/>
        <w:ind w:left="720" w:hanging="360"/>
        <w:rPr/>
      </w:pPr>
      <w:r w:rsidDel="00000000" w:rsidR="00000000" w:rsidRPr="00000000">
        <w:rPr>
          <w:rtl w:val="0"/>
        </w:rPr>
        <w:t xml:space="preserve">Reducir la dependencia de mensajes informales cuando se trate de decisiones importantes del proyecto</w:t>
      </w:r>
    </w:p>
    <w:p w:rsidR="00000000" w:rsidDel="00000000" w:rsidP="00000000" w:rsidRDefault="00000000" w:rsidRPr="00000000" w14:paraId="00000056">
      <w:pPr>
        <w:pStyle w:val="Heading2"/>
        <w:rPr/>
      </w:pPr>
      <w:bookmarkStart w:colFirst="0" w:colLast="0" w:name="_heading=h.bbzn8olnxwb7" w:id="19"/>
      <w:bookmarkEnd w:id="19"/>
      <w:r w:rsidDel="00000000" w:rsidR="00000000" w:rsidRPr="00000000">
        <w:rPr>
          <w:rtl w:val="0"/>
        </w:rPr>
        <w:t xml:space="preserve">2.4 Lo que debemos seguir haciendo (Continue Doing)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4"/>
        </w:numPr>
        <w:spacing w:after="240" w:before="240" w:lineRule="auto"/>
        <w:ind w:left="720" w:hanging="360"/>
        <w:rPr/>
      </w:pPr>
      <w:r w:rsidDel="00000000" w:rsidR="00000000" w:rsidRPr="00000000">
        <w:rPr>
          <w:rtl w:val="0"/>
        </w:rPr>
        <w:t xml:space="preserve">Mantener la colaboración y buena comunicación dentro del equipo</w:t>
      </w:r>
    </w:p>
    <w:p w:rsidR="00000000" w:rsidDel="00000000" w:rsidP="00000000" w:rsidRDefault="00000000" w:rsidRPr="00000000" w14:paraId="00000059">
      <w:pPr>
        <w:numPr>
          <w:ilvl w:val="0"/>
          <w:numId w:val="4"/>
        </w:numPr>
        <w:spacing w:after="240" w:before="240" w:lineRule="auto"/>
        <w:ind w:left="720" w:hanging="360"/>
        <w:rPr/>
      </w:pPr>
      <w:r w:rsidDel="00000000" w:rsidR="00000000" w:rsidRPr="00000000">
        <w:rPr>
          <w:rtl w:val="0"/>
        </w:rPr>
        <w:t xml:space="preserve">Seguir aplicando buenas prácticas de documentación y control de versiones</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s9pc496nv" w:id="20"/>
      <w:bookmarkEnd w:id="20"/>
      <w:r w:rsidDel="00000000" w:rsidR="00000000" w:rsidRPr="00000000">
        <w:rPr>
          <w:rtl w:val="0"/>
        </w:rPr>
        <w:t xml:space="preserve">2.5 Compromisos </w:t>
      </w:r>
    </w:p>
    <w:p w:rsidR="00000000" w:rsidDel="00000000" w:rsidP="00000000" w:rsidRDefault="00000000" w:rsidRPr="00000000" w14:paraId="0000005C">
      <w:pPr>
        <w:rPr/>
      </w:pPr>
      <w:r w:rsidDel="00000000" w:rsidR="00000000" w:rsidRPr="00000000">
        <w:rPr>
          <w:rtl w:val="0"/>
        </w:rPr>
        <w:t xml:space="preserve">Paolo Cespedes: Me comprometo a guiar de mejor manera al equipo de trabajo en este último sprint de desarrollo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Cristian Nuñez: Me comprometo a permitir un flujo de trabajo constante y prestar ayuda a los integrantes del equipo para artefactos de gran impacto, manteniendo orden y comprensión en el desarrollo.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Daniel Mondaca: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Juan </w:t>
      </w:r>
      <w:r w:rsidDel="00000000" w:rsidR="00000000" w:rsidRPr="00000000">
        <w:rPr>
          <w:rFonts w:ascii="Aptos" w:cs="Aptos" w:eastAsia="Aptos" w:hAnsi="Aptos"/>
          <w:rtl w:val="0"/>
        </w:rPr>
        <w:t xml:space="preserve">Cardenas: Me comprometo a seguir trabajando de manera eficiente tanto en el desarrollo de diseño y funcionalidades como en el trabajo en equipo.</w:t>
      </w:r>
      <w:r w:rsidDel="00000000" w:rsidR="00000000" w:rsidRPr="00000000">
        <w:rPr>
          <w:rtl w:val="0"/>
        </w:rPr>
      </w:r>
    </w:p>
    <w:p w:rsidR="00000000" w:rsidDel="00000000" w:rsidP="00000000" w:rsidRDefault="00000000" w:rsidRPr="00000000" w14:paraId="00000063">
      <w:pPr>
        <w:pStyle w:val="Heading1"/>
        <w:rPr/>
      </w:pPr>
      <w:bookmarkStart w:colFirst="0" w:colLast="0" w:name="_heading=h.wmg41m8rkmny" w:id="21"/>
      <w:bookmarkEnd w:id="21"/>
      <w:r w:rsidDel="00000000" w:rsidR="00000000" w:rsidRPr="00000000">
        <w:rPr>
          <w:rtl w:val="0"/>
        </w:rPr>
        <w:t xml:space="preserve">3. Conclusiones y próximos pasos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Como conclusiones y próximos pasos habiendo terminado el cotizador de producto podemos dar pie al último sprint que marca el final del desarrollo del proyecto, a este punto el equipo está más organizado y pendiente de los artefactos para terminar además se realizará una reunión con el cliente para que valide los cambios que pidió con anterioridad de manera interna (mensajes de texto) los cuales ya están cubiertos, además de mejorar un caso de prueba que se revisó y que requiere de una mejora urgente.</w:t>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2390777</wp:posOffset>
              </wp:positionH>
              <wp:positionV relativeFrom="paragraph">
                <wp:posOffset>11526</wp:posOffset>
              </wp:positionV>
              <wp:extent cx="447675" cy="685800"/>
              <wp:effectExtent b="0" l="0" r="0" t="0"/>
              <wp:wrapNone/>
              <wp:docPr id="63" name=""/>
              <a:graphic>
                <a:graphicData uri="http://schemas.microsoft.com/office/word/2010/wordprocessingShape">
                  <wps:wsp>
                    <wps:cNvSpPr/>
                    <wps:cNvPr id="12" name="Shape 12"/>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2390777</wp:posOffset>
              </wp:positionH>
              <wp:positionV relativeFrom="paragraph">
                <wp:posOffset>11526</wp:posOffset>
              </wp:positionV>
              <wp:extent cx="447675" cy="685800"/>
              <wp:effectExtent b="0" l="0" r="0" t="0"/>
              <wp:wrapNone/>
              <wp:docPr id="6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47675"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-19042</wp:posOffset>
              </wp:positionH>
              <wp:positionV relativeFrom="paragraph">
                <wp:posOffset>13102</wp:posOffset>
              </wp:positionV>
              <wp:extent cx="2343150" cy="684225"/>
              <wp:effectExtent b="0" l="0" r="0" t="0"/>
              <wp:wrapNone/>
              <wp:docPr id="57" name=""/>
              <a:graphic>
                <a:graphicData uri="http://schemas.microsoft.com/office/word/2010/wordprocessingShape">
                  <wps:wsp>
                    <wps:cNvSpPr/>
                    <wps:cNvPr id="6" name="Shape 6"/>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-19042</wp:posOffset>
              </wp:positionH>
              <wp:positionV relativeFrom="paragraph">
                <wp:posOffset>13102</wp:posOffset>
              </wp:positionV>
              <wp:extent cx="2343150" cy="684225"/>
              <wp:effectExtent b="0" l="0" r="0" t="0"/>
              <wp:wrapNone/>
              <wp:docPr id="5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43150" cy="684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drawing>
        <wp:anchor allowOverlap="1" behindDoc="0" distB="0" distT="0" distL="114300" distR="114300" hidden="0" layoutInCell="1" locked="0" relativeHeight="0" simplePos="0">
          <wp:simplePos x="0" y="0"/>
          <wp:positionH relativeFrom="page">
            <wp:posOffset>1081088</wp:posOffset>
          </wp:positionH>
          <wp:positionV relativeFrom="page">
            <wp:posOffset>80962</wp:posOffset>
          </wp:positionV>
          <wp:extent cx="1974365" cy="703802"/>
          <wp:effectExtent b="0" l="0" r="0" t="0"/>
          <wp:wrapNone/>
          <wp:docPr descr="Do Better | Juntos, mejor | Consultora | Ingeniería | Suministros |  Consultoría en Logística" id="65" name="image1.png"/>
          <a:graphic>
            <a:graphicData uri="http://schemas.openxmlformats.org/drawingml/2006/picture">
              <pic:pic>
                <pic:nvPicPr>
                  <pic:cNvPr descr="Do Better | Juntos, mejor | Consultora | Ingeniería | Suministros |  Consultoría en Logística" id="0" name="image1.png"/>
                  <pic:cNvPicPr preferRelativeResize="0"/>
                </pic:nvPicPr>
                <pic:blipFill>
                  <a:blip r:embed="rId1"/>
                  <a:srcRect b="30779" l="0" r="0" t="33573"/>
                  <a:stretch>
                    <a:fillRect/>
                  </a:stretch>
                </pic:blipFill>
                <pic:spPr>
                  <a:xfrm>
                    <a:off x="0" y="0"/>
                    <a:ext cx="1974365" cy="703802"/>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-19043</wp:posOffset>
              </wp:positionH>
              <wp:positionV relativeFrom="page">
                <wp:posOffset>-14282</wp:posOffset>
              </wp:positionV>
              <wp:extent cx="2343150" cy="895350"/>
              <wp:effectExtent b="0" l="0" r="0" t="0"/>
              <wp:wrapNone/>
              <wp:docPr id="58" name=""/>
              <a:graphic>
                <a:graphicData uri="http://schemas.microsoft.com/office/word/2010/wordprocessingShape">
                  <wps:wsp>
                    <wps:cNvSpPr/>
                    <wps:cNvPr id="7" name="Shape 7"/>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-19043</wp:posOffset>
              </wp:positionH>
              <wp:positionV relativeFrom="page">
                <wp:posOffset>-14282</wp:posOffset>
              </wp:positionV>
              <wp:extent cx="2343150" cy="895350"/>
              <wp:effectExtent b="0" l="0" r="0" t="0"/>
              <wp:wrapNone/>
              <wp:docPr id="58"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2343150" cy="8953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3305175</wp:posOffset>
              </wp:positionH>
              <wp:positionV relativeFrom="page">
                <wp:posOffset>-14282</wp:posOffset>
              </wp:positionV>
              <wp:extent cx="447675" cy="895350"/>
              <wp:effectExtent b="0" l="0" r="0" t="0"/>
              <wp:wrapNone/>
              <wp:docPr id="64" name=""/>
              <a:graphic>
                <a:graphicData uri="http://schemas.microsoft.com/office/word/2010/wordprocessingShape">
                  <wps:wsp>
                    <wps:cNvSpPr/>
                    <wps:cNvPr id="13" name="Shape 13"/>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3305175</wp:posOffset>
              </wp:positionH>
              <wp:positionV relativeFrom="page">
                <wp:posOffset>-14282</wp:posOffset>
              </wp:positionV>
              <wp:extent cx="447675" cy="895350"/>
              <wp:effectExtent b="0" l="0" r="0" t="0"/>
              <wp:wrapNone/>
              <wp:docPr id="6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47675" cy="8953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2"/>
    <w:tblPr>
      <w:tblStyleRowBandSize w:val="1"/>
      <w:tblStyleColBandSize w:val="1"/>
    </w:tblPr>
  </w:style>
  <w:style w:type="paragraph" w:styleId="TtuloTDC">
    <w:name w:val="TOC Heading"/>
    <w:next w:val="Normal"/>
    <w:uiPriority w:val="39"/>
    <w:unhideWhenUsed w:val="1"/>
    <w:qFormat w:val="1"/>
    <w:rsid w:val="005260E9"/>
    <w:pPr>
      <w:spacing w:before="240" w:line="259" w:lineRule="auto"/>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5260E9"/>
    <w:pPr>
      <w:spacing w:after="100"/>
    </w:pPr>
  </w:style>
  <w:style w:type="paragraph" w:styleId="TDC2">
    <w:name w:val="toc 2"/>
    <w:basedOn w:val="Normal"/>
    <w:next w:val="Normal"/>
    <w:autoRedefine w:val="1"/>
    <w:uiPriority w:val="39"/>
    <w:unhideWhenUsed w:val="1"/>
    <w:rsid w:val="005260E9"/>
    <w:pPr>
      <w:spacing w:after="100"/>
      <w:ind w:left="220"/>
    </w:pPr>
  </w:style>
  <w:style w:type="character" w:styleId="Hipervnculo">
    <w:name w:val="Hyperlink"/>
    <w:basedOn w:val="Fuentedeprrafopredeter"/>
    <w:uiPriority w:val="99"/>
    <w:unhideWhenUsed w:val="1"/>
    <w:rsid w:val="005260E9"/>
    <w:rPr>
      <w:color w:val="0000ff" w:themeColor="hyperlink"/>
      <w:u w:val="single"/>
    </w:rPr>
  </w:style>
  <w:style w:type="table" w:styleId="a3"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2"/>
    <w:pPr>
      <w:spacing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1orOvD3AnPTKNVYOojKHB15g/g==">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2025-09-30T02:33:00Z</dcterms:created>
</cp:coreProperties>
</file>