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Juan Cardenas</w:t>
            </w:r>
          </w:p>
          <w:p w:rsidR="00000000" w:rsidDel="00000000" w:rsidP="00000000" w:rsidRDefault="00000000" w:rsidRPr="00000000" w14:paraId="0000000D">
            <w:pPr>
              <w:rPr/>
            </w:pPr>
            <w:r w:rsidDel="00000000" w:rsidR="00000000" w:rsidRPr="00000000">
              <w:rPr>
                <w:rtl w:val="0"/>
              </w:rPr>
              <w:t xml:space="preserve">Paolo Cespedes</w:t>
            </w:r>
          </w:p>
          <w:p w:rsidR="00000000" w:rsidDel="00000000" w:rsidP="00000000" w:rsidRDefault="00000000" w:rsidRPr="00000000" w14:paraId="0000000E">
            <w:pPr>
              <w:rPr/>
            </w:pPr>
            <w:r w:rsidDel="00000000" w:rsidR="00000000" w:rsidRPr="00000000">
              <w:rPr>
                <w:rtl w:val="0"/>
              </w:rPr>
              <w:t xml:space="preserve">Daniel Mondaca</w:t>
            </w:r>
          </w:p>
          <w:p w:rsidR="00000000" w:rsidDel="00000000" w:rsidP="00000000" w:rsidRDefault="00000000" w:rsidRPr="00000000" w14:paraId="0000000F">
            <w:pPr>
              <w:rPr/>
            </w:pPr>
            <w:r w:rsidDel="00000000" w:rsidR="00000000" w:rsidRPr="00000000">
              <w:rPr>
                <w:rtl w:val="0"/>
              </w:rPr>
              <w:t xml:space="preserve">Cristian Nuñez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Cardenas:21.122.527-0</w:t>
            </w:r>
          </w:p>
          <w:p w:rsidR="00000000" w:rsidDel="00000000" w:rsidP="00000000" w:rsidRDefault="00000000" w:rsidRPr="00000000" w14:paraId="00000012">
            <w:pPr>
              <w:rPr/>
            </w:pPr>
            <w:r w:rsidDel="00000000" w:rsidR="00000000" w:rsidRPr="00000000">
              <w:rPr>
                <w:rtl w:val="0"/>
              </w:rPr>
              <w:t xml:space="preserve">Cespedes:19.529.652-9</w:t>
            </w:r>
          </w:p>
          <w:p w:rsidR="00000000" w:rsidDel="00000000" w:rsidP="00000000" w:rsidRDefault="00000000" w:rsidRPr="00000000" w14:paraId="00000013">
            <w:pPr>
              <w:rPr/>
            </w:pPr>
            <w:r w:rsidDel="00000000" w:rsidR="00000000" w:rsidRPr="00000000">
              <w:rPr>
                <w:rtl w:val="0"/>
              </w:rPr>
              <w:t xml:space="preserve">Mondaca: </w:t>
            </w:r>
            <w:r w:rsidDel="00000000" w:rsidR="00000000" w:rsidRPr="00000000">
              <w:rPr>
                <w:rFonts w:ascii="Aptos" w:cs="Aptos" w:eastAsia="Aptos" w:hAnsi="Aptos"/>
                <w:rtl w:val="0"/>
              </w:rPr>
              <w:t xml:space="preserve">21.496.735-9</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Nuñez: 21.173.688-7</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pPr>
            <w:r w:rsidDel="00000000" w:rsidR="00000000" w:rsidRPr="00000000">
              <w:rPr>
                <w:rtl w:val="0"/>
              </w:rPr>
              <w:t xml:space="preserve">Melipilla</w:t>
            </w:r>
          </w:p>
        </w:tc>
      </w:tr>
    </w:tbl>
    <w:p w:rsidR="00000000" w:rsidDel="00000000" w:rsidP="00000000" w:rsidRDefault="00000000" w:rsidRPr="00000000" w14:paraId="00000019">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rtl w:val="0"/>
              </w:rPr>
              <w:t xml:space="preserve">Sistema Web “SIPstore”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pPr>
            <w:r w:rsidDel="00000000" w:rsidR="00000000" w:rsidRPr="00000000">
              <w:rPr>
                <w:rtl w:val="0"/>
              </w:rPr>
              <w:t xml:space="preserve">-Gestión de Proyectos  informaticos</w:t>
            </w:r>
          </w:p>
          <w:p w:rsidR="00000000" w:rsidDel="00000000" w:rsidP="00000000" w:rsidRDefault="00000000" w:rsidRPr="00000000" w14:paraId="00000022">
            <w:pPr>
              <w:rPr/>
            </w:pPr>
            <w:r w:rsidDel="00000000" w:rsidR="00000000" w:rsidRPr="00000000">
              <w:rPr>
                <w:rtl w:val="0"/>
              </w:rPr>
              <w:t xml:space="preserve">-Desarrollo de sistemas</w:t>
            </w:r>
          </w:p>
          <w:p w:rsidR="00000000" w:rsidDel="00000000" w:rsidP="00000000" w:rsidRDefault="00000000" w:rsidRPr="00000000" w14:paraId="00000023">
            <w:pPr>
              <w:rPr/>
            </w:pPr>
            <w:r w:rsidDel="00000000" w:rsidR="00000000" w:rsidRPr="00000000">
              <w:rPr>
                <w:rtl w:val="0"/>
              </w:rPr>
              <w:t xml:space="preserve">-Gestión Ágiles de Proyectos</w:t>
            </w:r>
          </w:p>
          <w:p w:rsidR="00000000" w:rsidDel="00000000" w:rsidP="00000000" w:rsidRDefault="00000000" w:rsidRPr="00000000" w14:paraId="00000024">
            <w:pPr>
              <w:rPr/>
            </w:pPr>
            <w:r w:rsidDel="00000000" w:rsidR="00000000" w:rsidRPr="00000000">
              <w:rPr>
                <w:rtl w:val="0"/>
              </w:rPr>
              <w:t xml:space="preserve">-Seguridad de Sistemas</w:t>
            </w:r>
          </w:p>
          <w:p w:rsidR="00000000" w:rsidDel="00000000" w:rsidP="00000000" w:rsidRDefault="00000000" w:rsidRPr="00000000" w14:paraId="00000025">
            <w:pPr>
              <w:rPr/>
            </w:pPr>
            <w:r w:rsidDel="00000000" w:rsidR="00000000" w:rsidRPr="00000000">
              <w:rPr>
                <w:rtl w:val="0"/>
              </w:rPr>
              <w:t xml:space="preserve">-Bases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pPr>
            <w:r w:rsidDel="00000000" w:rsidR="00000000" w:rsidRPr="00000000">
              <w:rPr>
                <w:rtl w:val="0"/>
              </w:rPr>
              <w:t xml:space="preserve">-Uso de metodologías ágiles (Scrum)</w:t>
            </w:r>
          </w:p>
          <w:p w:rsidR="00000000" w:rsidDel="00000000" w:rsidP="00000000" w:rsidRDefault="00000000" w:rsidRPr="00000000" w14:paraId="00000029">
            <w:pPr>
              <w:rPr/>
            </w:pPr>
            <w:r w:rsidDel="00000000" w:rsidR="00000000" w:rsidRPr="00000000">
              <w:rPr>
                <w:rtl w:val="0"/>
              </w:rPr>
              <w:t xml:space="preserve">-Desarrollo web con lenguajes de programación</w:t>
            </w:r>
          </w:p>
          <w:p w:rsidR="00000000" w:rsidDel="00000000" w:rsidP="00000000" w:rsidRDefault="00000000" w:rsidRPr="00000000" w14:paraId="0000002A">
            <w:pPr>
              <w:rPr/>
            </w:pPr>
            <w:r w:rsidDel="00000000" w:rsidR="00000000" w:rsidRPr="00000000">
              <w:rPr>
                <w:rtl w:val="0"/>
              </w:rPr>
              <w:t xml:space="preserve">-Manejo de bases de datos SQL</w:t>
            </w:r>
          </w:p>
          <w:p w:rsidR="00000000" w:rsidDel="00000000" w:rsidP="00000000" w:rsidRDefault="00000000" w:rsidRPr="00000000" w14:paraId="0000002B">
            <w:pPr>
              <w:rPr/>
            </w:pPr>
            <w:r w:rsidDel="00000000" w:rsidR="00000000" w:rsidRPr="00000000">
              <w:rPr>
                <w:rtl w:val="0"/>
              </w:rPr>
              <w:t xml:space="preserve">-Diseño de protocolos y control de seguridad</w:t>
            </w:r>
          </w:p>
          <w:p w:rsidR="00000000" w:rsidDel="00000000" w:rsidP="00000000" w:rsidRDefault="00000000" w:rsidRPr="00000000" w14:paraId="0000002C">
            <w:pPr>
              <w:rPr/>
            </w:pPr>
            <w:r w:rsidDel="00000000" w:rsidR="00000000" w:rsidRPr="00000000">
              <w:rPr>
                <w:rtl w:val="0"/>
              </w:rPr>
              <w:t xml:space="preserve">-Pruebas de calidad</w:t>
            </w:r>
          </w:p>
          <w:p w:rsidR="00000000" w:rsidDel="00000000" w:rsidP="00000000" w:rsidRDefault="00000000" w:rsidRPr="00000000" w14:paraId="0000002D">
            <w:pPr>
              <w:rPr/>
            </w:pPr>
            <w:r w:rsidDel="00000000" w:rsidR="00000000" w:rsidRPr="00000000">
              <w:rPr>
                <w:rtl w:val="0"/>
              </w:rPr>
              <w:t xml:space="preserve">-Integración de APIs</w:t>
            </w: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principal aporte de este proyecto es el desarrollo de la empresa de nuestro cliente en cuanto al alcance de los clientes y la simplificación al momento de generar compras, como también el desarrollo de la gestión dentro de la empresa ayudando a la reducción y simplificación de tareas a los trabajadores.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color w:val="548dd4"/>
                <w:highlight w:val="cyan"/>
              </w:rPr>
            </w:pPr>
            <w:r w:rsidDel="00000000" w:rsidR="00000000" w:rsidRPr="00000000">
              <w:rPr>
                <w:rtl w:val="0"/>
              </w:rPr>
              <w:t xml:space="preserve">El objetivo principal de este proyecto es poder generar una solución tecnológica destinada al cliente, buscando mejorar tanto sus procesos comerciales como administrativos, buscando cumplir con estándares de calidad como también con la satisfacción del cliente, la propuesta es la implementación de una plataforma digital la cual permitirá realizar compras en línea ampliando el alcance a nuevos y actuales clientes  optimizando y simplificando los procesos de compra, así mismo como funciones de gestión interna de inventario para así ayudar con la organización y simplificación de las tareas de gestión, buscando modernizar y mejorar su modelo de negocio como también la competitividad de la empresa</w:t>
            </w:r>
            <w:r w:rsidDel="00000000" w:rsidR="00000000" w:rsidRPr="00000000">
              <w:rPr>
                <w:color w:val="548dd4"/>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se relaciona directamente con las competencias del perfil de egreso, como la gestión de soluciones informáticas y el uso de herramientas de programación, desarrollo web, bases de datos e integración web. También busca resolver problemáticas o necesidades reales del entorno productivo, lo que potencia la relación del perfil profesional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rtl w:val="0"/>
              </w:rPr>
              <w:t xml:space="preserve">La principal relación del proyecto con los intereses profesionales es que esta orientado principalmente en el desarrollo de software y la gestión de proyectos, con lo cual este proyecto se relaciona directamente con estos intereses profesionales permitiendo aplicar conocimientos de desarrollo y diseño de plataformas digitales como también habilidades y tecnicas de gestion de proyectos permitiéndonos poner en ejecución las distintas habilidades y conocimientos, este proyecto contribuirá al desarrollo profesional permitiéndonos afrontar un desafío real y demostrar tanto nuestras habilidades técnicas como el trabajo en equipo.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jc w:val="both"/>
              <w:rPr/>
            </w:pPr>
            <w:r w:rsidDel="00000000" w:rsidR="00000000" w:rsidRPr="00000000">
              <w:rPr>
                <w:rtl w:val="0"/>
              </w:rPr>
              <w:t xml:space="preserve">El proyecto presenta factibilidad de desarrollo dentro del semestre, dado que se plantea una versión funcional básica utilizando herramientas conocidas como HTML, Python, JavaScript y SQL. Esto facilita su implementación sin requerir el aprendizaje de nuevas tecnologías desde cero. Además, se cuenta con la disposición directa del cliente y su apoyo constante para asegurar el correcto avance del proyecto.</w:t>
            </w:r>
          </w:p>
          <w:p w:rsidR="00000000" w:rsidDel="00000000" w:rsidP="00000000" w:rsidRDefault="00000000" w:rsidRPr="00000000" w14:paraId="0000003D">
            <w:pPr>
              <w:jc w:val="both"/>
              <w:rPr/>
            </w:pPr>
            <w:r w:rsidDel="00000000" w:rsidR="00000000" w:rsidRPr="00000000">
              <w:rPr>
                <w:rtl w:val="0"/>
              </w:rPr>
              <w:t xml:space="preserve">Sin embargo, una de las principales dificultades identificadas es la disponibilidad del equipo durante el semestre, ya que cada integrante posee un tiempo limitado debido a sus compromisos académicos y laborales.</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Desarrollar, e implementar un sistema de ventas digital con la integración de gestión de inventario y un cotizador automático de productos, con la finalidad de modernizar los procesos comerciales de la empresa de nuestro cliente, también se busca mejorar la eficiencia operativa y ampliar el alcance de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con el proyecto se busca:</w:t>
              <w:br w:type="textWrapping"/>
              <w:t xml:space="preserve">-Incrementar las ventas en un 25% en el periodo posterior a la implementación del sistema</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-Reducir los errores humanos en el control de stock en un 80% mediante la automatización del proceso.</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-Implementar un cotizador online que permite calcular automáticamente la cantidad de productos necesarios según dimensiones entregadas por el cliente</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-Optimizar el tiempo de atención al cliente en un 50% con la automatización de cotización y consultas básicas.</w:t>
            </w: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Para resolver el proyecto anterior descrito, se aplicará la metodología ágil Scrum, que permite gestionar proyectos de manera incremental e iterativa, adaptándose a las necesidades del cliente y garantizando entregas de valor.</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El trabajo se organizará en sprints con una duración definida, en los cuales se desarrollarán los distintos módulos del sistema (ventas en línea, gestión de inventario, cotizador automático). En cada Sprint se realizan los eventos propios de la metodología Scrum (sprint planning, daily scrum, sprint review y retrospectiva), manteniendo una comunicación constante y seguimientos de avances, aplicando las buenas prácticas de la industria.</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Con la metodología se busca cumplir con los objetivos estimados y mantener un ambiente de trabajo colaborativo, flexible y orientado a resultados.</w:t>
              <w:br w:type="textWrapping"/>
              <w:t xml:space="preserve">Como funciones y tareas del equipo:</w:t>
              <w:br w:type="textWrapping"/>
              <w:t xml:space="preserve">Paolo Céspedes representará al product owner y scrum master, representando al cliente y definiendo valor del producto, será responsable de gestionar y priorizar el product backlog, buscando que las funcionalidades cumplan con las necesidades del cliente, además facilita la metodología Scrum promoviendo el cumplimiento de las prácticas ágiles.</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Cristian Nuñez será el encargado de apoyar y complementar al scrum master, siendo un pilar de apoyo dentro del equipo de desarrollo.</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mientras que el equipo de desarrollo incluyendo a Daniel Mondaca y Juan Cardenas, serán responsables de la construcción del sistema, incluyendo tareas de diseño, programación y pruebas de funcionalidad de los módulos del proyecto.</w:t>
            </w: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50"/>
        <w:gridCol w:w="3540"/>
        <w:gridCol w:w="3030"/>
        <w:tblGridChange w:id="0">
          <w:tblGrid>
            <w:gridCol w:w="1845"/>
            <w:gridCol w:w="1650"/>
            <w:gridCol w:w="3540"/>
            <w:gridCol w:w="3030"/>
          </w:tblGrid>
        </w:tblGridChange>
      </w:tblGrid>
      <w:tr>
        <w:trPr>
          <w:cantSplit w:val="0"/>
          <w:trHeight w:val="36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Trello</w:t>
            </w:r>
            <w:r w:rsidDel="00000000" w:rsidR="00000000" w:rsidRPr="00000000">
              <w:rPr>
                <w:rtl w:val="0"/>
              </w:rPr>
            </w:r>
          </w:p>
        </w:tc>
        <w:tc>
          <w:tcPr/>
          <w:p w:rsidR="00000000" w:rsidDel="00000000" w:rsidP="00000000" w:rsidRDefault="00000000" w:rsidRPr="00000000" w14:paraId="00000062">
            <w:pPr>
              <w:jc w:val="both"/>
              <w:rPr/>
            </w:pPr>
            <w:r w:rsidDel="00000000" w:rsidR="00000000" w:rsidRPr="00000000">
              <w:rPr>
                <w:rtl w:val="0"/>
              </w:rPr>
              <w:t xml:space="preserve">herramienta de gestión de tareas donde se organizan las actividades del proyecto, utilizando como tablero kanban.</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Permite evidenciar el seguimiento, los responsables y cumplimiento de actividades importantes de manera visual.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Repositorio principal donde se almacenará el código fuente del proyecto, control de versiones y colaboración entre el grupo de trabajo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Permite el trabajo colaborativo y facilita la revisión del avance del código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 </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Documentación del proyecto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Conjunto de documentos técnicos que explican el diseño, funcionalidad, metodología, módulos y pruebas a realizar y realizadas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Respaldo formal de trabajo, de fácil comprensión sobre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Proyecto desarrollado</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Producto final implementado que responde a los objetivos planteados en la planificación inicial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Es la evidencia principal que valida los resultados del trabajo realizado cumpliendo objetivos y entregables.</w:t>
            </w: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18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695"/>
        <w:gridCol w:w="2235"/>
        <w:gridCol w:w="1155"/>
        <w:gridCol w:w="1575"/>
        <w:gridCol w:w="1815"/>
        <w:gridCol w:w="1695"/>
        <w:tblGridChange w:id="0">
          <w:tblGrid>
            <w:gridCol w:w="1695"/>
            <w:gridCol w:w="1695"/>
            <w:gridCol w:w="2235"/>
            <w:gridCol w:w="1155"/>
            <w:gridCol w:w="1575"/>
            <w:gridCol w:w="1815"/>
            <w:gridCol w:w="1695"/>
          </w:tblGrid>
        </w:tblGridChange>
      </w:tblGrid>
      <w:tr>
        <w:trPr>
          <w:cantSplit w:val="0"/>
          <w:tblHeader w:val="0"/>
        </w:trPr>
        <w:tc>
          <w:tcPr>
            <w:gridSpan w:val="7"/>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4">
            <w:pPr>
              <w:jc w:val="both"/>
              <w:rPr>
                <w:rFonts w:ascii="Calibri" w:cs="Calibri" w:eastAsia="Calibri" w:hAnsi="Calibri"/>
                <w:sz w:val="18"/>
                <w:szCs w:val="18"/>
              </w:rPr>
            </w:pPr>
            <w:r w:rsidDel="00000000" w:rsidR="00000000" w:rsidRPr="00000000">
              <w:rPr>
                <w:sz w:val="18"/>
                <w:szCs w:val="18"/>
                <w:rtl w:val="0"/>
              </w:rPr>
              <w:t xml:space="preserve">Gestión de proyectos, análisis crítico</w:t>
            </w:r>
            <w:r w:rsidDel="00000000" w:rsidR="00000000" w:rsidRPr="00000000">
              <w:rPr>
                <w:rtl w:val="0"/>
              </w:rPr>
            </w:r>
          </w:p>
        </w:tc>
        <w:tc>
          <w:tcPr/>
          <w:p w:rsidR="00000000" w:rsidDel="00000000" w:rsidP="00000000" w:rsidRDefault="00000000" w:rsidRPr="00000000" w14:paraId="00000085">
            <w:pPr>
              <w:jc w:val="both"/>
              <w:rPr>
                <w:b w:val="1"/>
                <w:sz w:val="18"/>
                <w:szCs w:val="18"/>
              </w:rPr>
            </w:pPr>
            <w:r w:rsidDel="00000000" w:rsidR="00000000" w:rsidRPr="00000000">
              <w:rPr>
                <w:sz w:val="18"/>
                <w:szCs w:val="18"/>
                <w:rtl w:val="0"/>
              </w:rPr>
              <w:t xml:space="preserve">Caso de Negocio, Costos estimados</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sz w:val="18"/>
                <w:szCs w:val="18"/>
                <w:rtl w:val="0"/>
              </w:rPr>
              <w:t xml:space="preserve">Elaborar el caso de negocio identificando beneficios, costos estimados y justificación del proyecto.</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sz w:val="18"/>
                <w:szCs w:val="18"/>
              </w:rPr>
            </w:pPr>
            <w:r w:rsidDel="00000000" w:rsidR="00000000" w:rsidRPr="00000000">
              <w:rPr>
                <w:sz w:val="18"/>
                <w:szCs w:val="18"/>
                <w:rtl w:val="0"/>
              </w:rPr>
              <w:t xml:space="preserve">2 dias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b w:val="1"/>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sz w:val="18"/>
                <w:szCs w:val="18"/>
                <w:rtl w:val="0"/>
              </w:rPr>
              <w:t xml:space="preserve">Puede haber dificultad en la estimación realista de costos</w:t>
            </w: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rFonts w:ascii="Calibri" w:cs="Calibri" w:eastAsia="Calibri" w:hAnsi="Calibri"/>
                <w:sz w:val="18"/>
                <w:szCs w:val="18"/>
              </w:rPr>
            </w:pPr>
            <w:r w:rsidDel="00000000" w:rsidR="00000000" w:rsidRPr="00000000">
              <w:rPr>
                <w:sz w:val="18"/>
                <w:szCs w:val="18"/>
                <w:rtl w:val="0"/>
              </w:rPr>
              <w:t xml:space="preserve">Planificación y documentación</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sz w:val="18"/>
                <w:szCs w:val="18"/>
              </w:rPr>
            </w:pPr>
            <w:r w:rsidDel="00000000" w:rsidR="00000000" w:rsidRPr="00000000">
              <w:rPr>
                <w:sz w:val="18"/>
                <w:szCs w:val="18"/>
                <w:rtl w:val="0"/>
              </w:rPr>
              <w:t xml:space="preserve">Acta de constitución</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sz w:val="18"/>
                <w:szCs w:val="18"/>
              </w:rPr>
            </w:pPr>
            <w:r w:rsidDel="00000000" w:rsidR="00000000" w:rsidRPr="00000000">
              <w:rPr>
                <w:sz w:val="18"/>
                <w:szCs w:val="18"/>
                <w:rtl w:val="0"/>
              </w:rPr>
              <w:t xml:space="preserve">Redactar el acta que formaliza inicio del proyecto, objetivos, alcance y responsables</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sz w:val="18"/>
                <w:szCs w:val="18"/>
              </w:rPr>
            </w:pPr>
            <w:r w:rsidDel="00000000" w:rsidR="00000000" w:rsidRPr="00000000">
              <w:rPr>
                <w:sz w:val="18"/>
                <w:szCs w:val="18"/>
                <w:rtl w:val="0"/>
              </w:rPr>
              <w:t xml:space="preserve">Requiere alineación de todos los stakeholders</w:t>
            </w: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rFonts w:ascii="Calibri" w:cs="Calibri" w:eastAsia="Calibri" w:hAnsi="Calibri"/>
                <w:sz w:val="18"/>
                <w:szCs w:val="18"/>
              </w:rPr>
            </w:pPr>
            <w:r w:rsidDel="00000000" w:rsidR="00000000" w:rsidRPr="00000000">
              <w:rPr>
                <w:sz w:val="18"/>
                <w:szCs w:val="18"/>
                <w:rtl w:val="0"/>
              </w:rPr>
              <w:t xml:space="preserve">Gestión estratégica, visión sistémica</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sz w:val="18"/>
                <w:szCs w:val="18"/>
              </w:rPr>
            </w:pPr>
            <w:r w:rsidDel="00000000" w:rsidR="00000000" w:rsidRPr="00000000">
              <w:rPr>
                <w:sz w:val="18"/>
                <w:szCs w:val="18"/>
                <w:rtl w:val="0"/>
              </w:rPr>
              <w:t xml:space="preserve">Visión del Proyecto</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sz w:val="18"/>
                <w:szCs w:val="18"/>
              </w:rPr>
            </w:pPr>
            <w:r w:rsidDel="00000000" w:rsidR="00000000" w:rsidRPr="00000000">
              <w:rPr>
                <w:sz w:val="18"/>
                <w:szCs w:val="18"/>
                <w:rtl w:val="0"/>
              </w:rPr>
              <w:t xml:space="preserve">Definir la visión global del proyecto y su propósito</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sz w:val="18"/>
                <w:szCs w:val="18"/>
              </w:rPr>
            </w:pPr>
            <w:r w:rsidDel="00000000" w:rsidR="00000000" w:rsidRPr="00000000">
              <w:rPr>
                <w:sz w:val="18"/>
                <w:szCs w:val="18"/>
                <w:rtl w:val="0"/>
              </w:rPr>
              <w:t xml:space="preserve">Riesgo: falta de claridad inicial</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libri" w:cs="Calibri" w:eastAsia="Calibri" w:hAnsi="Calibri"/>
                <w:sz w:val="18"/>
                <w:szCs w:val="18"/>
              </w:rPr>
            </w:pPr>
            <w:r w:rsidDel="00000000" w:rsidR="00000000" w:rsidRPr="00000000">
              <w:rPr>
                <w:sz w:val="18"/>
                <w:szCs w:val="18"/>
                <w:rtl w:val="0"/>
              </w:rPr>
              <w:t xml:space="preserve">Análisis de interesados</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sz w:val="18"/>
                <w:szCs w:val="18"/>
              </w:rPr>
            </w:pPr>
            <w:r w:rsidDel="00000000" w:rsidR="00000000" w:rsidRPr="00000000">
              <w:rPr>
                <w:sz w:val="18"/>
                <w:szCs w:val="18"/>
                <w:rtl w:val="0"/>
              </w:rPr>
              <w:t xml:space="preserve">Matriz de interesados</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Identificar, clasificar y priorizar stakeholders según poder e interés</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1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Posible resistencia de ciertos interesados</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Trabajo en equipo, liderazgo</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Definición de roles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Asignar responsabilidades claras dentro del equipo</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Juan Cardenas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Puede generar conflictos si no hay consenso</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Análisis y requisitos ágiles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Épicas e Historias de usuario</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Redactar épicas y descomponerlas en historias de usuario</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3 dias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Riesgo: historias poco claras o muy amplias.</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Priorización y backlog</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Product Backlog inicial</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Construir y priorizar el backlog inicial con base en historias de usuario</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1 dia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Requiere criterio de priorización</w:t>
            </w: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Planificación estratégica</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Road Map</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Elaborar roadmap de entregas y releases</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Daniel Mondaca</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Posible cambio por ajustes externos</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Calidad, criterios de aceptación</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Definición de Hecho (DoD)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Definir condiciones mínimas de aceptación de cada entregable</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1 dia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Juan Cardenas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Si es muy laxa, afecta calidad</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Gestión ágil, facilitación</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Scrum Events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Definir calendario de eventos Scrum (daily, sprint planning, review, retro)</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Daniel Mondaca</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Riesgo: baja asistencia o compromiso</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Diseño de datos</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Modelo BD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Diseñar el modelo entidad-relación de la base de datos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sz w:val="18"/>
                <w:szCs w:val="18"/>
              </w:rPr>
            </w:pPr>
            <w:r w:rsidDel="00000000" w:rsidR="00000000" w:rsidRPr="00000000">
              <w:rPr>
                <w:sz w:val="18"/>
                <w:szCs w:val="18"/>
                <w:rtl w:val="0"/>
              </w:rPr>
              <w:t xml:space="preserve">Mermaid Chart</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Cristian Nuñez</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Requiere validación con requisitos funcionales</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Arquitectura de software</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Vistas 4+1</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Desarrollar la arquitectura en vistas lógica, desarrollo, procesos, física y casos de uso</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Star UML</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Cristian Nuñez</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Complejidad técnica puede extender plazos</w:t>
            </w: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Gestión de riesgos</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Matriz de riesgos</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Identificar, clasificar y priorizar riesgos con planes de mitigación</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3 dias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Juan Cardenas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Riesgo de subestimar ciertos factores</w:t>
            </w: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UX/UI, diseño visual</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Mockups</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Diseñar pantallas y prototipos de la aplicación</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Balsamik</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4 dias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sz w:val="18"/>
                <w:szCs w:val="18"/>
              </w:rPr>
            </w:pPr>
            <w:r w:rsidDel="00000000" w:rsidR="00000000" w:rsidRPr="00000000">
              <w:rPr>
                <w:sz w:val="18"/>
                <w:szCs w:val="18"/>
                <w:rtl w:val="0"/>
              </w:rPr>
              <w:t xml:space="preserve">Riesgo: cambios frecuentes por feedback</w:t>
            </w: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Monitoreo de avances</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Burndown / Burnup Chart</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diseño gráfico como métrica que representa el progreso del trabajo realizado y por realizar</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2 dias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Cristian Nuñez</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Puede no reflejar avances reales si no hay reportes constantes</w:t>
            </w: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Planificación ágil</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Sprint backlog</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Construir sprint backlog con tareas priorizadas y estimadas</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1 dia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Daniel Mondaca</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Riesgo: sobrecarga de tareas</w:t>
            </w: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Mejora continua</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Retrospectiva</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Reflexionar sobre sprint terminado para mejorar procesos</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1 dia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Riesgo: baja participación del equipo</w:t>
            </w:r>
            <w:r w:rsidDel="00000000" w:rsidR="00000000" w:rsidRPr="00000000">
              <w:rPr>
                <w:rtl w:val="0"/>
              </w:rPr>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-1000124</wp:posOffset>
            </wp:positionH>
            <wp:positionV relativeFrom="paragraph">
              <wp:posOffset>142875</wp:posOffset>
            </wp:positionV>
            <wp:extent cx="7413200" cy="2026536"/>
            <wp:effectExtent b="0" l="0" r="0" t="0"/>
            <wp:wrapSquare wrapText="bothSides" distB="114300" distT="114300" distL="114300" distR="11430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13200" cy="2026536"/>
                    </a:xfrm>
                    <a:prstGeom prst="rect"/>
                    <a:ln/>
                  </pic:spPr>
                </pic:pic>
              </a:graphicData>
            </a:graphic>
          </wp:anchor>
        </w:drawing>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XcJrnqJu8I5a9SSWuKYMyXaPw==">CgMxLjA4AHIhMWE2cTk4eGtuVC14MldhdXFYVmt1el9JR2h4NHA2d2p3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