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3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6873" w14:textId="77777777" w:rsidR="00AF68B9" w:rsidRDefault="00000000">
      <w:pPr>
        <w:pStyle w:val="Ttulo3"/>
        <w:rPr>
          <w:lang w:val="pt-BR"/>
        </w:rPr>
      </w:pPr>
      <w:bookmarkStart w:id="0" w:name="_Toc220078999"/>
      <w:r>
        <w:rPr>
          <w:lang w:val="pt-BR"/>
        </w:rPr>
        <w:t>Access Points</w:t>
      </w:r>
      <w:bookmarkEnd w:id="0"/>
    </w:p>
    <w:p w14:paraId="1E73BB4D" w14:textId="77777777" w:rsidR="00AF68B9" w:rsidRDefault="00AF68B9">
      <w:pPr>
        <w:pStyle w:val="NTTFlushBodyText"/>
        <w:rPr>
          <w:lang w:val="pt-BR"/>
        </w:rPr>
      </w:pPr>
    </w:p>
    <w:p w14:paraId="58E5434D" w14:textId="77777777" w:rsidR="00AF68B9" w:rsidRDefault="00000000">
      <w:pPr>
        <w:pStyle w:val="NTTFlushBodyText"/>
        <w:rPr>
          <w:lang w:val="pt-BR"/>
        </w:rPr>
      </w:pPr>
      <w:r>
        <w:rPr>
          <w:lang w:val="pt-BR"/>
        </w:rPr>
        <w:t>Foi definido através do Wireless Site Survey o seguinte quantitativo de Access Points.</w:t>
      </w:r>
    </w:p>
    <w:p w14:paraId="6E53C201" w14:textId="77777777" w:rsidR="00AF68B9" w:rsidRDefault="00AF68B9">
      <w:pPr>
        <w:pStyle w:val="NTTFlushBodyText"/>
        <w:rPr>
          <w:lang w:val="pt-BR"/>
        </w:rPr>
      </w:pPr>
    </w:p>
    <w:p w14:paraId="1E4682D2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Coroa Central – 1° Andar</w:t>
      </w:r>
    </w:p>
    <w:p w14:paraId="12157FD8" w14:textId="77777777" w:rsidR="00AF68B9" w:rsidRDefault="00000000">
      <w:pPr>
        <w:pStyle w:val="NTTBodyText"/>
        <w:ind w:left="0"/>
        <w:jc w:val="both"/>
        <w:rPr>
          <w:i/>
          <w:sz w:val="18"/>
          <w:szCs w:val="18"/>
          <w:lang w:val="pt-BR"/>
        </w:rPr>
      </w:pPr>
      <w:bookmarkStart w:id="1" w:name="_Toc220079150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1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Coroa Central – 1° Andar</w:t>
      </w:r>
      <w:bookmarkEnd w:id="1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050"/>
        <w:gridCol w:w="2682"/>
      </w:tblGrid>
      <w:tr w:rsidR="00AF68B9" w14:paraId="31A54E1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5DD634DE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DB719B6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4625EFD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050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CE3041F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2682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C220EFA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379A2C1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B15D7D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PA09101IFO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5C406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0826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72CA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2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37B8622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1° Andar</w:t>
            </w:r>
          </w:p>
        </w:tc>
      </w:tr>
      <w:tr w:rsidR="00AF68B9" w14:paraId="3C2852A5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9A317E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PA09102IFO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97F0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D14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AC72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2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83674B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1° Andar</w:t>
            </w:r>
          </w:p>
        </w:tc>
      </w:tr>
      <w:tr w:rsidR="00AF68B9" w14:paraId="0C7129B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F74653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PA09103IFO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1DBC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A5F3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320E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2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2A26E5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1° Andar</w:t>
            </w:r>
          </w:p>
        </w:tc>
      </w:tr>
      <w:tr w:rsidR="00AF68B9" w14:paraId="5ABAE9C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A77AB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PA09104IFO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D6A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198E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442B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2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711F598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1° Andar</w:t>
            </w:r>
          </w:p>
        </w:tc>
      </w:tr>
      <w:tr w:rsidR="00AF68B9" w14:paraId="4AEC168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A7982A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PA09105IFO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55C6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77AE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3619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2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A72A33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1° Andar</w:t>
            </w:r>
          </w:p>
        </w:tc>
      </w:tr>
      <w:tr w:rsidR="00AF68B9" w14:paraId="362BA6C2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29E115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PA09106IFO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CD5D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58D6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F580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2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4C0DEA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1° Andar</w:t>
            </w:r>
          </w:p>
        </w:tc>
      </w:tr>
      <w:tr w:rsidR="00AF68B9" w14:paraId="11A15D2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A92962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PA09107IFO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5645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6A82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ED95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2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495607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1° Andar</w:t>
            </w:r>
          </w:p>
        </w:tc>
      </w:tr>
      <w:tr w:rsidR="00AF68B9" w14:paraId="0E35F4A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7EE73F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PA09108IFO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A4C6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2EB3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6229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2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07BA395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1° Andar</w:t>
            </w:r>
          </w:p>
        </w:tc>
      </w:tr>
      <w:tr w:rsidR="00AF68B9" w14:paraId="770DB9B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F779CB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PA09109IFO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8336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6A9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D952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2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741F7D1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1° Andar</w:t>
            </w:r>
          </w:p>
        </w:tc>
      </w:tr>
      <w:tr w:rsidR="00AF68B9" w14:paraId="05756E0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9B42ED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PA09110IFO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720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D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8BA4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2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A5E79D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1° Andar</w:t>
            </w:r>
          </w:p>
        </w:tc>
      </w:tr>
      <w:tr w:rsidR="00AF68B9" w14:paraId="4D282A6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0B91A3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PA09111IFO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ED47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8855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FF40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2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BF0BA4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1° Andar</w:t>
            </w:r>
          </w:p>
        </w:tc>
      </w:tr>
      <w:tr w:rsidR="00AF68B9" w14:paraId="246CD5D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FE373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PA09112IFO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57C6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3770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9428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AABEF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1° Andar</w:t>
            </w:r>
          </w:p>
        </w:tc>
      </w:tr>
      <w:tr w:rsidR="00AF68B9" w14:paraId="7557CB7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52CE0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PA09113IFO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78EA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8E69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696E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005F6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1° Andar</w:t>
            </w:r>
          </w:p>
        </w:tc>
      </w:tr>
      <w:tr w:rsidR="00AF68B9" w14:paraId="3A23F48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5ECD9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PA09114IFO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C1F7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001E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4F31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DEDA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1° Andar</w:t>
            </w:r>
          </w:p>
        </w:tc>
      </w:tr>
      <w:tr w:rsidR="00AF68B9" w14:paraId="1E0B8B6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850A9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PA09115IFO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B1BA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1326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79DF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83F2E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1° Andar</w:t>
            </w:r>
          </w:p>
        </w:tc>
      </w:tr>
    </w:tbl>
    <w:p w14:paraId="3BEE9F77" w14:textId="77777777" w:rsidR="00AF68B9" w:rsidRDefault="00AF68B9">
      <w:pPr>
        <w:pStyle w:val="NTTFlushBodyText"/>
        <w:rPr>
          <w:lang w:val="pt-BR"/>
        </w:rPr>
      </w:pPr>
    </w:p>
    <w:p w14:paraId="4C687DE8" w14:textId="77777777" w:rsidR="00AF68B9" w:rsidRDefault="00AF68B9">
      <w:pPr>
        <w:pStyle w:val="NTTFlushBodyText"/>
        <w:rPr>
          <w:lang w:val="pt-BR"/>
        </w:rPr>
        <w:sectPr w:rsidR="00AF68B9">
          <w:footerReference w:type="even" r:id="rId7"/>
          <w:footerReference w:type="default" r:id="rId8"/>
          <w:footerReference w:type="first" r:id="rId9"/>
          <w:pgSz w:w="11906" w:h="16838"/>
          <w:pgMar w:top="1418" w:right="1418" w:bottom="851" w:left="1418" w:header="0" w:footer="340" w:gutter="0"/>
          <w:cols w:space="720"/>
          <w:formProt w:val="0"/>
          <w:docGrid w:linePitch="360"/>
        </w:sectPr>
      </w:pPr>
    </w:p>
    <w:p w14:paraId="5FB319C7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lastRenderedPageBreak/>
        <w:t xml:space="preserve">Lista de Equipamentos – AP – </w:t>
      </w:r>
      <w:bookmarkStart w:id="2" w:name="_Hlk192588629"/>
      <w:r>
        <w:rPr>
          <w:lang w:val="pt-BR"/>
        </w:rPr>
        <w:t>Coroa Central – 2° Andar</w:t>
      </w:r>
      <w:bookmarkEnd w:id="2"/>
    </w:p>
    <w:p w14:paraId="74F0C1BA" w14:textId="77777777" w:rsidR="00AF68B9" w:rsidRDefault="00000000">
      <w:pPr>
        <w:pStyle w:val="NTTBodyText"/>
        <w:ind w:left="0"/>
        <w:jc w:val="both"/>
        <w:rPr>
          <w:i/>
          <w:sz w:val="18"/>
          <w:szCs w:val="18"/>
          <w:lang w:val="pt-BR"/>
        </w:rPr>
      </w:pPr>
      <w:bookmarkStart w:id="3" w:name="_Toc220079151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2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Coroa Central – 2° Andar</w:t>
      </w:r>
      <w:bookmarkEnd w:id="3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08D334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534505FD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1A0399D9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1731D2A1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D6A3830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1EFA7124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69F1320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937065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PA09201IFO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B998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C8FEE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A5B6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3CD246C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Coroa Central – 2° Andar</w:t>
            </w:r>
          </w:p>
        </w:tc>
      </w:tr>
      <w:tr w:rsidR="00AF68B9" w14:paraId="48CCAAD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182CAC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PA09202IFO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6BA4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5BA1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057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7D4B321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Coroa Central – 2° Andar</w:t>
            </w:r>
          </w:p>
        </w:tc>
      </w:tr>
      <w:tr w:rsidR="00AF68B9" w14:paraId="664F5E5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2CCE6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PA09203IFO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B88B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9BE2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0FC4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DAA09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Coroa Central – 2° Andar</w:t>
            </w:r>
          </w:p>
        </w:tc>
      </w:tr>
      <w:tr w:rsidR="00AF68B9" w14:paraId="4B4992E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30883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PA09204IFO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A3DB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F65A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CC53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8786C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Coroa Central – 2° Andar</w:t>
            </w:r>
          </w:p>
        </w:tc>
      </w:tr>
      <w:tr w:rsidR="00AF68B9" w14:paraId="72739AD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553E6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PA09205IFO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0904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C831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E984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2556E4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Coroa Central – 2° Andar</w:t>
            </w:r>
          </w:p>
        </w:tc>
      </w:tr>
      <w:tr w:rsidR="00AF68B9" w14:paraId="3F714B9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08F5A9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PA09206IFO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54B7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C930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D1775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69DC31D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Coroa Central – 2° Andar</w:t>
            </w:r>
          </w:p>
        </w:tc>
      </w:tr>
      <w:tr w:rsidR="00AF68B9" w14:paraId="658C1E0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6DC00F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PA09207IFO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E085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2EC6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46D2E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788D734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Coroa Central – 2° Andar</w:t>
            </w:r>
          </w:p>
        </w:tc>
      </w:tr>
      <w:tr w:rsidR="00AF68B9" w14:paraId="33B4CC8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696F20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PA09208IFO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9046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89CA5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2441E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0501DE2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Coroa Central – 2° Andar</w:t>
            </w:r>
          </w:p>
        </w:tc>
      </w:tr>
      <w:tr w:rsidR="00AF68B9" w14:paraId="3006709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16ED4C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PA09209IFO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A546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A5AEF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5291E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44774E5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Coroa Central – 2° Andar</w:t>
            </w:r>
          </w:p>
        </w:tc>
      </w:tr>
      <w:tr w:rsidR="00AF68B9" w14:paraId="3D4E824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B6300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PA09210IFO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1A54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1F84E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B053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2C43BA4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Coroa Central – 2° Andar</w:t>
            </w:r>
          </w:p>
        </w:tc>
      </w:tr>
      <w:tr w:rsidR="00AF68B9" w14:paraId="42E16F2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E885A9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PA09211IFO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C49C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76FF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06AA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6769049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Coroa Central – 2° Andar</w:t>
            </w:r>
          </w:p>
        </w:tc>
      </w:tr>
      <w:tr w:rsidR="00AF68B9" w14:paraId="545870B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729072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PA09212IFO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C5EB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ABBF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9EDF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4AEBD50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Coroa Central – 2° Andar</w:t>
            </w:r>
          </w:p>
        </w:tc>
      </w:tr>
      <w:tr w:rsidR="00AF68B9" w14:paraId="351CD5F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EA04E2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PA09213IFO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A467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FE207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F676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4A9E472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Coroa Central – 2° Andar</w:t>
            </w:r>
          </w:p>
        </w:tc>
      </w:tr>
      <w:tr w:rsidR="00AF68B9" w14:paraId="3C6DD4D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88DE4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PA09214IFO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829A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31D5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8C65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200D61C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Coroa Central – 2° Andar</w:t>
            </w:r>
          </w:p>
        </w:tc>
      </w:tr>
      <w:tr w:rsidR="00AF68B9" w14:paraId="3019A645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8BB82A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PA09215IFO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4FE9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7F72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E2007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1938B8E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Coroa Central – 2° Andar</w:t>
            </w:r>
          </w:p>
        </w:tc>
      </w:tr>
      <w:tr w:rsidR="00AF68B9" w14:paraId="1A2F68B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0C7BAF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PA09216IFO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1C18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9AFB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77D8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7898D4F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Coroa Central – 2° Andar</w:t>
            </w:r>
          </w:p>
        </w:tc>
      </w:tr>
      <w:tr w:rsidR="00AF68B9" w14:paraId="7928090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D2067C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PA09217IFO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4F852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34B2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632C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  <w:vAlign w:val="center"/>
          </w:tcPr>
          <w:p w14:paraId="22E653C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Coroa Central – 2° Andar</w:t>
            </w:r>
          </w:p>
        </w:tc>
      </w:tr>
      <w:tr w:rsidR="00AF68B9" w14:paraId="4E0C9D3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00DD2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t>PA09218IFO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ED98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BD84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A4D32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45D51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Coroa Central – 2° Andar</w:t>
            </w:r>
          </w:p>
        </w:tc>
      </w:tr>
      <w:tr w:rsidR="00AF68B9" w14:paraId="019480C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8E488" w14:textId="77777777" w:rsidR="00AF68B9" w:rsidRDefault="00000000">
            <w:pPr>
              <w:pStyle w:val="NTTTableBodyText"/>
            </w:pPr>
            <w:r>
              <w:rPr>
                <w:color w:val="2E404D"/>
              </w:rPr>
              <w:lastRenderedPageBreak/>
              <w:t>PA09219IFO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4182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FC62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2416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73E7E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2E404D"/>
              </w:rPr>
              <w:t>Coroa Central – 2° Andar</w:t>
            </w:r>
          </w:p>
        </w:tc>
      </w:tr>
      <w:tr w:rsidR="00AF68B9" w14:paraId="0E781A1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E2A4A" w14:textId="77777777" w:rsidR="00AF68B9" w:rsidRDefault="00000000">
            <w:pPr>
              <w:pStyle w:val="NTTTableBodyText"/>
              <w:rPr>
                <w:color w:val="2E404D"/>
              </w:rPr>
            </w:pPr>
            <w:r>
              <w:rPr>
                <w:color w:val="2E404D"/>
              </w:rPr>
              <w:t>PA09220IFO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92F5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E404D"/>
              </w:rPr>
            </w:pPr>
            <w:r>
              <w:rPr>
                <w:color w:val="2E404D"/>
              </w:rP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A662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E404D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E244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E404D"/>
              </w:rPr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61F16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E404D"/>
              </w:rPr>
            </w:pPr>
            <w:r>
              <w:rPr>
                <w:color w:val="2E404D"/>
              </w:rPr>
              <w:t>Coroa Central – 2° Andar</w:t>
            </w:r>
          </w:p>
        </w:tc>
      </w:tr>
    </w:tbl>
    <w:p w14:paraId="308E04C7" w14:textId="77777777" w:rsidR="00AF68B9" w:rsidRDefault="00AF68B9">
      <w:pPr>
        <w:pStyle w:val="NTTFlushBodyText"/>
        <w:rPr>
          <w:lang w:val="pt-BR"/>
        </w:rPr>
      </w:pPr>
    </w:p>
    <w:p w14:paraId="535A1C03" w14:textId="77777777" w:rsidR="00AF68B9" w:rsidRDefault="00AF68B9">
      <w:pPr>
        <w:pStyle w:val="NTTFlushBodyText"/>
        <w:rPr>
          <w:lang w:val="pt-BR"/>
        </w:rPr>
      </w:pPr>
    </w:p>
    <w:p w14:paraId="42F17123" w14:textId="77777777" w:rsidR="00AF68B9" w:rsidRDefault="00AF68B9">
      <w:pPr>
        <w:pStyle w:val="NTTFlushBodyText"/>
        <w:rPr>
          <w:lang w:val="pt-BR"/>
        </w:rPr>
      </w:pPr>
    </w:p>
    <w:p w14:paraId="438E2195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Coroa Central – Térreo</w:t>
      </w:r>
    </w:p>
    <w:p w14:paraId="3EAB311D" w14:textId="77777777" w:rsidR="00AF68B9" w:rsidRDefault="00000000">
      <w:pPr>
        <w:pStyle w:val="NTTBodyText"/>
        <w:ind w:left="0"/>
        <w:jc w:val="both"/>
        <w:rPr>
          <w:i/>
          <w:sz w:val="18"/>
          <w:szCs w:val="18"/>
          <w:lang w:val="pt-BR"/>
        </w:rPr>
      </w:pPr>
      <w:bookmarkStart w:id="4" w:name="_Toc220079152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3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Coroa Central – Térreo</w:t>
      </w:r>
      <w:bookmarkEnd w:id="4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3CF1472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4887F329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2884CA1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1F08312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2E1276C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2B24AEC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0B33986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F429F86" w14:textId="77777777" w:rsidR="00AF68B9" w:rsidRDefault="00000000">
            <w:pPr>
              <w:pStyle w:val="NTTTableBodyText"/>
            </w:pPr>
            <w:r>
              <w:t>PA09001IFO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85B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B78A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0254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05C2549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Térreo</w:t>
            </w:r>
          </w:p>
        </w:tc>
      </w:tr>
      <w:tr w:rsidR="00AF68B9" w14:paraId="67ACF4C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56B14DD" w14:textId="77777777" w:rsidR="00AF68B9" w:rsidRDefault="00000000">
            <w:pPr>
              <w:pStyle w:val="NTTTableBodyText"/>
            </w:pPr>
            <w:r>
              <w:t>PA09002IFO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C53E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AA04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4815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3142B88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Térreo</w:t>
            </w:r>
          </w:p>
        </w:tc>
      </w:tr>
      <w:tr w:rsidR="00AF68B9" w14:paraId="6AEDEB0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137F7F8" w14:textId="77777777" w:rsidR="00AF68B9" w:rsidRDefault="00000000">
            <w:pPr>
              <w:pStyle w:val="NTTTableBodyText"/>
            </w:pPr>
            <w:r>
              <w:t>PA09003IFO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0D85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81CC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5E23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70E3B6E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Térreo</w:t>
            </w:r>
          </w:p>
        </w:tc>
      </w:tr>
      <w:tr w:rsidR="00AF68B9" w14:paraId="4E09A4E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45F5838" w14:textId="77777777" w:rsidR="00AF68B9" w:rsidRDefault="00000000">
            <w:pPr>
              <w:pStyle w:val="NTTTableBodyText"/>
            </w:pPr>
            <w:r>
              <w:t>PA09004IFO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837F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77A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B82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84F876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Térreo</w:t>
            </w:r>
          </w:p>
        </w:tc>
      </w:tr>
      <w:tr w:rsidR="00AF68B9" w14:paraId="03E8794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308E845" w14:textId="77777777" w:rsidR="00AF68B9" w:rsidRDefault="00000000">
            <w:pPr>
              <w:pStyle w:val="NTTTableBodyText"/>
            </w:pPr>
            <w:r>
              <w:t>PA09005IFO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3868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D566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90B2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72ECDD0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Coroa Central – Térreo</w:t>
            </w:r>
          </w:p>
        </w:tc>
      </w:tr>
    </w:tbl>
    <w:p w14:paraId="0880D4D6" w14:textId="77777777" w:rsidR="00AF68B9" w:rsidRDefault="00AF68B9">
      <w:pPr>
        <w:pStyle w:val="NTTFlushBodyText"/>
        <w:rPr>
          <w:lang w:val="pt-BR"/>
        </w:rPr>
      </w:pPr>
    </w:p>
    <w:p w14:paraId="5171D2E2" w14:textId="77777777" w:rsidR="00AF68B9" w:rsidRDefault="00AF68B9">
      <w:pPr>
        <w:pStyle w:val="NTTFlushBodyText"/>
        <w:rPr>
          <w:lang w:val="pt-BR"/>
        </w:rPr>
      </w:pPr>
    </w:p>
    <w:p w14:paraId="16B40A56" w14:textId="77777777" w:rsidR="00AF68B9" w:rsidRDefault="00AF68B9">
      <w:pPr>
        <w:pStyle w:val="NTTFlushBodyText"/>
        <w:rPr>
          <w:lang w:val="pt-BR"/>
        </w:rPr>
      </w:pPr>
    </w:p>
    <w:p w14:paraId="13FD3DBE" w14:textId="77777777" w:rsidR="00AF68B9" w:rsidRDefault="00AF68B9">
      <w:pPr>
        <w:pStyle w:val="NTTFlushBodyText"/>
        <w:rPr>
          <w:lang w:val="pt-BR"/>
        </w:rPr>
      </w:pPr>
    </w:p>
    <w:p w14:paraId="753653D9" w14:textId="77777777" w:rsidR="00AF68B9" w:rsidRDefault="00AF68B9">
      <w:pPr>
        <w:pStyle w:val="NTTFlushBodyText"/>
        <w:rPr>
          <w:lang w:val="pt-BR"/>
        </w:rPr>
      </w:pPr>
    </w:p>
    <w:p w14:paraId="403BA404" w14:textId="77777777" w:rsidR="00AF68B9" w:rsidRDefault="00AF68B9">
      <w:pPr>
        <w:pStyle w:val="NTTFlushBodyText"/>
        <w:rPr>
          <w:lang w:val="pt-BR"/>
        </w:rPr>
      </w:pPr>
    </w:p>
    <w:p w14:paraId="4B1014C7" w14:textId="77777777" w:rsidR="00AF68B9" w:rsidRDefault="00AF68B9">
      <w:pPr>
        <w:pStyle w:val="NTTFlushBodyText"/>
        <w:rPr>
          <w:lang w:val="pt-BR"/>
        </w:rPr>
      </w:pPr>
    </w:p>
    <w:p w14:paraId="42FA02A4" w14:textId="77777777" w:rsidR="00AF68B9" w:rsidRDefault="00AF68B9">
      <w:pPr>
        <w:pStyle w:val="NTTFlushBodyText"/>
        <w:rPr>
          <w:lang w:val="pt-BR"/>
        </w:rPr>
      </w:pPr>
    </w:p>
    <w:p w14:paraId="0C441A15" w14:textId="77777777" w:rsidR="00AF68B9" w:rsidRDefault="00AF68B9">
      <w:pPr>
        <w:pStyle w:val="NTTFlushBodyText"/>
        <w:rPr>
          <w:lang w:val="pt-BR"/>
        </w:rPr>
      </w:pPr>
    </w:p>
    <w:p w14:paraId="2BA95C91" w14:textId="77777777" w:rsidR="00AF68B9" w:rsidRDefault="00AF68B9">
      <w:pPr>
        <w:pStyle w:val="NTTFlushBodyText"/>
        <w:rPr>
          <w:lang w:val="pt-BR"/>
        </w:rPr>
      </w:pPr>
    </w:p>
    <w:p w14:paraId="1B50DE5A" w14:textId="77777777" w:rsidR="00AF68B9" w:rsidRDefault="00AF68B9">
      <w:pPr>
        <w:pStyle w:val="NTTFlushBodyText"/>
        <w:rPr>
          <w:lang w:val="pt-BR"/>
        </w:rPr>
      </w:pPr>
    </w:p>
    <w:p w14:paraId="086ED49A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Prédio Frontal – Térreo</w:t>
      </w:r>
    </w:p>
    <w:p w14:paraId="1EDECA60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5" w:name="_Toc220079153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4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Frontal – Térreo</w:t>
      </w:r>
      <w:bookmarkEnd w:id="5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38D623A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640681B7" w14:textId="77777777" w:rsidR="00AF68B9" w:rsidRDefault="00000000">
            <w:pPr>
              <w:pStyle w:val="NTTTableWhiteHeader"/>
            </w:pPr>
            <w:r>
              <w:lastRenderedPageBreak/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8AB3633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B4B31E0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5EC50EB4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8D1EF4C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6A9A1AE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A21BC58" w14:textId="77777777" w:rsidR="00AF68B9" w:rsidRDefault="00000000">
            <w:pPr>
              <w:pStyle w:val="NTTTableBodyText"/>
            </w:pPr>
            <w:r>
              <w:t>PA01001IFO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3422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E99C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D600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770A8B9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Frontal – Térreo</w:t>
            </w:r>
          </w:p>
        </w:tc>
      </w:tr>
      <w:tr w:rsidR="00AF68B9" w14:paraId="4EEC14D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65A32" w14:textId="77777777" w:rsidR="00AF68B9" w:rsidRDefault="00000000">
            <w:pPr>
              <w:pStyle w:val="NTTTableBodyText"/>
            </w:pPr>
            <w:r>
              <w:t>PA01002IFO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F00F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C9AE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D17E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4D1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Frontal – Térreo</w:t>
            </w:r>
          </w:p>
        </w:tc>
      </w:tr>
      <w:tr w:rsidR="00AF68B9" w14:paraId="7716B06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95440" w14:textId="77777777" w:rsidR="00AF68B9" w:rsidRDefault="00000000">
            <w:pPr>
              <w:pStyle w:val="NTTTableBodyText"/>
            </w:pPr>
            <w:r>
              <w:t>PA01003IFO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1FFA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92C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1499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41098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Frontal – Térreo</w:t>
            </w:r>
          </w:p>
        </w:tc>
      </w:tr>
      <w:tr w:rsidR="00AF68B9" w14:paraId="073571C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9E94F" w14:textId="77777777" w:rsidR="00AF68B9" w:rsidRDefault="00000000">
            <w:pPr>
              <w:pStyle w:val="NTTTableBodyText"/>
            </w:pPr>
            <w:r>
              <w:t>PA01004IFO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54A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E25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FA18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04F4F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Frontal – Térreo</w:t>
            </w:r>
          </w:p>
        </w:tc>
      </w:tr>
      <w:tr w:rsidR="00AF68B9" w14:paraId="0347DF4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BC4C7" w14:textId="77777777" w:rsidR="00AF68B9" w:rsidRDefault="00000000">
            <w:pPr>
              <w:pStyle w:val="NTTTableBodyText"/>
            </w:pPr>
            <w:r>
              <w:t>PA01005IFO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8D11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9840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A7D8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5F338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Frontal – Térreo</w:t>
            </w:r>
          </w:p>
        </w:tc>
      </w:tr>
      <w:tr w:rsidR="00AF68B9" w14:paraId="7A06191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DE46F" w14:textId="77777777" w:rsidR="00AF68B9" w:rsidRDefault="00000000">
            <w:pPr>
              <w:pStyle w:val="NTTTableBodyText"/>
            </w:pPr>
            <w:r>
              <w:t>PA01006IFO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16C4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3338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BF50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3395C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Frontal – Térreo</w:t>
            </w:r>
          </w:p>
        </w:tc>
      </w:tr>
    </w:tbl>
    <w:p w14:paraId="56FE2B80" w14:textId="77777777" w:rsidR="00AF68B9" w:rsidRDefault="00AF68B9">
      <w:pPr>
        <w:pStyle w:val="NTTFlushBodyText"/>
        <w:rPr>
          <w:lang w:val="pt-BR"/>
        </w:rPr>
      </w:pPr>
    </w:p>
    <w:p w14:paraId="6FD7AFBA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407D77CB" w14:textId="77777777" w:rsidR="00AF68B9" w:rsidRDefault="00AF68B9">
      <w:pPr>
        <w:pStyle w:val="NTTFlushBodyText"/>
        <w:rPr>
          <w:lang w:val="pt-BR"/>
        </w:rPr>
      </w:pPr>
    </w:p>
    <w:p w14:paraId="28697F17" w14:textId="77777777" w:rsidR="00AF68B9" w:rsidRDefault="00AF68B9">
      <w:pPr>
        <w:pStyle w:val="NTTFlushBodyText"/>
        <w:rPr>
          <w:lang w:val="pt-BR"/>
        </w:rPr>
      </w:pPr>
    </w:p>
    <w:p w14:paraId="723D4EBF" w14:textId="77777777" w:rsidR="00AF68B9" w:rsidRDefault="00AF68B9">
      <w:pPr>
        <w:pStyle w:val="NTTFlushBodyText"/>
        <w:rPr>
          <w:lang w:val="pt-BR"/>
        </w:rPr>
      </w:pPr>
    </w:p>
    <w:p w14:paraId="3502FAD6" w14:textId="77777777" w:rsidR="00AF68B9" w:rsidRDefault="00AF68B9">
      <w:pPr>
        <w:pStyle w:val="NTTFlushBodyText"/>
        <w:spacing w:after="80"/>
        <w:rPr>
          <w:lang w:val="pt-BR"/>
        </w:rPr>
        <w:sectPr w:rsidR="00AF68B9">
          <w:footerReference w:type="default" r:id="rId10"/>
          <w:footerReference w:type="first" r:id="rId11"/>
          <w:pgSz w:w="11906" w:h="16838"/>
          <w:pgMar w:top="1418" w:right="1418" w:bottom="851" w:left="1418" w:header="0" w:footer="340" w:gutter="0"/>
          <w:cols w:space="720"/>
          <w:formProt w:val="0"/>
          <w:docGrid w:linePitch="360"/>
        </w:sectPr>
      </w:pPr>
    </w:p>
    <w:p w14:paraId="4E5DAA8D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lastRenderedPageBreak/>
        <w:t>Lista de Equipamentos – AP – Prédio Frontal – 1° Andar</w:t>
      </w:r>
    </w:p>
    <w:p w14:paraId="7A64AFA5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6" w:name="_Toc220079154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5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Frontal – 1° Andar</w:t>
      </w:r>
      <w:bookmarkEnd w:id="6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69B4FA8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03B357A3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1235C416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3B0387D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A73EB9B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1C2244C5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746819F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EFBF963" w14:textId="77777777" w:rsidR="00AF68B9" w:rsidRDefault="00000000">
            <w:pPr>
              <w:pStyle w:val="NTTTableBodyText"/>
            </w:pPr>
            <w:r>
              <w:t>PA01101IFO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B3DD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FD94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0B01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850876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Frontal – 1° Andar</w:t>
            </w:r>
          </w:p>
        </w:tc>
      </w:tr>
      <w:tr w:rsidR="00AF68B9" w14:paraId="2E3391A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A045B" w14:textId="77777777" w:rsidR="00AF68B9" w:rsidRDefault="00000000">
            <w:pPr>
              <w:pStyle w:val="NTTTableBodyText"/>
            </w:pPr>
            <w:r>
              <w:t>PA01102IFO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043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D17D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9374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39746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Frontal – 1° Andar</w:t>
            </w:r>
          </w:p>
        </w:tc>
      </w:tr>
      <w:tr w:rsidR="00AF68B9" w14:paraId="7C4D1EC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4FCD" w14:textId="77777777" w:rsidR="00AF68B9" w:rsidRDefault="00000000">
            <w:pPr>
              <w:pStyle w:val="NTTTableBodyText"/>
            </w:pPr>
            <w:r>
              <w:t>PA01103IFO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A168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306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EECE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3397A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Frontal – 1° Andar</w:t>
            </w:r>
          </w:p>
        </w:tc>
      </w:tr>
      <w:tr w:rsidR="00AF68B9" w14:paraId="39FD638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1CA73" w14:textId="77777777" w:rsidR="00AF68B9" w:rsidRDefault="00000000">
            <w:pPr>
              <w:pStyle w:val="NTTTableBodyText"/>
            </w:pPr>
            <w:r>
              <w:t>PA01104IFO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06CD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BCCB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88DA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4FE47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Frontal – 1° Andar</w:t>
            </w:r>
          </w:p>
        </w:tc>
      </w:tr>
      <w:tr w:rsidR="00AF68B9" w14:paraId="5F2D43C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117C0" w14:textId="77777777" w:rsidR="00AF68B9" w:rsidRDefault="00000000">
            <w:pPr>
              <w:pStyle w:val="NTTTableBodyText"/>
            </w:pPr>
            <w:r>
              <w:t>PA01105IFO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9006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27A7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00BE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65885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Frontal – 1° Andar</w:t>
            </w:r>
          </w:p>
        </w:tc>
      </w:tr>
      <w:tr w:rsidR="00AF68B9" w14:paraId="19B888E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D3993" w14:textId="77777777" w:rsidR="00AF68B9" w:rsidRDefault="00000000">
            <w:pPr>
              <w:pStyle w:val="NTTTableBodyText"/>
            </w:pPr>
            <w:r>
              <w:t>PA01106IFO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69CE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E6EA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919D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07D0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Frontal – 1° Andar</w:t>
            </w:r>
          </w:p>
        </w:tc>
      </w:tr>
      <w:tr w:rsidR="00AF68B9" w14:paraId="0C69958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8AB02" w14:textId="77777777" w:rsidR="00AF68B9" w:rsidRDefault="00000000">
            <w:pPr>
              <w:pStyle w:val="NTTTableBodyText"/>
            </w:pPr>
            <w:r>
              <w:t>PA01107IFO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423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9432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9BA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E9C64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Frontal – 1° Andar</w:t>
            </w:r>
          </w:p>
        </w:tc>
      </w:tr>
      <w:tr w:rsidR="00AF68B9" w14:paraId="1F51D41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F566" w14:textId="77777777" w:rsidR="00AF68B9" w:rsidRDefault="00000000">
            <w:pPr>
              <w:pStyle w:val="NTTTableBodyText"/>
            </w:pPr>
            <w:r>
              <w:t>PA01108IFO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5263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7F5D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F9F4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0E8D5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Frontal – 1° Andar</w:t>
            </w:r>
          </w:p>
        </w:tc>
      </w:tr>
      <w:tr w:rsidR="00AF68B9" w14:paraId="28C129F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2761C" w14:textId="77777777" w:rsidR="00AF68B9" w:rsidRDefault="00000000">
            <w:pPr>
              <w:pStyle w:val="NTTTableBodyText"/>
            </w:pPr>
            <w:r>
              <w:t>PA01109IFO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9DE6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5BAC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C632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E5963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Frontal – 1° Andar</w:t>
            </w:r>
          </w:p>
        </w:tc>
      </w:tr>
      <w:tr w:rsidR="00AF68B9" w14:paraId="5528B36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34B49" w14:textId="77777777" w:rsidR="00AF68B9" w:rsidRDefault="00000000">
            <w:pPr>
              <w:pStyle w:val="NTTTableBodyText"/>
            </w:pPr>
            <w:r>
              <w:t>PA01110IFO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BFA9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999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555A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23A97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Frontal – 1° Andar</w:t>
            </w:r>
          </w:p>
        </w:tc>
      </w:tr>
      <w:tr w:rsidR="00AF68B9" w14:paraId="6BEE56C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7AF0B" w14:textId="77777777" w:rsidR="00AF68B9" w:rsidRDefault="00000000">
            <w:pPr>
              <w:pStyle w:val="NTTTableBodyText"/>
            </w:pPr>
            <w:r>
              <w:t>PA01111IFO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3020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28A6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3AD6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0F9C5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Frontal – 1° Andar</w:t>
            </w:r>
          </w:p>
        </w:tc>
      </w:tr>
    </w:tbl>
    <w:p w14:paraId="31831915" w14:textId="77777777" w:rsidR="00AF68B9" w:rsidRDefault="00AF68B9">
      <w:pPr>
        <w:pStyle w:val="NTTFlushBodyText"/>
        <w:rPr>
          <w:lang w:val="pt-BR"/>
        </w:rPr>
      </w:pPr>
    </w:p>
    <w:p w14:paraId="0D6614EC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203D507E" w14:textId="77777777" w:rsidR="00AF68B9" w:rsidRDefault="00AF68B9">
      <w:pPr>
        <w:pStyle w:val="NTTFlushBodyText"/>
        <w:rPr>
          <w:lang w:val="pt-BR"/>
        </w:rPr>
      </w:pPr>
    </w:p>
    <w:p w14:paraId="6B45B26F" w14:textId="77777777" w:rsidR="00AF68B9" w:rsidRDefault="00AF68B9">
      <w:pPr>
        <w:pStyle w:val="NTTFlushBodyText"/>
        <w:rPr>
          <w:lang w:val="pt-BR"/>
        </w:rPr>
      </w:pPr>
    </w:p>
    <w:p w14:paraId="6BDB4328" w14:textId="77777777" w:rsidR="00AF68B9" w:rsidRDefault="00AF68B9">
      <w:pPr>
        <w:pStyle w:val="NTTFlushBodyText"/>
        <w:rPr>
          <w:lang w:val="pt-BR"/>
        </w:rPr>
      </w:pPr>
    </w:p>
    <w:p w14:paraId="55AC5908" w14:textId="77777777" w:rsidR="00AF68B9" w:rsidRDefault="00AF68B9">
      <w:pPr>
        <w:pStyle w:val="NTTFlushBodyText"/>
        <w:spacing w:after="80"/>
        <w:rPr>
          <w:lang w:val="pt-BR"/>
        </w:rPr>
        <w:sectPr w:rsidR="00AF68B9">
          <w:footerReference w:type="default" r:id="rId12"/>
          <w:footerReference w:type="first" r:id="rId13"/>
          <w:pgSz w:w="11906" w:h="16838"/>
          <w:pgMar w:top="1418" w:right="1418" w:bottom="851" w:left="1418" w:header="0" w:footer="340" w:gutter="0"/>
          <w:cols w:space="720"/>
          <w:formProt w:val="0"/>
          <w:docGrid w:linePitch="360"/>
        </w:sectPr>
      </w:pPr>
    </w:p>
    <w:p w14:paraId="4FE0595A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lastRenderedPageBreak/>
        <w:t>Lista de Equipamentos – AP – Radial 2 – 1° Andar</w:t>
      </w:r>
    </w:p>
    <w:p w14:paraId="6CD0BC8A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7" w:name="_Toc220079155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6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Radial 2 – 1° Andar</w:t>
      </w:r>
      <w:bookmarkEnd w:id="7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4BC7530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1EDDFB16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4F645B2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6DC9B2D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839DB33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E9B02CD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738C4CD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8CA1F2C" w14:textId="77777777" w:rsidR="00AF68B9" w:rsidRDefault="00000000">
            <w:pPr>
              <w:pStyle w:val="NTTTableBodyText"/>
            </w:pPr>
            <w:r>
              <w:t>PA02101IFO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AA1B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AD54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5D36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09DCB80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2 – 1° Andar</w:t>
            </w:r>
          </w:p>
        </w:tc>
      </w:tr>
      <w:tr w:rsidR="00AF68B9" w14:paraId="72FEED2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DAB33" w14:textId="77777777" w:rsidR="00AF68B9" w:rsidRDefault="00000000">
            <w:pPr>
              <w:pStyle w:val="NTTTableBodyText"/>
            </w:pPr>
            <w:r>
              <w:t>PA02102IFO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DB98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C03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089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328AA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2 – 1° Andar</w:t>
            </w:r>
          </w:p>
        </w:tc>
      </w:tr>
      <w:tr w:rsidR="00AF68B9" w14:paraId="0D55797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DF1DA" w14:textId="77777777" w:rsidR="00AF68B9" w:rsidRDefault="00000000">
            <w:pPr>
              <w:pStyle w:val="NTTTableBodyText"/>
            </w:pPr>
            <w:r>
              <w:t>PA02103IFO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400A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9D2F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E644E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6AEEB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2 – 1° Andar</w:t>
            </w:r>
          </w:p>
        </w:tc>
      </w:tr>
      <w:tr w:rsidR="00AF68B9" w14:paraId="014C921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0A10B" w14:textId="77777777" w:rsidR="00AF68B9" w:rsidRDefault="00000000">
            <w:pPr>
              <w:pStyle w:val="NTTTableBodyText"/>
            </w:pPr>
            <w:r>
              <w:t>PA02104IFO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EF74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1B8F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272F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122CC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2 – 1° Andar</w:t>
            </w:r>
          </w:p>
        </w:tc>
      </w:tr>
      <w:tr w:rsidR="00AF68B9" w14:paraId="2BF4F59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DD80B" w14:textId="77777777" w:rsidR="00AF68B9" w:rsidRDefault="00000000">
            <w:pPr>
              <w:pStyle w:val="NTTTableBodyText"/>
            </w:pPr>
            <w:r>
              <w:t>PA02105IFO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60DB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9044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575E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19DB0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2 – 1° Andar</w:t>
            </w:r>
          </w:p>
        </w:tc>
      </w:tr>
      <w:tr w:rsidR="00AF68B9" w14:paraId="49AC671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E44FF" w14:textId="77777777" w:rsidR="00AF68B9" w:rsidRDefault="00000000">
            <w:pPr>
              <w:pStyle w:val="NTTTableBodyText"/>
            </w:pPr>
            <w:r>
              <w:t>PA02106IFO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9CBB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A217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2020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F5C5A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2 – 1° Andar</w:t>
            </w:r>
          </w:p>
        </w:tc>
      </w:tr>
    </w:tbl>
    <w:p w14:paraId="75FBCBDF" w14:textId="77777777" w:rsidR="00AF68B9" w:rsidRDefault="00AF68B9">
      <w:pPr>
        <w:pStyle w:val="NTTFlushBodyText"/>
        <w:rPr>
          <w:lang w:val="pt-BR"/>
        </w:rPr>
      </w:pPr>
    </w:p>
    <w:p w14:paraId="57C92724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5AEF771A" w14:textId="77777777" w:rsidR="00AF68B9" w:rsidRDefault="00AF68B9">
      <w:pPr>
        <w:pStyle w:val="NTTFlushBodyText"/>
        <w:rPr>
          <w:lang w:val="pt-BR"/>
        </w:rPr>
      </w:pPr>
    </w:p>
    <w:p w14:paraId="2FB91748" w14:textId="77777777" w:rsidR="00AF68B9" w:rsidRDefault="00AF68B9">
      <w:pPr>
        <w:pStyle w:val="NTTFlushBodyText"/>
        <w:rPr>
          <w:lang w:val="pt-BR"/>
        </w:rPr>
      </w:pPr>
    </w:p>
    <w:p w14:paraId="6ABF0224" w14:textId="77777777" w:rsidR="00AF68B9" w:rsidRDefault="00AF68B9">
      <w:pPr>
        <w:pStyle w:val="NTTFlushBodyText"/>
        <w:rPr>
          <w:lang w:val="pt-BR"/>
        </w:rPr>
      </w:pPr>
    </w:p>
    <w:p w14:paraId="3CC208E1" w14:textId="77777777" w:rsidR="00AF68B9" w:rsidRDefault="00AF68B9">
      <w:pPr>
        <w:pStyle w:val="NTTFlushBodyText"/>
        <w:spacing w:after="80"/>
        <w:rPr>
          <w:lang w:val="pt-BR"/>
        </w:rPr>
        <w:sectPr w:rsidR="00AF68B9">
          <w:footerReference w:type="default" r:id="rId14"/>
          <w:footerReference w:type="first" r:id="rId15"/>
          <w:pgSz w:w="11906" w:h="16838"/>
          <w:pgMar w:top="1418" w:right="1418" w:bottom="851" w:left="1418" w:header="0" w:footer="340" w:gutter="0"/>
          <w:cols w:space="720"/>
          <w:formProt w:val="0"/>
          <w:docGrid w:linePitch="360"/>
        </w:sectPr>
      </w:pPr>
    </w:p>
    <w:p w14:paraId="7ADB657E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lastRenderedPageBreak/>
        <w:t>Lista de Equipamentos – AP – Radial 3 – 1° Andar</w:t>
      </w:r>
    </w:p>
    <w:p w14:paraId="4DD19719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8" w:name="_Toc220079156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7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Radial 3 – 1° Andar</w:t>
      </w:r>
      <w:bookmarkEnd w:id="8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2971F16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7C9E6B87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49004E4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4187992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9FC883E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80380D3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14E3C7C5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345B7BC" w14:textId="77777777" w:rsidR="00AF68B9" w:rsidRDefault="00000000">
            <w:pPr>
              <w:pStyle w:val="NTTTableBodyText"/>
            </w:pPr>
            <w:r>
              <w:t>PA03101IFO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6623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1C2C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AF39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740F956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3 – 1° Andar</w:t>
            </w:r>
          </w:p>
        </w:tc>
      </w:tr>
      <w:tr w:rsidR="00AF68B9" w14:paraId="7E4C55A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39654" w14:textId="77777777" w:rsidR="00AF68B9" w:rsidRDefault="00000000">
            <w:pPr>
              <w:pStyle w:val="NTTTableBodyText"/>
            </w:pPr>
            <w:r>
              <w:t>PA03102IFO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ACC1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545D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4E4C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A89AE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3 – 1° Andar</w:t>
            </w:r>
          </w:p>
        </w:tc>
      </w:tr>
      <w:tr w:rsidR="00AF68B9" w14:paraId="6154912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DF208" w14:textId="77777777" w:rsidR="00AF68B9" w:rsidRDefault="00000000">
            <w:pPr>
              <w:pStyle w:val="NTTTableBodyText"/>
            </w:pPr>
            <w:r>
              <w:t>PA03103IFO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AF02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BDA7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7E57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CAB37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3 – 1° Andar</w:t>
            </w:r>
          </w:p>
        </w:tc>
      </w:tr>
      <w:tr w:rsidR="00AF68B9" w14:paraId="714B33C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1A811" w14:textId="77777777" w:rsidR="00AF68B9" w:rsidRDefault="00000000">
            <w:pPr>
              <w:pStyle w:val="NTTTableBodyText"/>
            </w:pPr>
            <w:r>
              <w:t>PA03104IFO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9434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7EAD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91C5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D0EE1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3 – 1° Andar</w:t>
            </w:r>
          </w:p>
        </w:tc>
      </w:tr>
      <w:tr w:rsidR="00AF68B9" w14:paraId="2552883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E85C7" w14:textId="77777777" w:rsidR="00AF68B9" w:rsidRDefault="00000000">
            <w:pPr>
              <w:pStyle w:val="NTTTableBodyText"/>
            </w:pPr>
            <w:r>
              <w:t>PA03105IFO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028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C9C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A0E9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DB5C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3 – 1° Andar</w:t>
            </w:r>
          </w:p>
        </w:tc>
      </w:tr>
      <w:tr w:rsidR="00AF68B9" w14:paraId="17AD38C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0EE1D" w14:textId="77777777" w:rsidR="00AF68B9" w:rsidRDefault="00000000">
            <w:pPr>
              <w:pStyle w:val="NTTTableBodyText"/>
            </w:pPr>
            <w:r>
              <w:t>PA03106IFO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BAE9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5D1C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EF52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0864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3 – 1° Andar</w:t>
            </w:r>
          </w:p>
        </w:tc>
      </w:tr>
      <w:tr w:rsidR="00AF68B9" w14:paraId="104B5C3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7E6FC" w14:textId="77777777" w:rsidR="00AF68B9" w:rsidRDefault="00000000">
            <w:pPr>
              <w:pStyle w:val="NTTTableBodyText"/>
            </w:pPr>
            <w:r>
              <w:t>PA03107IFO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5475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E766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0FDD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46482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3 – 1° Andar</w:t>
            </w:r>
          </w:p>
        </w:tc>
      </w:tr>
      <w:tr w:rsidR="00AF68B9" w14:paraId="0A2E7EE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E2FA2" w14:textId="77777777" w:rsidR="00AF68B9" w:rsidRDefault="00000000">
            <w:pPr>
              <w:pStyle w:val="NTTTableBodyText"/>
            </w:pPr>
            <w:r>
              <w:t>PA03108IFO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6186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38E0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D3FA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5F7C4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3 – 1° Andar</w:t>
            </w:r>
          </w:p>
        </w:tc>
      </w:tr>
      <w:tr w:rsidR="00AF68B9" w14:paraId="4AE4F33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6A9ED" w14:textId="77777777" w:rsidR="00AF68B9" w:rsidRDefault="00000000">
            <w:pPr>
              <w:pStyle w:val="NTTTableBodyText"/>
            </w:pPr>
            <w:r>
              <w:t>PA03109IFO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1AC4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C29E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0E05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7AED0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3 – 1° Andar</w:t>
            </w:r>
          </w:p>
        </w:tc>
      </w:tr>
      <w:tr w:rsidR="00AF68B9" w14:paraId="7B45EF4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2BF72" w14:textId="77777777" w:rsidR="00AF68B9" w:rsidRDefault="00000000">
            <w:pPr>
              <w:pStyle w:val="NTTTableBodyText"/>
            </w:pPr>
            <w:r>
              <w:t>PA03110IFO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7630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F3C5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9C66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6DCC5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3 – 1° Andar</w:t>
            </w:r>
          </w:p>
        </w:tc>
      </w:tr>
    </w:tbl>
    <w:p w14:paraId="44F9CC1D" w14:textId="77777777" w:rsidR="00AF68B9" w:rsidRDefault="00AF68B9">
      <w:pPr>
        <w:pStyle w:val="NTTFlushBodyText"/>
        <w:rPr>
          <w:lang w:val="pt-BR"/>
        </w:rPr>
      </w:pPr>
    </w:p>
    <w:p w14:paraId="3E185378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464701C1" w14:textId="77777777" w:rsidR="00AF68B9" w:rsidRDefault="00AF68B9">
      <w:pPr>
        <w:pStyle w:val="NTTFlushBodyText"/>
        <w:rPr>
          <w:lang w:val="pt-BR"/>
        </w:rPr>
      </w:pPr>
    </w:p>
    <w:p w14:paraId="2D1B16D1" w14:textId="77777777" w:rsidR="00AF68B9" w:rsidRDefault="00AF68B9">
      <w:pPr>
        <w:pStyle w:val="NTTFlushBodyText"/>
        <w:rPr>
          <w:lang w:val="pt-BR"/>
        </w:rPr>
      </w:pPr>
    </w:p>
    <w:p w14:paraId="03471144" w14:textId="77777777" w:rsidR="00AF68B9" w:rsidRDefault="00AF68B9">
      <w:pPr>
        <w:pStyle w:val="NTTFlushBodyText"/>
        <w:rPr>
          <w:lang w:val="pt-BR"/>
        </w:rPr>
      </w:pPr>
    </w:p>
    <w:p w14:paraId="586E202A" w14:textId="77777777" w:rsidR="00AF68B9" w:rsidRDefault="00AF68B9">
      <w:pPr>
        <w:pStyle w:val="NTTFlushBodyText"/>
        <w:spacing w:after="80"/>
        <w:rPr>
          <w:lang w:val="pt-BR"/>
        </w:rPr>
        <w:sectPr w:rsidR="00AF68B9">
          <w:footerReference w:type="default" r:id="rId16"/>
          <w:footerReference w:type="first" r:id="rId17"/>
          <w:pgSz w:w="11906" w:h="16838"/>
          <w:pgMar w:top="1418" w:right="1418" w:bottom="851" w:left="1418" w:header="0" w:footer="340" w:gutter="0"/>
          <w:cols w:space="720"/>
          <w:formProt w:val="0"/>
          <w:docGrid w:linePitch="360"/>
        </w:sectPr>
      </w:pPr>
    </w:p>
    <w:p w14:paraId="13D4C986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lastRenderedPageBreak/>
        <w:t>Lista de Equipamentos – AP – Radial 4 – 1° Andar</w:t>
      </w:r>
    </w:p>
    <w:p w14:paraId="6543D120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9" w:name="_Toc220079157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8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Radial 4 – 1° Andar</w:t>
      </w:r>
      <w:bookmarkEnd w:id="9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1DD4B99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75BAA259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13F3157D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F8C1846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C8C3AA6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5AB2F102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34524DB5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4DF8901" w14:textId="77777777" w:rsidR="00AF68B9" w:rsidRDefault="00000000">
            <w:pPr>
              <w:pStyle w:val="NTTTableBodyText"/>
            </w:pPr>
            <w:r>
              <w:t>PA04101IFO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7ADF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A15A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D8C9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CA796D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4 – 1° Andar</w:t>
            </w:r>
          </w:p>
        </w:tc>
      </w:tr>
      <w:tr w:rsidR="00AF68B9" w14:paraId="79ED0E35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BFAE9" w14:textId="77777777" w:rsidR="00AF68B9" w:rsidRDefault="00000000">
            <w:pPr>
              <w:pStyle w:val="NTTTableBodyText"/>
            </w:pPr>
            <w:r>
              <w:t>PA04102IFO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5948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0281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E7F1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DDE6D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4 – 1° Andar</w:t>
            </w:r>
          </w:p>
        </w:tc>
      </w:tr>
      <w:tr w:rsidR="00AF68B9" w14:paraId="7CB211B2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6F421" w14:textId="77777777" w:rsidR="00AF68B9" w:rsidRDefault="00000000">
            <w:pPr>
              <w:pStyle w:val="NTTTableBodyText"/>
            </w:pPr>
            <w:r>
              <w:t>PA04103IFO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0469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1F0D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05E7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A4BB4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4 – 1° Andar</w:t>
            </w:r>
          </w:p>
        </w:tc>
      </w:tr>
      <w:tr w:rsidR="00AF68B9" w14:paraId="0878DDB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E601" w14:textId="77777777" w:rsidR="00AF68B9" w:rsidRDefault="00000000">
            <w:pPr>
              <w:pStyle w:val="NTTTableBodyText"/>
            </w:pPr>
            <w:r>
              <w:t>PA04104IFO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967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1645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317A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7018E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4 – 1° Andar</w:t>
            </w:r>
          </w:p>
        </w:tc>
      </w:tr>
      <w:tr w:rsidR="00AF68B9" w14:paraId="705E38D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F8ADB" w14:textId="77777777" w:rsidR="00AF68B9" w:rsidRDefault="00000000">
            <w:pPr>
              <w:pStyle w:val="NTTTableBodyText"/>
            </w:pPr>
            <w:r>
              <w:t>PA04105IFO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EBC5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B313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BD0E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19805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4 – 1° Andar</w:t>
            </w:r>
          </w:p>
        </w:tc>
      </w:tr>
      <w:tr w:rsidR="00AF68B9" w14:paraId="5C16A4E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76DC3" w14:textId="77777777" w:rsidR="00AF68B9" w:rsidRDefault="00000000">
            <w:pPr>
              <w:pStyle w:val="NTTTableBodyText"/>
            </w:pPr>
            <w:r>
              <w:t>PA04106IFO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AD42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93E0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E2B7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5B39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4 – 1° Andar</w:t>
            </w:r>
          </w:p>
        </w:tc>
      </w:tr>
      <w:tr w:rsidR="00AF68B9" w14:paraId="23B1EBD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03875" w14:textId="77777777" w:rsidR="00AF68B9" w:rsidRDefault="00000000">
            <w:pPr>
              <w:pStyle w:val="NTTTableBodyText"/>
            </w:pPr>
            <w:r>
              <w:t>PA04107IFO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2CFD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C8EA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A4A5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B25D4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4 – 1° Andar</w:t>
            </w:r>
          </w:p>
        </w:tc>
      </w:tr>
      <w:tr w:rsidR="00AF68B9" w14:paraId="124AACF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1C95B" w14:textId="77777777" w:rsidR="00AF68B9" w:rsidRDefault="00000000">
            <w:pPr>
              <w:pStyle w:val="NTTTableBodyText"/>
            </w:pPr>
            <w:r>
              <w:t>PA04108IFO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6ACF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FC0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EEF6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34D5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4 – 1° Andar</w:t>
            </w:r>
          </w:p>
        </w:tc>
      </w:tr>
      <w:tr w:rsidR="00AF68B9" w14:paraId="56154D7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96514" w14:textId="77777777" w:rsidR="00AF68B9" w:rsidRDefault="00000000">
            <w:pPr>
              <w:pStyle w:val="NTTTableBodyText"/>
            </w:pPr>
            <w:r>
              <w:t>PA04109IFO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8DB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3F94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EC5D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C80FD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4 – 1° Andar</w:t>
            </w:r>
          </w:p>
        </w:tc>
      </w:tr>
      <w:tr w:rsidR="00AF68B9" w14:paraId="3E7E211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92F83" w14:textId="77777777" w:rsidR="00AF68B9" w:rsidRDefault="00000000">
            <w:pPr>
              <w:pStyle w:val="NTTTableBodyText"/>
            </w:pPr>
            <w:r>
              <w:t>PA04110IFO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07C4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2E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D7DB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6C22C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4 – 1° Andar</w:t>
            </w:r>
          </w:p>
        </w:tc>
      </w:tr>
      <w:tr w:rsidR="00AF68B9" w14:paraId="0015A965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7C360" w14:textId="77777777" w:rsidR="00AF68B9" w:rsidRDefault="00000000">
            <w:pPr>
              <w:pStyle w:val="NTTTableBodyText"/>
            </w:pPr>
            <w:r>
              <w:t>PA04111IFO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EFBD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F2E6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42F7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6CA57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4 – 1° Andar</w:t>
            </w:r>
          </w:p>
        </w:tc>
      </w:tr>
      <w:tr w:rsidR="00AF68B9" w14:paraId="3F8631D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03A44" w14:textId="77777777" w:rsidR="00AF68B9" w:rsidRDefault="00000000">
            <w:pPr>
              <w:pStyle w:val="NTTTableBodyText"/>
            </w:pPr>
            <w:r>
              <w:t>PA04112IFO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833D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9D79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617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C8197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4 – 1° Andar</w:t>
            </w:r>
          </w:p>
        </w:tc>
      </w:tr>
      <w:tr w:rsidR="00AF68B9" w14:paraId="1E4B705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2DAC0" w14:textId="77777777" w:rsidR="00AF68B9" w:rsidRDefault="00000000">
            <w:pPr>
              <w:pStyle w:val="NTTTableBodyText"/>
            </w:pPr>
            <w:r>
              <w:t>PA04113IFO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EC2D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5190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D1AF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A0939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4 – 1° Andar</w:t>
            </w:r>
          </w:p>
        </w:tc>
      </w:tr>
    </w:tbl>
    <w:p w14:paraId="4F224519" w14:textId="77777777" w:rsidR="00AF68B9" w:rsidRDefault="00AF68B9">
      <w:pPr>
        <w:pStyle w:val="NTTFlushBodyText"/>
        <w:rPr>
          <w:lang w:val="pt-BR"/>
        </w:rPr>
      </w:pPr>
    </w:p>
    <w:p w14:paraId="70C1BB74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53413625" w14:textId="77777777" w:rsidR="00AF68B9" w:rsidRDefault="00AF68B9">
      <w:pPr>
        <w:pStyle w:val="NTTFlushBodyText"/>
        <w:rPr>
          <w:lang w:val="pt-BR"/>
        </w:rPr>
      </w:pPr>
    </w:p>
    <w:p w14:paraId="07C6FD97" w14:textId="77777777" w:rsidR="00AF68B9" w:rsidRDefault="00AF68B9">
      <w:pPr>
        <w:pStyle w:val="NTTFlushBodyText"/>
        <w:rPr>
          <w:lang w:val="pt-BR"/>
        </w:rPr>
      </w:pPr>
    </w:p>
    <w:p w14:paraId="77FB3CA7" w14:textId="77777777" w:rsidR="00AF68B9" w:rsidRDefault="00AF68B9">
      <w:pPr>
        <w:pStyle w:val="NTTFlushBodyText"/>
        <w:rPr>
          <w:lang w:val="pt-BR"/>
        </w:rPr>
      </w:pPr>
    </w:p>
    <w:p w14:paraId="7C52D8B6" w14:textId="77777777" w:rsidR="00AF68B9" w:rsidRDefault="00AF68B9">
      <w:pPr>
        <w:pStyle w:val="NTTFlushBodyText"/>
        <w:spacing w:after="80"/>
        <w:rPr>
          <w:lang w:val="pt-BR"/>
        </w:rPr>
        <w:sectPr w:rsidR="00AF68B9">
          <w:footerReference w:type="default" r:id="rId18"/>
          <w:footerReference w:type="first" r:id="rId19"/>
          <w:pgSz w:w="11906" w:h="16838"/>
          <w:pgMar w:top="1418" w:right="1418" w:bottom="851" w:left="1418" w:header="0" w:footer="340" w:gutter="0"/>
          <w:cols w:space="720"/>
          <w:formProt w:val="0"/>
          <w:docGrid w:linePitch="360"/>
        </w:sectPr>
      </w:pPr>
    </w:p>
    <w:p w14:paraId="1150BCAD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lastRenderedPageBreak/>
        <w:t>Lista de Equipamentos – AP – Radial 5 – 1° Andar</w:t>
      </w:r>
    </w:p>
    <w:p w14:paraId="6162E461" w14:textId="77777777" w:rsidR="00AF68B9" w:rsidRDefault="00AF68B9">
      <w:pPr>
        <w:pStyle w:val="NTTFlushBodyText"/>
        <w:rPr>
          <w:lang w:val="pt-BR"/>
        </w:rPr>
      </w:pPr>
    </w:p>
    <w:p w14:paraId="29E04B89" w14:textId="3F3EC9AE" w:rsidR="00AF68B9" w:rsidRDefault="00000000">
      <w:pPr>
        <w:pStyle w:val="NTTFlushBodyText"/>
        <w:rPr>
          <w:lang w:val="pt-BR"/>
        </w:rPr>
      </w:pPr>
      <w:r>
        <w:rPr>
          <w:lang w:val="pt-BR"/>
        </w:rPr>
        <w:t>A Radial 5 se encontra em fase de obra civil, não tendo atualmente uma rede legada em funcionamento, por isso, na Radial 5 não será uma migração como os demais locais, e sim uma ativação de switches Edge e Access Points.</w:t>
      </w:r>
    </w:p>
    <w:p w14:paraId="1CBE88A2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10" w:name="_Toc220079158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9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Radial 5 – 1° Andar</w:t>
      </w:r>
      <w:bookmarkEnd w:id="10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440B460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548C7BBA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C737659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48FFDC3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306FBFC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DFD935E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05F650C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F8B6DCF" w14:textId="77777777" w:rsidR="00AF68B9" w:rsidRDefault="00000000">
            <w:pPr>
              <w:pStyle w:val="NTTTableBodyText"/>
            </w:pPr>
            <w:r>
              <w:t>PA05101IFO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09F8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4C54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1EAD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71DB526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5 – 1° Andar</w:t>
            </w:r>
          </w:p>
        </w:tc>
      </w:tr>
      <w:tr w:rsidR="00AF68B9" w14:paraId="539CDB3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6B8A4" w14:textId="77777777" w:rsidR="00AF68B9" w:rsidRDefault="00000000">
            <w:pPr>
              <w:pStyle w:val="NTTTableBodyText"/>
            </w:pPr>
            <w:r>
              <w:t>PA05102IFO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6423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6511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2439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C7B5F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5 – 1° Andar</w:t>
            </w:r>
          </w:p>
        </w:tc>
      </w:tr>
      <w:tr w:rsidR="00AF68B9" w14:paraId="4562617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9016" w14:textId="77777777" w:rsidR="00AF68B9" w:rsidRDefault="00000000">
            <w:pPr>
              <w:pStyle w:val="NTTTableBodyText"/>
            </w:pPr>
            <w:r>
              <w:t>PA05103IFO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1790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DD87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71B6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33697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5 – 1° Andar</w:t>
            </w:r>
          </w:p>
        </w:tc>
      </w:tr>
      <w:tr w:rsidR="00AF68B9" w14:paraId="3113910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1B452" w14:textId="77777777" w:rsidR="00AF68B9" w:rsidRDefault="00000000">
            <w:pPr>
              <w:pStyle w:val="NTTTableBodyText"/>
            </w:pPr>
            <w:r>
              <w:t>PA05104IFO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FA06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A725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1D12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23CC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5 – 1° Andar</w:t>
            </w:r>
          </w:p>
        </w:tc>
      </w:tr>
      <w:tr w:rsidR="00AF68B9" w14:paraId="70C866B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FFD2E" w14:textId="77777777" w:rsidR="00AF68B9" w:rsidRDefault="00000000">
            <w:pPr>
              <w:pStyle w:val="NTTTableBodyText"/>
            </w:pPr>
            <w:r>
              <w:t>PA05105IFO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B1A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CAC7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00AD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5BF4B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5 – 1° Andar</w:t>
            </w:r>
          </w:p>
        </w:tc>
      </w:tr>
      <w:tr w:rsidR="00AF68B9" w14:paraId="36B20D2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8C6C7" w14:textId="77777777" w:rsidR="00AF68B9" w:rsidRDefault="00000000">
            <w:pPr>
              <w:pStyle w:val="NTTTableBodyText"/>
            </w:pPr>
            <w:r>
              <w:t>PA05106IFO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EB3E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8AF8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2F61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F853C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5 – 1° Andar</w:t>
            </w:r>
          </w:p>
        </w:tc>
      </w:tr>
      <w:tr w:rsidR="00AF68B9" w14:paraId="37E5026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026B3" w14:textId="77777777" w:rsidR="00AF68B9" w:rsidRDefault="00000000">
            <w:pPr>
              <w:pStyle w:val="NTTTableBodyText"/>
            </w:pPr>
            <w:r>
              <w:t>PA05107IFO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9996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0338E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AEB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B9A46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5 – 1° Andar</w:t>
            </w:r>
          </w:p>
        </w:tc>
      </w:tr>
      <w:tr w:rsidR="00AF68B9" w14:paraId="1870904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ABE80" w14:textId="77777777" w:rsidR="00AF68B9" w:rsidRDefault="00000000">
            <w:pPr>
              <w:pStyle w:val="NTTTableBodyText"/>
            </w:pPr>
            <w:r>
              <w:t>PA05108IFO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B297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2827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3C69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B6E4B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5 – 1° Andar</w:t>
            </w:r>
          </w:p>
        </w:tc>
      </w:tr>
      <w:tr w:rsidR="00AF68B9" w14:paraId="5D8F7D9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CBBAE" w14:textId="77777777" w:rsidR="00AF68B9" w:rsidRDefault="00000000">
            <w:pPr>
              <w:pStyle w:val="NTTTableBodyText"/>
            </w:pPr>
            <w:r>
              <w:t>PA05109IFO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D6A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FB9B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423F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54215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5 – 1° Andar</w:t>
            </w:r>
          </w:p>
        </w:tc>
      </w:tr>
      <w:tr w:rsidR="00AF68B9" w14:paraId="008C87A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2D1AA" w14:textId="77777777" w:rsidR="00AF68B9" w:rsidRDefault="00000000">
            <w:pPr>
              <w:pStyle w:val="NTTTableBodyText"/>
            </w:pPr>
            <w:r>
              <w:t>PA05110IFO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25A9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A726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2C21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BBCF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5 – 1° Andar</w:t>
            </w:r>
          </w:p>
        </w:tc>
      </w:tr>
    </w:tbl>
    <w:p w14:paraId="2A3CCF30" w14:textId="77777777" w:rsidR="00AF68B9" w:rsidRDefault="00AF68B9">
      <w:pPr>
        <w:pStyle w:val="NTTFlushBodyText"/>
        <w:rPr>
          <w:lang w:val="pt-BR"/>
        </w:rPr>
      </w:pPr>
    </w:p>
    <w:p w14:paraId="79E51CC8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658E20C6" w14:textId="77777777" w:rsidR="00AF68B9" w:rsidRDefault="00AF68B9">
      <w:pPr>
        <w:pStyle w:val="NTTFlushBodyText"/>
        <w:rPr>
          <w:lang w:val="pt-BR"/>
        </w:rPr>
      </w:pPr>
    </w:p>
    <w:p w14:paraId="188C34C2" w14:textId="77777777" w:rsidR="00AF68B9" w:rsidRDefault="00AF68B9">
      <w:pPr>
        <w:pStyle w:val="NTTFlushBodyText"/>
        <w:rPr>
          <w:lang w:val="pt-BR"/>
        </w:rPr>
      </w:pPr>
    </w:p>
    <w:p w14:paraId="55D0AE5F" w14:textId="77777777" w:rsidR="00AF68B9" w:rsidRDefault="00AF68B9">
      <w:pPr>
        <w:pStyle w:val="NTTFlushBodyText"/>
        <w:rPr>
          <w:lang w:val="pt-BR"/>
        </w:rPr>
      </w:pPr>
    </w:p>
    <w:p w14:paraId="41BE5FAF" w14:textId="77777777" w:rsidR="00AF68B9" w:rsidRDefault="00AF68B9">
      <w:pPr>
        <w:pStyle w:val="NTTFlushBodyText"/>
        <w:spacing w:after="80"/>
        <w:rPr>
          <w:lang w:val="pt-BR"/>
        </w:rPr>
        <w:sectPr w:rsidR="00AF68B9">
          <w:footerReference w:type="default" r:id="rId20"/>
          <w:footerReference w:type="first" r:id="rId21"/>
          <w:pgSz w:w="11906" w:h="16838"/>
          <w:pgMar w:top="1418" w:right="1418" w:bottom="851" w:left="1418" w:header="0" w:footer="340" w:gutter="0"/>
          <w:cols w:space="720"/>
          <w:formProt w:val="0"/>
          <w:docGrid w:linePitch="360"/>
        </w:sectPr>
      </w:pPr>
    </w:p>
    <w:p w14:paraId="3F698900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lastRenderedPageBreak/>
        <w:t>Lista de Equipamentos – AP – Radial 6 – 1° Andar</w:t>
      </w:r>
    </w:p>
    <w:p w14:paraId="4EB9A954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11" w:name="_Toc220079159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10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Radial 6 – 1° Andar</w:t>
      </w:r>
      <w:bookmarkEnd w:id="11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560E50D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43A1DDAC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3C1E760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0D62A30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31D44E3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4E87CF3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0E030CE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E411F46" w14:textId="77777777" w:rsidR="00AF68B9" w:rsidRDefault="00000000">
            <w:pPr>
              <w:pStyle w:val="NTTTableBodyText"/>
            </w:pPr>
            <w:r>
              <w:t>PA06101IFO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9BD5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15E4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B12C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01B2FB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6 – 1° Andar</w:t>
            </w:r>
          </w:p>
        </w:tc>
      </w:tr>
      <w:tr w:rsidR="00AF68B9" w14:paraId="2385937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39A78" w14:textId="77777777" w:rsidR="00AF68B9" w:rsidRDefault="00000000">
            <w:pPr>
              <w:pStyle w:val="NTTTableBodyText"/>
            </w:pPr>
            <w:r>
              <w:t>PA06102IFO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9B42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2003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FC82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5D54A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6 – 1° Andar</w:t>
            </w:r>
          </w:p>
        </w:tc>
      </w:tr>
      <w:tr w:rsidR="00AF68B9" w14:paraId="59AC9F9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7EFF6" w14:textId="77777777" w:rsidR="00AF68B9" w:rsidRDefault="00000000">
            <w:pPr>
              <w:pStyle w:val="NTTTableBodyText"/>
            </w:pPr>
            <w:r>
              <w:t>PA06103IFO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D8A2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050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3C79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BD066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6 – 1° Andar</w:t>
            </w:r>
          </w:p>
        </w:tc>
      </w:tr>
      <w:tr w:rsidR="00AF68B9" w14:paraId="4D55F0A5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3912A" w14:textId="77777777" w:rsidR="00AF68B9" w:rsidRDefault="00000000">
            <w:pPr>
              <w:pStyle w:val="NTTTableBodyText"/>
            </w:pPr>
            <w:r>
              <w:t>PA06104IFO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4D74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331D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B81F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657C1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6 – 1° Andar</w:t>
            </w:r>
          </w:p>
        </w:tc>
      </w:tr>
      <w:tr w:rsidR="00AF68B9" w14:paraId="1C2B3FE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DBA90" w14:textId="77777777" w:rsidR="00AF68B9" w:rsidRDefault="00000000">
            <w:pPr>
              <w:pStyle w:val="NTTTableBodyText"/>
            </w:pPr>
            <w:r>
              <w:t>PA06105IFO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B113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10C6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6A57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458C7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6 – 1° Andar</w:t>
            </w:r>
          </w:p>
        </w:tc>
      </w:tr>
      <w:tr w:rsidR="00AF68B9" w14:paraId="37EA71B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E2B26" w14:textId="77777777" w:rsidR="00AF68B9" w:rsidRDefault="00000000">
            <w:pPr>
              <w:pStyle w:val="NTTTableBodyText"/>
            </w:pPr>
            <w:r>
              <w:t>PA06106IFO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A222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DFC3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21BC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0091E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6 – 1° Andar</w:t>
            </w:r>
          </w:p>
        </w:tc>
      </w:tr>
      <w:tr w:rsidR="00AF68B9" w14:paraId="549CDD8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91355" w14:textId="77777777" w:rsidR="00AF68B9" w:rsidRDefault="00000000">
            <w:pPr>
              <w:pStyle w:val="NTTTableBodyText"/>
            </w:pPr>
            <w:r>
              <w:t>PA06107IFO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770E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343A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65F0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38DDA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6 – 1° Andar</w:t>
            </w:r>
          </w:p>
        </w:tc>
      </w:tr>
      <w:tr w:rsidR="00AF68B9" w14:paraId="4D1E691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C9B21" w14:textId="77777777" w:rsidR="00AF68B9" w:rsidRDefault="00000000">
            <w:pPr>
              <w:pStyle w:val="NTTTableBodyText"/>
            </w:pPr>
            <w:r>
              <w:t>PA06108IFO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153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2726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B1B8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ABE28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6 – 1° Andar</w:t>
            </w:r>
          </w:p>
        </w:tc>
      </w:tr>
      <w:tr w:rsidR="00AF68B9" w14:paraId="3F42745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2E14A" w14:textId="77777777" w:rsidR="00AF68B9" w:rsidRDefault="00000000">
            <w:pPr>
              <w:pStyle w:val="NTTTableBodyText"/>
            </w:pPr>
            <w:r>
              <w:t>PA06109IFO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99B5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A239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330E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8668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6 – 1° Andar</w:t>
            </w:r>
          </w:p>
        </w:tc>
      </w:tr>
      <w:tr w:rsidR="00AF68B9" w14:paraId="6D98708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59D32" w14:textId="77777777" w:rsidR="00AF68B9" w:rsidRDefault="00000000">
            <w:pPr>
              <w:pStyle w:val="NTTTableBodyText"/>
            </w:pPr>
            <w:r>
              <w:t>PA06110IFO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C697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7066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E314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06668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6 – 1° Andar</w:t>
            </w:r>
          </w:p>
        </w:tc>
      </w:tr>
      <w:tr w:rsidR="00AF68B9" w14:paraId="482B3F2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103CC" w14:textId="77777777" w:rsidR="00AF68B9" w:rsidRDefault="00000000">
            <w:pPr>
              <w:pStyle w:val="NTTTableBodyText"/>
            </w:pPr>
            <w:r>
              <w:t>PA06111IFO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B5C9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BB82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FCA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2D3A8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6 – 1° Andar</w:t>
            </w:r>
          </w:p>
        </w:tc>
      </w:tr>
      <w:tr w:rsidR="00AF68B9" w14:paraId="594EA65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2D3DF" w14:textId="77777777" w:rsidR="00AF68B9" w:rsidRDefault="00000000">
            <w:pPr>
              <w:pStyle w:val="NTTTableBodyText"/>
            </w:pPr>
            <w:r>
              <w:t>PA06112IFO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6F2E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10FB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48EC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E599E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6 – 1° Andar</w:t>
            </w:r>
          </w:p>
        </w:tc>
      </w:tr>
      <w:tr w:rsidR="002811A6" w14:paraId="316CF16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C6802" w14:textId="2A383210" w:rsidR="002811A6" w:rsidRDefault="002811A6" w:rsidP="002811A6">
            <w:pPr>
              <w:pStyle w:val="NTTTableBodyText"/>
            </w:pPr>
            <w:r>
              <w:t>PA06113IFO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F0664" w14:textId="1BCAF7F6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51939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572F3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7CCEA" w14:textId="549748B2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>Radial 6 – 1° Andar</w:t>
            </w:r>
          </w:p>
        </w:tc>
      </w:tr>
    </w:tbl>
    <w:p w14:paraId="3950F708" w14:textId="77777777" w:rsidR="00AF68B9" w:rsidRDefault="00AF68B9">
      <w:pPr>
        <w:pStyle w:val="NTTFlushBodyText"/>
        <w:rPr>
          <w:lang w:val="pt-BR"/>
        </w:rPr>
      </w:pPr>
    </w:p>
    <w:p w14:paraId="7221BF0D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13AB4B10" w14:textId="77777777" w:rsidR="00AF68B9" w:rsidRDefault="00AF68B9">
      <w:pPr>
        <w:pStyle w:val="NTTFlushBodyText"/>
        <w:rPr>
          <w:lang w:val="pt-BR"/>
        </w:rPr>
      </w:pPr>
    </w:p>
    <w:p w14:paraId="2D6B69AC" w14:textId="77777777" w:rsidR="00AF68B9" w:rsidRDefault="00AF68B9">
      <w:pPr>
        <w:pStyle w:val="NTTFlushBodyText"/>
        <w:rPr>
          <w:lang w:val="pt-BR"/>
        </w:rPr>
      </w:pPr>
    </w:p>
    <w:p w14:paraId="0CC1C28E" w14:textId="77777777" w:rsidR="00AF68B9" w:rsidRDefault="00AF68B9">
      <w:pPr>
        <w:pStyle w:val="NTTFlushBodyText"/>
        <w:rPr>
          <w:lang w:val="pt-BR"/>
        </w:rPr>
      </w:pPr>
    </w:p>
    <w:p w14:paraId="0051779D" w14:textId="77777777" w:rsidR="00AF68B9" w:rsidRDefault="00AF68B9">
      <w:pPr>
        <w:pStyle w:val="NTTFlushBodyText"/>
        <w:spacing w:after="80"/>
        <w:rPr>
          <w:lang w:val="pt-BR"/>
        </w:rPr>
        <w:sectPr w:rsidR="00AF68B9">
          <w:footerReference w:type="default" r:id="rId22"/>
          <w:footerReference w:type="first" r:id="rId23"/>
          <w:pgSz w:w="11906" w:h="16838"/>
          <w:pgMar w:top="1418" w:right="1418" w:bottom="851" w:left="1418" w:header="0" w:footer="340" w:gutter="0"/>
          <w:cols w:space="720"/>
          <w:formProt w:val="0"/>
          <w:docGrid w:linePitch="360"/>
        </w:sectPr>
      </w:pPr>
    </w:p>
    <w:p w14:paraId="50667416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lastRenderedPageBreak/>
        <w:t xml:space="preserve">Lista de Equipamentos – AP – </w:t>
      </w:r>
      <w:bookmarkStart w:id="12" w:name="_Hlk192590329"/>
      <w:r>
        <w:rPr>
          <w:lang w:val="pt-BR"/>
        </w:rPr>
        <w:t>Radial 8 – 1° Andar</w:t>
      </w:r>
      <w:bookmarkEnd w:id="12"/>
    </w:p>
    <w:p w14:paraId="058056B9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13" w:name="_Toc220079160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11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Radial 8 – 1° Andar</w:t>
      </w:r>
      <w:bookmarkEnd w:id="13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07A6768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278BBA32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672D27A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E0162A4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63222FE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C753608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2390B93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81DAD34" w14:textId="77777777" w:rsidR="00AF68B9" w:rsidRDefault="00000000">
            <w:pPr>
              <w:pStyle w:val="NTTTableBodyText"/>
            </w:pPr>
            <w:r>
              <w:t>PA08101IFO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A520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A6C0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2D7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672220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8 – 1° Andar</w:t>
            </w:r>
          </w:p>
        </w:tc>
      </w:tr>
      <w:tr w:rsidR="00AF68B9" w14:paraId="5BA832C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F5C24" w14:textId="77777777" w:rsidR="00AF68B9" w:rsidRDefault="00000000">
            <w:pPr>
              <w:pStyle w:val="NTTTableBodyText"/>
            </w:pPr>
            <w:r>
              <w:t>PA08102IFO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E71A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ADD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950E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B1EB9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8 – 1° Andar</w:t>
            </w:r>
          </w:p>
        </w:tc>
      </w:tr>
      <w:tr w:rsidR="00AF68B9" w14:paraId="18F2624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11991" w14:textId="77777777" w:rsidR="00AF68B9" w:rsidRDefault="00000000">
            <w:pPr>
              <w:pStyle w:val="NTTTableBodyText"/>
            </w:pPr>
            <w:r>
              <w:t>PA08103IFO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EB3A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E0D2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BF0C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8FF68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8 – 1° Andar</w:t>
            </w:r>
          </w:p>
        </w:tc>
      </w:tr>
      <w:tr w:rsidR="00AF68B9" w14:paraId="2C230DC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11C94" w14:textId="77777777" w:rsidR="00AF68B9" w:rsidRDefault="00000000">
            <w:pPr>
              <w:pStyle w:val="NTTTableBodyText"/>
            </w:pPr>
            <w:r>
              <w:t>PA08104IFO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22AF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801D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BEF2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224E4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8 – 1° Andar</w:t>
            </w:r>
          </w:p>
        </w:tc>
      </w:tr>
      <w:tr w:rsidR="00AF68B9" w14:paraId="711D9AB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8142" w14:textId="77777777" w:rsidR="00AF68B9" w:rsidRDefault="00000000">
            <w:pPr>
              <w:pStyle w:val="NTTTableBodyText"/>
            </w:pPr>
            <w:r>
              <w:t>PA08105IFO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CB09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08FF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FC62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21B4B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8 – 1° Andar</w:t>
            </w:r>
          </w:p>
        </w:tc>
      </w:tr>
      <w:tr w:rsidR="00AF68B9" w14:paraId="249A31B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4D245" w14:textId="77777777" w:rsidR="00AF68B9" w:rsidRDefault="00000000">
            <w:pPr>
              <w:pStyle w:val="NTTTableBodyText"/>
            </w:pPr>
            <w:r>
              <w:t>PA08106IFO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63A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3D00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11AEE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D2C34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8 – 1° Andar</w:t>
            </w:r>
          </w:p>
        </w:tc>
      </w:tr>
      <w:tr w:rsidR="00AF68B9" w14:paraId="281003F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218CA" w14:textId="77777777" w:rsidR="00AF68B9" w:rsidRDefault="00000000">
            <w:pPr>
              <w:pStyle w:val="NTTTableBodyText"/>
            </w:pPr>
            <w:r>
              <w:t>PA08107IFO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DD90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B744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88B0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597CA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8 – 1° Andar</w:t>
            </w:r>
          </w:p>
        </w:tc>
      </w:tr>
      <w:tr w:rsidR="00AF68B9" w14:paraId="7973B14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4C06C" w14:textId="77777777" w:rsidR="00AF68B9" w:rsidRDefault="00000000">
            <w:pPr>
              <w:pStyle w:val="NTTTableBodyText"/>
            </w:pPr>
            <w:r>
              <w:t>PA08108IFO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B0B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6799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4055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2D2F1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Radial 8 – 1° Andar</w:t>
            </w:r>
          </w:p>
        </w:tc>
      </w:tr>
    </w:tbl>
    <w:p w14:paraId="66651F26" w14:textId="77777777" w:rsidR="00AF68B9" w:rsidRDefault="00AF68B9">
      <w:pPr>
        <w:pStyle w:val="NTTFlushBodyText"/>
        <w:rPr>
          <w:lang w:val="pt-BR"/>
        </w:rPr>
      </w:pPr>
    </w:p>
    <w:p w14:paraId="5068E8B8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63B4B49B" w14:textId="77777777" w:rsidR="00AF68B9" w:rsidRDefault="00AF68B9">
      <w:pPr>
        <w:pStyle w:val="NTTFlushBodyText"/>
        <w:rPr>
          <w:lang w:val="pt-BR"/>
        </w:rPr>
      </w:pPr>
    </w:p>
    <w:p w14:paraId="26818F61" w14:textId="77777777" w:rsidR="00AF68B9" w:rsidRDefault="00AF68B9">
      <w:pPr>
        <w:pStyle w:val="NTTFlushBodyText"/>
        <w:rPr>
          <w:lang w:val="pt-BR"/>
        </w:rPr>
      </w:pPr>
    </w:p>
    <w:p w14:paraId="53663362" w14:textId="77777777" w:rsidR="00AF68B9" w:rsidRDefault="00AF68B9">
      <w:pPr>
        <w:pStyle w:val="NTTFlushBodyText"/>
        <w:rPr>
          <w:lang w:val="pt-BR"/>
        </w:rPr>
      </w:pPr>
    </w:p>
    <w:p w14:paraId="12CE2AD2" w14:textId="77777777" w:rsidR="00AF68B9" w:rsidRDefault="00AF68B9">
      <w:pPr>
        <w:pStyle w:val="NTTFlushBodyText"/>
        <w:spacing w:after="80"/>
        <w:rPr>
          <w:lang w:val="pt-BR"/>
        </w:rPr>
        <w:sectPr w:rsidR="00AF68B9">
          <w:footerReference w:type="default" r:id="rId24"/>
          <w:footerReference w:type="first" r:id="rId25"/>
          <w:pgSz w:w="11906" w:h="16838"/>
          <w:pgMar w:top="1418" w:right="1418" w:bottom="851" w:left="1418" w:header="0" w:footer="340" w:gutter="0"/>
          <w:cols w:space="720"/>
          <w:formProt w:val="0"/>
          <w:docGrid w:linePitch="360"/>
        </w:sectPr>
      </w:pPr>
    </w:p>
    <w:p w14:paraId="0A4D6334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lastRenderedPageBreak/>
        <w:t>Lista de Equipamentos – AP – Orquidário – Térreo</w:t>
      </w:r>
    </w:p>
    <w:p w14:paraId="55E37C1C" w14:textId="77777777" w:rsidR="00AF68B9" w:rsidRDefault="00000000">
      <w:pPr>
        <w:pStyle w:val="NTTBodyText"/>
        <w:ind w:left="0"/>
        <w:jc w:val="both"/>
        <w:rPr>
          <w:i/>
          <w:sz w:val="18"/>
          <w:szCs w:val="18"/>
          <w:lang w:val="pt-BR"/>
        </w:rPr>
      </w:pPr>
      <w:bookmarkStart w:id="14" w:name="_Toc220079161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12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Orquidário – Térreo</w:t>
      </w:r>
      <w:bookmarkEnd w:id="14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05876C5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131D1D2F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5EF553D6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49E28B0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28BA9A6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2F82A9D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26970CF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7539B33" w14:textId="77777777" w:rsidR="00AF68B9" w:rsidRDefault="00000000">
            <w:pPr>
              <w:pStyle w:val="NTTTableBodyText"/>
            </w:pPr>
            <w:r>
              <w:t>PA95001IFO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5C55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072A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B0E3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3BC370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spellStart"/>
            <w:r>
              <w:t>Orquidário</w:t>
            </w:r>
            <w:proofErr w:type="spellEnd"/>
            <w:r>
              <w:t xml:space="preserve"> – Térreo</w:t>
            </w:r>
          </w:p>
        </w:tc>
      </w:tr>
      <w:tr w:rsidR="00AF68B9" w14:paraId="00E5B4E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BD90CEA" w14:textId="77777777" w:rsidR="00AF68B9" w:rsidRDefault="00000000">
            <w:pPr>
              <w:pStyle w:val="NTTTableBodyText"/>
            </w:pPr>
            <w:r>
              <w:t>PA95002IFO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134C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303A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0B29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FA0A4F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Orquidário</w:t>
            </w:r>
            <w:proofErr w:type="spellEnd"/>
            <w:r>
              <w:t xml:space="preserve"> – Térreo</w:t>
            </w:r>
          </w:p>
        </w:tc>
      </w:tr>
      <w:tr w:rsidR="00AF68B9" w14:paraId="436C6AA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75AEB9A" w14:textId="77777777" w:rsidR="00AF68B9" w:rsidRDefault="00000000">
            <w:pPr>
              <w:pStyle w:val="NTTTableBodyText"/>
            </w:pPr>
            <w:r>
              <w:t>PA95003IFO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D1DF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3090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DF23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001E2F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Orquidário</w:t>
            </w:r>
            <w:proofErr w:type="spellEnd"/>
            <w:r>
              <w:t xml:space="preserve"> – Térreo</w:t>
            </w:r>
          </w:p>
        </w:tc>
      </w:tr>
    </w:tbl>
    <w:p w14:paraId="314380F9" w14:textId="77777777" w:rsidR="00AF68B9" w:rsidRDefault="00AF68B9">
      <w:pPr>
        <w:pStyle w:val="NTTFlushBodyText"/>
        <w:rPr>
          <w:lang w:val="pt-BR"/>
        </w:rPr>
      </w:pPr>
    </w:p>
    <w:p w14:paraId="05B7AC2C" w14:textId="77777777" w:rsidR="00AF68B9" w:rsidRDefault="00AF68B9">
      <w:pPr>
        <w:pStyle w:val="NTTFlushBodyText"/>
        <w:rPr>
          <w:lang w:val="pt-BR"/>
        </w:rPr>
      </w:pPr>
    </w:p>
    <w:p w14:paraId="7254D40C" w14:textId="77777777" w:rsidR="00AF68B9" w:rsidRDefault="00AF68B9">
      <w:pPr>
        <w:pStyle w:val="NTTFlushBodyText"/>
        <w:rPr>
          <w:lang w:val="pt-BR"/>
        </w:rPr>
      </w:pPr>
    </w:p>
    <w:p w14:paraId="3B57B5D0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Portaria 1 – Térreo</w:t>
      </w:r>
    </w:p>
    <w:p w14:paraId="2EE6C44E" w14:textId="77777777" w:rsidR="00AF68B9" w:rsidRDefault="00000000">
      <w:pPr>
        <w:pStyle w:val="NTTBodyText"/>
        <w:ind w:left="0"/>
        <w:jc w:val="both"/>
        <w:rPr>
          <w:i/>
          <w:sz w:val="18"/>
          <w:szCs w:val="18"/>
          <w:lang w:val="pt-BR"/>
        </w:rPr>
      </w:pPr>
      <w:bookmarkStart w:id="15" w:name="_Toc220079162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13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Portaria 1 – Térreo</w:t>
      </w:r>
      <w:bookmarkEnd w:id="15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72CE13F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6605B2B5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3A5C9CF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A3BCDF0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3582B75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5887F4FB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54F7B0F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6E15302" w14:textId="77777777" w:rsidR="00AF68B9" w:rsidRDefault="00000000">
            <w:pPr>
              <w:pStyle w:val="NTTTableBodyText"/>
            </w:pPr>
            <w:r>
              <w:t>PA91001IFO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A50D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FFA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8B40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090902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Portaria 1 – Térreo</w:t>
            </w:r>
          </w:p>
        </w:tc>
      </w:tr>
      <w:tr w:rsidR="00AF68B9" w14:paraId="6EE2831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D4CCA6C" w14:textId="77777777" w:rsidR="00AF68B9" w:rsidRDefault="00000000">
            <w:pPr>
              <w:pStyle w:val="NTTTableBodyText"/>
            </w:pPr>
            <w:r>
              <w:t>PA91002IFO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E712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75F1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826E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79A8B6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Portaria 1 – Térreo</w:t>
            </w:r>
          </w:p>
        </w:tc>
      </w:tr>
    </w:tbl>
    <w:p w14:paraId="02CC3505" w14:textId="77777777" w:rsidR="00AF68B9" w:rsidRDefault="00AF68B9">
      <w:pPr>
        <w:pStyle w:val="NTTFlushBodyText"/>
        <w:rPr>
          <w:lang w:val="pt-BR"/>
        </w:rPr>
      </w:pPr>
    </w:p>
    <w:p w14:paraId="6F1AB9AF" w14:textId="77777777" w:rsidR="00AF68B9" w:rsidRDefault="00AF68B9">
      <w:pPr>
        <w:pStyle w:val="NTTFlushBodyText"/>
        <w:rPr>
          <w:lang w:val="pt-BR"/>
        </w:rPr>
      </w:pPr>
    </w:p>
    <w:p w14:paraId="6F52699B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Portaria 2 – Térreo</w:t>
      </w:r>
    </w:p>
    <w:p w14:paraId="47AA59F7" w14:textId="77777777" w:rsidR="00AF68B9" w:rsidRDefault="00000000">
      <w:pPr>
        <w:pStyle w:val="NTTBodyText"/>
        <w:ind w:left="0"/>
        <w:jc w:val="both"/>
        <w:rPr>
          <w:i/>
          <w:sz w:val="18"/>
          <w:szCs w:val="18"/>
          <w:lang w:val="pt-BR"/>
        </w:rPr>
      </w:pPr>
      <w:bookmarkStart w:id="16" w:name="_Toc220079163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14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Portaria 2 – Térreo</w:t>
      </w:r>
      <w:bookmarkEnd w:id="16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5086838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6D4A3FE7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548285B1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E4FAC0C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1880C8B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1B561594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115EE2E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37033FF" w14:textId="77777777" w:rsidR="00AF68B9" w:rsidRDefault="00000000">
            <w:pPr>
              <w:pStyle w:val="NTTTableBodyText"/>
            </w:pPr>
            <w:r>
              <w:t>PA92001IFO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79DB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98A4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9E29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47681D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Portaria 2 – Térreo</w:t>
            </w:r>
          </w:p>
        </w:tc>
      </w:tr>
    </w:tbl>
    <w:p w14:paraId="00347A30" w14:textId="77777777" w:rsidR="00AF68B9" w:rsidRDefault="00AF68B9">
      <w:pPr>
        <w:pStyle w:val="NTTFlushBodyText"/>
        <w:rPr>
          <w:lang w:val="pt-BR"/>
        </w:rPr>
      </w:pPr>
    </w:p>
    <w:p w14:paraId="78403FFA" w14:textId="77777777" w:rsidR="00AF68B9" w:rsidRDefault="00AF68B9">
      <w:pPr>
        <w:pStyle w:val="NTTFlushBodyText"/>
        <w:rPr>
          <w:lang w:val="pt-BR"/>
        </w:rPr>
      </w:pPr>
    </w:p>
    <w:p w14:paraId="53E35108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Portaria 3 – Térreo</w:t>
      </w:r>
    </w:p>
    <w:p w14:paraId="52A887D5" w14:textId="77777777" w:rsidR="00AF68B9" w:rsidRDefault="00000000">
      <w:pPr>
        <w:pStyle w:val="NTTBodyText"/>
        <w:ind w:left="0"/>
        <w:jc w:val="both"/>
        <w:rPr>
          <w:i/>
          <w:sz w:val="18"/>
          <w:szCs w:val="18"/>
          <w:lang w:val="pt-BR"/>
        </w:rPr>
      </w:pPr>
      <w:bookmarkStart w:id="17" w:name="_Toc220079164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15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Portaria 3 – Térreo</w:t>
      </w:r>
      <w:bookmarkEnd w:id="17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78AA38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266FCDBF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A34EA49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B0CBA73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259B601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6A8113E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7B77B7D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557189E" w14:textId="77777777" w:rsidR="00AF68B9" w:rsidRDefault="00000000">
            <w:pPr>
              <w:pStyle w:val="NTTTableBodyText"/>
            </w:pPr>
            <w:r>
              <w:t>PA93001IFO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3F8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A585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AE45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EC660A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Portaria 3 – Térreo</w:t>
            </w:r>
          </w:p>
        </w:tc>
      </w:tr>
    </w:tbl>
    <w:p w14:paraId="3AD4C1FF" w14:textId="77777777" w:rsidR="00AF68B9" w:rsidRDefault="00AF68B9">
      <w:pPr>
        <w:pStyle w:val="NTTFlushBodyText"/>
        <w:rPr>
          <w:lang w:val="pt-BR"/>
        </w:rPr>
      </w:pPr>
    </w:p>
    <w:p w14:paraId="0F23161A" w14:textId="77777777" w:rsidR="00AF68B9" w:rsidRDefault="00AF68B9">
      <w:pPr>
        <w:pStyle w:val="NTTFlushBodyText"/>
        <w:rPr>
          <w:lang w:val="pt-BR"/>
        </w:rPr>
      </w:pPr>
    </w:p>
    <w:p w14:paraId="50139B57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Portaria 4 – Térreo</w:t>
      </w:r>
    </w:p>
    <w:p w14:paraId="1B3B45C7" w14:textId="77777777" w:rsidR="00AF68B9" w:rsidRDefault="00000000">
      <w:pPr>
        <w:pStyle w:val="NTTBodyText"/>
        <w:ind w:left="0"/>
        <w:jc w:val="both"/>
        <w:rPr>
          <w:i/>
          <w:sz w:val="18"/>
          <w:szCs w:val="18"/>
          <w:lang w:val="pt-BR"/>
        </w:rPr>
      </w:pPr>
      <w:bookmarkStart w:id="18" w:name="_Toc220079165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16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Portaria 4 – Térreo</w:t>
      </w:r>
      <w:bookmarkEnd w:id="18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6248110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4BF0AFB8" w14:textId="77777777" w:rsidR="00AF68B9" w:rsidRDefault="00000000">
            <w:pPr>
              <w:pStyle w:val="NTTTableWhiteHeader"/>
            </w:pPr>
            <w:r>
              <w:lastRenderedPageBreak/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B920A2C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5C9D1C24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124D691F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EC68E26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47A62565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1C16554" w14:textId="77777777" w:rsidR="00AF68B9" w:rsidRDefault="00000000">
            <w:pPr>
              <w:pStyle w:val="NTTTableBodyText"/>
            </w:pPr>
            <w:r>
              <w:t>PA94001IFO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8F4B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03ED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67C9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0C599B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Portaria 4 – Térreo</w:t>
            </w:r>
          </w:p>
        </w:tc>
      </w:tr>
    </w:tbl>
    <w:p w14:paraId="4BF56477" w14:textId="77777777" w:rsidR="00AF68B9" w:rsidRDefault="00AF68B9">
      <w:pPr>
        <w:pStyle w:val="NTTFlushBodyText"/>
        <w:rPr>
          <w:lang w:val="pt-BR"/>
        </w:rPr>
      </w:pPr>
    </w:p>
    <w:p w14:paraId="201BFBBB" w14:textId="77777777" w:rsidR="00AF68B9" w:rsidRDefault="00AF68B9">
      <w:pPr>
        <w:pStyle w:val="NTTFlushBodyText"/>
        <w:rPr>
          <w:lang w:val="pt-BR"/>
        </w:rPr>
      </w:pPr>
    </w:p>
    <w:p w14:paraId="6C94E7E2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Prédio 10 – Térreo</w:t>
      </w:r>
    </w:p>
    <w:p w14:paraId="2790B6B9" w14:textId="77777777" w:rsidR="00AF68B9" w:rsidRDefault="00000000">
      <w:pPr>
        <w:pStyle w:val="NTTBodyText"/>
        <w:ind w:left="0"/>
        <w:jc w:val="both"/>
        <w:rPr>
          <w:i/>
          <w:sz w:val="18"/>
          <w:szCs w:val="18"/>
          <w:lang w:val="pt-BR"/>
        </w:rPr>
      </w:pPr>
      <w:bookmarkStart w:id="19" w:name="_Toc220079166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17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Prédio 10 – Térreo</w:t>
      </w:r>
      <w:bookmarkEnd w:id="19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7CF0CDD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75BEA727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E1F7C1B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8E8D1E2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6C875CF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35C7492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0E8F108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D16ACC5" w14:textId="77777777" w:rsidR="00AF68B9" w:rsidRDefault="00000000">
            <w:pPr>
              <w:pStyle w:val="NTTTableBodyText"/>
            </w:pPr>
            <w:r>
              <w:t>PA10001IFO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EC36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C1FD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E3C8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A9483B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10 – Térreo</w:t>
            </w:r>
          </w:p>
        </w:tc>
      </w:tr>
      <w:tr w:rsidR="00AF68B9" w14:paraId="676FBE8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179D23A" w14:textId="77777777" w:rsidR="00AF68B9" w:rsidRDefault="00000000">
            <w:pPr>
              <w:pStyle w:val="NTTTableBodyText"/>
            </w:pPr>
            <w:r>
              <w:t>PA10002IFO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2C3F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51D8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B418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ABD9E5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10 – Térreo</w:t>
            </w:r>
          </w:p>
        </w:tc>
      </w:tr>
      <w:tr w:rsidR="00AF68B9" w14:paraId="2169360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4ED1BDB" w14:textId="77777777" w:rsidR="00AF68B9" w:rsidRDefault="00000000">
            <w:pPr>
              <w:pStyle w:val="NTTTableBodyText"/>
            </w:pPr>
            <w:r>
              <w:t>PA10003IFO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2801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8E2E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564A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1F231F0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10 – Térreo</w:t>
            </w:r>
          </w:p>
        </w:tc>
      </w:tr>
    </w:tbl>
    <w:p w14:paraId="5C4A0A53" w14:textId="77777777" w:rsidR="00AF68B9" w:rsidRDefault="00AF68B9">
      <w:pPr>
        <w:pStyle w:val="NTTFlushBodyText"/>
        <w:rPr>
          <w:lang w:val="pt-BR"/>
        </w:rPr>
      </w:pPr>
    </w:p>
    <w:p w14:paraId="1F7AE7F3" w14:textId="77777777" w:rsidR="00AF68B9" w:rsidRDefault="00AF68B9">
      <w:pPr>
        <w:pStyle w:val="NTTFlushBodyText"/>
        <w:rPr>
          <w:lang w:val="pt-BR"/>
        </w:rPr>
      </w:pPr>
    </w:p>
    <w:p w14:paraId="492107EE" w14:textId="77777777" w:rsidR="00AF68B9" w:rsidRDefault="00AF68B9">
      <w:pPr>
        <w:pStyle w:val="NTTFlushBodyText"/>
        <w:rPr>
          <w:lang w:val="pt-BR"/>
        </w:rPr>
      </w:pPr>
    </w:p>
    <w:p w14:paraId="133A0736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Prédio 10 – 1º Andar</w:t>
      </w:r>
    </w:p>
    <w:p w14:paraId="34335C9D" w14:textId="77777777" w:rsidR="00AF68B9" w:rsidRDefault="00000000">
      <w:pPr>
        <w:pStyle w:val="NTTBodyText"/>
        <w:ind w:left="0"/>
        <w:jc w:val="both"/>
        <w:rPr>
          <w:i/>
          <w:sz w:val="18"/>
          <w:szCs w:val="18"/>
          <w:lang w:val="pt-BR"/>
        </w:rPr>
      </w:pPr>
      <w:bookmarkStart w:id="20" w:name="_Toc220079167"/>
      <w:r>
        <w:rPr>
          <w:i/>
          <w:sz w:val="18"/>
          <w:szCs w:val="18"/>
          <w:lang w:val="pt-BR"/>
        </w:rPr>
        <w:t xml:space="preserve">Tabela </w:t>
      </w:r>
      <w:r>
        <w:rPr>
          <w:i/>
          <w:sz w:val="18"/>
          <w:szCs w:val="18"/>
          <w:lang w:val="pt-BR"/>
        </w:rPr>
        <w:fldChar w:fldCharType="begin"/>
      </w:r>
      <w:r>
        <w:rPr>
          <w:i/>
          <w:sz w:val="18"/>
          <w:szCs w:val="18"/>
          <w:lang w:val="pt-BR"/>
        </w:rPr>
        <w:instrText xml:space="preserve"> SEQ Table \* ARABIC </w:instrText>
      </w:r>
      <w:r>
        <w:rPr>
          <w:i/>
          <w:sz w:val="18"/>
          <w:szCs w:val="18"/>
          <w:lang w:val="pt-BR"/>
        </w:rPr>
        <w:fldChar w:fldCharType="separate"/>
      </w:r>
      <w:r>
        <w:rPr>
          <w:i/>
          <w:sz w:val="18"/>
          <w:szCs w:val="18"/>
          <w:lang w:val="pt-BR"/>
        </w:rPr>
        <w:t>18</w:t>
      </w:r>
      <w:r>
        <w:rPr>
          <w:i/>
          <w:sz w:val="18"/>
          <w:szCs w:val="18"/>
          <w:lang w:val="pt-BR"/>
        </w:rPr>
        <w:fldChar w:fldCharType="end"/>
      </w:r>
      <w:r>
        <w:rPr>
          <w:i/>
          <w:sz w:val="18"/>
          <w:szCs w:val="18"/>
          <w:lang w:val="pt-BR"/>
        </w:rPr>
        <w:t xml:space="preserve"> – Lista de Equipamentos – AP – Prédio 10 – 1º Andar</w:t>
      </w:r>
      <w:bookmarkEnd w:id="20"/>
    </w:p>
    <w:tbl>
      <w:tblPr>
        <w:tblStyle w:val="Tabelacomgrade"/>
        <w:tblW w:w="9308" w:type="dxa"/>
        <w:tblLayout w:type="fixed"/>
        <w:tblLook w:val="04A0" w:firstRow="1" w:lastRow="0" w:firstColumn="1" w:lastColumn="0" w:noHBand="0" w:noVBand="1"/>
      </w:tblPr>
      <w:tblGrid>
        <w:gridCol w:w="1522"/>
        <w:gridCol w:w="2118"/>
        <w:gridCol w:w="1700"/>
        <w:gridCol w:w="1986"/>
        <w:gridCol w:w="1982"/>
      </w:tblGrid>
      <w:tr w:rsidR="00AF68B9" w14:paraId="294F3E0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3174BD24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8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688DA34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0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B27EBB6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58A7165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982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1B2D0616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09C1DB1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00B69AF" w14:textId="77777777" w:rsidR="00AF68B9" w:rsidRDefault="00000000">
            <w:pPr>
              <w:pStyle w:val="NTTTableBodyText"/>
            </w:pPr>
            <w:r>
              <w:t>PA10101IFO</w:t>
            </w:r>
          </w:p>
        </w:tc>
        <w:tc>
          <w:tcPr>
            <w:tcW w:w="21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241E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81BC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DA23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2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0E4EF6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10 – 1º Andar</w:t>
            </w:r>
          </w:p>
        </w:tc>
      </w:tr>
      <w:tr w:rsidR="00AF68B9" w14:paraId="5C62341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CFF3841" w14:textId="77777777" w:rsidR="00AF68B9" w:rsidRDefault="00000000">
            <w:pPr>
              <w:pStyle w:val="NTTTableBodyText"/>
            </w:pPr>
            <w:r>
              <w:t>PA10102IFO</w:t>
            </w:r>
          </w:p>
        </w:tc>
        <w:tc>
          <w:tcPr>
            <w:tcW w:w="21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DFE3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E4D5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9AF6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2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7E2B40C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10 – 1º Andar</w:t>
            </w:r>
          </w:p>
        </w:tc>
      </w:tr>
      <w:tr w:rsidR="00AF68B9" w14:paraId="1C991BA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E754FF7" w14:textId="77777777" w:rsidR="00AF68B9" w:rsidRDefault="00000000">
            <w:pPr>
              <w:pStyle w:val="NTTTableBodyText"/>
            </w:pPr>
            <w:r>
              <w:t>PA10103IFO</w:t>
            </w:r>
          </w:p>
        </w:tc>
        <w:tc>
          <w:tcPr>
            <w:tcW w:w="21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9890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AFC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9128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2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0E0979F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10 – 1º Andar</w:t>
            </w:r>
          </w:p>
        </w:tc>
      </w:tr>
    </w:tbl>
    <w:p w14:paraId="38C59E9E" w14:textId="77777777" w:rsidR="00AF68B9" w:rsidRDefault="00AF68B9">
      <w:pPr>
        <w:pStyle w:val="NTTFlushBodyText"/>
        <w:rPr>
          <w:lang w:val="pt-BR"/>
        </w:rPr>
      </w:pPr>
    </w:p>
    <w:p w14:paraId="1062F6E8" w14:textId="77777777" w:rsidR="00AF68B9" w:rsidRDefault="00AF68B9">
      <w:pPr>
        <w:pStyle w:val="NTTFlushBodyText"/>
        <w:rPr>
          <w:lang w:val="pt-BR"/>
        </w:rPr>
      </w:pPr>
    </w:p>
    <w:p w14:paraId="3FA6DE26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Prédio 11 – Térreo</w:t>
      </w:r>
    </w:p>
    <w:p w14:paraId="7FA536A9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21" w:name="_Toc220079168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19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11 – Térreo</w:t>
      </w:r>
      <w:bookmarkEnd w:id="21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13E27E3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002EEFF4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3B80F2D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72AF947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6AA0F67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51DD0DC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3C78224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3119671" w14:textId="77777777" w:rsidR="00AF68B9" w:rsidRDefault="00000000">
            <w:pPr>
              <w:pStyle w:val="NTTTableBodyText"/>
            </w:pPr>
            <w:r>
              <w:t>PA11001IFO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5544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FF38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541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63EA62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11 – Térreo</w:t>
            </w:r>
          </w:p>
        </w:tc>
      </w:tr>
    </w:tbl>
    <w:p w14:paraId="67C87D12" w14:textId="77777777" w:rsidR="00AF68B9" w:rsidRDefault="00AF68B9">
      <w:pPr>
        <w:pStyle w:val="NTTFlushBodyText"/>
        <w:rPr>
          <w:lang w:val="pt-BR"/>
        </w:rPr>
      </w:pPr>
    </w:p>
    <w:p w14:paraId="451CBF68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Prédio 12 – Térreo</w:t>
      </w:r>
    </w:p>
    <w:p w14:paraId="7AE7CDD2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22" w:name="_Toc220079170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21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12 – Térreo</w:t>
      </w:r>
      <w:bookmarkEnd w:id="22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70446E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29CFF7B6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A5ED5DD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133F4379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D0C37AB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58C09C99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0F77B2A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C54D030" w14:textId="77777777" w:rsidR="00AF68B9" w:rsidRDefault="00000000">
            <w:pPr>
              <w:pStyle w:val="NTTTableBodyText"/>
            </w:pPr>
            <w:r>
              <w:t>PA12001IFO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36FD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58F7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FA0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DEE066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 – Térreo</w:t>
            </w:r>
          </w:p>
        </w:tc>
      </w:tr>
      <w:tr w:rsidR="00AF68B9" w14:paraId="0B61089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D43FF" w14:textId="77777777" w:rsidR="00AF68B9" w:rsidRDefault="00000000">
            <w:pPr>
              <w:pStyle w:val="NTTTableBodyText"/>
            </w:pPr>
            <w:r>
              <w:t>PA12002IFO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6889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30BE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C913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6B747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 – Térreo</w:t>
            </w:r>
          </w:p>
        </w:tc>
      </w:tr>
      <w:tr w:rsidR="00AF68B9" w14:paraId="16823F5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3CBF9" w14:textId="77777777" w:rsidR="00AF68B9" w:rsidRDefault="00000000">
            <w:pPr>
              <w:pStyle w:val="NTTTableBodyText"/>
            </w:pPr>
            <w:r>
              <w:t>PA12003IFO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4C2A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B9D0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365F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5B817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 – Térreo</w:t>
            </w:r>
          </w:p>
        </w:tc>
      </w:tr>
      <w:tr w:rsidR="00AF68B9" w14:paraId="3ABAB7D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4E4A5" w14:textId="77777777" w:rsidR="00AF68B9" w:rsidRDefault="00000000">
            <w:pPr>
              <w:pStyle w:val="NTTTableBodyText"/>
            </w:pPr>
            <w:r>
              <w:lastRenderedPageBreak/>
              <w:t>PA12004IFO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440F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D385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66D8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45397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 – Térreo</w:t>
            </w:r>
          </w:p>
        </w:tc>
      </w:tr>
      <w:tr w:rsidR="00AF68B9" w14:paraId="334E9AB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B87A0" w14:textId="77777777" w:rsidR="00AF68B9" w:rsidRDefault="00000000">
            <w:pPr>
              <w:pStyle w:val="NTTTableBodyText"/>
            </w:pPr>
            <w:r>
              <w:t>PA12005IFO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EDAC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B82A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FCDEE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3C031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 – Térreo</w:t>
            </w:r>
          </w:p>
        </w:tc>
      </w:tr>
      <w:tr w:rsidR="00AF68B9" w14:paraId="7B409AA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120E9" w14:textId="77777777" w:rsidR="00AF68B9" w:rsidRDefault="00000000">
            <w:pPr>
              <w:pStyle w:val="NTTTableBodyText"/>
            </w:pPr>
            <w:r>
              <w:t>PA12006IFO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75B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8DCF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2211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BC20B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 – Térreo</w:t>
            </w:r>
          </w:p>
        </w:tc>
      </w:tr>
      <w:tr w:rsidR="00AF68B9" w14:paraId="7BA1876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9252" w14:textId="77777777" w:rsidR="00AF68B9" w:rsidRDefault="00000000">
            <w:pPr>
              <w:pStyle w:val="NTTTableBodyText"/>
            </w:pPr>
            <w:r>
              <w:t>PA12007IFO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C4BE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896F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538F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B7E38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 – Térreo</w:t>
            </w:r>
          </w:p>
        </w:tc>
      </w:tr>
      <w:tr w:rsidR="00AF68B9" w14:paraId="7D9B3F6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4DC9F" w14:textId="77777777" w:rsidR="00AF68B9" w:rsidRDefault="00000000">
            <w:pPr>
              <w:pStyle w:val="NTTTableBodyText"/>
            </w:pPr>
            <w:r>
              <w:t>PA12008IFO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0CE5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AIR-AP1562E-Z-K9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91FA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FEBB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E1844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 – Térreo</w:t>
            </w:r>
          </w:p>
        </w:tc>
      </w:tr>
      <w:tr w:rsidR="00AF68B9" w14:paraId="3BF0E12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C1614" w14:textId="77777777" w:rsidR="00AF68B9" w:rsidRDefault="00000000">
            <w:pPr>
              <w:pStyle w:val="NTTTableBodyText"/>
            </w:pPr>
            <w:r>
              <w:t>PA12009IFO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7D80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AIR-AP1562E-Z-K9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76EE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D56C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76499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 – Térreo</w:t>
            </w:r>
          </w:p>
        </w:tc>
      </w:tr>
      <w:tr w:rsidR="00AF68B9" w14:paraId="4FB95222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B0FE1" w14:textId="77777777" w:rsidR="00AF68B9" w:rsidRDefault="00000000">
            <w:pPr>
              <w:pStyle w:val="NTTTableBodyText"/>
            </w:pPr>
            <w:r>
              <w:t>PA12010IFO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CFBB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AIR-AP1562E-Z-K9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242B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599F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A0FA9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 – Térreo</w:t>
            </w:r>
          </w:p>
        </w:tc>
      </w:tr>
    </w:tbl>
    <w:p w14:paraId="1390CACE" w14:textId="77777777" w:rsidR="00AF68B9" w:rsidRDefault="00AF68B9">
      <w:pPr>
        <w:pStyle w:val="NTTFlushBodyText"/>
        <w:spacing w:after="80"/>
        <w:rPr>
          <w:lang w:val="pt-BR"/>
        </w:rPr>
        <w:sectPr w:rsidR="00AF68B9">
          <w:footerReference w:type="default" r:id="rId26"/>
          <w:footerReference w:type="first" r:id="rId27"/>
          <w:pgSz w:w="11906" w:h="16838"/>
          <w:pgMar w:top="1418" w:right="1418" w:bottom="851" w:left="1418" w:header="0" w:footer="340" w:gutter="0"/>
          <w:cols w:space="720"/>
          <w:formProt w:val="0"/>
          <w:docGrid w:linePitch="360"/>
        </w:sectPr>
      </w:pPr>
    </w:p>
    <w:p w14:paraId="34C0FC41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lastRenderedPageBreak/>
        <w:t>Lista de Equipamentos – AP – Prédio 12 – Mezanino</w:t>
      </w:r>
    </w:p>
    <w:p w14:paraId="6A9A2506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23" w:name="_Toc220079171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22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12 – Mezanino</w:t>
      </w:r>
      <w:bookmarkEnd w:id="23"/>
    </w:p>
    <w:tbl>
      <w:tblPr>
        <w:tblStyle w:val="Tabelacomgrade"/>
        <w:tblW w:w="8666" w:type="dxa"/>
        <w:tblLayout w:type="fixed"/>
        <w:tblLook w:val="04A0" w:firstRow="1" w:lastRow="0" w:firstColumn="1" w:lastColumn="0" w:noHBand="0" w:noVBand="1"/>
      </w:tblPr>
      <w:tblGrid>
        <w:gridCol w:w="1522"/>
        <w:gridCol w:w="2117"/>
        <w:gridCol w:w="1701"/>
        <w:gridCol w:w="1258"/>
        <w:gridCol w:w="2068"/>
      </w:tblGrid>
      <w:tr w:rsidR="00AF68B9" w14:paraId="45A681D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368B4819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1859B6A9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4C12120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258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0209726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2068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D53746E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5138CDC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FCF114F" w14:textId="77777777" w:rsidR="00AF68B9" w:rsidRDefault="00000000">
            <w:pPr>
              <w:pStyle w:val="NTTTableBodyText"/>
            </w:pPr>
            <w:r>
              <w:t>PA12101IFO</w:t>
            </w:r>
          </w:p>
        </w:tc>
        <w:tc>
          <w:tcPr>
            <w:tcW w:w="21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7CA2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24A4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93E8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68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33013AC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 – Mezanino</w:t>
            </w:r>
          </w:p>
        </w:tc>
      </w:tr>
      <w:tr w:rsidR="00AF68B9" w14:paraId="107419D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B4FF" w14:textId="77777777" w:rsidR="00AF68B9" w:rsidRDefault="00000000">
            <w:pPr>
              <w:pStyle w:val="NTTTableBodyText"/>
            </w:pPr>
            <w:r>
              <w:t>PA12102IFO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B62B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6FCA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70A9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1D91E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 – Mezanino</w:t>
            </w:r>
          </w:p>
        </w:tc>
      </w:tr>
      <w:tr w:rsidR="00AF68B9" w14:paraId="1A22E25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711F" w14:textId="77777777" w:rsidR="00AF68B9" w:rsidRDefault="00000000">
            <w:pPr>
              <w:pStyle w:val="NTTTableBodyText"/>
            </w:pPr>
            <w:r>
              <w:t>PA12103IFO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0A38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F4AA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F372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73377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 – Mezanino</w:t>
            </w:r>
          </w:p>
        </w:tc>
      </w:tr>
      <w:tr w:rsidR="00AF68B9" w14:paraId="69246B2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0DF12" w14:textId="77777777" w:rsidR="00AF68B9" w:rsidRDefault="00000000">
            <w:pPr>
              <w:pStyle w:val="NTTTableBodyText"/>
            </w:pPr>
            <w:r>
              <w:t>PA12104IFO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A7E6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ECB4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8D7D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2DB27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 – Mezanino</w:t>
            </w:r>
          </w:p>
        </w:tc>
      </w:tr>
    </w:tbl>
    <w:p w14:paraId="352E9A0B" w14:textId="77777777" w:rsidR="00AF68B9" w:rsidRDefault="00AF68B9">
      <w:pPr>
        <w:pStyle w:val="NTTFlushBodyText"/>
        <w:rPr>
          <w:lang w:val="pt-BR"/>
        </w:rPr>
      </w:pPr>
    </w:p>
    <w:p w14:paraId="57D875A8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262689D2" w14:textId="77777777" w:rsidR="00AF68B9" w:rsidRDefault="00AF68B9">
      <w:pPr>
        <w:pStyle w:val="NTTFlushBodyText"/>
        <w:rPr>
          <w:lang w:val="pt-BR"/>
        </w:rPr>
      </w:pPr>
    </w:p>
    <w:p w14:paraId="2F820453" w14:textId="77777777" w:rsidR="00AF68B9" w:rsidRDefault="00AF68B9">
      <w:pPr>
        <w:pStyle w:val="NTTFlushBodyText"/>
        <w:rPr>
          <w:lang w:val="pt-BR"/>
        </w:rPr>
      </w:pPr>
    </w:p>
    <w:p w14:paraId="29EC9F1F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Prédio 12A – Térreo</w:t>
      </w:r>
    </w:p>
    <w:p w14:paraId="75A14039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24" w:name="_Toc220079172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23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12A – Térreo</w:t>
      </w:r>
      <w:bookmarkEnd w:id="24"/>
    </w:p>
    <w:tbl>
      <w:tblPr>
        <w:tblStyle w:val="Tabelacomgrade"/>
        <w:tblW w:w="8535" w:type="dxa"/>
        <w:tblLayout w:type="fixed"/>
        <w:tblLook w:val="04A0" w:firstRow="1" w:lastRow="0" w:firstColumn="1" w:lastColumn="0" w:noHBand="0" w:noVBand="1"/>
      </w:tblPr>
      <w:tblGrid>
        <w:gridCol w:w="1522"/>
        <w:gridCol w:w="2118"/>
        <w:gridCol w:w="1701"/>
        <w:gridCol w:w="1257"/>
        <w:gridCol w:w="1937"/>
      </w:tblGrid>
      <w:tr w:rsidR="00AF68B9" w14:paraId="3F66902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4629D45A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8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DC44E19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EF4E0E8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25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13651D98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93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92D06B1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34386DE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CB56942" w14:textId="77777777" w:rsidR="00AF68B9" w:rsidRDefault="00000000">
            <w:pPr>
              <w:pStyle w:val="NTTTableBodyText"/>
            </w:pPr>
            <w:r>
              <w:t>PA12011IFO</w:t>
            </w:r>
          </w:p>
        </w:tc>
        <w:tc>
          <w:tcPr>
            <w:tcW w:w="21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3E63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297C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58D0E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3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2F10AC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12A – Térreo</w:t>
            </w:r>
          </w:p>
        </w:tc>
      </w:tr>
      <w:tr w:rsidR="00AF68B9" w14:paraId="1D4EFB52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E2F48" w14:textId="77777777" w:rsidR="00AF68B9" w:rsidRDefault="00000000">
            <w:pPr>
              <w:pStyle w:val="NTTTableBodyText"/>
            </w:pPr>
            <w:r>
              <w:t>PA12012IFO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8C59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1AD3E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FE68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EAF1E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12A – Térreo</w:t>
            </w:r>
          </w:p>
        </w:tc>
      </w:tr>
      <w:tr w:rsidR="00AF68B9" w14:paraId="3C47DBE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C2871" w14:textId="77777777" w:rsidR="00AF68B9" w:rsidRDefault="00000000">
            <w:pPr>
              <w:pStyle w:val="NTTTableBodyText"/>
            </w:pPr>
            <w:r>
              <w:t>PA12013IFO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864F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669E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A1E7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04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12A – Térreo</w:t>
            </w:r>
          </w:p>
        </w:tc>
      </w:tr>
    </w:tbl>
    <w:p w14:paraId="2BCD2A61" w14:textId="77777777" w:rsidR="00AF68B9" w:rsidRDefault="00AF68B9">
      <w:pPr>
        <w:pStyle w:val="NTTFlushBodyText"/>
        <w:rPr>
          <w:lang w:val="pt-BR"/>
        </w:rPr>
      </w:pPr>
    </w:p>
    <w:p w14:paraId="78DF9ACF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3542F3A8" w14:textId="77777777" w:rsidR="00AF68B9" w:rsidRDefault="00AF68B9">
      <w:pPr>
        <w:pStyle w:val="NTTFlushBodyText"/>
        <w:rPr>
          <w:lang w:val="pt-BR"/>
        </w:rPr>
      </w:pPr>
    </w:p>
    <w:p w14:paraId="648A42A1" w14:textId="77777777" w:rsidR="00AF68B9" w:rsidRDefault="00AF68B9">
      <w:pPr>
        <w:pStyle w:val="NTTFlushBodyText"/>
        <w:rPr>
          <w:lang w:val="pt-BR"/>
        </w:rPr>
      </w:pPr>
    </w:p>
    <w:p w14:paraId="272B0916" w14:textId="77777777" w:rsidR="00AF68B9" w:rsidRDefault="00AF68B9">
      <w:pPr>
        <w:pStyle w:val="NTTFlushBodyText"/>
        <w:rPr>
          <w:lang w:val="pt-BR"/>
        </w:rPr>
      </w:pPr>
    </w:p>
    <w:p w14:paraId="3908485D" w14:textId="77777777" w:rsidR="00AF68B9" w:rsidRDefault="00AF68B9">
      <w:pPr>
        <w:pStyle w:val="NTTFlushBodyText"/>
        <w:spacing w:after="80"/>
        <w:rPr>
          <w:lang w:val="pt-BR"/>
        </w:rPr>
        <w:sectPr w:rsidR="00AF68B9">
          <w:footerReference w:type="default" r:id="rId28"/>
          <w:footerReference w:type="first" r:id="rId29"/>
          <w:pgSz w:w="11906" w:h="16838"/>
          <w:pgMar w:top="1418" w:right="1418" w:bottom="851" w:left="1418" w:header="0" w:footer="340" w:gutter="0"/>
          <w:cols w:space="720"/>
          <w:formProt w:val="0"/>
          <w:docGrid w:linePitch="360"/>
        </w:sectPr>
      </w:pPr>
    </w:p>
    <w:p w14:paraId="0DCCFA8B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lastRenderedPageBreak/>
        <w:t>Lista de Equipamentos – AP – Prédio 12A – 1° Andar</w:t>
      </w:r>
    </w:p>
    <w:p w14:paraId="0BB46969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25" w:name="_Toc220079173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24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12A – 1° Andar</w:t>
      </w:r>
      <w:bookmarkEnd w:id="25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0E9CA14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233C9C7D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74C3BDA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2A10F3B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7D23FFF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7EDF353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62EAEAD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9E2F5E2" w14:textId="77777777" w:rsidR="00AF68B9" w:rsidRDefault="00000000">
            <w:pPr>
              <w:pStyle w:val="NTTTableBodyText"/>
            </w:pPr>
            <w:r>
              <w:t>PA12105IFO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FAC9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C7C9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36F2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81B85D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12A – 1° Andar</w:t>
            </w:r>
          </w:p>
        </w:tc>
      </w:tr>
      <w:tr w:rsidR="00AF68B9" w14:paraId="066BBDD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104FD" w14:textId="77777777" w:rsidR="00AF68B9" w:rsidRDefault="00000000">
            <w:pPr>
              <w:pStyle w:val="NTTTableBodyText"/>
            </w:pPr>
            <w:r>
              <w:t>PA12106IFO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93C8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48A2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48BC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231F1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12A – 1° Andar</w:t>
            </w:r>
          </w:p>
        </w:tc>
      </w:tr>
      <w:tr w:rsidR="00AF68B9" w14:paraId="7092C4C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EEC2B" w14:textId="77777777" w:rsidR="00AF68B9" w:rsidRDefault="00000000">
            <w:pPr>
              <w:pStyle w:val="NTTTableBodyText"/>
            </w:pPr>
            <w:r>
              <w:t>PA12107IFO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7329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DC12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6A76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16F9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12A – 1° Andar</w:t>
            </w:r>
          </w:p>
        </w:tc>
      </w:tr>
      <w:tr w:rsidR="00AF68B9" w14:paraId="76BF439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3E6BA" w14:textId="77777777" w:rsidR="00AF68B9" w:rsidRDefault="00000000">
            <w:pPr>
              <w:pStyle w:val="NTTTableBodyText"/>
            </w:pPr>
            <w:r>
              <w:t>PA12108IFO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73EB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DE7D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3280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12512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12A – 1° Andar</w:t>
            </w:r>
          </w:p>
        </w:tc>
      </w:tr>
      <w:tr w:rsidR="00AF68B9" w14:paraId="61BD99E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1DC11" w14:textId="77777777" w:rsidR="00AF68B9" w:rsidRDefault="00000000">
            <w:pPr>
              <w:pStyle w:val="NTTTableBodyText"/>
            </w:pPr>
            <w:r>
              <w:t>PA12109IFO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3FB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D4A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4F8B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55843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12A – 1° Andar</w:t>
            </w:r>
          </w:p>
        </w:tc>
      </w:tr>
    </w:tbl>
    <w:p w14:paraId="41C70D9D" w14:textId="77777777" w:rsidR="00AF68B9" w:rsidRDefault="00AF68B9">
      <w:pPr>
        <w:pStyle w:val="NTTFlushBodyText"/>
        <w:rPr>
          <w:lang w:val="pt-BR"/>
        </w:rPr>
      </w:pPr>
    </w:p>
    <w:p w14:paraId="0C6204D3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275FBC64" w14:textId="77777777" w:rsidR="00AF68B9" w:rsidRDefault="00AF68B9">
      <w:pPr>
        <w:pStyle w:val="NTTFlushBodyText"/>
        <w:rPr>
          <w:lang w:val="pt-BR"/>
        </w:rPr>
      </w:pPr>
    </w:p>
    <w:p w14:paraId="1ECB027A" w14:textId="77777777" w:rsidR="00AF68B9" w:rsidRDefault="00AF68B9">
      <w:pPr>
        <w:pStyle w:val="NTTFlushBodyText"/>
        <w:rPr>
          <w:lang w:val="pt-BR"/>
        </w:rPr>
      </w:pPr>
    </w:p>
    <w:p w14:paraId="6D2AB3FF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Prédio 13 – Térreo</w:t>
      </w:r>
    </w:p>
    <w:p w14:paraId="1A4827E3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26" w:name="_Toc220079174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25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13 – Térreo</w:t>
      </w:r>
      <w:bookmarkEnd w:id="26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0428A49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5D2EF8D1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E0C6375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C50712B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5126D97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F031426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25A2C68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63DE8FA" w14:textId="77777777" w:rsidR="00AF68B9" w:rsidRDefault="00000000">
            <w:pPr>
              <w:pStyle w:val="NTTTableBodyText"/>
            </w:pPr>
            <w:r>
              <w:t>PA13001IFO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F8F4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90D3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D7A3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1917158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13 – Térreo</w:t>
            </w:r>
          </w:p>
        </w:tc>
      </w:tr>
      <w:tr w:rsidR="00AF68B9" w14:paraId="550D476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7BA27" w14:textId="77777777" w:rsidR="00AF68B9" w:rsidRDefault="00000000">
            <w:pPr>
              <w:pStyle w:val="NTTTableBodyText"/>
            </w:pPr>
            <w:r>
              <w:t>PA13002IFO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D6D7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C6AE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D2A0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33FA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13 – Térreo</w:t>
            </w:r>
          </w:p>
        </w:tc>
      </w:tr>
      <w:tr w:rsidR="00AF68B9" w14:paraId="28A0105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9FA0F" w14:textId="77777777" w:rsidR="00AF68B9" w:rsidRDefault="00000000">
            <w:pPr>
              <w:pStyle w:val="NTTTableBodyText"/>
            </w:pPr>
            <w:r>
              <w:t>PA13003IFO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B0D0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CD6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BEEA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CF092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13 – Térreo</w:t>
            </w:r>
          </w:p>
        </w:tc>
      </w:tr>
      <w:tr w:rsidR="00AF68B9" w14:paraId="7FB9B55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093C8" w14:textId="77777777" w:rsidR="00AF68B9" w:rsidRDefault="00000000">
            <w:pPr>
              <w:pStyle w:val="NTTTableBodyText"/>
            </w:pPr>
            <w:r>
              <w:t>PA13004IFO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2AE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4080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4CBF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425B6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13 – Térreo</w:t>
            </w:r>
          </w:p>
        </w:tc>
      </w:tr>
    </w:tbl>
    <w:p w14:paraId="126DCD07" w14:textId="77777777" w:rsidR="00AF68B9" w:rsidRDefault="00AF68B9">
      <w:pPr>
        <w:pStyle w:val="NTTFlushBodyText"/>
        <w:rPr>
          <w:lang w:val="pt-BR"/>
        </w:rPr>
      </w:pPr>
    </w:p>
    <w:p w14:paraId="195F4EE7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7862A0B9" w14:textId="77777777" w:rsidR="00AF68B9" w:rsidRDefault="00AF68B9">
      <w:pPr>
        <w:pStyle w:val="NTTFlushBodyText"/>
        <w:rPr>
          <w:lang w:val="pt-BR"/>
        </w:rPr>
      </w:pPr>
    </w:p>
    <w:p w14:paraId="7ABCCADF" w14:textId="77777777" w:rsidR="00AF68B9" w:rsidRDefault="00AF68B9">
      <w:pPr>
        <w:pStyle w:val="NTTFlushBodyText"/>
        <w:rPr>
          <w:lang w:val="pt-BR"/>
        </w:rPr>
      </w:pPr>
    </w:p>
    <w:p w14:paraId="37BFBBFB" w14:textId="77777777" w:rsidR="00AF68B9" w:rsidRDefault="00AF68B9">
      <w:pPr>
        <w:pStyle w:val="NTTFlushBodyText"/>
        <w:rPr>
          <w:lang w:val="pt-BR"/>
        </w:rPr>
      </w:pPr>
    </w:p>
    <w:p w14:paraId="519B6679" w14:textId="77777777" w:rsidR="00AF68B9" w:rsidRDefault="00AF68B9">
      <w:pPr>
        <w:pStyle w:val="NTTFlushBodyText"/>
        <w:spacing w:after="80"/>
        <w:rPr>
          <w:lang w:val="pt-BR"/>
        </w:rPr>
        <w:sectPr w:rsidR="00AF68B9">
          <w:footerReference w:type="default" r:id="rId30"/>
          <w:footerReference w:type="first" r:id="rId31"/>
          <w:pgSz w:w="11906" w:h="16838"/>
          <w:pgMar w:top="1418" w:right="1418" w:bottom="851" w:left="1418" w:header="0" w:footer="340" w:gutter="0"/>
          <w:cols w:space="720"/>
          <w:formProt w:val="0"/>
          <w:docGrid w:linePitch="360"/>
        </w:sectPr>
      </w:pPr>
    </w:p>
    <w:p w14:paraId="51B70513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lastRenderedPageBreak/>
        <w:t>Lista de Equipamentos – AP – Prédio 13 – Mezanino</w:t>
      </w:r>
    </w:p>
    <w:p w14:paraId="754A90ED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27" w:name="_Toc220079175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26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13 – Mezanino</w:t>
      </w:r>
      <w:bookmarkEnd w:id="27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30600FB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48A6CAEF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1C40FF6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19A521BE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F0C3389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22213D8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3921770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0480645" w14:textId="77777777" w:rsidR="00AF68B9" w:rsidRDefault="00000000">
            <w:pPr>
              <w:pStyle w:val="NTTTableBodyText"/>
            </w:pPr>
            <w:r>
              <w:t>PA13101IFO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6BA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F660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A8A5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F39027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13 – Mezanino</w:t>
            </w:r>
          </w:p>
        </w:tc>
      </w:tr>
      <w:tr w:rsidR="00AF68B9" w14:paraId="48C2579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07740" w14:textId="77777777" w:rsidR="00AF68B9" w:rsidRDefault="00000000">
            <w:pPr>
              <w:pStyle w:val="NTTTableBodyText"/>
            </w:pPr>
            <w:r>
              <w:t>PA13102IFO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BAA1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8238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77AE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021A9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13 – Mezanino</w:t>
            </w:r>
          </w:p>
        </w:tc>
      </w:tr>
      <w:tr w:rsidR="00AF68B9" w14:paraId="2A79C9C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6FBB2" w14:textId="77777777" w:rsidR="00AF68B9" w:rsidRDefault="00000000">
            <w:pPr>
              <w:pStyle w:val="NTTTableBodyText"/>
            </w:pPr>
            <w:r>
              <w:t>PA13103IFO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2B7A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D43C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E4AF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4FA50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13 – Mezanino</w:t>
            </w:r>
          </w:p>
        </w:tc>
      </w:tr>
      <w:tr w:rsidR="00AF68B9" w14:paraId="4117051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F2D97" w14:textId="77777777" w:rsidR="00AF68B9" w:rsidRDefault="00000000">
            <w:pPr>
              <w:pStyle w:val="NTTTableBodyText"/>
            </w:pPr>
            <w:r>
              <w:t>PA13104IFO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4C03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EC6F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3A20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9CF95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13 – Mezanino</w:t>
            </w:r>
          </w:p>
        </w:tc>
      </w:tr>
      <w:tr w:rsidR="00AF68B9" w14:paraId="34DC8F1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AB51F" w14:textId="77777777" w:rsidR="00AF68B9" w:rsidRDefault="00000000">
            <w:pPr>
              <w:pStyle w:val="NTTTableBodyText"/>
            </w:pPr>
            <w:r>
              <w:t>PA13105IFO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32C7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DD8F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AB3E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D5B70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13 – Mezanino</w:t>
            </w:r>
          </w:p>
        </w:tc>
      </w:tr>
      <w:tr w:rsidR="00AF68B9" w14:paraId="63B9988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B557B" w14:textId="77777777" w:rsidR="00AF68B9" w:rsidRDefault="00000000">
            <w:pPr>
              <w:pStyle w:val="NTTTableBodyText"/>
            </w:pPr>
            <w:r>
              <w:t>PA13106IFO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B128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2530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918A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338D1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13 – Mezanino</w:t>
            </w:r>
          </w:p>
        </w:tc>
      </w:tr>
    </w:tbl>
    <w:p w14:paraId="621E6590" w14:textId="77777777" w:rsidR="00AF68B9" w:rsidRDefault="00AF68B9">
      <w:pPr>
        <w:pStyle w:val="NTTFlushBodyText"/>
        <w:rPr>
          <w:lang w:val="pt-BR"/>
        </w:rPr>
      </w:pPr>
    </w:p>
    <w:p w14:paraId="432B2752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69903EBE" w14:textId="77777777" w:rsidR="00AF68B9" w:rsidRDefault="00AF68B9">
      <w:pPr>
        <w:pStyle w:val="NTTFlushBodyText"/>
        <w:rPr>
          <w:lang w:val="pt-BR"/>
        </w:rPr>
      </w:pPr>
    </w:p>
    <w:p w14:paraId="5DC3E393" w14:textId="77777777" w:rsidR="00AF68B9" w:rsidRDefault="00AF68B9">
      <w:pPr>
        <w:pStyle w:val="NTTFlushBodyText"/>
        <w:rPr>
          <w:lang w:val="pt-BR"/>
        </w:rPr>
      </w:pPr>
    </w:p>
    <w:p w14:paraId="3EFE7577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Prédio 13A – Térreo</w:t>
      </w:r>
    </w:p>
    <w:p w14:paraId="42ED21C2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28" w:name="_Toc220079176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27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13A – Térreo</w:t>
      </w:r>
      <w:bookmarkEnd w:id="28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5733465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1E34ECEA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F7193E3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3436538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B8F1BFD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C31A27C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443B112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651E4288" w14:textId="77777777" w:rsidR="00AF68B9" w:rsidRDefault="00000000">
            <w:pPr>
              <w:pStyle w:val="NTTTableBodyText"/>
            </w:pPr>
            <w:r>
              <w:t>PA13005IFO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B4DD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5592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8A7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112405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13A – Térreo</w:t>
            </w:r>
          </w:p>
        </w:tc>
      </w:tr>
      <w:tr w:rsidR="00AF68B9" w14:paraId="54D8F8B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E3DA5" w14:textId="77777777" w:rsidR="00AF68B9" w:rsidRDefault="00000000">
            <w:pPr>
              <w:pStyle w:val="NTTTableBodyText"/>
            </w:pPr>
            <w:r>
              <w:t>PA13006IFO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F9E1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F8B5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1D6B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27B85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13A – Térreo</w:t>
            </w:r>
          </w:p>
        </w:tc>
      </w:tr>
    </w:tbl>
    <w:p w14:paraId="22C97299" w14:textId="77777777" w:rsidR="00AF68B9" w:rsidRDefault="00AF68B9">
      <w:pPr>
        <w:pStyle w:val="NTTFlushBodyText"/>
        <w:rPr>
          <w:lang w:val="pt-BR"/>
        </w:rPr>
      </w:pPr>
    </w:p>
    <w:p w14:paraId="253E1852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5A37D93B" w14:textId="77777777" w:rsidR="00AF68B9" w:rsidRDefault="00AF68B9">
      <w:pPr>
        <w:pStyle w:val="NTTFlushBodyText"/>
        <w:rPr>
          <w:lang w:val="pt-BR"/>
        </w:rPr>
      </w:pPr>
    </w:p>
    <w:p w14:paraId="2B95854D" w14:textId="77777777" w:rsidR="00AF68B9" w:rsidRDefault="00AF68B9">
      <w:pPr>
        <w:pStyle w:val="NTTFlushBodyText"/>
        <w:rPr>
          <w:lang w:val="pt-BR"/>
        </w:rPr>
      </w:pPr>
    </w:p>
    <w:p w14:paraId="22279EC9" w14:textId="77777777" w:rsidR="00AF68B9" w:rsidRDefault="00AF68B9">
      <w:pPr>
        <w:pStyle w:val="NTTFlushBodyText"/>
        <w:rPr>
          <w:lang w:val="pt-BR"/>
        </w:rPr>
      </w:pPr>
    </w:p>
    <w:p w14:paraId="65034741" w14:textId="77777777" w:rsidR="00AF68B9" w:rsidRDefault="00AF68B9">
      <w:pPr>
        <w:pStyle w:val="NTTFlushBodyText"/>
        <w:spacing w:after="80"/>
        <w:rPr>
          <w:lang w:val="pt-BR"/>
        </w:rPr>
        <w:sectPr w:rsidR="00AF68B9">
          <w:footerReference w:type="default" r:id="rId32"/>
          <w:footerReference w:type="first" r:id="rId33"/>
          <w:pgSz w:w="11906" w:h="16838"/>
          <w:pgMar w:top="1418" w:right="1418" w:bottom="851" w:left="1418" w:header="0" w:footer="340" w:gutter="0"/>
          <w:cols w:space="720"/>
          <w:formProt w:val="0"/>
          <w:docGrid w:linePitch="360"/>
        </w:sectPr>
      </w:pPr>
    </w:p>
    <w:p w14:paraId="49D17855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lastRenderedPageBreak/>
        <w:t>Lista de Equipamentos – AP – Prédio 14 – Mezanino</w:t>
      </w:r>
    </w:p>
    <w:p w14:paraId="0402280E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29" w:name="_Toc220079177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28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14 – Mezanino</w:t>
      </w:r>
      <w:bookmarkEnd w:id="29"/>
    </w:p>
    <w:tbl>
      <w:tblPr>
        <w:tblStyle w:val="Tabelacomgrade"/>
        <w:tblW w:w="9308" w:type="dxa"/>
        <w:tblLayout w:type="fixed"/>
        <w:tblLook w:val="04A0" w:firstRow="1" w:lastRow="0" w:firstColumn="1" w:lastColumn="0" w:noHBand="0" w:noVBand="1"/>
      </w:tblPr>
      <w:tblGrid>
        <w:gridCol w:w="1522"/>
        <w:gridCol w:w="2118"/>
        <w:gridCol w:w="1700"/>
        <w:gridCol w:w="1986"/>
        <w:gridCol w:w="1982"/>
      </w:tblGrid>
      <w:tr w:rsidR="00AF68B9" w14:paraId="71604A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61C74606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8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4D64313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0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1AD80326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BFD9B13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982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B3312AC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0D9E56E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6188C4B" w14:textId="77777777" w:rsidR="00AF68B9" w:rsidRDefault="00000000">
            <w:pPr>
              <w:pStyle w:val="NTTTableBodyText"/>
            </w:pPr>
            <w:r>
              <w:t>PA14101IFO</w:t>
            </w:r>
          </w:p>
        </w:tc>
        <w:tc>
          <w:tcPr>
            <w:tcW w:w="21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ACBF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FE82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ABC3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2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F93A14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14 – Mezanino</w:t>
            </w:r>
          </w:p>
        </w:tc>
      </w:tr>
      <w:tr w:rsidR="00AF68B9" w14:paraId="06D7967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92541" w14:textId="77777777" w:rsidR="00AF68B9" w:rsidRDefault="00000000">
            <w:pPr>
              <w:pStyle w:val="NTTTableBodyText"/>
            </w:pPr>
            <w:r>
              <w:t>PA14102IFO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6E4B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0F98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0861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25952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14 – Mezanino</w:t>
            </w:r>
          </w:p>
        </w:tc>
      </w:tr>
    </w:tbl>
    <w:p w14:paraId="17B42DE6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76517BC9" w14:textId="77777777" w:rsidR="00AF68B9" w:rsidRDefault="00AF68B9">
      <w:pPr>
        <w:pStyle w:val="NTTFlushBodyText"/>
        <w:rPr>
          <w:lang w:val="pt-BR"/>
        </w:rPr>
      </w:pPr>
    </w:p>
    <w:p w14:paraId="2F06C6CE" w14:textId="77777777" w:rsidR="00AF68B9" w:rsidRDefault="00AF68B9">
      <w:pPr>
        <w:pStyle w:val="NTTFlushBodyText"/>
        <w:rPr>
          <w:lang w:val="pt-BR"/>
        </w:rPr>
      </w:pPr>
    </w:p>
    <w:p w14:paraId="32059F2F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Prédio 14 – Térreo</w:t>
      </w:r>
    </w:p>
    <w:p w14:paraId="1CB89974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30" w:name="_Toc220079178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29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14 – Térreo</w:t>
      </w:r>
      <w:bookmarkEnd w:id="30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5A7D1A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70E3C6A3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D4850B3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A4CDC0A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1A22C99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595AF92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554D88A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C621BA6" w14:textId="77777777" w:rsidR="00AF68B9" w:rsidRDefault="00000000">
            <w:pPr>
              <w:pStyle w:val="NTTTableBodyText"/>
            </w:pPr>
            <w:r>
              <w:t>PA14001IFO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B66F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A5D1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1EDC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14DBF4D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14 – Térreo</w:t>
            </w:r>
          </w:p>
        </w:tc>
      </w:tr>
      <w:tr w:rsidR="00AF68B9" w14:paraId="2AD0FF1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FEAED" w14:textId="77777777" w:rsidR="00AF68B9" w:rsidRDefault="00000000">
            <w:pPr>
              <w:pStyle w:val="NTTTableBodyText"/>
            </w:pPr>
            <w:r>
              <w:t>PA14002IFO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4366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8D38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6E8E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10B0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14 – Térreo</w:t>
            </w:r>
          </w:p>
        </w:tc>
      </w:tr>
      <w:tr w:rsidR="00AF68B9" w14:paraId="2F99CD8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6A5EA" w14:textId="77777777" w:rsidR="00AF68B9" w:rsidRDefault="00000000">
            <w:pPr>
              <w:pStyle w:val="NTTTableBodyText"/>
            </w:pPr>
            <w:r>
              <w:t>PA14003IFO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7E15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BBC0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A915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6CD9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14 – Térreo</w:t>
            </w:r>
          </w:p>
        </w:tc>
      </w:tr>
      <w:tr w:rsidR="00AF68B9" w14:paraId="2314660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FA72A" w14:textId="77777777" w:rsidR="00AF68B9" w:rsidRDefault="00000000">
            <w:pPr>
              <w:pStyle w:val="NTTTableBodyText"/>
            </w:pPr>
            <w:r>
              <w:t>PA14004IFO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CC34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C96D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4AA3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82416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14 – Térreo</w:t>
            </w:r>
          </w:p>
        </w:tc>
      </w:tr>
      <w:tr w:rsidR="00AF68B9" w14:paraId="3957EC0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A4725" w14:textId="77777777" w:rsidR="00AF68B9" w:rsidRDefault="00000000">
            <w:pPr>
              <w:pStyle w:val="NTTTableBodyText"/>
            </w:pPr>
            <w:r>
              <w:t>PA14005IFO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8504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49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23CB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D0339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14 – Térreo</w:t>
            </w:r>
          </w:p>
        </w:tc>
      </w:tr>
      <w:tr w:rsidR="00AF68B9" w14:paraId="0DD8E5F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720B5" w14:textId="77777777" w:rsidR="00AF68B9" w:rsidRDefault="00000000">
            <w:pPr>
              <w:pStyle w:val="NTTTableBodyText"/>
            </w:pPr>
            <w:r>
              <w:t>PA14006IFO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EC13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7C97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92D6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9EB6D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14 – Térreo</w:t>
            </w:r>
          </w:p>
        </w:tc>
      </w:tr>
    </w:tbl>
    <w:p w14:paraId="54FC083B" w14:textId="77777777" w:rsidR="00AF68B9" w:rsidRDefault="00AF68B9">
      <w:pPr>
        <w:pStyle w:val="NTTFlushBodyText"/>
        <w:rPr>
          <w:lang w:val="pt-BR"/>
        </w:rPr>
      </w:pPr>
    </w:p>
    <w:p w14:paraId="63D499CC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6E1D0332" w14:textId="77777777" w:rsidR="00AF68B9" w:rsidRDefault="00AF68B9">
      <w:pPr>
        <w:pStyle w:val="NTTFlushBodyText"/>
        <w:rPr>
          <w:lang w:val="pt-BR"/>
        </w:rPr>
      </w:pPr>
    </w:p>
    <w:p w14:paraId="6A107811" w14:textId="77777777" w:rsidR="00AF68B9" w:rsidRDefault="00AF68B9">
      <w:pPr>
        <w:pStyle w:val="NTTFlushBodyText"/>
        <w:rPr>
          <w:lang w:val="pt-BR"/>
        </w:rPr>
      </w:pPr>
    </w:p>
    <w:p w14:paraId="14DB1B64" w14:textId="77777777" w:rsidR="00AF68B9" w:rsidRDefault="00AF68B9">
      <w:pPr>
        <w:pStyle w:val="NTTFlushBodyText"/>
        <w:rPr>
          <w:lang w:val="pt-BR"/>
        </w:rPr>
      </w:pPr>
    </w:p>
    <w:p w14:paraId="34B67E6E" w14:textId="77777777" w:rsidR="00AF68B9" w:rsidRDefault="00AF68B9">
      <w:pPr>
        <w:pStyle w:val="NTTFlushBodyText"/>
        <w:spacing w:after="80"/>
        <w:rPr>
          <w:lang w:val="pt-BR"/>
        </w:rPr>
        <w:sectPr w:rsidR="00AF68B9">
          <w:footerReference w:type="default" r:id="rId34"/>
          <w:footerReference w:type="first" r:id="rId35"/>
          <w:pgSz w:w="11906" w:h="16838"/>
          <w:pgMar w:top="1418" w:right="1418" w:bottom="851" w:left="1418" w:header="0" w:footer="340" w:gutter="0"/>
          <w:cols w:space="720"/>
          <w:formProt w:val="0"/>
          <w:docGrid w:linePitch="360"/>
        </w:sectPr>
      </w:pPr>
    </w:p>
    <w:p w14:paraId="51023604" w14:textId="5CAD8DA4" w:rsidR="002811A6" w:rsidRDefault="002811A6" w:rsidP="002811A6">
      <w:pPr>
        <w:pStyle w:val="Ttulo4"/>
        <w:rPr>
          <w:lang w:val="pt-BR"/>
        </w:rPr>
      </w:pPr>
      <w:r>
        <w:rPr>
          <w:lang w:val="pt-BR"/>
        </w:rPr>
        <w:lastRenderedPageBreak/>
        <w:t>Lista de Equipamentos – AP – Prédio 15 – Térreo</w:t>
      </w:r>
    </w:p>
    <w:p w14:paraId="5CDF285E" w14:textId="78FD1CC4" w:rsidR="002811A6" w:rsidRDefault="002811A6" w:rsidP="002811A6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29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15 – Térreo</w:t>
      </w:r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2811A6" w14:paraId="4229923D" w14:textId="77777777" w:rsidTr="00A60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781C9415" w14:textId="77777777" w:rsidR="002811A6" w:rsidRDefault="002811A6" w:rsidP="00A6064B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B69E615" w14:textId="77777777" w:rsidR="002811A6" w:rsidRDefault="002811A6" w:rsidP="00A6064B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8ACA898" w14:textId="77777777" w:rsidR="002811A6" w:rsidRDefault="002811A6" w:rsidP="00A6064B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2CC9787" w14:textId="77777777" w:rsidR="002811A6" w:rsidRDefault="002811A6" w:rsidP="00A6064B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DDDD461" w14:textId="77777777" w:rsidR="002811A6" w:rsidRDefault="002811A6" w:rsidP="00A6064B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2811A6" w14:paraId="0454EE86" w14:textId="77777777" w:rsidTr="00A6064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FDC0873" w14:textId="22A415FB" w:rsidR="002811A6" w:rsidRDefault="002811A6" w:rsidP="00A6064B">
            <w:pPr>
              <w:pStyle w:val="NTTTableBodyText"/>
            </w:pPr>
            <w:r>
              <w:t>PA15001IFO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CF8E5" w14:textId="77777777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55039" w14:textId="77777777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344D0" w14:textId="77777777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01F3E2EA" w14:textId="7EA99F78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15 – Térreo</w:t>
            </w:r>
          </w:p>
        </w:tc>
      </w:tr>
      <w:tr w:rsidR="002811A6" w14:paraId="65BE1A95" w14:textId="77777777" w:rsidTr="00A6064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F310C" w14:textId="758E92F8" w:rsidR="002811A6" w:rsidRDefault="002811A6" w:rsidP="00A6064B">
            <w:pPr>
              <w:pStyle w:val="NTTTableBodyText"/>
            </w:pPr>
            <w:r>
              <w:t>PA15002IFO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963D3" w14:textId="77777777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9BB3" w14:textId="77777777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CFA38" w14:textId="77777777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D8082A" w14:textId="5CA9F094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15 – Térreo</w:t>
            </w:r>
          </w:p>
        </w:tc>
      </w:tr>
      <w:tr w:rsidR="002811A6" w14:paraId="4A9ABB7D" w14:textId="77777777" w:rsidTr="00A6064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EB27A" w14:textId="69C9CAA1" w:rsidR="002811A6" w:rsidRDefault="002811A6" w:rsidP="00A6064B">
            <w:pPr>
              <w:pStyle w:val="NTTTableBodyText"/>
            </w:pPr>
            <w:r>
              <w:t>PA15003IFO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BED2" w14:textId="77777777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26997" w14:textId="77777777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7D87" w14:textId="77777777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D17C4F" w14:textId="75DD74EE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15 – Térreo</w:t>
            </w:r>
          </w:p>
        </w:tc>
      </w:tr>
      <w:tr w:rsidR="002811A6" w14:paraId="3B3BE357" w14:textId="77777777" w:rsidTr="00A6064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8D9E" w14:textId="37E4A9C5" w:rsidR="002811A6" w:rsidRDefault="002811A6" w:rsidP="00A6064B">
            <w:pPr>
              <w:pStyle w:val="NTTTableBodyText"/>
            </w:pPr>
            <w:r>
              <w:t>PA15004IFO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0ACC1" w14:textId="77777777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05775" w14:textId="77777777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7FA59" w14:textId="77777777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4BEFD0" w14:textId="473B880B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15 – Térreo</w:t>
            </w:r>
          </w:p>
        </w:tc>
      </w:tr>
      <w:tr w:rsidR="002811A6" w14:paraId="47D770DB" w14:textId="77777777" w:rsidTr="00A6064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6636" w14:textId="0C842B7E" w:rsidR="002811A6" w:rsidRDefault="002811A6" w:rsidP="00A6064B">
            <w:pPr>
              <w:pStyle w:val="NTTTableBodyText"/>
            </w:pPr>
            <w:r>
              <w:t>PA15005IFO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6E4C8" w14:textId="77777777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3AB37" w14:textId="77777777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C3FA9" w14:textId="77777777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0318B4" w14:textId="707C2262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15 – Térreo</w:t>
            </w:r>
          </w:p>
        </w:tc>
      </w:tr>
      <w:tr w:rsidR="002811A6" w14:paraId="6E1E5AC9" w14:textId="77777777" w:rsidTr="00A6064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155A1" w14:textId="23F8787E" w:rsidR="002811A6" w:rsidRDefault="002811A6" w:rsidP="00A6064B">
            <w:pPr>
              <w:pStyle w:val="NTTTableBodyText"/>
            </w:pPr>
            <w:r>
              <w:t>PA15006IFO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ED3AF" w14:textId="77777777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BC462" w14:textId="77777777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94FA" w14:textId="77777777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A52F8F" w14:textId="64C215C9" w:rsidR="002811A6" w:rsidRDefault="002811A6" w:rsidP="00A6064B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15 – Térreo</w:t>
            </w:r>
          </w:p>
        </w:tc>
      </w:tr>
      <w:tr w:rsidR="002811A6" w14:paraId="4A2DAD9C" w14:textId="77777777" w:rsidTr="00A6064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4408F" w14:textId="16659581" w:rsidR="002811A6" w:rsidRDefault="002811A6" w:rsidP="002811A6">
            <w:pPr>
              <w:pStyle w:val="NTTTableBodyText"/>
            </w:pPr>
            <w:r>
              <w:t>PA15007IFO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D9D11" w14:textId="4E559846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F7D66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AA54B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E41605" w14:textId="44BF81E5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15 – Térreo</w:t>
            </w:r>
          </w:p>
        </w:tc>
      </w:tr>
    </w:tbl>
    <w:p w14:paraId="1D8DC90F" w14:textId="77777777" w:rsidR="002811A6" w:rsidRDefault="002811A6" w:rsidP="002811A6">
      <w:pPr>
        <w:pStyle w:val="NTTFlushBodyText"/>
        <w:rPr>
          <w:lang w:val="pt-BR"/>
        </w:rPr>
      </w:pPr>
    </w:p>
    <w:p w14:paraId="6366F7A0" w14:textId="77777777" w:rsidR="002811A6" w:rsidRDefault="002811A6" w:rsidP="002811A6">
      <w:pPr>
        <w:pStyle w:val="NTTBodyText"/>
        <w:ind w:left="0"/>
        <w:jc w:val="both"/>
        <w:rPr>
          <w:i/>
          <w:lang w:val="pt-BR"/>
        </w:rPr>
      </w:pPr>
    </w:p>
    <w:p w14:paraId="0036914B" w14:textId="77777777" w:rsidR="002811A6" w:rsidRDefault="002811A6" w:rsidP="002811A6">
      <w:pPr>
        <w:pStyle w:val="NTTFlushBodyText"/>
        <w:rPr>
          <w:lang w:val="pt-BR"/>
        </w:rPr>
      </w:pPr>
    </w:p>
    <w:p w14:paraId="48708765" w14:textId="77777777" w:rsidR="002811A6" w:rsidRDefault="002811A6" w:rsidP="002811A6">
      <w:pPr>
        <w:pStyle w:val="NTTFlushBodyText"/>
        <w:rPr>
          <w:lang w:val="pt-BR"/>
        </w:rPr>
      </w:pPr>
    </w:p>
    <w:p w14:paraId="2006FA6C" w14:textId="77777777" w:rsidR="002811A6" w:rsidRDefault="002811A6" w:rsidP="002811A6">
      <w:pPr>
        <w:pStyle w:val="NTTFlushBodyText"/>
        <w:rPr>
          <w:lang w:val="pt-BR"/>
        </w:rPr>
      </w:pPr>
    </w:p>
    <w:p w14:paraId="46C1C319" w14:textId="77777777" w:rsidR="002811A6" w:rsidRDefault="002811A6" w:rsidP="002811A6">
      <w:pPr>
        <w:pStyle w:val="NTTFlushBodyText"/>
        <w:spacing w:after="80"/>
        <w:rPr>
          <w:lang w:val="pt-BR"/>
        </w:rPr>
        <w:sectPr w:rsidR="002811A6" w:rsidSect="002811A6">
          <w:footerReference w:type="default" r:id="rId36"/>
          <w:footerReference w:type="first" r:id="rId37"/>
          <w:pgSz w:w="11906" w:h="16838"/>
          <w:pgMar w:top="1418" w:right="1418" w:bottom="851" w:left="1418" w:header="0" w:footer="340" w:gutter="0"/>
          <w:cols w:space="720"/>
          <w:formProt w:val="0"/>
          <w:docGrid w:linePitch="360"/>
        </w:sectPr>
      </w:pPr>
    </w:p>
    <w:p w14:paraId="581D1727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Prédio 16 – 1° Andar</w:t>
      </w:r>
    </w:p>
    <w:p w14:paraId="6F0E2129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31" w:name="_Toc220079179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30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16 – 1° Andar</w:t>
      </w:r>
      <w:bookmarkEnd w:id="31"/>
    </w:p>
    <w:tbl>
      <w:tblPr>
        <w:tblStyle w:val="Tabelacomgrade"/>
        <w:tblW w:w="9308" w:type="dxa"/>
        <w:tblLayout w:type="fixed"/>
        <w:tblLook w:val="04A0" w:firstRow="1" w:lastRow="0" w:firstColumn="1" w:lastColumn="0" w:noHBand="0" w:noVBand="1"/>
      </w:tblPr>
      <w:tblGrid>
        <w:gridCol w:w="1522"/>
        <w:gridCol w:w="2118"/>
        <w:gridCol w:w="1700"/>
        <w:gridCol w:w="1986"/>
        <w:gridCol w:w="1982"/>
      </w:tblGrid>
      <w:tr w:rsidR="00AF68B9" w14:paraId="243CAE5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0C1B149D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8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5F2821C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0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376330E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891737C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982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F0815E4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4E44E4A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6F9D3DE" w14:textId="77777777" w:rsidR="00AF68B9" w:rsidRDefault="00000000">
            <w:pPr>
              <w:pStyle w:val="NTTTableBodyText"/>
            </w:pPr>
            <w:r>
              <w:t>PA16101IFO</w:t>
            </w:r>
          </w:p>
        </w:tc>
        <w:tc>
          <w:tcPr>
            <w:tcW w:w="21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1BA5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5D15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D436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2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D5EF0B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16 – 1° Andar</w:t>
            </w:r>
          </w:p>
        </w:tc>
      </w:tr>
      <w:tr w:rsidR="00AF68B9" w14:paraId="6BC7E9D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4F4DF" w14:textId="77777777" w:rsidR="00AF68B9" w:rsidRDefault="00000000">
            <w:pPr>
              <w:pStyle w:val="NTTTableBodyText"/>
            </w:pPr>
            <w:r>
              <w:t>PA16102IFO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2E1D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D910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1705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BEA4D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16 – 1° Andar</w:t>
            </w:r>
          </w:p>
        </w:tc>
      </w:tr>
      <w:tr w:rsidR="00AF68B9" w14:paraId="211DE02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37782" w14:textId="77777777" w:rsidR="00AF68B9" w:rsidRDefault="00000000">
            <w:pPr>
              <w:pStyle w:val="NTTTableBodyText"/>
            </w:pPr>
            <w:r>
              <w:t>PA16103IFO</w:t>
            </w:r>
          </w:p>
        </w:tc>
        <w:tc>
          <w:tcPr>
            <w:tcW w:w="2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CA74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AC5D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4513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0BDCA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16 – 1° Andar</w:t>
            </w:r>
          </w:p>
        </w:tc>
      </w:tr>
    </w:tbl>
    <w:p w14:paraId="122DAD1D" w14:textId="77777777" w:rsidR="00AF68B9" w:rsidRDefault="00AF68B9">
      <w:pPr>
        <w:pStyle w:val="NTTFlushBodyText"/>
        <w:rPr>
          <w:lang w:val="pt-BR"/>
        </w:rPr>
      </w:pPr>
    </w:p>
    <w:p w14:paraId="7D56DCB1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085D641F" w14:textId="77777777" w:rsidR="00AF68B9" w:rsidRDefault="00AF68B9">
      <w:pPr>
        <w:pStyle w:val="NTTFlushBodyText"/>
        <w:rPr>
          <w:lang w:val="pt-BR"/>
        </w:rPr>
      </w:pPr>
    </w:p>
    <w:p w14:paraId="01D6A972" w14:textId="77777777" w:rsidR="00AF68B9" w:rsidRDefault="00AF68B9">
      <w:pPr>
        <w:pStyle w:val="NTTFlushBodyText"/>
        <w:rPr>
          <w:lang w:val="pt-BR"/>
        </w:rPr>
      </w:pPr>
    </w:p>
    <w:p w14:paraId="232F2606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Prédio 16 – Térreo</w:t>
      </w:r>
    </w:p>
    <w:p w14:paraId="62D28314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32" w:name="_Toc220079180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31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16 – Térreo</w:t>
      </w:r>
      <w:bookmarkEnd w:id="32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4B2C9C8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40FB9160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E04D410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A482886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D479E27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F8B3993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5EAB642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97E0F69" w14:textId="77777777" w:rsidR="00AF68B9" w:rsidRDefault="00000000">
            <w:pPr>
              <w:pStyle w:val="NTTTableBodyText"/>
            </w:pPr>
            <w:r>
              <w:t>PA16001IFO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1E83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755B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0E48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84B5FE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16 – Térreo</w:t>
            </w:r>
          </w:p>
        </w:tc>
      </w:tr>
      <w:tr w:rsidR="00AF68B9" w14:paraId="2C193E8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F202F" w14:textId="77777777" w:rsidR="00AF68B9" w:rsidRDefault="00000000">
            <w:pPr>
              <w:pStyle w:val="NTTTableBodyText"/>
            </w:pPr>
            <w:r>
              <w:t>PA16002IFO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2A55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E7EA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EC54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24BF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16 – Térreo</w:t>
            </w:r>
          </w:p>
        </w:tc>
      </w:tr>
      <w:tr w:rsidR="00AF68B9" w14:paraId="5D0F787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00420" w14:textId="77777777" w:rsidR="00AF68B9" w:rsidRDefault="00000000">
            <w:pPr>
              <w:pStyle w:val="NTTTableBodyText"/>
            </w:pPr>
            <w:r>
              <w:t>PA16003IFO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B25F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CC64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07A0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C704C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16 – Térreo</w:t>
            </w:r>
          </w:p>
        </w:tc>
      </w:tr>
    </w:tbl>
    <w:p w14:paraId="358D9D03" w14:textId="77777777" w:rsidR="00AF68B9" w:rsidRDefault="00AF68B9">
      <w:pPr>
        <w:pStyle w:val="NTTFlushBodyText"/>
        <w:rPr>
          <w:lang w:val="pt-BR"/>
        </w:rPr>
      </w:pPr>
    </w:p>
    <w:p w14:paraId="14CD5AE1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25241499" w14:textId="77777777" w:rsidR="00AF68B9" w:rsidRDefault="00AF68B9">
      <w:pPr>
        <w:pStyle w:val="NTTFlushBodyText"/>
        <w:rPr>
          <w:lang w:val="pt-BR"/>
        </w:rPr>
      </w:pPr>
    </w:p>
    <w:p w14:paraId="74370786" w14:textId="77777777" w:rsidR="00AF68B9" w:rsidRDefault="00AF68B9">
      <w:pPr>
        <w:pStyle w:val="NTTFlushBodyText"/>
        <w:rPr>
          <w:lang w:val="pt-BR"/>
        </w:rPr>
      </w:pPr>
    </w:p>
    <w:p w14:paraId="7E2886A1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 xml:space="preserve">Lista de Equipamentos – AP – Prédio 21 </w:t>
      </w:r>
      <w:proofErr w:type="spellStart"/>
      <w:r>
        <w:rPr>
          <w:lang w:val="pt-BR"/>
        </w:rPr>
        <w:t>CAE</w:t>
      </w:r>
      <w:proofErr w:type="spellEnd"/>
      <w:r>
        <w:rPr>
          <w:lang w:val="pt-BR"/>
        </w:rPr>
        <w:t xml:space="preserve"> – Térreo</w:t>
      </w:r>
    </w:p>
    <w:p w14:paraId="73C1BE81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33" w:name="_Toc220079181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32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21 </w:t>
      </w:r>
      <w:proofErr w:type="spellStart"/>
      <w:r>
        <w:rPr>
          <w:iCs/>
          <w:sz w:val="18"/>
          <w:szCs w:val="18"/>
          <w:lang w:val="pt-BR"/>
        </w:rPr>
        <w:t>CAE</w:t>
      </w:r>
      <w:proofErr w:type="spellEnd"/>
      <w:r>
        <w:rPr>
          <w:iCs/>
          <w:sz w:val="18"/>
          <w:szCs w:val="18"/>
          <w:lang w:val="pt-BR"/>
        </w:rPr>
        <w:t xml:space="preserve"> – Térreo</w:t>
      </w:r>
      <w:bookmarkEnd w:id="33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31B6D43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6AB649FB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E410A68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50392B05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C3446BE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C8ABE64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4950E812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DF87D00" w14:textId="77777777" w:rsidR="00AF68B9" w:rsidRDefault="00000000">
            <w:pPr>
              <w:pStyle w:val="NTTTableBodyText"/>
            </w:pPr>
            <w:r>
              <w:t>PA21001IFO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513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8EAF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A2DB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337A8B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CAE – Térreo</w:t>
            </w:r>
          </w:p>
        </w:tc>
      </w:tr>
      <w:tr w:rsidR="00AF68B9" w14:paraId="2F3B8B3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3E816" w14:textId="77777777" w:rsidR="00AF68B9" w:rsidRDefault="00000000">
            <w:pPr>
              <w:pStyle w:val="NTTTableBodyText"/>
            </w:pPr>
            <w:r>
              <w:t>PA21002IFO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B5CE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7B34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58ED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A4FAF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CAE – Térreo</w:t>
            </w:r>
          </w:p>
        </w:tc>
      </w:tr>
    </w:tbl>
    <w:p w14:paraId="1A57FE58" w14:textId="77777777" w:rsidR="00AF68B9" w:rsidRDefault="00AF68B9">
      <w:pPr>
        <w:pStyle w:val="NTTFlushBodyText"/>
        <w:rPr>
          <w:lang w:val="pt-BR"/>
        </w:rPr>
      </w:pPr>
    </w:p>
    <w:p w14:paraId="3CC52F24" w14:textId="77777777" w:rsidR="00AF68B9" w:rsidRDefault="00AF68B9">
      <w:pPr>
        <w:pStyle w:val="NTTFlushBodyText"/>
        <w:rPr>
          <w:lang w:val="pt-BR"/>
        </w:rPr>
      </w:pPr>
    </w:p>
    <w:p w14:paraId="73AE4241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 xml:space="preserve">Lista de Equipamentos – AP – Prédio 21 </w:t>
      </w:r>
      <w:proofErr w:type="spellStart"/>
      <w:r>
        <w:rPr>
          <w:lang w:val="pt-BR"/>
        </w:rPr>
        <w:t>CILEP</w:t>
      </w:r>
      <w:proofErr w:type="spellEnd"/>
      <w:r>
        <w:rPr>
          <w:lang w:val="pt-BR"/>
        </w:rPr>
        <w:t xml:space="preserve"> / </w:t>
      </w:r>
      <w:proofErr w:type="spellStart"/>
      <w:r>
        <w:rPr>
          <w:lang w:val="pt-BR"/>
        </w:rPr>
        <w:t>UP</w:t>
      </w:r>
      <w:proofErr w:type="spellEnd"/>
      <w:r>
        <w:rPr>
          <w:lang w:val="pt-BR"/>
        </w:rPr>
        <w:t xml:space="preserve"> – Térreo</w:t>
      </w:r>
    </w:p>
    <w:p w14:paraId="7F30B112" w14:textId="77777777" w:rsidR="00AF68B9" w:rsidRDefault="00AF68B9">
      <w:pPr>
        <w:pStyle w:val="NTTFlushBodyText"/>
        <w:rPr>
          <w:lang w:val="pt-BR"/>
        </w:rPr>
      </w:pPr>
    </w:p>
    <w:p w14:paraId="0A05EA51" w14:textId="77777777" w:rsidR="00AF68B9" w:rsidRDefault="00000000">
      <w:pPr>
        <w:pStyle w:val="NTTFlushBodyText"/>
        <w:rPr>
          <w:lang w:val="pt-BR"/>
        </w:rPr>
      </w:pPr>
      <w:r>
        <w:rPr>
          <w:lang w:val="pt-BR"/>
        </w:rPr>
        <w:t>Os Access Points descritos abaixo, foram definidos por Wireless Site Survey Preditivo em 2022. Tais Access Points foram instalados pela Petrobras, e nesta nova implantação da rede SD-Access LAN/WLAN será realizada substituição dos Access Points atuais, por Access Points do modelo usado neste projeto (C9130AXI-Z).</w:t>
      </w:r>
    </w:p>
    <w:p w14:paraId="1FFAD2C2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34" w:name="_Toc220079182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33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21 </w:t>
      </w:r>
      <w:proofErr w:type="spellStart"/>
      <w:r>
        <w:rPr>
          <w:iCs/>
          <w:sz w:val="18"/>
          <w:szCs w:val="18"/>
          <w:lang w:val="pt-BR"/>
        </w:rPr>
        <w:t>CILEP</w:t>
      </w:r>
      <w:proofErr w:type="spellEnd"/>
      <w:r>
        <w:rPr>
          <w:iCs/>
          <w:sz w:val="18"/>
          <w:szCs w:val="18"/>
          <w:lang w:val="pt-BR"/>
        </w:rPr>
        <w:t xml:space="preserve"> / </w:t>
      </w:r>
      <w:proofErr w:type="spellStart"/>
      <w:r>
        <w:rPr>
          <w:iCs/>
          <w:sz w:val="18"/>
          <w:szCs w:val="18"/>
          <w:lang w:val="pt-BR"/>
        </w:rPr>
        <w:t>UP</w:t>
      </w:r>
      <w:proofErr w:type="spellEnd"/>
      <w:r>
        <w:rPr>
          <w:iCs/>
          <w:sz w:val="18"/>
          <w:szCs w:val="18"/>
          <w:lang w:val="pt-BR"/>
        </w:rPr>
        <w:t xml:space="preserve"> – Térreo</w:t>
      </w:r>
      <w:bookmarkEnd w:id="34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763D6A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74743231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8B67A36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B7B3F8E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24237E7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1676294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04FEF42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D1B88D0" w14:textId="77777777" w:rsidR="00AF68B9" w:rsidRDefault="00000000">
            <w:pPr>
              <w:pStyle w:val="NTTTableBodyText"/>
            </w:pPr>
            <w:r>
              <w:t>PA21003IFO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693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CE15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D53D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38A74B4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755176B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83E99" w14:textId="77777777" w:rsidR="00AF68B9" w:rsidRDefault="00000000">
            <w:pPr>
              <w:pStyle w:val="NTTTableBodyText"/>
            </w:pPr>
            <w:r>
              <w:t>PA21004IFO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65EA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A1C2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7358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CD2D5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6E28878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50E78" w14:textId="77777777" w:rsidR="00AF68B9" w:rsidRDefault="00000000">
            <w:pPr>
              <w:pStyle w:val="NTTTableBodyText"/>
            </w:pPr>
            <w:r>
              <w:t>PA21005IFO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FB5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E379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70AD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37F7C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21B87C5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4D6EF" w14:textId="77777777" w:rsidR="00AF68B9" w:rsidRDefault="00000000">
            <w:pPr>
              <w:pStyle w:val="NTTTableBodyText"/>
            </w:pPr>
            <w:r>
              <w:t>PA21006IFO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656F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3B1F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E9E2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26272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5DEBF63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74E3B" w14:textId="77777777" w:rsidR="00AF68B9" w:rsidRDefault="00000000">
            <w:pPr>
              <w:pStyle w:val="NTTTableBodyText"/>
            </w:pPr>
            <w:r>
              <w:t>PA21007IFO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0F67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CF71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495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DCE28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44E8D72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08DC4" w14:textId="77777777" w:rsidR="00AF68B9" w:rsidRDefault="00000000">
            <w:pPr>
              <w:pStyle w:val="NTTTableBodyText"/>
            </w:pPr>
            <w:r>
              <w:t>PA21008IFO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B7B7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D115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054B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AF875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6333511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38B67" w14:textId="77777777" w:rsidR="00AF68B9" w:rsidRDefault="00000000">
            <w:pPr>
              <w:pStyle w:val="NTTTableBodyText"/>
            </w:pPr>
            <w:r>
              <w:t>PA21009IFO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7AEC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9099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2DFDE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632FF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46B8DDF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BF5EB" w14:textId="77777777" w:rsidR="00AF68B9" w:rsidRDefault="00000000">
            <w:pPr>
              <w:pStyle w:val="NTTTableBodyText"/>
            </w:pPr>
            <w:r>
              <w:t>PA21010IFO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6022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E4EF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832A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4CBB4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5A071DF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84AC3" w14:textId="77777777" w:rsidR="00AF68B9" w:rsidRDefault="00000000">
            <w:pPr>
              <w:pStyle w:val="NTTTableBodyText"/>
            </w:pPr>
            <w:r>
              <w:t>PA21011IFO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8E23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C68B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95E6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56E11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752B8EF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5F71B" w14:textId="77777777" w:rsidR="00AF68B9" w:rsidRDefault="00000000">
            <w:pPr>
              <w:pStyle w:val="NTTTableBodyText"/>
            </w:pPr>
            <w:r>
              <w:t>PA21012IFO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5BE3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03EE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9A00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CCCEE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210AEDB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8D2BB" w14:textId="77777777" w:rsidR="00AF68B9" w:rsidRDefault="00000000">
            <w:pPr>
              <w:pStyle w:val="NTTTableBodyText"/>
            </w:pPr>
            <w:r>
              <w:t>PA21013IFO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9158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C458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3D8D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4325B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05AAC26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E78A5" w14:textId="77777777" w:rsidR="00AF68B9" w:rsidRDefault="00000000">
            <w:pPr>
              <w:pStyle w:val="NTTTableBodyText"/>
            </w:pPr>
            <w:r>
              <w:t>PA21014IFO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732C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2BD4E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50CB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46795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46002A0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F8B56" w14:textId="77777777" w:rsidR="00AF68B9" w:rsidRDefault="00000000">
            <w:pPr>
              <w:pStyle w:val="NTTTableBodyText"/>
            </w:pPr>
            <w:r>
              <w:t>PA21015IFO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1070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79EDE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676C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9778B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5ED009C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924F0" w14:textId="77777777" w:rsidR="00AF68B9" w:rsidRDefault="00000000">
            <w:pPr>
              <w:pStyle w:val="NTTTableBodyText"/>
            </w:pPr>
            <w:r>
              <w:lastRenderedPageBreak/>
              <w:t>PA21016IFO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ACF3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C94D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72C3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B701E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494A0CC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3E67D" w14:textId="77777777" w:rsidR="00AF68B9" w:rsidRDefault="00000000">
            <w:pPr>
              <w:pStyle w:val="NTTTableBodyText"/>
            </w:pPr>
            <w:r>
              <w:t>PA21017IFO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E496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23E1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5047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A9630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56ED783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89EA2" w14:textId="77777777" w:rsidR="00AF68B9" w:rsidRDefault="00000000">
            <w:pPr>
              <w:pStyle w:val="NTTTableBodyText"/>
            </w:pPr>
            <w:r>
              <w:t>PA21018IFO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881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4A38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1D6C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6918E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32F6278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9A16" w14:textId="77777777" w:rsidR="00AF68B9" w:rsidRDefault="00000000">
            <w:pPr>
              <w:pStyle w:val="NTTTableBodyText"/>
            </w:pPr>
            <w:r>
              <w:t>PA21019IFO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9427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7AE7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CDFE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265E2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469614B2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26F6" w14:textId="77777777" w:rsidR="00AF68B9" w:rsidRDefault="00000000">
            <w:pPr>
              <w:pStyle w:val="NTTTableBodyText"/>
            </w:pPr>
            <w:r>
              <w:t>PA21020IFO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B83E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1361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3C5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25EA3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7C769D3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4C1AA" w14:textId="77777777" w:rsidR="00AF68B9" w:rsidRDefault="00000000">
            <w:pPr>
              <w:pStyle w:val="NTTTableBodyText"/>
            </w:pPr>
            <w:r>
              <w:t>PA21021IFO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657C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2FA0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0004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D7236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4762DFA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AC6DC" w14:textId="77777777" w:rsidR="00AF68B9" w:rsidRDefault="00000000">
            <w:pPr>
              <w:pStyle w:val="NTTTableBodyText"/>
            </w:pPr>
            <w:r>
              <w:t>PA21022IFO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BCB7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8D96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97AC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589BE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6789144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B4D4E" w14:textId="77777777" w:rsidR="00AF68B9" w:rsidRDefault="00000000">
            <w:pPr>
              <w:pStyle w:val="NTTTableBodyText"/>
            </w:pPr>
            <w:r>
              <w:t>PA21023IFO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18D4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6358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19B7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453ED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2BD1BF2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ABA0A" w14:textId="77777777" w:rsidR="00AF68B9" w:rsidRDefault="00000000">
            <w:pPr>
              <w:pStyle w:val="NTTTableBodyText"/>
            </w:pPr>
            <w:r>
              <w:t>PA21024IFO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FBC7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F03B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E6A6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95EDD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0453BB9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DF1B0" w14:textId="77777777" w:rsidR="00AF68B9" w:rsidRDefault="00000000">
            <w:pPr>
              <w:pStyle w:val="NTTTableBodyText"/>
            </w:pPr>
            <w:r>
              <w:t>PA21025IFO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DB63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44E8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6204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2158A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4ED966F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15D10" w14:textId="77777777" w:rsidR="00AF68B9" w:rsidRDefault="00000000">
            <w:pPr>
              <w:pStyle w:val="NTTTableBodyText"/>
            </w:pPr>
            <w:r>
              <w:t>PA21026IFO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BFF4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D708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1EEA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6DB58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0353A6B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0D02E" w14:textId="77777777" w:rsidR="00AF68B9" w:rsidRDefault="00000000">
            <w:pPr>
              <w:pStyle w:val="NTTTableBodyText"/>
            </w:pPr>
            <w:r>
              <w:t>PA21027IFO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F272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D4CE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CC01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8221B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AF68B9" w14:paraId="6475A6A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FC0C1" w14:textId="77777777" w:rsidR="00AF68B9" w:rsidRDefault="00000000">
            <w:pPr>
              <w:pStyle w:val="NTTTableBodyText"/>
            </w:pPr>
            <w:r>
              <w:t>PA21028IFO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272C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9EB6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971B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1D41E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2811A6" w14:paraId="3F4D718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1A2DC" w14:textId="1384DA2F" w:rsidR="002811A6" w:rsidRDefault="002811A6" w:rsidP="002811A6">
            <w:pPr>
              <w:pStyle w:val="NTTTableBodyText"/>
            </w:pPr>
            <w:r>
              <w:t>PA21029IFO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1CF6D" w14:textId="19C3DAD0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F6BF3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D43F0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D40EEE" w14:textId="09AE1636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2811A6" w14:paraId="06F00C4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8622" w14:textId="77777777" w:rsidR="002811A6" w:rsidRDefault="002811A6" w:rsidP="002811A6">
            <w:pPr>
              <w:pStyle w:val="NTTTableBodyText"/>
            </w:pPr>
            <w:r>
              <w:t>PA21030IFO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71CF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0F986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17607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9B70D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2811A6" w14:paraId="6BEC462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47748" w14:textId="77777777" w:rsidR="002811A6" w:rsidRDefault="002811A6" w:rsidP="002811A6">
            <w:pPr>
              <w:pStyle w:val="NTTTableBodyText"/>
            </w:pPr>
            <w:r>
              <w:t>PA21031IFO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E8ED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48D23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744AA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621C81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2811A6" w14:paraId="12E8798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E07F" w14:textId="77777777" w:rsidR="002811A6" w:rsidRDefault="002811A6" w:rsidP="002811A6">
            <w:pPr>
              <w:pStyle w:val="NTTTableBodyText"/>
            </w:pPr>
            <w:r>
              <w:t>PA21032IFO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D5229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5C98F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2448C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AC8148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2811A6" w14:paraId="03497BC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A153D" w14:textId="77777777" w:rsidR="002811A6" w:rsidRDefault="002811A6" w:rsidP="002811A6">
            <w:pPr>
              <w:pStyle w:val="NTTTableBodyText"/>
            </w:pPr>
            <w:r>
              <w:t>PA21033IFO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DBB05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A461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AF6EE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FFCC33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2811A6" w14:paraId="31B76AA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F0E96" w14:textId="77777777" w:rsidR="002811A6" w:rsidRDefault="002811A6" w:rsidP="002811A6">
            <w:pPr>
              <w:pStyle w:val="NTTTableBodyText"/>
            </w:pPr>
            <w:r>
              <w:t>PA21034IFO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F634B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0F3B6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26130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3740A3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2811A6" w14:paraId="3F081E26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386C5" w14:textId="77777777" w:rsidR="002811A6" w:rsidRDefault="002811A6" w:rsidP="002811A6">
            <w:pPr>
              <w:pStyle w:val="NTTTableBodyText"/>
            </w:pPr>
            <w:r>
              <w:t>PA21035IFO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6284F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51206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15A46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91376C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2811A6" w14:paraId="68FF13D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97192" w14:textId="77777777" w:rsidR="002811A6" w:rsidRDefault="002811A6" w:rsidP="002811A6">
            <w:pPr>
              <w:pStyle w:val="NTTTableBodyText"/>
            </w:pPr>
            <w:r>
              <w:t>PA21036IFO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6B8BF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A2E8A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80B9F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B2A20A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2811A6" w14:paraId="0C3C7DC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97135" w14:textId="77777777" w:rsidR="002811A6" w:rsidRDefault="002811A6" w:rsidP="002811A6">
            <w:pPr>
              <w:pStyle w:val="NTTTableBodyText"/>
            </w:pPr>
            <w:r>
              <w:t>PA21037IFO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8BE05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E8F65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FFDC5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172D94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2811A6" w14:paraId="2745637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119AD" w14:textId="77777777" w:rsidR="002811A6" w:rsidRDefault="002811A6" w:rsidP="002811A6">
            <w:pPr>
              <w:pStyle w:val="NTTTableBodyText"/>
            </w:pPr>
            <w:r>
              <w:t>PA21038IFO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2BD0B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B1581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4CCC7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F0E31C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2811A6" w14:paraId="75C4AC8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5B236" w14:textId="77777777" w:rsidR="002811A6" w:rsidRDefault="002811A6" w:rsidP="002811A6">
            <w:pPr>
              <w:pStyle w:val="NTTTableBodyText"/>
            </w:pPr>
            <w:r>
              <w:t>PA21039IFO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27D42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C3D4C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84ADF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CD4B0C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2811A6" w14:paraId="7532307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51C88F9" w14:textId="77777777" w:rsidR="002811A6" w:rsidRDefault="002811A6" w:rsidP="002811A6">
            <w:pPr>
              <w:pStyle w:val="NTTTableBodyText"/>
            </w:pPr>
            <w:r>
              <w:t>PA21040IFO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F73BB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7740D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BC328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713ABB59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  <w:tr w:rsidR="002811A6" w14:paraId="1C9B683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17AAEEF" w14:textId="77777777" w:rsidR="002811A6" w:rsidRDefault="002811A6" w:rsidP="002811A6">
            <w:pPr>
              <w:pStyle w:val="NTTTableBodyText"/>
            </w:pPr>
            <w:r>
              <w:t>PA21041IFO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5CEFA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249F3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BD64F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C693ECE" w14:textId="77777777" w:rsidR="002811A6" w:rsidRDefault="002811A6" w:rsidP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21 – Térreo</w:t>
            </w:r>
          </w:p>
        </w:tc>
      </w:tr>
    </w:tbl>
    <w:p w14:paraId="10F8BCF3" w14:textId="77777777" w:rsidR="00AF68B9" w:rsidRDefault="00AF68B9">
      <w:pPr>
        <w:pStyle w:val="NTTFlushBodyText"/>
        <w:rPr>
          <w:lang w:val="pt-BR"/>
        </w:rPr>
      </w:pPr>
    </w:p>
    <w:p w14:paraId="31758301" w14:textId="77777777" w:rsidR="00AF68B9" w:rsidRDefault="00AF68B9">
      <w:pPr>
        <w:pStyle w:val="NTTFlushBodyText"/>
        <w:rPr>
          <w:lang w:val="pt-BR"/>
        </w:rPr>
      </w:pPr>
    </w:p>
    <w:p w14:paraId="042F9735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Prédio 22 – Térreo</w:t>
      </w:r>
    </w:p>
    <w:p w14:paraId="30C87790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35" w:name="_Toc220079183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34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22 – Térreo</w:t>
      </w:r>
      <w:bookmarkEnd w:id="35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4F80A0A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159FA8B4" w14:textId="77777777" w:rsidR="00AF68B9" w:rsidRDefault="00000000">
            <w:pPr>
              <w:pStyle w:val="NTTTableWhiteHeader"/>
            </w:pPr>
            <w:r>
              <w:lastRenderedPageBreak/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917CF9E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1184AC27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9CD2026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D570C53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66BCBCFA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4A0BC21" w14:textId="77777777" w:rsidR="00AF68B9" w:rsidRDefault="00000000">
            <w:pPr>
              <w:pStyle w:val="NTTTableBodyText"/>
            </w:pPr>
            <w:r>
              <w:t>PA22001IFO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E091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EAB2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949F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DA67AA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22 – Térreo</w:t>
            </w:r>
          </w:p>
        </w:tc>
      </w:tr>
      <w:tr w:rsidR="00AF68B9" w14:paraId="4334F0A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9EE8" w14:textId="77777777" w:rsidR="00AF68B9" w:rsidRDefault="00000000">
            <w:pPr>
              <w:pStyle w:val="NTTTableBodyText"/>
            </w:pPr>
            <w:r>
              <w:t>PA22002IFO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F0D3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9BB4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2B8F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1F70B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22 – Térreo</w:t>
            </w:r>
          </w:p>
        </w:tc>
      </w:tr>
    </w:tbl>
    <w:p w14:paraId="61012962" w14:textId="77777777" w:rsidR="00AF68B9" w:rsidRDefault="00AF68B9">
      <w:pPr>
        <w:pStyle w:val="NTTFlushBodyText"/>
        <w:rPr>
          <w:lang w:val="pt-BR"/>
        </w:rPr>
      </w:pPr>
    </w:p>
    <w:p w14:paraId="049D71F7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2729D0A5" w14:textId="77777777" w:rsidR="00AF68B9" w:rsidRDefault="00AF68B9">
      <w:pPr>
        <w:pStyle w:val="NTTFlushBodyText"/>
        <w:rPr>
          <w:lang w:val="pt-BR"/>
        </w:rPr>
      </w:pPr>
    </w:p>
    <w:p w14:paraId="0A362176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Prédio 29 – Térreo</w:t>
      </w:r>
    </w:p>
    <w:p w14:paraId="59AE6556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36" w:name="_Toc220079184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35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29 – Térreo</w:t>
      </w:r>
      <w:bookmarkEnd w:id="36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3A85E43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12727A4C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CCA7838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E72E88B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94FDB0F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793C1FD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0AFC821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D903179" w14:textId="77777777" w:rsidR="00AF68B9" w:rsidRDefault="00000000">
            <w:pPr>
              <w:pStyle w:val="NTTTableBodyText"/>
            </w:pPr>
            <w:r>
              <w:t>PA29001IFO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6CA9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708A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4BE6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13A0C7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29 – Térreo</w:t>
            </w:r>
          </w:p>
        </w:tc>
      </w:tr>
      <w:tr w:rsidR="00AF68B9" w14:paraId="0FB5A2A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EF9F" w14:textId="77777777" w:rsidR="00AF68B9" w:rsidRDefault="00000000">
            <w:pPr>
              <w:pStyle w:val="NTTTableBodyText"/>
            </w:pPr>
            <w:r>
              <w:t>PA29002IFO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067D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DD04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CB7D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6ABB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29 – Térreo</w:t>
            </w:r>
          </w:p>
        </w:tc>
      </w:tr>
    </w:tbl>
    <w:p w14:paraId="462DDC86" w14:textId="77777777" w:rsidR="00AF68B9" w:rsidRDefault="00AF68B9">
      <w:pPr>
        <w:pStyle w:val="NTTFlushBodyText"/>
        <w:rPr>
          <w:lang w:val="pt-BR"/>
        </w:rPr>
      </w:pPr>
    </w:p>
    <w:p w14:paraId="6871E42F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744BC14D" w14:textId="77777777" w:rsidR="00AF68B9" w:rsidRDefault="00AF68B9">
      <w:pPr>
        <w:pStyle w:val="NTTFlushBodyText"/>
        <w:rPr>
          <w:lang w:val="pt-BR"/>
        </w:rPr>
      </w:pPr>
    </w:p>
    <w:p w14:paraId="1943AC33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Prédio 29 – 1° Andar</w:t>
      </w:r>
    </w:p>
    <w:p w14:paraId="5431D281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37" w:name="_Toc220079185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36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29 – 1° Andar</w:t>
      </w:r>
      <w:bookmarkEnd w:id="37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33DA693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16657EA0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EB778D8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FA3E390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D5DF722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18DEBBE1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003E8662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D02A7C9" w14:textId="77777777" w:rsidR="00AF68B9" w:rsidRDefault="00000000">
            <w:pPr>
              <w:pStyle w:val="NTTTableBodyText"/>
            </w:pPr>
            <w:r>
              <w:t>PA29101IFO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BB73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F9F3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C586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1108234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29 – 1° Andar</w:t>
            </w:r>
          </w:p>
        </w:tc>
      </w:tr>
      <w:tr w:rsidR="00AF68B9" w14:paraId="2F849B4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60F6D" w14:textId="77777777" w:rsidR="00AF68B9" w:rsidRDefault="00000000">
            <w:pPr>
              <w:pStyle w:val="NTTTableBodyText"/>
            </w:pPr>
            <w:r>
              <w:t>PA29102IFO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AC0C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2AE5E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833B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54351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29 – 1° Andar</w:t>
            </w:r>
          </w:p>
        </w:tc>
      </w:tr>
      <w:tr w:rsidR="00AF68B9" w14:paraId="21A1453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4CA95" w14:textId="77777777" w:rsidR="00AF68B9" w:rsidRDefault="00000000">
            <w:pPr>
              <w:pStyle w:val="NTTTableBodyText"/>
            </w:pPr>
            <w:r>
              <w:t>PA29103IFO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C71E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B42A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7D07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142A2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29 – 1° Andar</w:t>
            </w:r>
          </w:p>
        </w:tc>
      </w:tr>
    </w:tbl>
    <w:p w14:paraId="42E8A732" w14:textId="77777777" w:rsidR="00AF68B9" w:rsidRDefault="00AF68B9">
      <w:pPr>
        <w:pStyle w:val="NTTFlushBodyText"/>
        <w:rPr>
          <w:lang w:val="pt-BR"/>
        </w:rPr>
      </w:pPr>
    </w:p>
    <w:p w14:paraId="7262F1B1" w14:textId="77777777" w:rsidR="00AF68B9" w:rsidRDefault="00AF68B9">
      <w:pPr>
        <w:pStyle w:val="NTTFlushBodyText"/>
      </w:pPr>
    </w:p>
    <w:p w14:paraId="58DF0CE9" w14:textId="77777777" w:rsidR="00AF68B9" w:rsidRDefault="00AF68B9">
      <w:pPr>
        <w:pStyle w:val="NTTFlushBodyText"/>
      </w:pPr>
    </w:p>
    <w:p w14:paraId="7FFF18FD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Prédio 30 – Térreo</w:t>
      </w:r>
    </w:p>
    <w:p w14:paraId="786E93A6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38" w:name="_Toc220079186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37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30 – Térreo</w:t>
      </w:r>
      <w:bookmarkEnd w:id="38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50C1A0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45233D51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3F4298F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8EB4AAE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59CFF9A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306A3AB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342B0DA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F2ABC02" w14:textId="77777777" w:rsidR="00AF68B9" w:rsidRDefault="00000000">
            <w:pPr>
              <w:pStyle w:val="NTTTableBodyText"/>
            </w:pPr>
            <w:r>
              <w:t>PA30001IFO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748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1B2F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4EE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425AE5B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30 – Térreo</w:t>
            </w:r>
          </w:p>
        </w:tc>
      </w:tr>
    </w:tbl>
    <w:p w14:paraId="72B84CCF" w14:textId="77777777" w:rsidR="00AF68B9" w:rsidRDefault="00AF68B9">
      <w:pPr>
        <w:pStyle w:val="NTTFlushBodyText"/>
        <w:rPr>
          <w:lang w:val="pt-BR"/>
        </w:rPr>
      </w:pPr>
    </w:p>
    <w:p w14:paraId="23678C6C" w14:textId="77777777" w:rsidR="00AF68B9" w:rsidRDefault="00AF68B9">
      <w:pPr>
        <w:pStyle w:val="NTTFlushBodyText"/>
        <w:rPr>
          <w:lang w:val="pt-BR"/>
        </w:rPr>
      </w:pPr>
    </w:p>
    <w:p w14:paraId="5682E260" w14:textId="77777777" w:rsidR="00AF68B9" w:rsidRDefault="00AF68B9">
      <w:pPr>
        <w:pStyle w:val="NTTFlushBodyText"/>
        <w:rPr>
          <w:lang w:val="pt-BR"/>
        </w:rPr>
      </w:pPr>
    </w:p>
    <w:p w14:paraId="7633603A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lastRenderedPageBreak/>
        <w:t>Lista de Equipamentos – AP – Prédio 30 – 1° Andar</w:t>
      </w:r>
    </w:p>
    <w:p w14:paraId="2BFF8BBB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39" w:name="_Toc220079187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38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30 – 1° Andar</w:t>
      </w:r>
      <w:bookmarkEnd w:id="39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01DC397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05A045C0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0A08ECB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5A92FCDA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53FB21D1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44D3AF8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4C84BDF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894C631" w14:textId="6FEB0A10" w:rsidR="00AF68B9" w:rsidRDefault="00000000">
            <w:pPr>
              <w:pStyle w:val="NTTTableBodyText"/>
            </w:pPr>
            <w:r>
              <w:t>PA3010</w:t>
            </w:r>
            <w:r w:rsidR="002811A6">
              <w:t>2</w:t>
            </w:r>
            <w:r>
              <w:t>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448B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5F86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69D1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1975853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30 – 1° Andar</w:t>
            </w:r>
          </w:p>
        </w:tc>
      </w:tr>
    </w:tbl>
    <w:p w14:paraId="1B777F0D" w14:textId="77777777" w:rsidR="00AF68B9" w:rsidRDefault="00AF68B9">
      <w:pPr>
        <w:pStyle w:val="NTTFlushBodyText"/>
        <w:rPr>
          <w:lang w:val="pt-BR"/>
        </w:rPr>
      </w:pPr>
    </w:p>
    <w:p w14:paraId="5251C78D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7B961352" w14:textId="77777777" w:rsidR="00AF68B9" w:rsidRDefault="00AF68B9">
      <w:pPr>
        <w:pStyle w:val="NTTFlushBodyText"/>
        <w:rPr>
          <w:lang w:val="pt-BR"/>
        </w:rPr>
      </w:pPr>
    </w:p>
    <w:p w14:paraId="1DBAAD06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Prédio 31 – Posto Médico</w:t>
      </w:r>
    </w:p>
    <w:p w14:paraId="1D8C6E9D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40" w:name="_Toc220079188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39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31 – Posto Médico</w:t>
      </w:r>
      <w:bookmarkEnd w:id="40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269A325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2F7C2FB0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A3E44AF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51DDCDEE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53213EE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D335D97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409020C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488F358" w14:textId="77777777" w:rsidR="00AF68B9" w:rsidRDefault="00000000">
            <w:pPr>
              <w:pStyle w:val="NTTTableBodyText"/>
            </w:pPr>
            <w:r>
              <w:t>PA31001IFO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270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0EF0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F036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7C32B67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31 – Posto Médico</w:t>
            </w:r>
          </w:p>
        </w:tc>
      </w:tr>
      <w:tr w:rsidR="00AF68B9" w14:paraId="0CA72E3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6F2EB" w14:textId="77777777" w:rsidR="00AF68B9" w:rsidRDefault="00000000">
            <w:pPr>
              <w:pStyle w:val="NTTTableBodyText"/>
            </w:pPr>
            <w:r>
              <w:t>PA31002IFO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2262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E2E2F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EABA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2AD7D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31 – Posto Médico</w:t>
            </w:r>
          </w:p>
        </w:tc>
      </w:tr>
      <w:tr w:rsidR="00AF68B9" w14:paraId="1AC5CE95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4EF64" w14:textId="77777777" w:rsidR="00AF68B9" w:rsidRDefault="00000000">
            <w:pPr>
              <w:pStyle w:val="NTTTableBodyText"/>
            </w:pPr>
            <w:r>
              <w:t>PA31003IFO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0890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57FC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3AB8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68BA7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31 – Posto Médico</w:t>
            </w:r>
          </w:p>
        </w:tc>
      </w:tr>
    </w:tbl>
    <w:p w14:paraId="3192E6D2" w14:textId="77777777" w:rsidR="00AF68B9" w:rsidRDefault="00AF68B9">
      <w:pPr>
        <w:pStyle w:val="NTTFlushBodyText"/>
        <w:rPr>
          <w:lang w:val="pt-BR"/>
        </w:rPr>
      </w:pPr>
    </w:p>
    <w:p w14:paraId="6BADE512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0939DB21" w14:textId="77777777" w:rsidR="00AF68B9" w:rsidRDefault="00AF68B9">
      <w:pPr>
        <w:pStyle w:val="NTTFlushBodyText"/>
        <w:rPr>
          <w:lang w:val="pt-BR"/>
        </w:rPr>
      </w:pPr>
    </w:p>
    <w:p w14:paraId="0B983092" w14:textId="77777777" w:rsidR="00AF68B9" w:rsidRDefault="00AF68B9">
      <w:pPr>
        <w:pStyle w:val="NTTFlushBodyText"/>
        <w:rPr>
          <w:lang w:val="pt-BR"/>
        </w:rPr>
      </w:pPr>
    </w:p>
    <w:p w14:paraId="688C11A0" w14:textId="77777777" w:rsidR="00AF68B9" w:rsidRDefault="00AF68B9">
      <w:pPr>
        <w:pStyle w:val="NTTFlushBodyText"/>
        <w:rPr>
          <w:lang w:val="pt-BR"/>
        </w:rPr>
      </w:pPr>
    </w:p>
    <w:p w14:paraId="608D16FE" w14:textId="77777777" w:rsidR="00AF68B9" w:rsidRDefault="00AF68B9">
      <w:pPr>
        <w:pStyle w:val="NTTFlushBodyText"/>
        <w:spacing w:after="80"/>
        <w:rPr>
          <w:lang w:val="pt-BR"/>
        </w:rPr>
      </w:pPr>
    </w:p>
    <w:p w14:paraId="1FB7EF62" w14:textId="77777777" w:rsidR="00AF68B9" w:rsidRDefault="00AF68B9">
      <w:pPr>
        <w:sectPr w:rsidR="00AF68B9">
          <w:footerReference w:type="default" r:id="rId38"/>
          <w:footerReference w:type="first" r:id="rId39"/>
          <w:type w:val="continuous"/>
          <w:pgSz w:w="11906" w:h="16838"/>
          <w:pgMar w:top="1418" w:right="1418" w:bottom="851" w:left="1418" w:header="0" w:footer="340" w:gutter="0"/>
          <w:cols w:space="720"/>
          <w:formProt w:val="0"/>
          <w:docGrid w:linePitch="360"/>
        </w:sectPr>
      </w:pPr>
    </w:p>
    <w:p w14:paraId="6E6745A9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lastRenderedPageBreak/>
        <w:t xml:space="preserve">Lista de Equipamentos – AP – </w:t>
      </w:r>
      <w:bookmarkStart w:id="41" w:name="_Hlk192589903"/>
      <w:r>
        <w:rPr>
          <w:lang w:val="pt-BR"/>
        </w:rPr>
        <w:t>Prédio 31 – Anexo A / Restaurante</w:t>
      </w:r>
      <w:bookmarkEnd w:id="41"/>
    </w:p>
    <w:p w14:paraId="0AE8540B" w14:textId="77777777" w:rsidR="00AF68B9" w:rsidRDefault="00AF68B9">
      <w:pPr>
        <w:pStyle w:val="NTTFlushBodyText"/>
        <w:rPr>
          <w:lang w:val="pt-BR"/>
        </w:rPr>
      </w:pPr>
    </w:p>
    <w:p w14:paraId="0DECCFFD" w14:textId="77777777" w:rsidR="00AF68B9" w:rsidRDefault="00000000">
      <w:pPr>
        <w:pStyle w:val="NTTFlushBodyText"/>
        <w:rPr>
          <w:lang w:val="pt-BR"/>
        </w:rPr>
      </w:pPr>
      <w:r>
        <w:rPr>
          <w:lang w:val="pt-BR"/>
        </w:rPr>
        <w:t>Os Access Points do Prédio 31 – Anexo A / Restaurante, foram definidos por Wireless Site Survey Presencial em 2022. Tais Access Points foram instalados pela Petrobras, e nesta nova implantação da rede SD-Access LAN/WLAN será realizada substituição dos Access Points atuais, por Access Points do modelo usado neste projeto (C9130AXI-Z).</w:t>
      </w:r>
    </w:p>
    <w:p w14:paraId="50F3D3E8" w14:textId="77777777" w:rsidR="00AF68B9" w:rsidRDefault="00000000">
      <w:pPr>
        <w:pStyle w:val="NTTFlushBodyText"/>
        <w:rPr>
          <w:lang w:val="pt-BR"/>
        </w:rPr>
      </w:pPr>
      <w:r>
        <w:rPr>
          <w:lang w:val="pt-BR"/>
        </w:rPr>
        <w:t>O Access Point PA31015IFO especificamente, foi feito o Wireless Site Survey Presencial em Fevereiro de 2025, devido a ter surgido nova necessidade de atendimento em sala que antes não era contemplada.</w:t>
      </w:r>
    </w:p>
    <w:p w14:paraId="3515518F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42" w:name="_Toc220079189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40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31 – Restaurante</w:t>
      </w:r>
      <w:bookmarkEnd w:id="42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0F9F91E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0DE6B278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6595F10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DA0CEDE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D2CDD42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6D31192C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768F9D1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7AD8B41" w14:textId="77777777" w:rsidR="00AF68B9" w:rsidRDefault="00000000">
            <w:pPr>
              <w:pStyle w:val="NTTTableBodyText"/>
            </w:pPr>
            <w:r>
              <w:t>PA31004IFO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4473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D7DC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ED88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FC513A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31 – Restaurante</w:t>
            </w:r>
          </w:p>
        </w:tc>
      </w:tr>
      <w:tr w:rsidR="00AF68B9" w14:paraId="02F3B71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AA12B" w14:textId="77777777" w:rsidR="00AF68B9" w:rsidRDefault="00000000">
            <w:pPr>
              <w:pStyle w:val="NTTTableBodyText"/>
            </w:pPr>
            <w:r>
              <w:t>PA31005IFO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5EDC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FA83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4ECF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72C4C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>Prédio 31 – Restaurante</w:t>
            </w:r>
          </w:p>
        </w:tc>
      </w:tr>
      <w:tr w:rsidR="00AF68B9" w14:paraId="2182652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310E5" w14:textId="77777777" w:rsidR="00AF68B9" w:rsidRDefault="00000000">
            <w:pPr>
              <w:pStyle w:val="NTTTableBodyText"/>
            </w:pPr>
            <w:r>
              <w:t>PA31006IFO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BF57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5942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16A8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1302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>Prédio 31 – Restaurante</w:t>
            </w:r>
          </w:p>
        </w:tc>
      </w:tr>
      <w:tr w:rsidR="00AF68B9" w14:paraId="40B4549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02A9E" w14:textId="77777777" w:rsidR="00AF68B9" w:rsidRDefault="00000000">
            <w:pPr>
              <w:pStyle w:val="NTTTableBodyText"/>
            </w:pPr>
            <w:r>
              <w:t>PA31007IFO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FBCE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DB02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C56D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1B205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>Prédio 31 – Restaurante</w:t>
            </w:r>
          </w:p>
        </w:tc>
      </w:tr>
      <w:tr w:rsidR="00AF68B9" w14:paraId="3B17C7B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EEEA" w14:textId="77777777" w:rsidR="00AF68B9" w:rsidRDefault="00000000">
            <w:pPr>
              <w:pStyle w:val="NTTTableBodyText"/>
            </w:pPr>
            <w:r>
              <w:t>PA31008IFO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65B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B0E1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8AF3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D6E4E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>Prédio 31 – Restaurante</w:t>
            </w:r>
          </w:p>
        </w:tc>
      </w:tr>
      <w:tr w:rsidR="00AF68B9" w14:paraId="5A4451D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64706" w14:textId="77777777" w:rsidR="00AF68B9" w:rsidRDefault="00000000">
            <w:pPr>
              <w:pStyle w:val="NTTTableBodyText"/>
            </w:pPr>
            <w:r>
              <w:t>PA31009IFO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F6ED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C411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ADE1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85CE3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>Prédio 31 – Restaurante</w:t>
            </w:r>
          </w:p>
        </w:tc>
      </w:tr>
      <w:tr w:rsidR="00AF68B9" w14:paraId="6523001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3B039" w14:textId="77777777" w:rsidR="00AF68B9" w:rsidRDefault="00000000">
            <w:pPr>
              <w:pStyle w:val="NTTTableBodyText"/>
            </w:pPr>
            <w:r>
              <w:t>PA31010IFO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C206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3AA8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266E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E2354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>Prédio 31 – Restaurante</w:t>
            </w:r>
          </w:p>
        </w:tc>
      </w:tr>
      <w:tr w:rsidR="00AF68B9" w14:paraId="1E202CE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86D7F" w14:textId="77777777" w:rsidR="00AF68B9" w:rsidRDefault="00000000">
            <w:pPr>
              <w:pStyle w:val="NTTTableBodyText"/>
            </w:pPr>
            <w:r>
              <w:t>PA31011IFO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D588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955F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677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1D54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>Prédio 31 – Restaurante</w:t>
            </w:r>
          </w:p>
        </w:tc>
      </w:tr>
      <w:tr w:rsidR="00AF68B9" w14:paraId="1DF8315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89761" w14:textId="77777777" w:rsidR="00AF68B9" w:rsidRDefault="00000000">
            <w:pPr>
              <w:pStyle w:val="NTTTableBodyText"/>
            </w:pPr>
            <w:r>
              <w:t>PA31012IFO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433C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488A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B63A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EA061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>Prédio 31 – Restaurante</w:t>
            </w:r>
          </w:p>
        </w:tc>
      </w:tr>
      <w:tr w:rsidR="00AF68B9" w14:paraId="7D90012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A9F8A" w14:textId="77777777" w:rsidR="00AF68B9" w:rsidRDefault="00000000">
            <w:pPr>
              <w:pStyle w:val="NTTTableBodyText"/>
            </w:pPr>
            <w:r>
              <w:t>PA31013IFO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75A6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4297E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874D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D7C43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>Prédio 31 – Restaurante</w:t>
            </w:r>
          </w:p>
        </w:tc>
      </w:tr>
      <w:tr w:rsidR="00AF68B9" w14:paraId="67B59FD0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8D012" w14:textId="77777777" w:rsidR="00AF68B9" w:rsidRDefault="00000000">
            <w:pPr>
              <w:pStyle w:val="NTTTableBodyText"/>
            </w:pPr>
            <w:r>
              <w:t>PA31014IFO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2FE1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B3B2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9563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0CFF94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>Prédio 31 – Restaurante</w:t>
            </w:r>
          </w:p>
        </w:tc>
      </w:tr>
      <w:tr w:rsidR="00AF68B9" w14:paraId="52098B24" w14:textId="77777777">
        <w:trPr>
          <w:cantSplit/>
          <w:trHeight w:val="1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0E09B" w14:textId="77777777" w:rsidR="00AF68B9" w:rsidRDefault="00000000">
            <w:pPr>
              <w:pStyle w:val="NTTTableBodyText"/>
            </w:pPr>
            <w:r>
              <w:t>PA31015IFO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55F52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68B6E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FCF1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A917F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>Prédio 31 – Restaurante</w:t>
            </w:r>
          </w:p>
        </w:tc>
      </w:tr>
    </w:tbl>
    <w:p w14:paraId="532BBC31" w14:textId="77777777" w:rsidR="00AF68B9" w:rsidRDefault="00AF68B9">
      <w:pPr>
        <w:pStyle w:val="NTTFlushBodyText"/>
        <w:rPr>
          <w:lang w:val="pt-BR"/>
        </w:rPr>
      </w:pPr>
    </w:p>
    <w:p w14:paraId="4FDF9504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4F64A5E6" w14:textId="77777777" w:rsidR="00AF68B9" w:rsidRDefault="00AF68B9">
      <w:pPr>
        <w:pStyle w:val="NTTFlushBodyText"/>
        <w:rPr>
          <w:lang w:val="pt-BR"/>
        </w:rPr>
      </w:pPr>
    </w:p>
    <w:p w14:paraId="633D5486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lastRenderedPageBreak/>
        <w:t xml:space="preserve">Lista de Equipamentos – AP – </w:t>
      </w:r>
      <w:bookmarkStart w:id="43" w:name="_Hlk192794681"/>
      <w:r>
        <w:rPr>
          <w:lang w:val="pt-BR"/>
        </w:rPr>
        <w:t>Prédio 31 – Térreo SMS</w:t>
      </w:r>
      <w:bookmarkEnd w:id="43"/>
    </w:p>
    <w:p w14:paraId="42E08F11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44" w:name="_Toc220079190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41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31 – Térreo SMS</w:t>
      </w:r>
      <w:bookmarkEnd w:id="44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39C542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3BDD58B7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5A140A5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639BD75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025D7DD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6D7397C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7996E49C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F87D8F6" w14:textId="3474EDA8" w:rsidR="00AF68B9" w:rsidRDefault="002811A6">
            <w:pPr>
              <w:pStyle w:val="NTTTableBodyText"/>
            </w:pPr>
            <w:r>
              <w:t>PA31016IFO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B4CC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E42D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216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E882F99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31 – Térreo SMS</w:t>
            </w:r>
          </w:p>
        </w:tc>
      </w:tr>
      <w:tr w:rsidR="00AF68B9" w14:paraId="592F4C1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2165" w14:textId="726A4287" w:rsidR="00AF68B9" w:rsidRDefault="002811A6">
            <w:pPr>
              <w:pStyle w:val="NTTTableBodyText"/>
            </w:pPr>
            <w:r>
              <w:t>PA31017IFO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6E8B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BC50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33926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142DD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31 – Térreo SMS</w:t>
            </w:r>
          </w:p>
        </w:tc>
      </w:tr>
      <w:tr w:rsidR="00AF68B9" w14:paraId="3AADDA3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64CDF" w14:textId="67582E91" w:rsidR="00AF68B9" w:rsidRDefault="002811A6">
            <w:pPr>
              <w:pStyle w:val="NTTTableBodyText"/>
            </w:pPr>
            <w:r>
              <w:t>PA31018IFO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C3E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C4EC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7603E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B4019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31 – Térreo SMS</w:t>
            </w:r>
          </w:p>
        </w:tc>
      </w:tr>
      <w:tr w:rsidR="00AF68B9" w14:paraId="66493DE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A54F1" w14:textId="2DA8C446" w:rsidR="00AF68B9" w:rsidRDefault="002811A6">
            <w:pPr>
              <w:pStyle w:val="NTTTableBodyText"/>
            </w:pPr>
            <w:r>
              <w:t>PA31019IFO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961E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E28F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69F9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443F9D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31 – Térreo SMS</w:t>
            </w:r>
          </w:p>
        </w:tc>
      </w:tr>
      <w:tr w:rsidR="00AF68B9" w14:paraId="7D077CB5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7C465" w14:textId="17C2E6F7" w:rsidR="00AF68B9" w:rsidRDefault="002811A6">
            <w:pPr>
              <w:pStyle w:val="NTTTableBodyText"/>
            </w:pPr>
            <w:r>
              <w:t>PA31020IFO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6207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97EC0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08B0D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5362F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31 – Térreo SMS</w:t>
            </w:r>
          </w:p>
        </w:tc>
      </w:tr>
      <w:tr w:rsidR="00AF68B9" w14:paraId="1B87FF1F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1EB2" w14:textId="051CBD2B" w:rsidR="00AF68B9" w:rsidRDefault="002811A6">
            <w:pPr>
              <w:pStyle w:val="NTTTableBodyText"/>
            </w:pPr>
            <w:r>
              <w:t>PA31021IFO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E5EB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47A55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5DF47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737CCF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31 – Térreo SMS</w:t>
            </w:r>
          </w:p>
        </w:tc>
      </w:tr>
      <w:tr w:rsidR="00AF68B9" w14:paraId="38FC459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30DA5" w14:textId="07152153" w:rsidR="00AF68B9" w:rsidRDefault="002811A6">
            <w:pPr>
              <w:pStyle w:val="NTTTableBodyText"/>
            </w:pPr>
            <w:r>
              <w:t>PA31022IFO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F546C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6992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DAEC2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A5F030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Prédio 31 – Térreo SMS</w:t>
            </w:r>
          </w:p>
        </w:tc>
      </w:tr>
    </w:tbl>
    <w:p w14:paraId="44259482" w14:textId="77777777" w:rsidR="00AF68B9" w:rsidRDefault="00AF68B9">
      <w:pPr>
        <w:pStyle w:val="NTTFlushBodyText"/>
        <w:rPr>
          <w:lang w:val="pt-BR"/>
        </w:rPr>
      </w:pPr>
    </w:p>
    <w:p w14:paraId="70BF2461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6FE37F51" w14:textId="77777777" w:rsidR="00AF68B9" w:rsidRDefault="00AF68B9">
      <w:pPr>
        <w:pStyle w:val="NTTFlushBodyText"/>
        <w:rPr>
          <w:lang w:val="pt-BR"/>
        </w:rPr>
      </w:pPr>
    </w:p>
    <w:p w14:paraId="05983DCA" w14:textId="77777777" w:rsidR="00AF68B9" w:rsidRDefault="00AF68B9">
      <w:pPr>
        <w:pStyle w:val="NTTFlushBodyText"/>
        <w:rPr>
          <w:lang w:val="pt-BR"/>
        </w:rPr>
      </w:pPr>
    </w:p>
    <w:p w14:paraId="3C872F7F" w14:textId="77777777" w:rsidR="00AF68B9" w:rsidRDefault="00AF68B9">
      <w:pPr>
        <w:pStyle w:val="NTTFlushBodyText"/>
        <w:rPr>
          <w:lang w:val="pt-BR"/>
        </w:rPr>
      </w:pPr>
    </w:p>
    <w:p w14:paraId="2935EF0F" w14:textId="77777777" w:rsidR="00AF68B9" w:rsidRDefault="00AF68B9">
      <w:pPr>
        <w:pStyle w:val="NTTFlushBodyText"/>
        <w:spacing w:after="80"/>
        <w:rPr>
          <w:lang w:val="pt-BR"/>
        </w:rPr>
        <w:sectPr w:rsidR="00AF68B9">
          <w:footerReference w:type="default" r:id="rId40"/>
          <w:pgSz w:w="11906" w:h="16838"/>
          <w:pgMar w:top="1418" w:right="1418" w:bottom="851" w:left="1418" w:header="0" w:footer="340" w:gutter="0"/>
          <w:cols w:space="720"/>
          <w:formProt w:val="0"/>
          <w:docGrid w:linePitch="360"/>
        </w:sectPr>
      </w:pPr>
    </w:p>
    <w:p w14:paraId="1520D6B6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lastRenderedPageBreak/>
        <w:t>Lista de Equipamentos – AP – Prédio 32 – Térreo</w:t>
      </w:r>
    </w:p>
    <w:p w14:paraId="27D9C9CD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45" w:name="_Toc220079191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42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32 – Térreo</w:t>
      </w:r>
      <w:bookmarkEnd w:id="45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3A32458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691F9476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7B8F6EA5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4894B2D7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0B9DC889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3F22EEDC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74EAF5A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35A19964" w14:textId="77777777" w:rsidR="00AF68B9" w:rsidRDefault="00000000">
            <w:pPr>
              <w:pStyle w:val="NTTTableBodyText"/>
            </w:pPr>
            <w:r>
              <w:t>PA32001IFO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6734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0945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71CD4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7829C15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32 – Térreo</w:t>
            </w:r>
          </w:p>
        </w:tc>
      </w:tr>
      <w:tr w:rsidR="00AF68B9" w14:paraId="31041314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EF9C8" w14:textId="77777777" w:rsidR="00AF68B9" w:rsidRDefault="00000000">
            <w:pPr>
              <w:pStyle w:val="NTTTableBodyText"/>
            </w:pPr>
            <w:r>
              <w:t>PA32002IFO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16013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F7A78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9FE9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69057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32 – Térreo</w:t>
            </w:r>
          </w:p>
        </w:tc>
      </w:tr>
      <w:tr w:rsidR="002811A6" w14:paraId="6DA52427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72FE9" w14:textId="48BC7A3E" w:rsidR="002811A6" w:rsidRDefault="004B2F0E">
            <w:pPr>
              <w:pStyle w:val="NTTTableBodyText"/>
            </w:pPr>
            <w:r>
              <w:t>PA32003IFO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5EDAA" w14:textId="77777777" w:rsidR="002811A6" w:rsidRDefault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B5B71" w14:textId="77777777" w:rsidR="002811A6" w:rsidRDefault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FB8DF" w14:textId="77777777" w:rsidR="002811A6" w:rsidRDefault="002811A6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40D0B" w14:textId="4B039B3B" w:rsidR="002811A6" w:rsidRDefault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>Prédio 32 – Térreo</w:t>
            </w:r>
          </w:p>
        </w:tc>
      </w:tr>
      <w:tr w:rsidR="004B2F0E" w14:paraId="5533E4B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0BE6E" w14:textId="01AA7851" w:rsidR="004B2F0E" w:rsidRDefault="004B2F0E" w:rsidP="004B2F0E">
            <w:pPr>
              <w:pStyle w:val="NTTTableBodyText"/>
            </w:pPr>
            <w:r>
              <w:t>PA32004IFO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65BBA" w14:textId="77777777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B946" w14:textId="77777777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58FF0" w14:textId="77777777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EFDE66" w14:textId="77B528F7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>Prédio 32 – Térreo</w:t>
            </w:r>
          </w:p>
        </w:tc>
      </w:tr>
      <w:tr w:rsidR="004B2F0E" w14:paraId="0ECAA0B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CD8D5" w14:textId="03D65C19" w:rsidR="004B2F0E" w:rsidRDefault="004B2F0E" w:rsidP="004B2F0E">
            <w:pPr>
              <w:pStyle w:val="NTTTableBodyText"/>
            </w:pPr>
            <w:r>
              <w:t>PA32005IFO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4DB3" w14:textId="77777777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CC2A4" w14:textId="77777777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3D5BB" w14:textId="77777777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CB6410" w14:textId="7D97B5E0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>Prédio 32 – Térreo</w:t>
            </w:r>
          </w:p>
        </w:tc>
      </w:tr>
      <w:tr w:rsidR="004B2F0E" w14:paraId="2CC4B12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CD351" w14:textId="5197E60D" w:rsidR="004B2F0E" w:rsidRDefault="004B2F0E" w:rsidP="004B2F0E">
            <w:pPr>
              <w:pStyle w:val="NTTTableBodyText"/>
            </w:pPr>
            <w:r>
              <w:t>PA32006IFO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3BE91" w14:textId="77777777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28922" w14:textId="77777777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3A9A2" w14:textId="77777777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8F5BE2" w14:textId="09E4E573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>Prédio 32 – Térreo</w:t>
            </w:r>
          </w:p>
        </w:tc>
      </w:tr>
      <w:tr w:rsidR="004B2F0E" w14:paraId="06DD12E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A3FE1" w14:textId="4B616FAF" w:rsidR="004B2F0E" w:rsidRDefault="004B2F0E" w:rsidP="004B2F0E">
            <w:pPr>
              <w:pStyle w:val="NTTTableBodyText"/>
            </w:pPr>
            <w:r>
              <w:t>PA32007IFO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16225" w14:textId="77777777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F0341" w14:textId="77777777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97F9" w14:textId="77777777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6F109C" w14:textId="055E3696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>Prédio 32 – Térreo</w:t>
            </w:r>
          </w:p>
        </w:tc>
      </w:tr>
      <w:tr w:rsidR="004B2F0E" w14:paraId="6971216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2325F" w14:textId="74065780" w:rsidR="004B2F0E" w:rsidRDefault="004B2F0E" w:rsidP="004B2F0E">
            <w:pPr>
              <w:pStyle w:val="NTTTableBodyText"/>
            </w:pPr>
            <w:r>
              <w:t>PA32008IFO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32B12" w14:textId="77777777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8331A" w14:textId="77777777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D0C96" w14:textId="77777777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C8D3C6" w14:textId="41327B99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>Prédio 32 – Térreo</w:t>
            </w:r>
          </w:p>
        </w:tc>
      </w:tr>
      <w:tr w:rsidR="004B2F0E" w14:paraId="4E22CF2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A54E2" w14:textId="25207BFE" w:rsidR="004B2F0E" w:rsidRDefault="004B2F0E" w:rsidP="004B2F0E">
            <w:pPr>
              <w:pStyle w:val="NTTTableBodyText"/>
            </w:pPr>
            <w:r>
              <w:t>PA32009IFO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72B9B" w14:textId="77777777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0BA6A" w14:textId="77777777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C5DEE" w14:textId="77777777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6C631A" w14:textId="5DE04A92" w:rsidR="004B2F0E" w:rsidRDefault="004B2F0E" w:rsidP="004B2F0E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Cs/>
                <w:lang w:val="pt-BR"/>
              </w:rPr>
            </w:pPr>
            <w:r>
              <w:rPr>
                <w:iCs/>
                <w:lang w:val="pt-BR"/>
              </w:rPr>
              <w:t>Prédio 32 – Térreo</w:t>
            </w:r>
          </w:p>
        </w:tc>
      </w:tr>
    </w:tbl>
    <w:p w14:paraId="045CC67A" w14:textId="77777777" w:rsidR="00AF68B9" w:rsidRDefault="00AF68B9">
      <w:pPr>
        <w:pStyle w:val="NTTFlushBodyText"/>
        <w:rPr>
          <w:lang w:val="pt-BR"/>
        </w:rPr>
      </w:pPr>
    </w:p>
    <w:p w14:paraId="7636F27C" w14:textId="77777777" w:rsidR="00AF68B9" w:rsidRDefault="00AF68B9">
      <w:pPr>
        <w:pStyle w:val="NTTBodyText"/>
        <w:ind w:left="0"/>
        <w:jc w:val="both"/>
        <w:rPr>
          <w:i/>
          <w:lang w:val="pt-BR"/>
        </w:rPr>
      </w:pPr>
    </w:p>
    <w:p w14:paraId="350179C8" w14:textId="77777777" w:rsidR="00AF68B9" w:rsidRDefault="00AF68B9">
      <w:pPr>
        <w:pStyle w:val="NTTFlushBodyText"/>
        <w:rPr>
          <w:lang w:val="pt-BR"/>
        </w:rPr>
      </w:pPr>
    </w:p>
    <w:p w14:paraId="14A9B584" w14:textId="77777777" w:rsidR="00AF68B9" w:rsidRDefault="00000000">
      <w:pPr>
        <w:pStyle w:val="Ttulo4"/>
        <w:rPr>
          <w:lang w:val="pt-BR"/>
        </w:rPr>
      </w:pPr>
      <w:r>
        <w:rPr>
          <w:lang w:val="pt-BR"/>
        </w:rPr>
        <w:t>Lista de Equipamentos – AP – Prédio 32 – 1° Andar</w:t>
      </w:r>
    </w:p>
    <w:p w14:paraId="4DA543D9" w14:textId="77777777" w:rsidR="00AF68B9" w:rsidRDefault="00000000">
      <w:pPr>
        <w:pStyle w:val="NTTBodyText"/>
        <w:ind w:left="0"/>
        <w:jc w:val="both"/>
        <w:rPr>
          <w:iCs/>
          <w:sz w:val="18"/>
          <w:szCs w:val="18"/>
          <w:lang w:val="pt-BR"/>
        </w:rPr>
      </w:pPr>
      <w:bookmarkStart w:id="46" w:name="_Toc220079192"/>
      <w:r>
        <w:rPr>
          <w:iCs/>
          <w:sz w:val="18"/>
          <w:szCs w:val="18"/>
          <w:lang w:val="pt-BR"/>
        </w:rPr>
        <w:t xml:space="preserve">Tabela </w:t>
      </w:r>
      <w:r>
        <w:rPr>
          <w:iCs/>
          <w:sz w:val="18"/>
          <w:szCs w:val="18"/>
          <w:lang w:val="pt-BR"/>
        </w:rPr>
        <w:fldChar w:fldCharType="begin"/>
      </w:r>
      <w:r>
        <w:rPr>
          <w:iCs/>
          <w:sz w:val="18"/>
          <w:szCs w:val="18"/>
          <w:lang w:val="pt-BR"/>
        </w:rPr>
        <w:instrText xml:space="preserve"> SEQ Table \* ARABIC </w:instrText>
      </w:r>
      <w:r>
        <w:rPr>
          <w:iCs/>
          <w:sz w:val="18"/>
          <w:szCs w:val="18"/>
          <w:lang w:val="pt-BR"/>
        </w:rPr>
        <w:fldChar w:fldCharType="separate"/>
      </w:r>
      <w:r>
        <w:rPr>
          <w:iCs/>
          <w:sz w:val="18"/>
          <w:szCs w:val="18"/>
          <w:lang w:val="pt-BR"/>
        </w:rPr>
        <w:t>43</w:t>
      </w:r>
      <w:r>
        <w:rPr>
          <w:iCs/>
          <w:sz w:val="18"/>
          <w:szCs w:val="18"/>
          <w:lang w:val="pt-BR"/>
        </w:rPr>
        <w:fldChar w:fldCharType="end"/>
      </w:r>
      <w:r>
        <w:rPr>
          <w:iCs/>
          <w:sz w:val="18"/>
          <w:szCs w:val="18"/>
          <w:lang w:val="pt-BR"/>
        </w:rPr>
        <w:t xml:space="preserve"> – Lista de Equipamentos – AP – Prédio 32 – 1° Andar</w:t>
      </w:r>
      <w:bookmarkEnd w:id="46"/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1523"/>
        <w:gridCol w:w="2116"/>
        <w:gridCol w:w="1701"/>
        <w:gridCol w:w="1985"/>
        <w:gridCol w:w="1747"/>
      </w:tblGrid>
      <w:tr w:rsidR="00AF68B9" w14:paraId="283B9E4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nil"/>
              <w:right w:val="single" w:sz="4" w:space="0" w:color="FFFFFF"/>
            </w:tcBorders>
            <w:shd w:val="clear" w:color="auto" w:fill="0072BC"/>
          </w:tcPr>
          <w:p w14:paraId="5828ACD4" w14:textId="77777777" w:rsidR="00AF68B9" w:rsidRDefault="00000000">
            <w:pPr>
              <w:pStyle w:val="NTTTableWhiteHeader"/>
            </w:pPr>
            <w:r>
              <w:t>Hostname</w:t>
            </w:r>
          </w:p>
        </w:tc>
        <w:tc>
          <w:tcPr>
            <w:tcW w:w="2116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B7B286B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</w:p>
        </w:tc>
        <w:tc>
          <w:tcPr>
            <w:tcW w:w="1701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ECA5DD3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Serial</w:t>
            </w:r>
          </w:p>
        </w:tc>
        <w:tc>
          <w:tcPr>
            <w:tcW w:w="1985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247E3009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Address</w:t>
            </w:r>
          </w:p>
        </w:tc>
        <w:tc>
          <w:tcPr>
            <w:tcW w:w="1747" w:type="dxa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auto" w:fill="0072BC"/>
          </w:tcPr>
          <w:p w14:paraId="18058E95" w14:textId="77777777" w:rsidR="00AF68B9" w:rsidRDefault="00000000">
            <w:pPr>
              <w:pStyle w:val="NTTTableWhit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Location</w:t>
            </w:r>
          </w:p>
        </w:tc>
      </w:tr>
      <w:tr w:rsidR="00AF68B9" w14:paraId="313E678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1233F3D2" w14:textId="77777777" w:rsidR="00AF68B9" w:rsidRDefault="00000000">
            <w:pPr>
              <w:pStyle w:val="NTTTableBodyText"/>
            </w:pPr>
            <w:r>
              <w:t>PA32101IFO</w:t>
            </w:r>
          </w:p>
        </w:tc>
        <w:tc>
          <w:tcPr>
            <w:tcW w:w="211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D7396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8397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0E9A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6A3FEB9A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32 – 1° Andar</w:t>
            </w:r>
          </w:p>
        </w:tc>
      </w:tr>
      <w:tr w:rsidR="00AF68B9" w14:paraId="3BEF38E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6BE86" w14:textId="77777777" w:rsidR="00AF68B9" w:rsidRDefault="00000000">
            <w:pPr>
              <w:pStyle w:val="NTTTableBodyText"/>
            </w:pPr>
            <w:r>
              <w:t>PA32102IFO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7E6A7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89BEA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3499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A8D48E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32 – 1° Andar</w:t>
            </w:r>
          </w:p>
        </w:tc>
      </w:tr>
      <w:tr w:rsidR="00AF68B9" w14:paraId="25559083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6F6A5" w14:textId="77777777" w:rsidR="00AF68B9" w:rsidRDefault="00000000">
            <w:pPr>
              <w:pStyle w:val="NTTTableBodyText"/>
            </w:pPr>
            <w:r>
              <w:t>PA32103IFO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0F408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E9373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B73A1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2FA83B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32 – 1° Andar</w:t>
            </w:r>
          </w:p>
        </w:tc>
      </w:tr>
      <w:tr w:rsidR="00AF68B9" w14:paraId="7500AC0E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5CA74" w14:textId="77777777" w:rsidR="00AF68B9" w:rsidRDefault="00000000">
            <w:pPr>
              <w:pStyle w:val="NTTTableBodyText"/>
            </w:pPr>
            <w:r>
              <w:t>PA32104IFO</w:t>
            </w:r>
          </w:p>
        </w:tc>
        <w:tc>
          <w:tcPr>
            <w:tcW w:w="2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4AE51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C9130AXI-Z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01BAB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2121C" w14:textId="77777777" w:rsidR="00AF68B9" w:rsidRDefault="00AF68B9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0DB5B5" w14:textId="77777777" w:rsidR="00AF68B9" w:rsidRDefault="00000000">
            <w:pPr>
              <w:pStyle w:val="NTTTableBody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Cs/>
                <w:lang w:val="pt-BR"/>
              </w:rPr>
              <w:t>Prédio 32 – 1° Andar</w:t>
            </w:r>
          </w:p>
        </w:tc>
      </w:tr>
    </w:tbl>
    <w:p w14:paraId="35D583FB" w14:textId="77777777" w:rsidR="00AF68B9" w:rsidRDefault="00AF68B9">
      <w:pPr>
        <w:pStyle w:val="NTTFlushBodyText"/>
        <w:rPr>
          <w:lang w:val="pt-BR"/>
        </w:rPr>
      </w:pPr>
    </w:p>
    <w:p w14:paraId="5B35076D" w14:textId="77777777" w:rsidR="00AF68B9" w:rsidRDefault="00AF68B9">
      <w:pPr>
        <w:sectPr w:rsidR="00AF68B9">
          <w:footerReference w:type="default" r:id="rId41"/>
          <w:footerReference w:type="first" r:id="rId42"/>
          <w:pgSz w:w="11906" w:h="16838"/>
          <w:pgMar w:top="1418" w:right="1418" w:bottom="851" w:left="1418" w:header="0" w:footer="340" w:gutter="0"/>
          <w:cols w:space="720"/>
          <w:formProt w:val="0"/>
          <w:docGrid w:linePitch="360"/>
        </w:sectPr>
      </w:pPr>
    </w:p>
    <w:p w14:paraId="1C6AD93C" w14:textId="77777777" w:rsidR="00AF68B9" w:rsidRDefault="00AF68B9">
      <w:pPr>
        <w:pStyle w:val="NTTFlushBodyText"/>
        <w:rPr>
          <w:lang w:val="pt-BR"/>
        </w:rPr>
      </w:pPr>
    </w:p>
    <w:p w14:paraId="4A1C9735" w14:textId="77777777" w:rsidR="00AF68B9" w:rsidRDefault="00AF68B9">
      <w:pPr>
        <w:sectPr w:rsidR="00AF68B9">
          <w:type w:val="continuous"/>
          <w:pgSz w:w="11906" w:h="16838"/>
          <w:pgMar w:top="1418" w:right="1418" w:bottom="851" w:left="1418" w:header="0" w:footer="340" w:gutter="0"/>
          <w:cols w:space="720"/>
          <w:formProt w:val="0"/>
          <w:docGrid w:linePitch="360"/>
        </w:sectPr>
      </w:pPr>
    </w:p>
    <w:p w14:paraId="45E19FE0" w14:textId="77777777" w:rsidR="00AF68B9" w:rsidRDefault="00AF68B9"/>
    <w:sectPr w:rsidR="00AF68B9">
      <w:footerReference w:type="default" r:id="rId43"/>
      <w:pgSz w:w="12240" w:h="15840"/>
      <w:pgMar w:top="1440" w:right="1440" w:bottom="1440" w:left="1440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4D7FE" w14:textId="77777777" w:rsidR="00DD2A64" w:rsidRDefault="00DD2A64">
      <w:pPr>
        <w:spacing w:line="240" w:lineRule="auto"/>
      </w:pPr>
      <w:r>
        <w:separator/>
      </w:r>
    </w:p>
  </w:endnote>
  <w:endnote w:type="continuationSeparator" w:id="0">
    <w:p w14:paraId="31580FE6" w14:textId="77777777" w:rsidR="00DD2A64" w:rsidRDefault="00DD2A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DB414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47488" behindDoc="1" locked="0" layoutInCell="0" allowOverlap="1" wp14:anchorId="2C25AF7D" wp14:editId="3CCA2314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18770"/>
              <wp:effectExtent l="635" t="0" r="0" b="0"/>
              <wp:wrapNone/>
              <wp:docPr id="1" name="Caixa de Texto 2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18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6A19B68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C25AF7D" id="Caixa de Texto 2" o:spid="_x0000_s1026" alt="Sensitivity Label: General" style="position:absolute;margin-left:0;margin-top:0;width:90.75pt;height:25.1pt;z-index:-251668992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" o:allowincell="f" filled="f" stroked="f" strokeweight="0">
              <v:textbox style="mso-fit-shape-to-text:t" inset="0,0,0,5.29mm">
                <w:txbxContent>
                  <w:p w14:paraId="36A19B68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70EC2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48512" behindDoc="1" locked="0" layoutInCell="0" allowOverlap="1" wp14:anchorId="31B099D9" wp14:editId="5F0ADCA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2" name="Caixa de Texto 3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436A31B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31B099D9" id="Caixa de Texto 3" o:spid="_x0000_s1027" alt="Sensitivity Label: General" style="position:absolute;margin-left:0;margin-top:0;width:90.75pt;height:24.1pt;z-index:-251667968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" o:allowincell="f" filled="f" stroked="f" strokeweight="0">
              <v:textbox style="mso-fit-shape-to-text:t" inset="0,0,0,5.29mm">
                <w:txbxContent>
                  <w:p w14:paraId="0436A31B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27827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49536" behindDoc="1" locked="0" layoutInCell="0" allowOverlap="1" wp14:anchorId="3EC066DC" wp14:editId="7636DE7C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3" name="Caixa de Texto 3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CBEB779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3EC066DC" id="_x0000_s1028" alt="Sensitivity Label: General" style="position:absolute;margin-left:0;margin-top:0;width:90.75pt;height:24.1pt;z-index:-251666944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" o:allowincell="f" filled="f" stroked="f" strokeweight="0">
              <v:textbox style="mso-fit-shape-to-text:t" inset="0,0,0,5.29mm">
                <w:txbxContent>
                  <w:p w14:paraId="2CBEB779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7A0FD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50560" behindDoc="1" locked="0" layoutInCell="0" allowOverlap="1" wp14:anchorId="32022FB6" wp14:editId="18ED2BEA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4" name="Caixa de Texto 4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2A4AE88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32022FB6" id="Caixa de Texto 4" o:spid="_x0000_s1029" alt="Sensitivity Label: General" style="position:absolute;margin-left:0;margin-top:0;width:90.75pt;height:24.1pt;z-index:-251665920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" o:allowincell="f" filled="f" stroked="f" strokeweight="0">
              <v:textbox style="mso-fit-shape-to-text:t" inset="0,0,0,5.29mm">
                <w:txbxContent>
                  <w:p w14:paraId="02A4AE88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F4A8C" w14:textId="77777777" w:rsidR="00AF68B9" w:rsidRDefault="00AF68B9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4146F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51584" behindDoc="1" locked="0" layoutInCell="0" allowOverlap="1" wp14:anchorId="5DBA7ED5" wp14:editId="56A08E84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5" name="Caixa de Texto 5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9D3876E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5DBA7ED5" id="Caixa de Texto 5" o:spid="_x0000_s1030" alt="Sensitivity Label: General" style="position:absolute;margin-left:0;margin-top:0;width:90.75pt;height:24.1pt;z-index:-251664896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" o:allowincell="f" filled="f" stroked="f" strokeweight="0">
              <v:textbox style="mso-fit-shape-to-text:t" inset="0,0,0,5.29mm">
                <w:txbxContent>
                  <w:p w14:paraId="59D3876E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E8C31" w14:textId="77777777" w:rsidR="00AF68B9" w:rsidRDefault="00AF68B9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6FC22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52608" behindDoc="1" locked="0" layoutInCell="0" allowOverlap="1" wp14:anchorId="68882F53" wp14:editId="4B8C6708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6" name="Caixa de Texto 6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A289C87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68882F53" id="Caixa de Texto 6" o:spid="_x0000_s1031" alt="Sensitivity Label: General" style="position:absolute;margin-left:0;margin-top:0;width:90.75pt;height:24.1pt;z-index:-251663872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" o:allowincell="f" filled="f" stroked="f" strokeweight="0">
              <v:textbox style="mso-fit-shape-to-text:t" inset="0,0,0,5.29mm">
                <w:txbxContent>
                  <w:p w14:paraId="3A289C87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CCE5D" w14:textId="77777777" w:rsidR="00AF68B9" w:rsidRDefault="00AF68B9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82E78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53632" behindDoc="1" locked="0" layoutInCell="0" allowOverlap="1" wp14:anchorId="64597C9D" wp14:editId="580E83A7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7" name="Caixa de Texto 7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6FA5E20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64597C9D" id="Caixa de Texto 7" o:spid="_x0000_s1032" alt="Sensitivity Label: General" style="position:absolute;margin-left:0;margin-top:0;width:90.75pt;height:24.1pt;z-index:-251662848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" o:allowincell="f" filled="f" stroked="f" strokeweight="0">
              <v:textbox style="mso-fit-shape-to-text:t" inset="0,0,0,5.29mm">
                <w:txbxContent>
                  <w:p w14:paraId="66FA5E20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4AC6A" w14:textId="77777777" w:rsidR="00AF68B9" w:rsidRDefault="00AF68B9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792D0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54656" behindDoc="1" locked="0" layoutInCell="0" allowOverlap="1" wp14:anchorId="3FDD77BB" wp14:editId="2E472783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8" name="Caixa de Texto 8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83DC981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3FDD77BB" id="Caixa de Texto 8" o:spid="_x0000_s1033" alt="Sensitivity Label: General" style="position:absolute;margin-left:0;margin-top:0;width:90.75pt;height:24.1pt;z-index:-251661824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" o:allowincell="f" filled="f" stroked="f" strokeweight="0">
              <v:textbox style="mso-fit-shape-to-text:t" inset="0,0,0,5.29mm">
                <w:txbxContent>
                  <w:p w14:paraId="683DC981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DEE33" w14:textId="77777777" w:rsidR="00AF68B9" w:rsidRDefault="00AF68B9"/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ACC06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55680" behindDoc="1" locked="0" layoutInCell="0" allowOverlap="1" wp14:anchorId="7AC3999D" wp14:editId="3CE911BF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9" name="Caixa de Texto 9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2E4E7B9E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AC3999D" id="Caixa de Texto 9" o:spid="_x0000_s1034" alt="Sensitivity Label: General" style="position:absolute;margin-left:0;margin-top:0;width:90.75pt;height:24.1pt;z-index:-251660800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" o:allowincell="f" filled="f" stroked="f" strokeweight="0">
              <v:textbox style="mso-fit-shape-to-text:t" inset="0,0,0,5.29mm">
                <w:txbxContent>
                  <w:p w14:paraId="2E4E7B9E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E6EF3" w14:textId="77777777" w:rsidR="00AF68B9" w:rsidRDefault="00AF68B9"/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B2452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56704" behindDoc="1" locked="0" layoutInCell="0" allowOverlap="1" wp14:anchorId="545AB403" wp14:editId="36B8B8F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0" name="Caixa de Texto 10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7376C37A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545AB403" id="Caixa de Texto 10" o:spid="_x0000_s1035" alt="Sensitivity Label: General" style="position:absolute;margin-left:0;margin-top:0;width:90.75pt;height:24.1pt;z-index:-251659776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" o:allowincell="f" filled="f" stroked="f" strokeweight="0">
              <v:textbox style="mso-fit-shape-to-text:t" inset="0,0,0,5.29mm">
                <w:txbxContent>
                  <w:p w14:paraId="7376C37A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10944" w14:textId="77777777" w:rsidR="00AF68B9" w:rsidRDefault="00AF68B9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89432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57728" behindDoc="1" locked="0" layoutInCell="0" allowOverlap="1" wp14:anchorId="679BFE4B" wp14:editId="6677700A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1" name="Caixa de Texto 11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D500A41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679BFE4B" id="Caixa de Texto 11" o:spid="_x0000_s1036" alt="Sensitivity Label: General" style="position:absolute;margin-left:0;margin-top:0;width:90.75pt;height:24.1pt;z-index:-251658752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" o:allowincell="f" filled="f" stroked="f" strokeweight="0">
              <v:textbox style="mso-fit-shape-to-text:t" inset="0,0,0,5.29mm">
                <w:txbxContent>
                  <w:p w14:paraId="6D500A41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E6F1" w14:textId="77777777" w:rsidR="00AF68B9" w:rsidRDefault="00AF68B9"/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2A40F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59776" behindDoc="1" locked="0" layoutInCell="0" allowOverlap="1" wp14:anchorId="1AC88055" wp14:editId="18F00004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3" name="Caixa de Texto 13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9728B7F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1AC88055" id="Caixa de Texto 13" o:spid="_x0000_s1037" alt="Sensitivity Label: General" style="position:absolute;margin-left:0;margin-top:0;width:90.75pt;height:24.1pt;z-index:-251656704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" o:allowincell="f" filled="f" stroked="f" strokeweight="0">
              <v:textbox style="mso-fit-shape-to-text:t" inset="0,0,0,5.29mm">
                <w:txbxContent>
                  <w:p w14:paraId="39728B7F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4A056" w14:textId="77777777" w:rsidR="00AF68B9" w:rsidRDefault="00AF68B9"/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9DDCA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60800" behindDoc="1" locked="0" layoutInCell="0" allowOverlap="1" wp14:anchorId="4A3D69B3" wp14:editId="310CE679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4" name="Caixa de Texto 14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0EF11AD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4A3D69B3" id="Caixa de Texto 14" o:spid="_x0000_s1038" alt="Sensitivity Label: General" style="position:absolute;margin-left:0;margin-top:0;width:90.75pt;height:24.1pt;z-index:-251655680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" o:allowincell="f" filled="f" stroked="f" strokeweight="0">
              <v:textbox style="mso-fit-shape-to-text:t" inset="0,0,0,5.29mm">
                <w:txbxContent>
                  <w:p w14:paraId="10EF11AD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486C8" w14:textId="77777777" w:rsidR="00AF68B9" w:rsidRDefault="00AF68B9"/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176C6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61824" behindDoc="1" locked="0" layoutInCell="0" allowOverlap="1" wp14:anchorId="56F27FC1" wp14:editId="301BFA1D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5" name="Caixa de Texto 15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1AF11F5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56F27FC1" id="Caixa de Texto 15" o:spid="_x0000_s1039" alt="Sensitivity Label: General" style="position:absolute;margin-left:0;margin-top:0;width:90.75pt;height:24.1pt;z-index:-251654656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" o:allowincell="f" filled="f" stroked="f" strokeweight="0">
              <v:textbox style="mso-fit-shape-to-text:t" inset="0,0,0,5.29mm">
                <w:txbxContent>
                  <w:p w14:paraId="31AF11F5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8C8BD" w14:textId="77777777" w:rsidR="00AF68B9" w:rsidRDefault="00AF68B9"/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50D6D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62848" behindDoc="1" locked="0" layoutInCell="0" allowOverlap="1" wp14:anchorId="3C56ECB3" wp14:editId="6DC35169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6" name="Caixa de Texto 16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8CF164C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3C56ECB3" id="Caixa de Texto 16" o:spid="_x0000_s1040" alt="Sensitivity Label: General" style="position:absolute;margin-left:0;margin-top:0;width:90.75pt;height:24.1pt;z-index:-251653632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" o:allowincell="f" filled="f" stroked="f" strokeweight="0">
              <v:textbox style="mso-fit-shape-to-text:t" inset="0,0,0,5.29mm">
                <w:txbxContent>
                  <w:p w14:paraId="48CF164C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716C" w14:textId="77777777" w:rsidR="00AF68B9" w:rsidRDefault="00AF68B9"/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93039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63872" behindDoc="1" locked="0" layoutInCell="0" allowOverlap="1" wp14:anchorId="791726CC" wp14:editId="0838517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7" name="Caixa de Texto 17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1A89549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91726CC" id="Caixa de Texto 17" o:spid="_x0000_s1041" alt="Sensitivity Label: General" style="position:absolute;margin-left:0;margin-top:0;width:90.75pt;height:24.1pt;z-index:-251652608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" o:allowincell="f" filled="f" stroked="f" strokeweight="0">
              <v:textbox style="mso-fit-shape-to-text:t" inset="0,0,0,5.29mm">
                <w:txbxContent>
                  <w:p w14:paraId="01A89549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DBDD9" w14:textId="77777777" w:rsidR="00AF68B9" w:rsidRDefault="00AF68B9"/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F38C7" w14:textId="77777777" w:rsidR="002811A6" w:rsidRDefault="002811A6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70016" behindDoc="1" locked="0" layoutInCell="0" allowOverlap="1" wp14:anchorId="4E8F9821" wp14:editId="75CC1788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508196103" name="Caixa de Texto 17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26662F6" w14:textId="77777777" w:rsidR="002811A6" w:rsidRDefault="002811A6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4E8F9821" id="_x0000_s1042" alt="Sensitivity Label: General" style="position:absolute;margin-left:0;margin-top:0;width:90.75pt;height:24.1pt;z-index:-251646464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" o:allowincell="f" filled="f" stroked="f" strokeweight="0">
              <v:textbox style="mso-fit-shape-to-text:t" inset="0,0,0,5.29mm">
                <w:txbxContent>
                  <w:p w14:paraId="126662F6" w14:textId="77777777" w:rsidR="002811A6" w:rsidRDefault="002811A6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FBA10" w14:textId="77777777" w:rsidR="002811A6" w:rsidRDefault="002811A6"/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57D99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64896" behindDoc="1" locked="0" layoutInCell="0" allowOverlap="1" wp14:anchorId="739A886A" wp14:editId="0A70353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8" name="Caixa de Texto 18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12015EA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39A886A" id="Caixa de Texto 18" o:spid="_x0000_s1043" alt="Sensitivity Label: General" style="position:absolute;margin-left:0;margin-top:0;width:90.75pt;height:24.1pt;z-index:-251651584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" o:allowincell="f" filled="f" stroked="f" strokeweight="0">
              <v:textbox style="mso-fit-shape-to-text:t" inset="0,0,0,5.29mm">
                <w:txbxContent>
                  <w:p w14:paraId="612015EA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67309" w14:textId="77777777" w:rsidR="00AF68B9" w:rsidRDefault="00AF68B9"/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3038C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65920" behindDoc="1" locked="0" layoutInCell="0" allowOverlap="1" wp14:anchorId="0DB5FEE9" wp14:editId="1A00DD28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19" name="Caixa de Texto 19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83610A6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0DB5FEE9" id="Caixa de Texto 19" o:spid="_x0000_s1044" alt="Sensitivity Label: General" style="position:absolute;margin-left:0;margin-top:0;width:90.75pt;height:24.1pt;z-index:-251650560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" o:allowincell="f" filled="f" stroked="f" strokeweight="0">
              <v:textbox style="mso-fit-shape-to-text:t" inset="0,0,0,5.29mm">
                <w:txbxContent>
                  <w:p w14:paraId="383610A6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774E2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66944" behindDoc="1" locked="0" layoutInCell="0" allowOverlap="1" wp14:anchorId="2E30F6F6" wp14:editId="277F146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20" name="Caixa de Texto 20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A0AC8A1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E30F6F6" id="Caixa de Texto 20" o:spid="_x0000_s1045" alt="Sensitivity Label: General" style="position:absolute;margin-left:0;margin-top:0;width:90.75pt;height:24.1pt;z-index:-251649536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" o:allowincell="f" filled="f" stroked="f" strokeweight="0">
              <v:textbox style="mso-fit-shape-to-text:t" inset="0,0,0,5.29mm">
                <w:txbxContent>
                  <w:p w14:paraId="0A0AC8A1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333AC" w14:textId="77777777" w:rsidR="00AF68B9" w:rsidRDefault="00AF68B9"/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2E205" w14:textId="77777777" w:rsidR="00AF68B9" w:rsidRDefault="00000000">
    <w:pPr>
      <w:pStyle w:val="Rodap"/>
    </w:pPr>
    <w:r>
      <w:rPr>
        <w:noProof/>
      </w:rPr>
      <mc:AlternateContent>
        <mc:Choice Requires="wps">
          <w:drawing>
            <wp:anchor distT="0" distB="0" distL="0" distR="8890" simplePos="0" relativeHeight="251667968" behindDoc="1" locked="0" layoutInCell="0" allowOverlap="1" wp14:anchorId="513DC559" wp14:editId="49C8C7B1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06070"/>
              <wp:effectExtent l="635" t="0" r="0" b="0"/>
              <wp:wrapNone/>
              <wp:docPr id="21" name="Caixa de Texto 21" descr="Sensitivity Label: Gener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360" cy="306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1B8453D" w14:textId="77777777" w:rsidR="00AF68B9" w:rsidRDefault="00000000">
                          <w:pPr>
                            <w:pStyle w:val="FrameContents"/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Arial"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lIns="0" tIns="0" rIns="0" bIns="190440" anchor="b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513DC559" id="Caixa de Texto 21" o:spid="_x0000_s1046" alt="Sensitivity Label: General" style="position:absolute;margin-left:0;margin-top:0;width:90.75pt;height:24.1pt;z-index:-251648512;visibility:visible;mso-wrap-style:square;mso-wrap-distance-left:0;mso-wrap-distance-top:0;mso-wrap-distance-right:.7pt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" o:allowincell="f" filled="f" stroked="f" strokeweight="0">
              <v:textbox style="mso-fit-shape-to-text:t" inset="0,0,0,5.29mm">
                <w:txbxContent>
                  <w:p w14:paraId="01B8453D" w14:textId="77777777" w:rsidR="00AF68B9" w:rsidRDefault="00000000">
                    <w:pPr>
                      <w:pStyle w:val="FrameContents"/>
                      <w:rPr>
                        <w:rFonts w:eastAsia="Arial"/>
                        <w:color w:val="2E404D"/>
                        <w:sz w:val="16"/>
                        <w:szCs w:val="16"/>
                      </w:rPr>
                    </w:pPr>
                    <w:r>
                      <w:rPr>
                        <w:rFonts w:eastAsia="Arial"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21F52" w14:textId="77777777" w:rsidR="00DD2A64" w:rsidRDefault="00DD2A64">
      <w:pPr>
        <w:spacing w:line="240" w:lineRule="auto"/>
      </w:pPr>
      <w:r>
        <w:separator/>
      </w:r>
    </w:p>
  </w:footnote>
  <w:footnote w:type="continuationSeparator" w:id="0">
    <w:p w14:paraId="41A54C1E" w14:textId="77777777" w:rsidR="00DD2A64" w:rsidRDefault="00DD2A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231"/>
    <w:multiLevelType w:val="multilevel"/>
    <w:tmpl w:val="7AEAF502"/>
    <w:lvl w:ilvl="0">
      <w:start w:val="1"/>
      <w:numFmt w:val="bullet"/>
      <w:lvlText w:val="●"/>
      <w:lvlJc w:val="left"/>
      <w:pPr>
        <w:tabs>
          <w:tab w:val="num" w:pos="0"/>
        </w:tabs>
        <w:ind w:left="284" w:hanging="284"/>
      </w:pPr>
      <w:rPr>
        <w:rFonts w:ascii="Arial Bold" w:hAnsi="Arial Bold" w:cs="Arial Bold" w:hint="default"/>
        <w:b/>
        <w:i w:val="0"/>
        <w:color w:val="0E2841" w:themeColor="text2"/>
        <w:sz w:val="18"/>
      </w:rPr>
    </w:lvl>
    <w:lvl w:ilvl="1">
      <w:start w:val="1"/>
      <w:numFmt w:val="bullet"/>
      <w:pStyle w:val="BulletLevel2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color w:val="000000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color w:val="FF000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4" w:hanging="284"/>
      </w:pPr>
      <w:rPr>
        <w:rFonts w:ascii="Arial Bold" w:hAnsi="Arial Bold" w:cs="Arial Bold" w:hint="default"/>
        <w:b/>
        <w:i w:val="0"/>
        <w:color w:val="000000" w:themeColor="text1"/>
        <w:kern w:val="0"/>
        <w:sz w:val="18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color w:val="000000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color w:val="00000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color w:val="000000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color w:val="000000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color w:val="000000"/>
      </w:rPr>
    </w:lvl>
  </w:abstractNum>
  <w:abstractNum w:abstractNumId="1" w15:restartNumberingAfterBreak="0">
    <w:nsid w:val="0DCD2FF4"/>
    <w:multiLevelType w:val="multilevel"/>
    <w:tmpl w:val="D1E4A8C6"/>
    <w:lvl w:ilvl="0">
      <w:start w:val="1"/>
      <w:numFmt w:val="bullet"/>
      <w:pStyle w:val="NTTRedTableBullet1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b w:val="0"/>
        <w:i w:val="0"/>
        <w:color w:val="E42600"/>
        <w:spacing w:val="8"/>
        <w:kern w:val="2"/>
        <w:sz w:val="18"/>
      </w:rPr>
    </w:lvl>
    <w:lvl w:ilvl="1">
      <w:start w:val="1"/>
      <w:numFmt w:val="bullet"/>
      <w:pStyle w:val="NTTRedTableBullet2"/>
      <w:lvlText w:val="○"/>
      <w:lvlJc w:val="left"/>
      <w:pPr>
        <w:tabs>
          <w:tab w:val="num" w:pos="0"/>
        </w:tabs>
        <w:ind w:left="567" w:hanging="283"/>
      </w:pPr>
      <w:rPr>
        <w:rFonts w:ascii="Arial" w:hAnsi="Arial" w:cs="Arial" w:hint="default"/>
        <w:b w:val="0"/>
        <w:i w:val="0"/>
        <w:color w:val="FF0000"/>
        <w:spacing w:val="-20"/>
        <w:sz w:val="18"/>
      </w:rPr>
    </w:lvl>
    <w:lvl w:ilvl="2">
      <w:start w:val="1"/>
      <w:numFmt w:val="bullet"/>
      <w:pStyle w:val="NTTRedTableBullet3"/>
      <w:lvlText w:val="-"/>
      <w:lvlJc w:val="left"/>
      <w:pPr>
        <w:tabs>
          <w:tab w:val="num" w:pos="0"/>
        </w:tabs>
        <w:ind w:left="851" w:hanging="284"/>
      </w:pPr>
      <w:rPr>
        <w:rFonts w:ascii="Arial" w:hAnsi="Arial" w:cs="Arial" w:hint="default"/>
        <w:b w:val="0"/>
        <w:i w:val="0"/>
        <w:color w:val="E42600"/>
        <w:spacing w:val="-20"/>
        <w:sz w:val="18"/>
      </w:rPr>
    </w:lvl>
    <w:lvl w:ilvl="3">
      <w:start w:val="1"/>
      <w:numFmt w:val="decimal"/>
      <w:pStyle w:val="NTTRedTableBullet4"/>
      <w:lvlText w:val="%4."/>
      <w:lvlJc w:val="left"/>
      <w:pPr>
        <w:tabs>
          <w:tab w:val="num" w:pos="0"/>
        </w:tabs>
        <w:ind w:left="680" w:hanging="680"/>
      </w:pPr>
      <w:rPr>
        <w:rFonts w:ascii="Arial" w:hAnsi="Arial"/>
        <w:b w:val="0"/>
        <w:i w:val="0"/>
        <w:color w:val="E42600"/>
        <w:spacing w:val="0"/>
        <w:sz w:val="18"/>
        <w:szCs w:val="18"/>
      </w:rPr>
    </w:lvl>
    <w:lvl w:ilvl="4">
      <w:start w:val="1"/>
      <w:numFmt w:val="decimal"/>
      <w:pStyle w:val="NTTRedTableBullet5"/>
      <w:lvlText w:val="%4.%5."/>
      <w:lvlJc w:val="left"/>
      <w:pPr>
        <w:tabs>
          <w:tab w:val="num" w:pos="0"/>
        </w:tabs>
        <w:ind w:left="680" w:hanging="680"/>
      </w:pPr>
      <w:rPr>
        <w:rFonts w:ascii="Arial" w:hAnsi="Arial"/>
        <w:b w:val="0"/>
        <w:i w:val="0"/>
        <w:color w:val="E42600"/>
        <w:sz w:val="18"/>
        <w:szCs w:val="18"/>
      </w:rPr>
    </w:lvl>
    <w:lvl w:ilvl="5">
      <w:start w:val="1"/>
      <w:numFmt w:val="decimal"/>
      <w:pStyle w:val="NTTRedTableBullet6"/>
      <w:lvlText w:val="%4.%5.%6."/>
      <w:lvlJc w:val="left"/>
      <w:pPr>
        <w:tabs>
          <w:tab w:val="num" w:pos="0"/>
        </w:tabs>
        <w:ind w:left="680" w:hanging="680"/>
      </w:pPr>
      <w:rPr>
        <w:rFonts w:ascii="Arial" w:hAnsi="Arial"/>
        <w:b w:val="0"/>
        <w:i w:val="0"/>
        <w:color w:val="E42600"/>
        <w:sz w:val="18"/>
        <w:szCs w:val="18"/>
      </w:rPr>
    </w:lvl>
    <w:lvl w:ilvl="6">
      <w:start w:val="1"/>
      <w:numFmt w:val="decimal"/>
      <w:pStyle w:val="NTTRedTableBullet7"/>
      <w:lvlText w:val="%7."/>
      <w:lvlJc w:val="left"/>
      <w:pPr>
        <w:tabs>
          <w:tab w:val="num" w:pos="0"/>
        </w:tabs>
        <w:ind w:left="284" w:hanging="284"/>
      </w:pPr>
      <w:rPr>
        <w:rFonts w:ascii="Arial" w:hAnsi="Arial"/>
        <w:b w:val="0"/>
        <w:i w:val="0"/>
        <w:color w:val="E42600"/>
        <w:sz w:val="18"/>
        <w:szCs w:val="18"/>
      </w:rPr>
    </w:lvl>
    <w:lvl w:ilvl="7">
      <w:start w:val="1"/>
      <w:numFmt w:val="lowerLetter"/>
      <w:pStyle w:val="NTTRedTableBullet8"/>
      <w:lvlText w:val="%8."/>
      <w:lvlJc w:val="left"/>
      <w:pPr>
        <w:tabs>
          <w:tab w:val="num" w:pos="0"/>
        </w:tabs>
        <w:ind w:left="567" w:hanging="283"/>
      </w:pPr>
      <w:rPr>
        <w:rFonts w:ascii="Arial" w:hAnsi="Arial"/>
        <w:b w:val="0"/>
        <w:i w:val="0"/>
        <w:color w:val="E42600"/>
        <w:sz w:val="18"/>
        <w:szCs w:val="18"/>
      </w:rPr>
    </w:lvl>
    <w:lvl w:ilvl="8">
      <w:start w:val="1"/>
      <w:numFmt w:val="lowerRoman"/>
      <w:pStyle w:val="NTTRedTableBullet9"/>
      <w:lvlText w:val="%9."/>
      <w:lvlJc w:val="left"/>
      <w:pPr>
        <w:tabs>
          <w:tab w:val="num" w:pos="0"/>
        </w:tabs>
        <w:ind w:left="851" w:hanging="284"/>
      </w:pPr>
      <w:rPr>
        <w:rFonts w:ascii="Arial" w:hAnsi="Arial"/>
        <w:b w:val="0"/>
        <w:i w:val="0"/>
        <w:color w:val="E42600"/>
        <w:sz w:val="18"/>
        <w:szCs w:val="18"/>
      </w:rPr>
    </w:lvl>
  </w:abstractNum>
  <w:abstractNum w:abstractNumId="2" w15:restartNumberingAfterBreak="0">
    <w:nsid w:val="1132667F"/>
    <w:multiLevelType w:val="multilevel"/>
    <w:tmpl w:val="D0363EE4"/>
    <w:lvl w:ilvl="0">
      <w:start w:val="1"/>
      <w:numFmt w:val="upperLetter"/>
      <w:pStyle w:val="NTTAttachment"/>
      <w:lvlText w:val="Attachment %1"/>
      <w:lvlJc w:val="left"/>
      <w:pPr>
        <w:tabs>
          <w:tab w:val="num" w:pos="850"/>
        </w:tabs>
        <w:ind w:left="1701" w:hanging="1701"/>
      </w:pPr>
      <w:rPr>
        <w:rFonts w:ascii="Arial Bold" w:hAnsi="Arial Bold"/>
        <w:b/>
        <w:i w:val="0"/>
        <w:color w:val="000000" w:themeColor="text1"/>
        <w:spacing w:val="0"/>
        <w:kern w:val="0"/>
        <w:sz w:val="20"/>
      </w:rPr>
    </w:lvl>
    <w:lvl w:ilvl="1">
      <w:start w:val="1"/>
      <w:numFmt w:val="decimal"/>
      <w:pStyle w:val="NTTLegal1"/>
      <w:lvlText w:val="%2"/>
      <w:lvlJc w:val="left"/>
      <w:pPr>
        <w:tabs>
          <w:tab w:val="num" w:pos="0"/>
        </w:tabs>
        <w:ind w:left="1134" w:hanging="1134"/>
      </w:pPr>
    </w:lvl>
    <w:lvl w:ilvl="2">
      <w:start w:val="1"/>
      <w:numFmt w:val="decimal"/>
      <w:pStyle w:val="NTTLegal2"/>
      <w:lvlText w:val="%2.%3"/>
      <w:lvlJc w:val="left"/>
      <w:pPr>
        <w:tabs>
          <w:tab w:val="num" w:pos="0"/>
        </w:tabs>
        <w:ind w:left="1134" w:hanging="1134"/>
      </w:pPr>
      <w:rPr>
        <w:rFonts w:ascii="Arial" w:hAnsi="Arial"/>
        <w:b w:val="0"/>
        <w:i w:val="0"/>
        <w:spacing w:val="0"/>
        <w:kern w:val="0"/>
        <w:sz w:val="20"/>
      </w:rPr>
    </w:lvl>
    <w:lvl w:ilvl="3">
      <w:start w:val="1"/>
      <w:numFmt w:val="decimal"/>
      <w:lvlText w:val="%2.%3.%4"/>
      <w:lvlJc w:val="left"/>
      <w:pPr>
        <w:tabs>
          <w:tab w:val="num" w:pos="0"/>
        </w:tabs>
        <w:ind w:left="1134" w:hanging="1134"/>
      </w:pPr>
      <w:rPr>
        <w:rFonts w:ascii="Arial" w:hAnsi="Arial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559" w:hanging="425"/>
      </w:pPr>
      <w:rPr>
        <w:rFonts w:ascii="Arial" w:hAnsi="Arial"/>
        <w:b w:val="0"/>
        <w:i w:val="0"/>
        <w:spacing w:val="0"/>
        <w:kern w:val="0"/>
        <w:sz w:val="20"/>
      </w:rPr>
    </w:lvl>
    <w:lvl w:ilvl="5">
      <w:start w:val="1"/>
      <w:numFmt w:val="lowerRoman"/>
      <w:pStyle w:val="NTTLegal5"/>
      <w:lvlText w:val="(%6)"/>
      <w:lvlJc w:val="left"/>
      <w:pPr>
        <w:tabs>
          <w:tab w:val="num" w:pos="0"/>
        </w:tabs>
        <w:ind w:left="1985" w:hanging="426"/>
      </w:pPr>
      <w:rPr>
        <w:rFonts w:ascii="Arial" w:hAnsi="Arial"/>
        <w:b w:val="0"/>
        <w:i w:val="0"/>
        <w:spacing w:val="0"/>
        <w:kern w:val="0"/>
        <w:sz w:val="20"/>
      </w:rPr>
    </w:lvl>
    <w:lvl w:ilvl="6">
      <w:start w:val="1"/>
      <w:numFmt w:val="upperLetter"/>
      <w:pStyle w:val="NTTLegal6"/>
      <w:lvlText w:val="(%7)"/>
      <w:lvlJc w:val="left"/>
      <w:pPr>
        <w:tabs>
          <w:tab w:val="num" w:pos="0"/>
        </w:tabs>
        <w:ind w:left="1134" w:hanging="1134"/>
      </w:pPr>
      <w:rPr>
        <w:rFonts w:ascii="Arial" w:hAnsi="Arial"/>
        <w:b w:val="0"/>
        <w:i w:val="0"/>
        <w:spacing w:val="0"/>
        <w:kern w:val="0"/>
        <w:sz w:val="20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</w:lvl>
  </w:abstractNum>
  <w:abstractNum w:abstractNumId="3" w15:restartNumberingAfterBreak="0">
    <w:nsid w:val="291420E1"/>
    <w:multiLevelType w:val="multilevel"/>
    <w:tmpl w:val="3E1064B2"/>
    <w:lvl w:ilvl="0">
      <w:start w:val="1"/>
      <w:numFmt w:val="bullet"/>
      <w:lvlText w:val="●"/>
      <w:lvlJc w:val="left"/>
      <w:pPr>
        <w:tabs>
          <w:tab w:val="num" w:pos="851"/>
        </w:tabs>
        <w:ind w:left="1134" w:hanging="283"/>
      </w:pPr>
      <w:rPr>
        <w:rFonts w:ascii="Arial" w:hAnsi="Arial" w:cs="Arial" w:hint="default"/>
        <w:b w:val="0"/>
        <w:i w:val="0"/>
        <w:color w:val="000000"/>
        <w:spacing w:val="8"/>
        <w:kern w:val="2"/>
        <w:sz w:val="20"/>
      </w:rPr>
    </w:lvl>
    <w:lvl w:ilvl="1">
      <w:start w:val="1"/>
      <w:numFmt w:val="bullet"/>
      <w:pStyle w:val="NTTBlueBoldBullet"/>
      <w:lvlText w:val="●"/>
      <w:lvlJc w:val="left"/>
      <w:pPr>
        <w:tabs>
          <w:tab w:val="num" w:pos="0"/>
        </w:tabs>
        <w:ind w:left="1418" w:hanging="284"/>
      </w:pPr>
      <w:rPr>
        <w:rFonts w:ascii="Arial" w:hAnsi="Arial" w:cs="Arial" w:hint="default"/>
        <w:color w:val="156082" w:themeColor="accent1"/>
        <w:sz w:val="18"/>
      </w:rPr>
    </w:lvl>
    <w:lvl w:ilvl="2">
      <w:start w:val="1"/>
      <w:numFmt w:val="bullet"/>
      <w:pStyle w:val="NTTBoldBullet"/>
      <w:lvlText w:val="●"/>
      <w:lvlJc w:val="left"/>
      <w:pPr>
        <w:tabs>
          <w:tab w:val="num" w:pos="0"/>
        </w:tabs>
        <w:ind w:left="1418" w:hanging="284"/>
      </w:pPr>
      <w:rPr>
        <w:rFonts w:ascii="Arial" w:hAnsi="Arial" w:cs="Arial" w:hint="default"/>
        <w:color w:val="000000" w:themeColor="text1"/>
        <w:sz w:val="20"/>
      </w:rPr>
    </w:lvl>
    <w:lvl w:ilvl="3">
      <w:start w:val="1"/>
      <w:numFmt w:val="bullet"/>
      <w:pStyle w:val="NTTRedBoldBullet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color w:val="E42600"/>
        <w:sz w:val="18"/>
      </w:rPr>
    </w:lvl>
    <w:lvl w:ilvl="4">
      <w:start w:val="1"/>
      <w:numFmt w:val="bullet"/>
      <w:pStyle w:val="NTTFlushBoldBullet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color w:val="000000" w:themeColor="text1"/>
        <w:kern w:val="0"/>
        <w:sz w:val="20"/>
      </w:rPr>
    </w:lvl>
    <w:lvl w:ilvl="5">
      <w:start w:val="1"/>
      <w:numFmt w:val="bullet"/>
      <w:pStyle w:val="NTTFlushBlueBoldBullet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color w:val="0072BC"/>
        <w:sz w:val="18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color w:val="000000"/>
        <w:sz w:val="20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color w:val="auto"/>
        <w:sz w:val="20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color w:val="auto"/>
        <w:sz w:val="18"/>
      </w:rPr>
    </w:lvl>
  </w:abstractNum>
  <w:abstractNum w:abstractNumId="4" w15:restartNumberingAfterBreak="0">
    <w:nsid w:val="35565581"/>
    <w:multiLevelType w:val="multilevel"/>
    <w:tmpl w:val="FF4E0FBC"/>
    <w:lvl w:ilvl="0">
      <w:start w:val="1"/>
      <w:numFmt w:val="bullet"/>
      <w:pStyle w:val="NTTRedBullet1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b w:val="0"/>
        <w:i w:val="0"/>
        <w:color w:val="E42600"/>
        <w:spacing w:val="0"/>
        <w:kern w:val="0"/>
        <w:sz w:val="20"/>
        <w:szCs w:val="2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567" w:hanging="283"/>
      </w:pPr>
      <w:rPr>
        <w:rFonts w:ascii="Arial" w:hAnsi="Arial" w:cs="Arial" w:hint="default"/>
        <w:b w:val="0"/>
        <w:i w:val="0"/>
        <w:color w:val="E42600"/>
        <w:spacing w:val="0"/>
        <w:sz w:val="20"/>
        <w:szCs w:val="20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851" w:hanging="284"/>
      </w:pPr>
      <w:rPr>
        <w:rFonts w:ascii="Arial" w:hAnsi="Arial" w:cs="Arial" w:hint="default"/>
        <w:b w:val="0"/>
        <w:i w:val="0"/>
        <w:color w:val="E42600"/>
        <w:spacing w:val="0"/>
        <w:sz w:val="20"/>
        <w:szCs w:val="20"/>
      </w:rPr>
    </w:lvl>
    <w:lvl w:ilvl="3">
      <w:start w:val="1"/>
      <w:numFmt w:val="decimal"/>
      <w:pStyle w:val="NTTRedBullet4"/>
      <w:lvlText w:val="%4."/>
      <w:lvlJc w:val="left"/>
      <w:pPr>
        <w:tabs>
          <w:tab w:val="num" w:pos="0"/>
        </w:tabs>
        <w:ind w:left="1134" w:hanging="1134"/>
      </w:pPr>
      <w:rPr>
        <w:rFonts w:ascii="Arial" w:hAnsi="Arial"/>
        <w:b w:val="0"/>
        <w:i w:val="0"/>
        <w:color w:val="E42600"/>
        <w:spacing w:val="0"/>
        <w:sz w:val="20"/>
        <w:szCs w:val="20"/>
      </w:rPr>
    </w:lvl>
    <w:lvl w:ilvl="4">
      <w:start w:val="1"/>
      <w:numFmt w:val="decimal"/>
      <w:pStyle w:val="NTTRedBullet5"/>
      <w:lvlText w:val="%4.%5."/>
      <w:lvlJc w:val="left"/>
      <w:pPr>
        <w:tabs>
          <w:tab w:val="num" w:pos="0"/>
        </w:tabs>
        <w:ind w:left="1134" w:hanging="1134"/>
      </w:pPr>
      <w:rPr>
        <w:rFonts w:ascii="Arial" w:hAnsi="Arial"/>
        <w:b w:val="0"/>
        <w:i w:val="0"/>
        <w:color w:val="E42600"/>
        <w:spacing w:val="0"/>
        <w:sz w:val="20"/>
        <w:szCs w:val="20"/>
      </w:rPr>
    </w:lvl>
    <w:lvl w:ilvl="5">
      <w:start w:val="1"/>
      <w:numFmt w:val="decimal"/>
      <w:pStyle w:val="NTTRedBullet6"/>
      <w:lvlText w:val="%4.%5.%6."/>
      <w:lvlJc w:val="left"/>
      <w:pPr>
        <w:tabs>
          <w:tab w:val="num" w:pos="0"/>
        </w:tabs>
        <w:ind w:left="1134" w:hanging="1134"/>
      </w:pPr>
      <w:rPr>
        <w:rFonts w:ascii="Arial" w:hAnsi="Arial"/>
        <w:b w:val="0"/>
        <w:i w:val="0"/>
        <w:color w:val="E42600"/>
        <w:spacing w:val="0"/>
        <w:sz w:val="20"/>
        <w:szCs w:val="20"/>
      </w:rPr>
    </w:lvl>
    <w:lvl w:ilvl="6">
      <w:start w:val="1"/>
      <w:numFmt w:val="decimal"/>
      <w:pStyle w:val="NTTRedBullet7"/>
      <w:lvlText w:val="%7."/>
      <w:lvlJc w:val="left"/>
      <w:pPr>
        <w:tabs>
          <w:tab w:val="num" w:pos="0"/>
        </w:tabs>
        <w:ind w:left="284" w:hanging="284"/>
      </w:pPr>
      <w:rPr>
        <w:rFonts w:ascii="Arial" w:hAnsi="Arial"/>
        <w:b w:val="0"/>
        <w:i w:val="0"/>
        <w:color w:val="E42600"/>
        <w:spacing w:val="0"/>
        <w:sz w:val="20"/>
        <w:szCs w:val="20"/>
      </w:rPr>
    </w:lvl>
    <w:lvl w:ilvl="7">
      <w:start w:val="1"/>
      <w:numFmt w:val="lowerLetter"/>
      <w:pStyle w:val="NTTRedBullet8"/>
      <w:lvlText w:val="%8."/>
      <w:lvlJc w:val="left"/>
      <w:pPr>
        <w:tabs>
          <w:tab w:val="num" w:pos="0"/>
        </w:tabs>
        <w:ind w:left="567" w:hanging="283"/>
      </w:pPr>
      <w:rPr>
        <w:rFonts w:ascii="Arial" w:hAnsi="Arial"/>
        <w:b w:val="0"/>
        <w:i w:val="0"/>
        <w:color w:val="E42600"/>
        <w:spacing w:val="0"/>
        <w:sz w:val="20"/>
        <w:szCs w:val="20"/>
      </w:rPr>
    </w:lvl>
    <w:lvl w:ilvl="8">
      <w:start w:val="1"/>
      <w:numFmt w:val="lowerRoman"/>
      <w:pStyle w:val="NTTRedBullet9"/>
      <w:lvlText w:val="%9."/>
      <w:lvlJc w:val="left"/>
      <w:pPr>
        <w:tabs>
          <w:tab w:val="num" w:pos="0"/>
        </w:tabs>
        <w:ind w:left="851" w:hanging="284"/>
      </w:pPr>
      <w:rPr>
        <w:rFonts w:ascii="Arial" w:hAnsi="Arial"/>
        <w:b w:val="0"/>
        <w:i w:val="0"/>
        <w:color w:val="E42600"/>
        <w:spacing w:val="0"/>
        <w:sz w:val="20"/>
        <w:szCs w:val="20"/>
      </w:rPr>
    </w:lvl>
  </w:abstractNum>
  <w:abstractNum w:abstractNumId="5" w15:restartNumberingAfterBreak="0">
    <w:nsid w:val="376C6F14"/>
    <w:multiLevelType w:val="multilevel"/>
    <w:tmpl w:val="20C6B0E8"/>
    <w:lvl w:ilvl="0">
      <w:start w:val="1"/>
      <w:numFmt w:val="upperLetter"/>
      <w:pStyle w:val="AppendixHeading1"/>
      <w:lvlText w:val="Appendix %1"/>
      <w:lvlJc w:val="left"/>
      <w:pPr>
        <w:tabs>
          <w:tab w:val="num" w:pos="0"/>
        </w:tabs>
        <w:ind w:left="2268" w:hanging="2268"/>
      </w:pPr>
      <w:rPr>
        <w:rFonts w:ascii="Georgia" w:hAnsi="Georgia" w:cs="Arial"/>
        <w:color w:val="156082" w:themeColor="accent1"/>
        <w:kern w:val="0"/>
        <w:sz w:val="28"/>
      </w:rPr>
    </w:lvl>
    <w:lvl w:ilvl="1">
      <w:start w:val="1"/>
      <w:numFmt w:val="decimal"/>
      <w:pStyle w:val="AppendixHeading2"/>
      <w:lvlText w:val="Appendix %1.%2"/>
      <w:lvlJc w:val="left"/>
      <w:pPr>
        <w:tabs>
          <w:tab w:val="num" w:pos="0"/>
        </w:tabs>
        <w:ind w:left="2268" w:hanging="2268"/>
      </w:pPr>
      <w:rPr>
        <w:rFonts w:ascii="Arial Bold" w:hAnsi="Arial Bold"/>
        <w:b/>
        <w:i w:val="0"/>
        <w:color w:val="000000" w:themeColor="text1"/>
        <w:kern w:val="0"/>
        <w:sz w:val="22"/>
      </w:rPr>
    </w:lvl>
    <w:lvl w:ilvl="2">
      <w:start w:val="1"/>
      <w:numFmt w:val="decimal"/>
      <w:lvlText w:val="Appendix %1.%2.%3"/>
      <w:lvlJc w:val="left"/>
      <w:pPr>
        <w:tabs>
          <w:tab w:val="num" w:pos="0"/>
        </w:tabs>
        <w:ind w:left="2268" w:hanging="2268"/>
      </w:pPr>
      <w:rPr>
        <w:rFonts w:ascii="Arial" w:hAnsi="Arial"/>
        <w:b w:val="0"/>
        <w:i w:val="0"/>
        <w:color w:val="0E2841" w:themeColor="text2"/>
        <w:kern w:val="0"/>
        <w:sz w:val="22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-32767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3FF90200"/>
    <w:multiLevelType w:val="multilevel"/>
    <w:tmpl w:val="E2E86BD0"/>
    <w:lvl w:ilvl="0">
      <w:start w:val="1"/>
      <w:numFmt w:val="bullet"/>
      <w:pStyle w:val="GuidanceText3Bullet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color w:val="000000" w:themeColor="text1"/>
        <w:kern w:val="2"/>
        <w:sz w:val="20"/>
      </w:rPr>
    </w:lvl>
    <w:lvl w:ilvl="1">
      <w:start w:val="1"/>
      <w:numFmt w:val="decimal"/>
      <w:pStyle w:val="GuidanceText4List"/>
      <w:lvlText w:val="%2. "/>
      <w:lvlJc w:val="left"/>
      <w:pPr>
        <w:tabs>
          <w:tab w:val="num" w:pos="0"/>
        </w:tabs>
        <w:ind w:left="567" w:hanging="567"/>
      </w:pPr>
      <w:rPr>
        <w:color w:val="000000" w:themeColor="text1"/>
      </w:rPr>
    </w:lvl>
    <w:lvl w:ilvl="2">
      <w:start w:val="1"/>
      <w:numFmt w:val="bullet"/>
      <w:pStyle w:val="NTTBlueNotedText3Bullet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color w:val="156082" w:themeColor="accent1"/>
      </w:rPr>
    </w:lvl>
    <w:lvl w:ilvl="3">
      <w:start w:val="1"/>
      <w:numFmt w:val="decimal"/>
      <w:pStyle w:val="NTTBlueNotedText4List"/>
      <w:lvlText w:val="%4."/>
      <w:lvlJc w:val="left"/>
      <w:pPr>
        <w:tabs>
          <w:tab w:val="num" w:pos="0"/>
        </w:tabs>
        <w:ind w:left="567" w:hanging="567"/>
      </w:pPr>
      <w:rPr>
        <w:color w:val="196B24" w:themeColor="accent3"/>
      </w:rPr>
    </w:lvl>
    <w:lvl w:ilvl="4">
      <w:start w:val="1"/>
      <w:numFmt w:val="bullet"/>
      <w:lvlText w:val=""/>
      <w:lvlJc w:val="left"/>
      <w:pPr>
        <w:tabs>
          <w:tab w:val="num" w:pos="1418"/>
        </w:tabs>
        <w:ind w:left="1134" w:hanging="283"/>
      </w:pPr>
      <w:rPr>
        <w:rFonts w:ascii="Symbol" w:hAnsi="Symbol" w:cs="Symbol" w:hint="default"/>
        <w:color w:val="000000"/>
      </w:rPr>
    </w:lvl>
    <w:lvl w:ilvl="5">
      <w:start w:val="1"/>
      <w:numFmt w:val="decimal"/>
      <w:lvlText w:val="%6."/>
      <w:lvlJc w:val="left"/>
      <w:pPr>
        <w:tabs>
          <w:tab w:val="num" w:pos="1418"/>
        </w:tabs>
        <w:ind w:left="1134" w:hanging="283"/>
      </w:pPr>
      <w:rPr>
        <w:color w:val="000000"/>
      </w:rPr>
    </w:lvl>
    <w:lvl w:ilvl="6">
      <w:start w:val="1"/>
      <w:numFmt w:val="bullet"/>
      <w:pStyle w:val="NTTRedNotedText3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cs="Symbol" w:hint="default"/>
        <w:color w:val="E42600"/>
      </w:rPr>
    </w:lvl>
    <w:lvl w:ilvl="7">
      <w:start w:val="1"/>
      <w:numFmt w:val="decimal"/>
      <w:pStyle w:val="NTTRedNotedText4Bullet"/>
      <w:lvlText w:val="%8."/>
      <w:lvlJc w:val="left"/>
      <w:pPr>
        <w:tabs>
          <w:tab w:val="num" w:pos="0"/>
        </w:tabs>
        <w:ind w:left="567" w:hanging="567"/>
      </w:pPr>
      <w:rPr>
        <w:color w:val="E42600"/>
      </w:rPr>
    </w:lvl>
    <w:lvl w:ilvl="8">
      <w:start w:val="1"/>
      <w:numFmt w:val="bullet"/>
      <w:lvlText w:val=""/>
      <w:lvlJc w:val="left"/>
      <w:pPr>
        <w:tabs>
          <w:tab w:val="num" w:pos="1418"/>
        </w:tabs>
        <w:ind w:left="1134" w:hanging="283"/>
      </w:pPr>
      <w:rPr>
        <w:rFonts w:ascii="Wingdings" w:hAnsi="Wingdings" w:cs="Wingdings" w:hint="default"/>
        <w:color w:val="900000"/>
      </w:rPr>
    </w:lvl>
  </w:abstractNum>
  <w:abstractNum w:abstractNumId="7" w15:restartNumberingAfterBreak="0">
    <w:nsid w:val="454E713A"/>
    <w:multiLevelType w:val="multilevel"/>
    <w:tmpl w:val="2AAC58F4"/>
    <w:lvl w:ilvl="0">
      <w:start w:val="1"/>
      <w:numFmt w:val="bullet"/>
      <w:pStyle w:val="NTTBlueBullet1"/>
      <w:lvlText w:val="●"/>
      <w:lvlJc w:val="left"/>
      <w:pPr>
        <w:tabs>
          <w:tab w:val="num" w:pos="0"/>
        </w:tabs>
        <w:ind w:left="1418" w:hanging="284"/>
      </w:pPr>
      <w:rPr>
        <w:rFonts w:ascii="Arial" w:hAnsi="Arial" w:cs="Arial" w:hint="default"/>
        <w:b w:val="0"/>
        <w:i w:val="0"/>
        <w:color w:val="156082" w:themeColor="accent1"/>
        <w:spacing w:val="8"/>
        <w:kern w:val="2"/>
        <w:sz w:val="20"/>
      </w:rPr>
    </w:lvl>
    <w:lvl w:ilvl="1">
      <w:start w:val="1"/>
      <w:numFmt w:val="bullet"/>
      <w:pStyle w:val="NTTBlueBullet2"/>
      <w:lvlText w:val="○"/>
      <w:lvlJc w:val="left"/>
      <w:pPr>
        <w:tabs>
          <w:tab w:val="num" w:pos="1418"/>
        </w:tabs>
        <w:ind w:left="1701" w:hanging="283"/>
      </w:pPr>
      <w:rPr>
        <w:rFonts w:ascii="Arial" w:hAnsi="Arial" w:cs="Arial" w:hint="default"/>
        <w:b w:val="0"/>
        <w:i w:val="0"/>
        <w:color w:val="156082" w:themeColor="accent1"/>
        <w:sz w:val="20"/>
      </w:rPr>
    </w:lvl>
    <w:lvl w:ilvl="2">
      <w:start w:val="1"/>
      <w:numFmt w:val="bullet"/>
      <w:pStyle w:val="NTTBlueBullet3"/>
      <w:lvlText w:val="-"/>
      <w:lvlJc w:val="left"/>
      <w:pPr>
        <w:tabs>
          <w:tab w:val="num" w:pos="0"/>
        </w:tabs>
        <w:ind w:left="1985" w:hanging="284"/>
      </w:pPr>
      <w:rPr>
        <w:rFonts w:ascii="Arial Bold" w:hAnsi="Arial Bold" w:cs="Arial Bold" w:hint="default"/>
        <w:b/>
        <w:i w:val="0"/>
        <w:color w:val="156082" w:themeColor="accent1"/>
        <w:sz w:val="20"/>
      </w:rPr>
    </w:lvl>
    <w:lvl w:ilvl="3">
      <w:start w:val="1"/>
      <w:numFmt w:val="decimal"/>
      <w:pStyle w:val="NTTBlueBullet4"/>
      <w:lvlText w:val="%4."/>
      <w:lvlJc w:val="left"/>
      <w:pPr>
        <w:tabs>
          <w:tab w:val="num" w:pos="0"/>
        </w:tabs>
        <w:ind w:left="1985" w:hanging="851"/>
      </w:pPr>
      <w:rPr>
        <w:rFonts w:ascii="Arial" w:hAnsi="Arial"/>
        <w:b w:val="0"/>
        <w:i w:val="0"/>
        <w:color w:val="156082" w:themeColor="accent1"/>
        <w:spacing w:val="0"/>
        <w:sz w:val="20"/>
        <w:szCs w:val="20"/>
      </w:rPr>
    </w:lvl>
    <w:lvl w:ilvl="4">
      <w:start w:val="1"/>
      <w:numFmt w:val="decimal"/>
      <w:pStyle w:val="NTTBlueBullet5"/>
      <w:lvlText w:val="%4.%5."/>
      <w:lvlJc w:val="left"/>
      <w:pPr>
        <w:tabs>
          <w:tab w:val="num" w:pos="0"/>
        </w:tabs>
        <w:ind w:left="1985" w:hanging="851"/>
      </w:pPr>
      <w:rPr>
        <w:rFonts w:ascii="Arial" w:hAnsi="Arial"/>
        <w:b w:val="0"/>
        <w:i w:val="0"/>
        <w:color w:val="156082" w:themeColor="accent1"/>
        <w:spacing w:val="0"/>
        <w:sz w:val="20"/>
        <w:szCs w:val="20"/>
      </w:rPr>
    </w:lvl>
    <w:lvl w:ilvl="5">
      <w:start w:val="1"/>
      <w:numFmt w:val="decimal"/>
      <w:pStyle w:val="NTTBlueBullet6"/>
      <w:lvlText w:val="%4.%5.%6."/>
      <w:lvlJc w:val="left"/>
      <w:pPr>
        <w:tabs>
          <w:tab w:val="num" w:pos="0"/>
        </w:tabs>
        <w:ind w:left="1985" w:hanging="851"/>
      </w:pPr>
      <w:rPr>
        <w:rFonts w:ascii="Arial" w:hAnsi="Arial"/>
        <w:b w:val="0"/>
        <w:i w:val="0"/>
        <w:color w:val="156082" w:themeColor="accent1"/>
        <w:spacing w:val="0"/>
        <w:sz w:val="20"/>
        <w:szCs w:val="20"/>
      </w:rPr>
    </w:lvl>
    <w:lvl w:ilvl="6">
      <w:start w:val="1"/>
      <w:numFmt w:val="decimal"/>
      <w:pStyle w:val="NTTBlueBullet7"/>
      <w:lvlText w:val="%7."/>
      <w:lvlJc w:val="left"/>
      <w:pPr>
        <w:tabs>
          <w:tab w:val="num" w:pos="1418"/>
        </w:tabs>
        <w:ind w:left="1418" w:hanging="284"/>
      </w:pPr>
      <w:rPr>
        <w:rFonts w:ascii="Arial" w:hAnsi="Arial"/>
        <w:b w:val="0"/>
        <w:i w:val="0"/>
        <w:color w:val="156082" w:themeColor="accent1"/>
        <w:sz w:val="20"/>
        <w:szCs w:val="20"/>
      </w:rPr>
    </w:lvl>
    <w:lvl w:ilvl="7">
      <w:start w:val="1"/>
      <w:numFmt w:val="lowerLetter"/>
      <w:pStyle w:val="NTTBlueBullet8"/>
      <w:lvlText w:val="%8."/>
      <w:lvlJc w:val="left"/>
      <w:pPr>
        <w:tabs>
          <w:tab w:val="num" w:pos="0"/>
        </w:tabs>
        <w:ind w:left="1701" w:hanging="283"/>
      </w:pPr>
      <w:rPr>
        <w:rFonts w:ascii="Arial" w:hAnsi="Arial"/>
        <w:b w:val="0"/>
        <w:i w:val="0"/>
        <w:color w:val="156082" w:themeColor="accent1"/>
        <w:sz w:val="20"/>
        <w:szCs w:val="20"/>
      </w:rPr>
    </w:lvl>
    <w:lvl w:ilvl="8">
      <w:start w:val="1"/>
      <w:numFmt w:val="lowerRoman"/>
      <w:pStyle w:val="NTTBlueBullet9"/>
      <w:lvlText w:val="%9."/>
      <w:lvlJc w:val="left"/>
      <w:pPr>
        <w:tabs>
          <w:tab w:val="num" w:pos="0"/>
        </w:tabs>
        <w:ind w:left="1985" w:hanging="284"/>
      </w:pPr>
      <w:rPr>
        <w:rFonts w:ascii="Arial" w:hAnsi="Arial"/>
        <w:b w:val="0"/>
        <w:i w:val="0"/>
        <w:color w:val="156082" w:themeColor="accent1"/>
        <w:sz w:val="20"/>
        <w:szCs w:val="20"/>
      </w:rPr>
    </w:lvl>
  </w:abstractNum>
  <w:abstractNum w:abstractNumId="8" w15:restartNumberingAfterBreak="0">
    <w:nsid w:val="5635046E"/>
    <w:multiLevelType w:val="multilevel"/>
    <w:tmpl w:val="5FB630B0"/>
    <w:lvl w:ilvl="0">
      <w:start w:val="1"/>
      <w:numFmt w:val="decimal"/>
      <w:pStyle w:val="Legalnumbering1"/>
      <w:lvlText w:val="%1."/>
      <w:lvlJc w:val="left"/>
      <w:pPr>
        <w:tabs>
          <w:tab w:val="num" w:pos="0"/>
        </w:tabs>
        <w:ind w:left="851" w:hanging="851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851" w:hanging="851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851" w:hanging="851"/>
      </w:pPr>
    </w:lvl>
    <w:lvl w:ilvl="3">
      <w:start w:val="1"/>
      <w:numFmt w:val="lowerLetter"/>
      <w:lvlText w:val="%4."/>
      <w:lvlJc w:val="left"/>
      <w:pPr>
        <w:tabs>
          <w:tab w:val="num" w:pos="0"/>
        </w:tabs>
        <w:ind w:left="851" w:hanging="851"/>
      </w:pPr>
    </w:lvl>
    <w:lvl w:ilvl="4">
      <w:start w:val="1"/>
      <w:numFmt w:val="lowerRoman"/>
      <w:lvlText w:val="%5."/>
      <w:lvlJc w:val="left"/>
      <w:pPr>
        <w:tabs>
          <w:tab w:val="num" w:pos="0"/>
        </w:tabs>
        <w:ind w:left="851" w:hanging="851"/>
      </w:pPr>
    </w:lvl>
    <w:lvl w:ilvl="5">
      <w:start w:val="1"/>
      <w:numFmt w:val="upperLetter"/>
      <w:lvlText w:val="%6."/>
      <w:lvlJc w:val="left"/>
      <w:pPr>
        <w:tabs>
          <w:tab w:val="num" w:pos="0"/>
        </w:tabs>
        <w:ind w:left="851" w:hanging="851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A7E56EC"/>
    <w:multiLevelType w:val="multilevel"/>
    <w:tmpl w:val="A8AC4CCE"/>
    <w:lvl w:ilvl="0">
      <w:start w:val="1"/>
      <w:numFmt w:val="bullet"/>
      <w:pStyle w:val="NTTFlushBlueBullet1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b w:val="0"/>
        <w:i w:val="0"/>
        <w:color w:val="156082" w:themeColor="accent1"/>
        <w:kern w:val="2"/>
        <w:sz w:val="2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567" w:hanging="283"/>
      </w:pPr>
      <w:rPr>
        <w:rFonts w:ascii="Times New Roman" w:hAnsi="Times New Roman" w:cs="Times New Roman" w:hint="default"/>
        <w:color w:val="156082" w:themeColor="accent1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851" w:hanging="284"/>
      </w:pPr>
      <w:rPr>
        <w:rFonts w:ascii="Times New Roman" w:hAnsi="Times New Roman" w:cs="Times New Roman" w:hint="default"/>
        <w:color w:val="156082" w:themeColor="accent1"/>
      </w:rPr>
    </w:lvl>
    <w:lvl w:ilvl="3">
      <w:start w:val="1"/>
      <w:numFmt w:val="decimal"/>
      <w:pStyle w:val="NTTFlushBlueBullet4"/>
      <w:isLgl/>
      <w:lvlText w:val="%4."/>
      <w:lvlJc w:val="left"/>
      <w:pPr>
        <w:tabs>
          <w:tab w:val="num" w:pos="0"/>
        </w:tabs>
        <w:ind w:left="851" w:hanging="851"/>
      </w:pPr>
      <w:rPr>
        <w:color w:val="156082" w:themeColor="accent1"/>
      </w:rPr>
    </w:lvl>
    <w:lvl w:ilvl="4">
      <w:start w:val="1"/>
      <w:numFmt w:val="decimal"/>
      <w:isLgl/>
      <w:lvlText w:val="%4.%5"/>
      <w:lvlJc w:val="left"/>
      <w:pPr>
        <w:tabs>
          <w:tab w:val="num" w:pos="0"/>
        </w:tabs>
        <w:ind w:left="851" w:hanging="851"/>
      </w:pPr>
      <w:rPr>
        <w:color w:val="156082" w:themeColor="accent1"/>
      </w:rPr>
    </w:lvl>
    <w:lvl w:ilvl="5">
      <w:start w:val="1"/>
      <w:numFmt w:val="decimal"/>
      <w:isLgl/>
      <w:lvlText w:val="%4.%5.%6"/>
      <w:lvlJc w:val="left"/>
      <w:pPr>
        <w:tabs>
          <w:tab w:val="num" w:pos="0"/>
        </w:tabs>
        <w:ind w:left="851" w:hanging="851"/>
      </w:pPr>
      <w:rPr>
        <w:color w:val="156082" w:themeColor="accent1"/>
      </w:rPr>
    </w:lvl>
    <w:lvl w:ilvl="6">
      <w:start w:val="1"/>
      <w:numFmt w:val="decimal"/>
      <w:pStyle w:val="NTTFlushBlueBullet7"/>
      <w:lvlText w:val="%7."/>
      <w:lvlJc w:val="left"/>
      <w:pPr>
        <w:tabs>
          <w:tab w:val="num" w:pos="0"/>
        </w:tabs>
        <w:ind w:left="284" w:hanging="284"/>
      </w:pPr>
      <w:rPr>
        <w:rFonts w:ascii="Arial" w:hAnsi="Arial"/>
        <w:b w:val="0"/>
        <w:i w:val="0"/>
        <w:color w:val="156082" w:themeColor="accent1"/>
        <w:sz w:val="20"/>
      </w:rPr>
    </w:lvl>
    <w:lvl w:ilvl="7">
      <w:start w:val="1"/>
      <w:numFmt w:val="lowerLetter"/>
      <w:pStyle w:val="NTTFlushBlueBullet8"/>
      <w:lvlText w:val="%8."/>
      <w:lvlJc w:val="left"/>
      <w:pPr>
        <w:tabs>
          <w:tab w:val="num" w:pos="0"/>
        </w:tabs>
        <w:ind w:left="567" w:hanging="283"/>
      </w:pPr>
      <w:rPr>
        <w:rFonts w:ascii="Arial" w:hAnsi="Arial"/>
        <w:b w:val="0"/>
        <w:i w:val="0"/>
        <w:color w:val="156082" w:themeColor="accent1"/>
        <w:sz w:val="20"/>
      </w:rPr>
    </w:lvl>
    <w:lvl w:ilvl="8">
      <w:start w:val="1"/>
      <w:numFmt w:val="lowerRoman"/>
      <w:pStyle w:val="NTTFlushBlueBullet9"/>
      <w:lvlText w:val="%9."/>
      <w:lvlJc w:val="left"/>
      <w:pPr>
        <w:tabs>
          <w:tab w:val="num" w:pos="0"/>
        </w:tabs>
        <w:ind w:left="851" w:hanging="284"/>
      </w:pPr>
      <w:rPr>
        <w:rFonts w:ascii="Arial" w:hAnsi="Arial"/>
        <w:b w:val="0"/>
        <w:i w:val="0"/>
        <w:color w:val="156082" w:themeColor="accent1"/>
        <w:sz w:val="20"/>
      </w:rPr>
    </w:lvl>
  </w:abstractNum>
  <w:abstractNum w:abstractNumId="10" w15:restartNumberingAfterBreak="0">
    <w:nsid w:val="6A417F28"/>
    <w:multiLevelType w:val="multilevel"/>
    <w:tmpl w:val="CAF250FE"/>
    <w:lvl w:ilvl="0">
      <w:start w:val="1"/>
      <w:numFmt w:val="bullet"/>
      <w:pStyle w:val="NTTBlueTableBullet1"/>
      <w:lvlText w:val="●"/>
      <w:lvlJc w:val="left"/>
      <w:pPr>
        <w:tabs>
          <w:tab w:val="num" w:pos="0"/>
        </w:tabs>
        <w:ind w:left="283" w:hanging="283"/>
      </w:pPr>
      <w:rPr>
        <w:rFonts w:ascii="Arial" w:hAnsi="Arial" w:cs="Arial" w:hint="default"/>
        <w:color w:val="156082" w:themeColor="accent1"/>
        <w:spacing w:val="8"/>
        <w:kern w:val="2"/>
        <w:sz w:val="18"/>
        <w:szCs w:val="2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567" w:hanging="283"/>
      </w:pPr>
      <w:rPr>
        <w:rFonts w:ascii="Arial" w:hAnsi="Arial" w:cs="Arial" w:hint="default"/>
        <w:b w:val="0"/>
        <w:i w:val="0"/>
        <w:color w:val="156082" w:themeColor="accent1"/>
        <w:sz w:val="18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850" w:hanging="283"/>
      </w:pPr>
      <w:rPr>
        <w:rFonts w:ascii="Arial" w:hAnsi="Arial" w:cs="Arial" w:hint="default"/>
        <w:b w:val="0"/>
        <w:i w:val="0"/>
        <w:color w:val="196B24" w:themeColor="accent3"/>
        <w:sz w:val="18"/>
      </w:rPr>
    </w:lvl>
    <w:lvl w:ilvl="3">
      <w:start w:val="1"/>
      <w:numFmt w:val="decimal"/>
      <w:pStyle w:val="NTTBlueTableBullet4"/>
      <w:lvlText w:val="%4."/>
      <w:lvlJc w:val="left"/>
      <w:pPr>
        <w:tabs>
          <w:tab w:val="num" w:pos="0"/>
        </w:tabs>
        <w:ind w:left="680" w:hanging="680"/>
      </w:pPr>
      <w:rPr>
        <w:rFonts w:ascii="Arial" w:hAnsi="Arial"/>
        <w:b w:val="0"/>
        <w:i w:val="0"/>
        <w:color w:val="156082" w:themeColor="accent1"/>
        <w:spacing w:val="0"/>
        <w:sz w:val="18"/>
        <w:szCs w:val="18"/>
      </w:rPr>
    </w:lvl>
    <w:lvl w:ilvl="4">
      <w:start w:val="1"/>
      <w:numFmt w:val="decimal"/>
      <w:pStyle w:val="NTTBlueTableBullet5"/>
      <w:lvlText w:val="%4.%5."/>
      <w:lvlJc w:val="left"/>
      <w:pPr>
        <w:tabs>
          <w:tab w:val="num" w:pos="0"/>
        </w:tabs>
        <w:ind w:left="680" w:hanging="680"/>
      </w:pPr>
      <w:rPr>
        <w:rFonts w:ascii="Arial" w:hAnsi="Arial"/>
        <w:b w:val="0"/>
        <w:i w:val="0"/>
        <w:color w:val="156082" w:themeColor="accent1"/>
        <w:spacing w:val="0"/>
        <w:sz w:val="18"/>
        <w:szCs w:val="18"/>
      </w:rPr>
    </w:lvl>
    <w:lvl w:ilvl="5">
      <w:start w:val="1"/>
      <w:numFmt w:val="decimal"/>
      <w:pStyle w:val="NTTBlueTableBullet6"/>
      <w:lvlText w:val="%4.%5.%6."/>
      <w:lvlJc w:val="left"/>
      <w:pPr>
        <w:tabs>
          <w:tab w:val="num" w:pos="0"/>
        </w:tabs>
        <w:ind w:left="680" w:hanging="680"/>
      </w:pPr>
      <w:rPr>
        <w:rFonts w:ascii="Arial" w:hAnsi="Arial"/>
        <w:b w:val="0"/>
        <w:i w:val="0"/>
        <w:color w:val="156082" w:themeColor="accent1"/>
        <w:spacing w:val="0"/>
        <w:sz w:val="18"/>
        <w:szCs w:val="18"/>
      </w:rPr>
    </w:lvl>
    <w:lvl w:ilvl="6">
      <w:start w:val="1"/>
      <w:numFmt w:val="decimal"/>
      <w:pStyle w:val="NTTBlueTableBullet7"/>
      <w:lvlText w:val="%7."/>
      <w:lvlJc w:val="left"/>
      <w:pPr>
        <w:tabs>
          <w:tab w:val="num" w:pos="0"/>
        </w:tabs>
        <w:ind w:left="284" w:hanging="284"/>
      </w:pPr>
      <w:rPr>
        <w:rFonts w:ascii="Arial" w:hAnsi="Arial"/>
        <w:b w:val="0"/>
        <w:i w:val="0"/>
        <w:color w:val="156082" w:themeColor="accent1"/>
        <w:sz w:val="18"/>
        <w:szCs w:val="18"/>
      </w:rPr>
    </w:lvl>
    <w:lvl w:ilvl="7">
      <w:start w:val="1"/>
      <w:numFmt w:val="lowerLetter"/>
      <w:pStyle w:val="NTTBlueTableBullet8"/>
      <w:lvlText w:val="%8."/>
      <w:lvlJc w:val="left"/>
      <w:pPr>
        <w:tabs>
          <w:tab w:val="num" w:pos="1134"/>
        </w:tabs>
        <w:ind w:left="567" w:hanging="283"/>
      </w:pPr>
      <w:rPr>
        <w:rFonts w:ascii="Arial" w:hAnsi="Arial"/>
        <w:b w:val="0"/>
        <w:i w:val="0"/>
        <w:color w:val="156082" w:themeColor="accent1"/>
        <w:sz w:val="18"/>
        <w:szCs w:val="18"/>
      </w:rPr>
    </w:lvl>
    <w:lvl w:ilvl="8">
      <w:start w:val="1"/>
      <w:numFmt w:val="lowerRoman"/>
      <w:pStyle w:val="NTTBlueTableBullet9"/>
      <w:lvlText w:val="%9."/>
      <w:lvlJc w:val="left"/>
      <w:pPr>
        <w:tabs>
          <w:tab w:val="num" w:pos="0"/>
        </w:tabs>
        <w:ind w:left="851" w:hanging="284"/>
      </w:pPr>
      <w:rPr>
        <w:rFonts w:ascii="Arial" w:hAnsi="Arial"/>
        <w:b w:val="0"/>
        <w:i w:val="0"/>
        <w:color w:val="156082" w:themeColor="accent1"/>
        <w:sz w:val="18"/>
        <w:szCs w:val="18"/>
      </w:rPr>
    </w:lvl>
  </w:abstractNum>
  <w:abstractNum w:abstractNumId="11" w15:restartNumberingAfterBreak="0">
    <w:nsid w:val="6C3F7A88"/>
    <w:multiLevelType w:val="multilevel"/>
    <w:tmpl w:val="2E8AE6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72B84EB7"/>
    <w:multiLevelType w:val="multilevel"/>
    <w:tmpl w:val="FEFEFCE4"/>
    <w:lvl w:ilvl="0">
      <w:start w:val="1"/>
      <w:numFmt w:val="bullet"/>
      <w:pStyle w:val="NTTTableBullet1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color w:val="000000" w:themeColor="text1"/>
        <w:spacing w:val="0"/>
        <w:kern w:val="0"/>
        <w:sz w:val="18"/>
        <w:szCs w:val="2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567" w:hanging="283"/>
      </w:pPr>
      <w:rPr>
        <w:rFonts w:ascii="Arial" w:hAnsi="Arial" w:cs="Arial" w:hint="default"/>
        <w:b w:val="0"/>
        <w:i w:val="0"/>
        <w:color w:val="000000" w:themeColor="text1"/>
        <w:kern w:val="0"/>
        <w:sz w:val="18"/>
      </w:rPr>
    </w:lvl>
    <w:lvl w:ilvl="2">
      <w:start w:val="1"/>
      <w:numFmt w:val="bullet"/>
      <w:lvlText w:val="-"/>
      <w:lvlJc w:val="left"/>
      <w:pPr>
        <w:tabs>
          <w:tab w:val="num" w:pos="1135"/>
        </w:tabs>
        <w:ind w:left="851" w:hanging="284"/>
      </w:pPr>
      <w:rPr>
        <w:rFonts w:ascii="Arial" w:hAnsi="Arial" w:cs="Arial" w:hint="default"/>
        <w:b w:val="0"/>
        <w:i w:val="0"/>
        <w:color w:val="0E2841" w:themeColor="text2"/>
        <w:kern w:val="0"/>
        <w:sz w:val="18"/>
      </w:rPr>
    </w:lvl>
    <w:lvl w:ilvl="3">
      <w:start w:val="1"/>
      <w:numFmt w:val="decimal"/>
      <w:pStyle w:val="NTTTableBullet4"/>
      <w:lvlText w:val="%4."/>
      <w:lvlJc w:val="left"/>
      <w:pPr>
        <w:tabs>
          <w:tab w:val="num" w:pos="0"/>
        </w:tabs>
        <w:ind w:left="680" w:hanging="680"/>
      </w:pPr>
      <w:rPr>
        <w:rFonts w:ascii="Arial" w:hAnsi="Arial"/>
        <w:b w:val="0"/>
        <w:i w:val="0"/>
        <w:color w:val="000000" w:themeColor="text1"/>
        <w:spacing w:val="0"/>
        <w:kern w:val="0"/>
        <w:sz w:val="18"/>
        <w:szCs w:val="18"/>
      </w:rPr>
    </w:lvl>
    <w:lvl w:ilvl="4">
      <w:start w:val="1"/>
      <w:numFmt w:val="decimal"/>
      <w:lvlText w:val="%4.%5."/>
      <w:lvlJc w:val="left"/>
      <w:pPr>
        <w:tabs>
          <w:tab w:val="num" w:pos="0"/>
        </w:tabs>
        <w:ind w:left="680" w:hanging="680"/>
      </w:pPr>
      <w:rPr>
        <w:rFonts w:ascii="Arial" w:hAnsi="Arial"/>
        <w:b w:val="0"/>
        <w:i w:val="0"/>
        <w:color w:val="000000" w:themeColor="text1"/>
        <w:spacing w:val="0"/>
        <w:kern w:val="0"/>
        <w:sz w:val="18"/>
        <w:szCs w:val="18"/>
      </w:rPr>
    </w:lvl>
    <w:lvl w:ilvl="5">
      <w:start w:val="1"/>
      <w:numFmt w:val="decimal"/>
      <w:lvlText w:val="%4.%5.%6."/>
      <w:lvlJc w:val="left"/>
      <w:pPr>
        <w:tabs>
          <w:tab w:val="num" w:pos="0"/>
        </w:tabs>
        <w:ind w:left="680" w:hanging="680"/>
      </w:pPr>
      <w:rPr>
        <w:rFonts w:ascii="Arial" w:hAnsi="Arial"/>
        <w:b w:val="0"/>
        <w:i w:val="0"/>
        <w:color w:val="000000" w:themeColor="text1"/>
        <w:spacing w:val="0"/>
        <w:kern w:val="0"/>
        <w:sz w:val="18"/>
        <w:szCs w:val="18"/>
      </w:rPr>
    </w:lvl>
    <w:lvl w:ilvl="6">
      <w:start w:val="1"/>
      <w:numFmt w:val="decimal"/>
      <w:pStyle w:val="NTTTableBullet7"/>
      <w:lvlText w:val="%7."/>
      <w:lvlJc w:val="left"/>
      <w:pPr>
        <w:tabs>
          <w:tab w:val="num" w:pos="0"/>
        </w:tabs>
        <w:ind w:left="284" w:hanging="284"/>
      </w:pPr>
      <w:rPr>
        <w:rFonts w:ascii="Arial" w:hAnsi="Arial"/>
        <w:b w:val="0"/>
        <w:i w:val="0"/>
        <w:color w:val="000000" w:themeColor="text1"/>
        <w:kern w:val="0"/>
        <w:sz w:val="18"/>
        <w:szCs w:val="18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" w:hanging="283"/>
      </w:pPr>
      <w:rPr>
        <w:rFonts w:ascii="Arial" w:hAnsi="Arial"/>
        <w:b w:val="0"/>
        <w:i w:val="0"/>
        <w:color w:val="000000" w:themeColor="text1"/>
        <w:kern w:val="0"/>
        <w:sz w:val="18"/>
        <w:szCs w:val="18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851" w:hanging="284"/>
      </w:pPr>
      <w:rPr>
        <w:rFonts w:ascii="Arial" w:hAnsi="Arial"/>
        <w:b w:val="0"/>
        <w:i w:val="0"/>
        <w:color w:val="000000" w:themeColor="text1"/>
        <w:kern w:val="0"/>
        <w:sz w:val="18"/>
        <w:szCs w:val="18"/>
      </w:rPr>
    </w:lvl>
  </w:abstractNum>
  <w:abstractNum w:abstractNumId="13" w15:restartNumberingAfterBreak="0">
    <w:nsid w:val="78302558"/>
    <w:multiLevelType w:val="multilevel"/>
    <w:tmpl w:val="B3904A26"/>
    <w:lvl w:ilvl="0">
      <w:start w:val="1"/>
      <w:numFmt w:val="bullet"/>
      <w:pStyle w:val="NTTBullet1"/>
      <w:lvlText w:val="●"/>
      <w:lvlJc w:val="left"/>
      <w:pPr>
        <w:tabs>
          <w:tab w:val="num" w:pos="0"/>
        </w:tabs>
        <w:ind w:left="1418" w:hanging="284"/>
      </w:pPr>
      <w:rPr>
        <w:rFonts w:ascii="Arial" w:hAnsi="Arial" w:cs="Arial" w:hint="default"/>
        <w:b w:val="0"/>
        <w:i w:val="0"/>
        <w:color w:val="000000" w:themeColor="text1"/>
        <w:spacing w:val="0"/>
        <w:kern w:val="2"/>
        <w:sz w:val="2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701" w:hanging="283"/>
      </w:pPr>
      <w:rPr>
        <w:rFonts w:ascii="Times New Roman" w:hAnsi="Times New Roman" w:cs="Times New Roman" w:hint="default"/>
        <w:b w:val="0"/>
        <w:i w:val="0"/>
        <w:color w:val="000000" w:themeColor="text1"/>
        <w:sz w:val="20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1985" w:hanging="284"/>
      </w:pPr>
      <w:rPr>
        <w:rFonts w:ascii="Times New Roman" w:hAnsi="Times New Roman" w:cs="Times New Roman" w:hint="default"/>
        <w:b/>
        <w:i w:val="0"/>
        <w:color w:val="000000" w:themeColor="text1"/>
        <w:sz w:val="20"/>
      </w:rPr>
    </w:lvl>
    <w:lvl w:ilvl="3">
      <w:start w:val="1"/>
      <w:numFmt w:val="decimal"/>
      <w:pStyle w:val="NTTBullet4"/>
      <w:lvlText w:val="%4."/>
      <w:lvlJc w:val="left"/>
      <w:pPr>
        <w:tabs>
          <w:tab w:val="num" w:pos="0"/>
        </w:tabs>
        <w:ind w:left="1985" w:hanging="851"/>
      </w:pPr>
      <w:rPr>
        <w:rFonts w:ascii="Arial" w:hAnsi="Arial"/>
        <w:b w:val="0"/>
        <w:i w:val="0"/>
        <w:color w:val="000000" w:themeColor="text1"/>
        <w:spacing w:val="0"/>
        <w:sz w:val="20"/>
        <w:szCs w:val="20"/>
      </w:rPr>
    </w:lvl>
    <w:lvl w:ilvl="4">
      <w:start w:val="1"/>
      <w:numFmt w:val="decimal"/>
      <w:lvlText w:val="%4.%5."/>
      <w:lvlJc w:val="left"/>
      <w:pPr>
        <w:tabs>
          <w:tab w:val="num" w:pos="0"/>
        </w:tabs>
        <w:ind w:left="1985" w:hanging="851"/>
      </w:pPr>
      <w:rPr>
        <w:rFonts w:ascii="Arial" w:hAnsi="Arial"/>
        <w:b w:val="0"/>
        <w:i w:val="0"/>
        <w:color w:val="000000" w:themeColor="text1"/>
        <w:spacing w:val="0"/>
        <w:sz w:val="20"/>
        <w:szCs w:val="20"/>
      </w:rPr>
    </w:lvl>
    <w:lvl w:ilvl="5">
      <w:start w:val="1"/>
      <w:numFmt w:val="decimal"/>
      <w:lvlText w:val="%4.%5.%6."/>
      <w:lvlJc w:val="left"/>
      <w:pPr>
        <w:tabs>
          <w:tab w:val="num" w:pos="0"/>
        </w:tabs>
        <w:ind w:left="1985" w:hanging="851"/>
      </w:pPr>
      <w:rPr>
        <w:rFonts w:ascii="Arial" w:hAnsi="Arial"/>
        <w:b w:val="0"/>
        <w:i w:val="0"/>
        <w:color w:val="000000" w:themeColor="text1"/>
        <w:spacing w:val="0"/>
        <w:sz w:val="20"/>
        <w:szCs w:val="20"/>
      </w:rPr>
    </w:lvl>
    <w:lvl w:ilvl="6">
      <w:start w:val="1"/>
      <w:numFmt w:val="decimal"/>
      <w:pStyle w:val="NTTBullet7"/>
      <w:lvlText w:val="%7."/>
      <w:lvlJc w:val="left"/>
      <w:pPr>
        <w:tabs>
          <w:tab w:val="num" w:pos="0"/>
        </w:tabs>
        <w:ind w:left="1418" w:hanging="284"/>
      </w:pPr>
      <w:rPr>
        <w:rFonts w:ascii="Arial" w:hAnsi="Arial"/>
        <w:b w:val="0"/>
        <w:i w:val="0"/>
        <w:color w:val="000000" w:themeColor="text1"/>
        <w:sz w:val="20"/>
        <w:szCs w:val="20"/>
      </w:rPr>
    </w:lvl>
    <w:lvl w:ilvl="7">
      <w:start w:val="1"/>
      <w:numFmt w:val="lowerLetter"/>
      <w:lvlText w:val="%8."/>
      <w:lvlJc w:val="left"/>
      <w:pPr>
        <w:tabs>
          <w:tab w:val="num" w:pos="1985"/>
        </w:tabs>
        <w:ind w:left="1701" w:hanging="283"/>
      </w:pPr>
      <w:rPr>
        <w:rFonts w:ascii="Arial" w:hAnsi="Arial"/>
        <w:b w:val="0"/>
        <w:i w:val="0"/>
        <w:color w:val="000000" w:themeColor="text1"/>
        <w:sz w:val="20"/>
        <w:szCs w:val="20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1985" w:hanging="284"/>
      </w:pPr>
      <w:rPr>
        <w:rFonts w:ascii="Arial" w:hAnsi="Arial"/>
        <w:b w:val="0"/>
        <w:i w:val="0"/>
        <w:color w:val="000000" w:themeColor="text1"/>
        <w:sz w:val="20"/>
        <w:szCs w:val="20"/>
      </w:rPr>
    </w:lvl>
  </w:abstractNum>
  <w:abstractNum w:abstractNumId="14" w15:restartNumberingAfterBreak="0">
    <w:nsid w:val="7B497EF9"/>
    <w:multiLevelType w:val="multilevel"/>
    <w:tmpl w:val="BB38D43C"/>
    <w:lvl w:ilvl="0">
      <w:start w:val="1"/>
      <w:numFmt w:val="bullet"/>
      <w:pStyle w:val="NTTFlushBullet1"/>
      <w:lvlText w:val="●"/>
      <w:lvlJc w:val="left"/>
      <w:pPr>
        <w:tabs>
          <w:tab w:val="num" w:pos="0"/>
        </w:tabs>
        <w:ind w:left="284" w:hanging="284"/>
      </w:pPr>
      <w:rPr>
        <w:rFonts w:ascii="Arial" w:hAnsi="Arial" w:cs="Arial" w:hint="default"/>
        <w:b w:val="0"/>
        <w:i w:val="0"/>
        <w:color w:val="000000"/>
        <w:kern w:val="2"/>
        <w:sz w:val="20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567" w:hanging="283"/>
      </w:pPr>
      <w:rPr>
        <w:rFonts w:ascii="Arial" w:hAnsi="Arial" w:cs="Arial" w:hint="default"/>
        <w:b w:val="0"/>
        <w:i w:val="0"/>
        <w:color w:val="000000" w:themeColor="text1"/>
        <w:sz w:val="20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851" w:hanging="284"/>
      </w:pPr>
      <w:rPr>
        <w:rFonts w:ascii="Arial" w:hAnsi="Arial" w:cs="Arial" w:hint="default"/>
        <w:b w:val="0"/>
        <w:i w:val="0"/>
        <w:color w:val="000000" w:themeColor="text1"/>
        <w:sz w:val="20"/>
      </w:rPr>
    </w:lvl>
    <w:lvl w:ilvl="3">
      <w:start w:val="1"/>
      <w:numFmt w:val="decimal"/>
      <w:pStyle w:val="NTTFlushBullet4"/>
      <w:isLgl/>
      <w:lvlText w:val="%4."/>
      <w:lvlJc w:val="left"/>
      <w:pPr>
        <w:tabs>
          <w:tab w:val="num" w:pos="0"/>
        </w:tabs>
        <w:ind w:left="851" w:hanging="851"/>
      </w:pPr>
      <w:rPr>
        <w:color w:val="000000" w:themeColor="text1"/>
        <w:kern w:val="0"/>
      </w:rPr>
    </w:lvl>
    <w:lvl w:ilvl="4">
      <w:start w:val="1"/>
      <w:numFmt w:val="decimal"/>
      <w:isLgl/>
      <w:lvlText w:val="%4.%5."/>
      <w:lvlJc w:val="left"/>
      <w:pPr>
        <w:tabs>
          <w:tab w:val="num" w:pos="0"/>
        </w:tabs>
        <w:ind w:left="851" w:hanging="851"/>
      </w:pPr>
      <w:rPr>
        <w:color w:val="000000" w:themeColor="text1"/>
        <w:kern w:val="0"/>
      </w:rPr>
    </w:lvl>
    <w:lvl w:ilvl="5">
      <w:start w:val="1"/>
      <w:numFmt w:val="decimal"/>
      <w:isLgl/>
      <w:lvlText w:val="%4.%5.%6."/>
      <w:lvlJc w:val="left"/>
      <w:pPr>
        <w:tabs>
          <w:tab w:val="num" w:pos="0"/>
        </w:tabs>
        <w:ind w:left="851" w:hanging="851"/>
      </w:pPr>
      <w:rPr>
        <w:color w:val="000000" w:themeColor="text1"/>
        <w:kern w:val="0"/>
      </w:rPr>
    </w:lvl>
    <w:lvl w:ilvl="6">
      <w:start w:val="1"/>
      <w:numFmt w:val="decimal"/>
      <w:pStyle w:val="NTTFlushBullet7"/>
      <w:lvlText w:val="%7."/>
      <w:lvlJc w:val="left"/>
      <w:pPr>
        <w:tabs>
          <w:tab w:val="num" w:pos="0"/>
        </w:tabs>
        <w:ind w:left="284" w:hanging="284"/>
      </w:pPr>
      <w:rPr>
        <w:color w:val="000000" w:themeColor="text1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" w:hanging="283"/>
      </w:pPr>
      <w:rPr>
        <w:color w:val="000000" w:themeColor="text1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851" w:hanging="284"/>
      </w:pPr>
      <w:rPr>
        <w:color w:val="000000" w:themeColor="text1"/>
      </w:rPr>
    </w:lvl>
  </w:abstractNum>
  <w:num w:numId="1" w16cid:durableId="439109796">
    <w:abstractNumId w:val="5"/>
  </w:num>
  <w:num w:numId="2" w16cid:durableId="1024399595">
    <w:abstractNumId w:val="13"/>
  </w:num>
  <w:num w:numId="3" w16cid:durableId="185027281">
    <w:abstractNumId w:val="7"/>
  </w:num>
  <w:num w:numId="4" w16cid:durableId="2117433872">
    <w:abstractNumId w:val="10"/>
  </w:num>
  <w:num w:numId="5" w16cid:durableId="1438521914">
    <w:abstractNumId w:val="9"/>
  </w:num>
  <w:num w:numId="6" w16cid:durableId="1547373365">
    <w:abstractNumId w:val="14"/>
  </w:num>
  <w:num w:numId="7" w16cid:durableId="388503288">
    <w:abstractNumId w:val="2"/>
  </w:num>
  <w:num w:numId="8" w16cid:durableId="1886529095">
    <w:abstractNumId w:val="3"/>
  </w:num>
  <w:num w:numId="9" w16cid:durableId="359480835">
    <w:abstractNumId w:val="4"/>
  </w:num>
  <w:num w:numId="10" w16cid:durableId="1271812349">
    <w:abstractNumId w:val="6"/>
  </w:num>
  <w:num w:numId="11" w16cid:durableId="583225148">
    <w:abstractNumId w:val="0"/>
  </w:num>
  <w:num w:numId="12" w16cid:durableId="1671984676">
    <w:abstractNumId w:val="12"/>
  </w:num>
  <w:num w:numId="13" w16cid:durableId="1808160323">
    <w:abstractNumId w:val="1"/>
  </w:num>
  <w:num w:numId="14" w16cid:durableId="193465916">
    <w:abstractNumId w:val="8"/>
  </w:num>
  <w:num w:numId="15" w16cid:durableId="4853226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8B9"/>
    <w:rsid w:val="0011283B"/>
    <w:rsid w:val="002811A6"/>
    <w:rsid w:val="004B2F0E"/>
    <w:rsid w:val="0068111B"/>
    <w:rsid w:val="007754C4"/>
    <w:rsid w:val="007D399E"/>
    <w:rsid w:val="008874C9"/>
    <w:rsid w:val="008904EB"/>
    <w:rsid w:val="00AF68B9"/>
    <w:rsid w:val="00B4148C"/>
    <w:rsid w:val="00DD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916C"/>
  <w15:docId w15:val="{26CAF12F-C396-4DA1-9872-2564B4130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1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iPriority="0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771619"/>
    <w:pPr>
      <w:spacing w:line="264" w:lineRule="auto"/>
    </w:pPr>
    <w:rPr>
      <w:rFonts w:ascii="Arial" w:eastAsia="Times New Roman" w:hAnsi="Arial" w:cs="Arial"/>
      <w:bCs/>
      <w:sz w:val="20"/>
      <w:szCs w:val="20"/>
      <w:lang w:val="en-GB" w:eastAsia="en-GB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771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771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771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nhideWhenUsed/>
    <w:qFormat/>
    <w:rsid w:val="00771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nhideWhenUsed/>
    <w:qFormat/>
    <w:rsid w:val="00771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9"/>
    <w:unhideWhenUsed/>
    <w:qFormat/>
    <w:rsid w:val="007716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9"/>
    <w:unhideWhenUsed/>
    <w:qFormat/>
    <w:rsid w:val="007716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9"/>
    <w:unhideWhenUsed/>
    <w:qFormat/>
    <w:rsid w:val="007716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9"/>
    <w:unhideWhenUsed/>
    <w:qFormat/>
    <w:rsid w:val="007716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qFormat/>
    <w:rsid w:val="00771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qFormat/>
    <w:rsid w:val="00771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qFormat/>
    <w:rsid w:val="00771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qFormat/>
    <w:rsid w:val="007716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qFormat/>
    <w:rsid w:val="007716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9"/>
    <w:qFormat/>
    <w:rsid w:val="007716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9"/>
    <w:qFormat/>
    <w:rsid w:val="007716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9"/>
    <w:qFormat/>
    <w:rsid w:val="007716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9"/>
    <w:qFormat/>
    <w:rsid w:val="00771619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qFormat/>
    <w:rsid w:val="0077161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99"/>
    <w:qFormat/>
    <w:rsid w:val="00771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99"/>
    <w:qFormat/>
    <w:rsid w:val="0077161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99"/>
    <w:qFormat/>
    <w:rsid w:val="00771619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99"/>
    <w:qFormat/>
    <w:rsid w:val="007716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99"/>
    <w:qFormat/>
    <w:rsid w:val="00771619"/>
    <w:rPr>
      <w:b/>
      <w:bCs/>
      <w:smallCaps/>
      <w:color w:val="0F4761" w:themeColor="accent1" w:themeShade="BF"/>
      <w:spacing w:val="5"/>
    </w:rPr>
  </w:style>
  <w:style w:type="character" w:customStyle="1" w:styleId="TextodemacroChar">
    <w:name w:val="Texto de macro Char"/>
    <w:link w:val="Textodemacro"/>
    <w:semiHidden/>
    <w:qFormat/>
    <w:rsid w:val="00771619"/>
    <w:rPr>
      <w:rFonts w:ascii="Arial" w:hAnsi="Arial" w:cs="Arial"/>
      <w:bCs/>
      <w:color w:val="0072BC"/>
      <w:spacing w:val="10"/>
      <w:kern w:val="2"/>
    </w:rPr>
  </w:style>
  <w:style w:type="character" w:customStyle="1" w:styleId="TextodemacroChar1">
    <w:name w:val="Texto de macro Char1"/>
    <w:basedOn w:val="Fontepargpadro"/>
    <w:uiPriority w:val="99"/>
    <w:semiHidden/>
    <w:qFormat/>
    <w:rsid w:val="00771619"/>
    <w:rPr>
      <w:rFonts w:ascii="Consolas" w:eastAsia="Times New Roman" w:hAnsi="Consolas" w:cs="Arial"/>
      <w:bCs/>
      <w:sz w:val="20"/>
      <w:szCs w:val="20"/>
      <w:lang w:val="en-GB" w:eastAsia="en-GB"/>
      <w14:ligatures w14:val="none"/>
    </w:rPr>
  </w:style>
  <w:style w:type="character" w:customStyle="1" w:styleId="AssuntodocomentrioChar">
    <w:name w:val="Assunto do comentário Char"/>
    <w:link w:val="Assuntodocomentrio"/>
    <w:uiPriority w:val="99"/>
    <w:semiHidden/>
    <w:qFormat/>
    <w:rsid w:val="00771619"/>
    <w:rPr>
      <w:rFonts w:ascii="Arial" w:hAnsi="Arial"/>
      <w:b/>
      <w:bCs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771619"/>
    <w:rPr>
      <w:rFonts w:ascii="Arial" w:eastAsia="Times New Roman" w:hAnsi="Arial" w:cs="Times New Roman"/>
      <w:bCs/>
      <w:sz w:val="20"/>
      <w:szCs w:val="20"/>
      <w:lang w:val="en-GB" w:eastAsia="en-GB"/>
      <w14:ligatures w14:val="none"/>
    </w:rPr>
  </w:style>
  <w:style w:type="character" w:customStyle="1" w:styleId="AssuntodocomentrioChar1">
    <w:name w:val="Assunto do comentário Char1"/>
    <w:basedOn w:val="TextodecomentrioChar"/>
    <w:uiPriority w:val="99"/>
    <w:semiHidden/>
    <w:qFormat/>
    <w:rsid w:val="00771619"/>
    <w:rPr>
      <w:rFonts w:ascii="Arial" w:eastAsia="Times New Roman" w:hAnsi="Arial" w:cs="Times New Roman"/>
      <w:b/>
      <w:bCs/>
      <w:sz w:val="20"/>
      <w:szCs w:val="20"/>
      <w:lang w:val="en-GB" w:eastAsia="en-GB"/>
      <w14:ligatures w14:val="none"/>
    </w:rPr>
  </w:style>
  <w:style w:type="character" w:customStyle="1" w:styleId="EndereoHTMLChar">
    <w:name w:val="Endereço HTML Char"/>
    <w:link w:val="EndereoHTML"/>
    <w:uiPriority w:val="99"/>
    <w:semiHidden/>
    <w:qFormat/>
    <w:rsid w:val="00771619"/>
    <w:rPr>
      <w:rFonts w:ascii="Arial" w:hAnsi="Arial"/>
      <w:bCs/>
      <w:iCs/>
    </w:rPr>
  </w:style>
  <w:style w:type="character" w:customStyle="1" w:styleId="EndereoHTMLChar1">
    <w:name w:val="Endereço HTML Char1"/>
    <w:basedOn w:val="Fontepargpadro"/>
    <w:uiPriority w:val="99"/>
    <w:semiHidden/>
    <w:qFormat/>
    <w:rsid w:val="00771619"/>
    <w:rPr>
      <w:rFonts w:ascii="Arial" w:eastAsia="Times New Roman" w:hAnsi="Arial" w:cs="Arial"/>
      <w:bCs/>
      <w:i/>
      <w:iCs/>
      <w:sz w:val="20"/>
      <w:szCs w:val="20"/>
      <w:lang w:val="en-GB" w:eastAsia="en-GB"/>
      <w14:ligatures w14:val="none"/>
    </w:rPr>
  </w:style>
  <w:style w:type="character" w:customStyle="1" w:styleId="CabealhoChar">
    <w:name w:val="Cabeçalho Char"/>
    <w:link w:val="Cabealho"/>
    <w:uiPriority w:val="11"/>
    <w:qFormat/>
    <w:rsid w:val="00771619"/>
    <w:rPr>
      <w:rFonts w:ascii="Arial" w:hAnsi="Arial"/>
      <w:bCs/>
      <w:color w:val="000000" w:themeColor="text1"/>
      <w:sz w:val="18"/>
      <w:szCs w:val="28"/>
    </w:rPr>
  </w:style>
  <w:style w:type="character" w:customStyle="1" w:styleId="CabealhoChar1">
    <w:name w:val="Cabeçalho Char1"/>
    <w:basedOn w:val="Fontepargpadro"/>
    <w:uiPriority w:val="99"/>
    <w:semiHidden/>
    <w:qFormat/>
    <w:rsid w:val="00771619"/>
    <w:rPr>
      <w:rFonts w:ascii="Arial" w:eastAsia="Times New Roman" w:hAnsi="Arial" w:cs="Arial"/>
      <w:bCs/>
      <w:sz w:val="20"/>
      <w:szCs w:val="20"/>
      <w:lang w:val="en-GB" w:eastAsia="en-GB"/>
      <w14:ligatures w14:val="none"/>
    </w:rPr>
  </w:style>
  <w:style w:type="character" w:customStyle="1" w:styleId="TextodenotaderodapChar">
    <w:name w:val="Texto de nota de rodapé Char"/>
    <w:link w:val="Textodenotaderodap"/>
    <w:uiPriority w:val="99"/>
    <w:semiHidden/>
    <w:qFormat/>
    <w:rsid w:val="00771619"/>
    <w:rPr>
      <w:rFonts w:ascii="Arial" w:hAnsi="Arial" w:cs="Arial"/>
      <w:color w:val="000000" w:themeColor="text1"/>
      <w:kern w:val="2"/>
      <w:sz w:val="18"/>
    </w:rPr>
  </w:style>
  <w:style w:type="character" w:customStyle="1" w:styleId="TextodenotaderodapChar1">
    <w:name w:val="Texto de nota de rodapé Char1"/>
    <w:basedOn w:val="Fontepargpadro"/>
    <w:uiPriority w:val="99"/>
    <w:semiHidden/>
    <w:qFormat/>
    <w:rsid w:val="00771619"/>
    <w:rPr>
      <w:rFonts w:ascii="Arial" w:eastAsia="Times New Roman" w:hAnsi="Arial" w:cs="Arial"/>
      <w:bCs/>
      <w:sz w:val="20"/>
      <w:szCs w:val="20"/>
      <w:lang w:val="en-GB" w:eastAsia="en-GB"/>
      <w14:ligatures w14:val="none"/>
    </w:rPr>
  </w:style>
  <w:style w:type="character" w:customStyle="1" w:styleId="RodapChar">
    <w:name w:val="Rodapé Char"/>
    <w:link w:val="Rodap"/>
    <w:uiPriority w:val="99"/>
    <w:qFormat/>
    <w:rsid w:val="00771619"/>
    <w:rPr>
      <w:rFonts w:ascii="Arial" w:hAnsi="Arial" w:cs="Arial"/>
      <w:color w:val="000000" w:themeColor="text1"/>
      <w:sz w:val="16"/>
      <w:szCs w:val="18"/>
      <w:lang w:val="en-US" w:eastAsia="en-ZA"/>
    </w:rPr>
  </w:style>
  <w:style w:type="character" w:customStyle="1" w:styleId="RodapChar1">
    <w:name w:val="Rodapé Char1"/>
    <w:basedOn w:val="Fontepargpadro"/>
    <w:uiPriority w:val="99"/>
    <w:semiHidden/>
    <w:qFormat/>
    <w:rsid w:val="00771619"/>
    <w:rPr>
      <w:rFonts w:ascii="Arial" w:eastAsia="Times New Roman" w:hAnsi="Arial" w:cs="Arial"/>
      <w:bCs/>
      <w:sz w:val="20"/>
      <w:szCs w:val="20"/>
      <w:lang w:val="en-GB" w:eastAsia="en-GB"/>
      <w14:ligatures w14:val="none"/>
    </w:rPr>
  </w:style>
  <w:style w:type="character" w:customStyle="1" w:styleId="TextodenotadefimChar">
    <w:name w:val="Texto de nota de fim Char"/>
    <w:link w:val="Textodenotadefim"/>
    <w:semiHidden/>
    <w:qFormat/>
    <w:rsid w:val="00771619"/>
    <w:rPr>
      <w:rFonts w:ascii="Arial" w:hAnsi="Arial"/>
      <w:color w:val="000000"/>
      <w:spacing w:val="10"/>
      <w:sz w:val="18"/>
      <w:szCs w:val="18"/>
    </w:rPr>
  </w:style>
  <w:style w:type="character" w:customStyle="1" w:styleId="TextodenotadefimChar1">
    <w:name w:val="Texto de nota de fim Char1"/>
    <w:basedOn w:val="Fontepargpadro"/>
    <w:uiPriority w:val="99"/>
    <w:semiHidden/>
    <w:qFormat/>
    <w:rsid w:val="00771619"/>
    <w:rPr>
      <w:rFonts w:ascii="Arial" w:eastAsia="Times New Roman" w:hAnsi="Arial" w:cs="Arial"/>
      <w:bCs/>
      <w:sz w:val="20"/>
      <w:szCs w:val="20"/>
      <w:lang w:val="en-GB" w:eastAsia="en-GB"/>
      <w14:ligatures w14:val="none"/>
    </w:rPr>
  </w:style>
  <w:style w:type="character" w:customStyle="1" w:styleId="AssinaturadeEmailChar">
    <w:name w:val="Assinatura de Email Char"/>
    <w:link w:val="AssinaturadeEmail"/>
    <w:uiPriority w:val="99"/>
    <w:semiHidden/>
    <w:qFormat/>
    <w:rsid w:val="00771619"/>
    <w:rPr>
      <w:rFonts w:ascii="Arial" w:hAnsi="Arial"/>
      <w:bCs/>
    </w:rPr>
  </w:style>
  <w:style w:type="character" w:customStyle="1" w:styleId="AssinaturadeEmailChar1">
    <w:name w:val="Assinatura de Email Char1"/>
    <w:basedOn w:val="Fontepargpadro"/>
    <w:uiPriority w:val="99"/>
    <w:semiHidden/>
    <w:qFormat/>
    <w:rsid w:val="00771619"/>
    <w:rPr>
      <w:rFonts w:ascii="Arial" w:eastAsia="Times New Roman" w:hAnsi="Arial" w:cs="Arial"/>
      <w:bCs/>
      <w:sz w:val="20"/>
      <w:szCs w:val="20"/>
      <w:lang w:val="en-GB" w:eastAsia="en-GB"/>
      <w14:ligatures w14:val="none"/>
    </w:rPr>
  </w:style>
  <w:style w:type="character" w:customStyle="1" w:styleId="MapadoDocumentoChar">
    <w:name w:val="Mapa do Documento Char"/>
    <w:link w:val="MapadoDocumento"/>
    <w:uiPriority w:val="99"/>
    <w:semiHidden/>
    <w:qFormat/>
    <w:rsid w:val="00771619"/>
    <w:rPr>
      <w:rFonts w:ascii="Arial" w:hAnsi="Arial" w:cs="Arial"/>
      <w:bCs/>
      <w:shd w:val="clear" w:color="auto" w:fill="000080"/>
    </w:rPr>
  </w:style>
  <w:style w:type="character" w:customStyle="1" w:styleId="MapadoDocumentoChar1">
    <w:name w:val="Mapa do Documento Char1"/>
    <w:basedOn w:val="Fontepargpadro"/>
    <w:uiPriority w:val="99"/>
    <w:semiHidden/>
    <w:qFormat/>
    <w:rsid w:val="00771619"/>
    <w:rPr>
      <w:rFonts w:ascii="Segoe UI" w:eastAsia="Times New Roman" w:hAnsi="Segoe UI" w:cs="Segoe UI"/>
      <w:bCs/>
      <w:sz w:val="16"/>
      <w:szCs w:val="16"/>
      <w:lang w:val="en-GB" w:eastAsia="en-GB"/>
      <w14:ligatures w14:val="none"/>
    </w:rPr>
  </w:style>
  <w:style w:type="character" w:customStyle="1" w:styleId="DataChar">
    <w:name w:val="Data Char"/>
    <w:link w:val="Data"/>
    <w:uiPriority w:val="99"/>
    <w:semiHidden/>
    <w:qFormat/>
    <w:rsid w:val="00771619"/>
    <w:rPr>
      <w:rFonts w:ascii="Arial" w:hAnsi="Arial"/>
      <w:bCs/>
    </w:rPr>
  </w:style>
  <w:style w:type="character" w:customStyle="1" w:styleId="DataChar1">
    <w:name w:val="Data Char1"/>
    <w:basedOn w:val="Fontepargpadro"/>
    <w:uiPriority w:val="99"/>
    <w:semiHidden/>
    <w:qFormat/>
    <w:rsid w:val="00771619"/>
    <w:rPr>
      <w:rFonts w:ascii="Arial" w:eastAsia="Times New Roman" w:hAnsi="Arial" w:cs="Arial"/>
      <w:bCs/>
      <w:sz w:val="20"/>
      <w:szCs w:val="20"/>
      <w:lang w:val="en-GB" w:eastAsia="en-GB"/>
      <w14:ligatures w14:val="none"/>
    </w:rPr>
  </w:style>
  <w:style w:type="character" w:customStyle="1" w:styleId="EncerramentoChar">
    <w:name w:val="Encerramento Char"/>
    <w:link w:val="Encerramento"/>
    <w:uiPriority w:val="99"/>
    <w:semiHidden/>
    <w:qFormat/>
    <w:rsid w:val="00771619"/>
    <w:rPr>
      <w:rFonts w:ascii="Arial" w:hAnsi="Arial"/>
      <w:bCs/>
    </w:rPr>
  </w:style>
  <w:style w:type="character" w:customStyle="1" w:styleId="EncerramentoChar1">
    <w:name w:val="Encerramento Char1"/>
    <w:basedOn w:val="Fontepargpadro"/>
    <w:uiPriority w:val="99"/>
    <w:semiHidden/>
    <w:qFormat/>
    <w:rsid w:val="00771619"/>
    <w:rPr>
      <w:rFonts w:ascii="Arial" w:eastAsia="Times New Roman" w:hAnsi="Arial" w:cs="Arial"/>
      <w:bCs/>
      <w:sz w:val="20"/>
      <w:szCs w:val="20"/>
      <w:lang w:val="en-GB" w:eastAsia="en-GB"/>
      <w14:ligatures w14:val="none"/>
    </w:rPr>
  </w:style>
  <w:style w:type="character" w:customStyle="1" w:styleId="Recuodecorpodetexto3Char">
    <w:name w:val="Recuo de corpo de texto 3 Char"/>
    <w:link w:val="Recuodecorpodetexto3"/>
    <w:uiPriority w:val="99"/>
    <w:semiHidden/>
    <w:qFormat/>
    <w:rsid w:val="00771619"/>
    <w:rPr>
      <w:rFonts w:ascii="Arial" w:hAnsi="Arial"/>
      <w:bCs/>
      <w:sz w:val="16"/>
      <w:szCs w:val="16"/>
    </w:rPr>
  </w:style>
  <w:style w:type="character" w:customStyle="1" w:styleId="Recuodecorpodetexto3Char1">
    <w:name w:val="Recuo de corpo de texto 3 Char1"/>
    <w:basedOn w:val="Fontepargpadro"/>
    <w:uiPriority w:val="99"/>
    <w:semiHidden/>
    <w:qFormat/>
    <w:rsid w:val="00771619"/>
    <w:rPr>
      <w:rFonts w:ascii="Arial" w:eastAsia="Times New Roman" w:hAnsi="Arial" w:cs="Arial"/>
      <w:bCs/>
      <w:sz w:val="16"/>
      <w:szCs w:val="16"/>
      <w:lang w:val="en-GB" w:eastAsia="en-GB"/>
      <w14:ligatures w14:val="none"/>
    </w:rPr>
  </w:style>
  <w:style w:type="character" w:customStyle="1" w:styleId="Recuodecorpodetexto2Char">
    <w:name w:val="Recuo de corpo de texto 2 Char"/>
    <w:link w:val="Recuodecorpodetexto2"/>
    <w:uiPriority w:val="99"/>
    <w:semiHidden/>
    <w:qFormat/>
    <w:rsid w:val="00771619"/>
    <w:rPr>
      <w:rFonts w:ascii="Arial" w:hAnsi="Arial"/>
      <w:bCs/>
    </w:rPr>
  </w:style>
  <w:style w:type="character" w:customStyle="1" w:styleId="Recuodecorpodetexto2Char1">
    <w:name w:val="Recuo de corpo de texto 2 Char1"/>
    <w:basedOn w:val="Fontepargpadro"/>
    <w:uiPriority w:val="99"/>
    <w:semiHidden/>
    <w:qFormat/>
    <w:rsid w:val="00771619"/>
    <w:rPr>
      <w:rFonts w:ascii="Arial" w:eastAsia="Times New Roman" w:hAnsi="Arial" w:cs="Arial"/>
      <w:bCs/>
      <w:sz w:val="20"/>
      <w:szCs w:val="20"/>
      <w:lang w:val="en-GB" w:eastAsia="en-GB"/>
      <w14:ligatures w14:val="none"/>
    </w:rPr>
  </w:style>
  <w:style w:type="character" w:customStyle="1" w:styleId="Primeirorecuodecorpodetexto2Char">
    <w:name w:val="Primeiro recuo de corpo de texto 2 Char"/>
    <w:link w:val="Primeirorecuodecorpodetexto2"/>
    <w:uiPriority w:val="99"/>
    <w:semiHidden/>
    <w:qFormat/>
    <w:rsid w:val="00771619"/>
    <w:rPr>
      <w:rFonts w:ascii="Arial" w:hAnsi="Arial"/>
      <w:bCs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qFormat/>
    <w:rsid w:val="00771619"/>
    <w:rPr>
      <w:rFonts w:ascii="Arial" w:eastAsia="Times New Roman" w:hAnsi="Arial" w:cs="Times New Roman"/>
      <w:bCs/>
      <w:sz w:val="20"/>
      <w:szCs w:val="20"/>
      <w:lang w:val="en-GB" w:eastAsia="en-GB"/>
      <w14:ligatures w14:val="none"/>
    </w:rPr>
  </w:style>
  <w:style w:type="character" w:customStyle="1" w:styleId="Primeirorecuodecorpodetexto2Char1">
    <w:name w:val="Primeiro recuo de corpo de texto 2 Char1"/>
    <w:basedOn w:val="RecuodecorpodetextoChar"/>
    <w:uiPriority w:val="99"/>
    <w:semiHidden/>
    <w:qFormat/>
    <w:rsid w:val="00771619"/>
    <w:rPr>
      <w:rFonts w:ascii="Arial" w:eastAsia="Times New Roman" w:hAnsi="Arial" w:cs="Times New Roman"/>
      <w:bCs/>
      <w:sz w:val="20"/>
      <w:szCs w:val="20"/>
      <w:lang w:val="en-GB" w:eastAsia="en-GB"/>
      <w14:ligatures w14:val="none"/>
    </w:rPr>
  </w:style>
  <w:style w:type="character" w:customStyle="1" w:styleId="PrimeirorecuodecorpodetextoChar">
    <w:name w:val="Primeiro recuo de corpo de texto Char"/>
    <w:link w:val="Primeirorecuodecorpodetexto"/>
    <w:semiHidden/>
    <w:qFormat/>
    <w:rsid w:val="00771619"/>
    <w:rPr>
      <w:rFonts w:ascii="Arial" w:hAnsi="Arial"/>
      <w:bCs/>
      <w:color w:val="000000"/>
      <w:spacing w:val="10"/>
      <w:kern w:val="2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771619"/>
    <w:rPr>
      <w:rFonts w:ascii="Arial" w:eastAsia="Times New Roman" w:hAnsi="Arial" w:cs="Times New Roman"/>
      <w:bCs/>
      <w:sz w:val="20"/>
      <w:szCs w:val="20"/>
      <w:lang w:val="en-GB" w:eastAsia="en-GB"/>
      <w14:ligatures w14:val="none"/>
    </w:rPr>
  </w:style>
  <w:style w:type="character" w:customStyle="1" w:styleId="PrimeirorecuodecorpodetextoChar1">
    <w:name w:val="Primeiro recuo de corpo de texto Char1"/>
    <w:basedOn w:val="CorpodetextoChar"/>
    <w:uiPriority w:val="99"/>
    <w:semiHidden/>
    <w:qFormat/>
    <w:rsid w:val="00771619"/>
    <w:rPr>
      <w:rFonts w:ascii="Arial" w:eastAsia="Times New Roman" w:hAnsi="Arial" w:cs="Times New Roman"/>
      <w:bCs/>
      <w:sz w:val="20"/>
      <w:szCs w:val="20"/>
      <w:lang w:val="en-GB" w:eastAsia="en-GB"/>
      <w14:ligatures w14:val="none"/>
    </w:rPr>
  </w:style>
  <w:style w:type="character" w:customStyle="1" w:styleId="Corpodetexto3Char">
    <w:name w:val="Corpo de texto 3 Char"/>
    <w:link w:val="Corpodetexto3"/>
    <w:uiPriority w:val="99"/>
    <w:qFormat/>
    <w:rsid w:val="00771619"/>
    <w:rPr>
      <w:rFonts w:ascii="Arial" w:hAnsi="Arial"/>
      <w:bCs/>
      <w:sz w:val="16"/>
      <w:szCs w:val="16"/>
    </w:rPr>
  </w:style>
  <w:style w:type="character" w:customStyle="1" w:styleId="Corpodetexto3Char1">
    <w:name w:val="Corpo de texto 3 Char1"/>
    <w:basedOn w:val="Fontepargpadro"/>
    <w:uiPriority w:val="99"/>
    <w:semiHidden/>
    <w:qFormat/>
    <w:rsid w:val="00771619"/>
    <w:rPr>
      <w:rFonts w:ascii="Arial" w:eastAsia="Times New Roman" w:hAnsi="Arial" w:cs="Arial"/>
      <w:bCs/>
      <w:sz w:val="16"/>
      <w:szCs w:val="16"/>
      <w:lang w:val="en-GB" w:eastAsia="en-GB"/>
      <w14:ligatures w14:val="none"/>
    </w:rPr>
  </w:style>
  <w:style w:type="character" w:customStyle="1" w:styleId="Corpodetexto2Char">
    <w:name w:val="Corpo de texto 2 Char"/>
    <w:link w:val="Corpodetexto2"/>
    <w:uiPriority w:val="99"/>
    <w:semiHidden/>
    <w:qFormat/>
    <w:rsid w:val="00771619"/>
    <w:rPr>
      <w:rFonts w:ascii="Arial" w:hAnsi="Arial"/>
      <w:bCs/>
    </w:rPr>
  </w:style>
  <w:style w:type="character" w:customStyle="1" w:styleId="Corpodetexto2Char1">
    <w:name w:val="Corpo de texto 2 Char1"/>
    <w:basedOn w:val="Fontepargpadro"/>
    <w:uiPriority w:val="99"/>
    <w:semiHidden/>
    <w:qFormat/>
    <w:rsid w:val="00771619"/>
    <w:rPr>
      <w:rFonts w:ascii="Arial" w:eastAsia="Times New Roman" w:hAnsi="Arial" w:cs="Arial"/>
      <w:bCs/>
      <w:sz w:val="20"/>
      <w:szCs w:val="20"/>
      <w:lang w:val="en-GB" w:eastAsia="en-GB"/>
      <w14:ligatures w14:val="none"/>
    </w:rPr>
  </w:style>
  <w:style w:type="character" w:customStyle="1" w:styleId="TextodebaloChar">
    <w:name w:val="Texto de balão Char"/>
    <w:link w:val="Textodebalo"/>
    <w:uiPriority w:val="99"/>
    <w:semiHidden/>
    <w:qFormat/>
    <w:rsid w:val="00771619"/>
    <w:rPr>
      <w:rFonts w:ascii="Arial" w:hAnsi="Arial" w:cs="Arial"/>
      <w:bCs/>
      <w:sz w:val="16"/>
      <w:szCs w:val="16"/>
    </w:rPr>
  </w:style>
  <w:style w:type="character" w:customStyle="1" w:styleId="TextodebaloChar1">
    <w:name w:val="Texto de balão Char1"/>
    <w:basedOn w:val="Fontepargpadro"/>
    <w:uiPriority w:val="99"/>
    <w:semiHidden/>
    <w:qFormat/>
    <w:rsid w:val="00771619"/>
    <w:rPr>
      <w:rFonts w:ascii="Segoe UI" w:eastAsia="Times New Roman" w:hAnsi="Segoe UI" w:cs="Segoe UI"/>
      <w:bCs/>
      <w:sz w:val="18"/>
      <w:szCs w:val="18"/>
      <w:lang w:val="en-GB" w:eastAsia="en-GB"/>
      <w14:ligatures w14:val="none"/>
    </w:rPr>
  </w:style>
  <w:style w:type="character" w:customStyle="1" w:styleId="AssinaturaChar">
    <w:name w:val="Assinatura Char"/>
    <w:link w:val="Assinatura"/>
    <w:uiPriority w:val="99"/>
    <w:semiHidden/>
    <w:qFormat/>
    <w:rsid w:val="00771619"/>
    <w:rPr>
      <w:rFonts w:ascii="Arial" w:hAnsi="Arial"/>
      <w:bCs/>
    </w:rPr>
  </w:style>
  <w:style w:type="character" w:customStyle="1" w:styleId="AssinaturaChar1">
    <w:name w:val="Assinatura Char1"/>
    <w:basedOn w:val="Fontepargpadro"/>
    <w:uiPriority w:val="99"/>
    <w:semiHidden/>
    <w:qFormat/>
    <w:rsid w:val="00771619"/>
    <w:rPr>
      <w:rFonts w:ascii="Arial" w:eastAsia="Times New Roman" w:hAnsi="Arial" w:cs="Arial"/>
      <w:bCs/>
      <w:sz w:val="20"/>
      <w:szCs w:val="20"/>
      <w:lang w:val="en-GB" w:eastAsia="en-GB"/>
      <w14:ligatures w14:val="none"/>
    </w:rPr>
  </w:style>
  <w:style w:type="character" w:customStyle="1" w:styleId="SaudaoChar">
    <w:name w:val="Saudação Char"/>
    <w:link w:val="Saudao"/>
    <w:uiPriority w:val="99"/>
    <w:semiHidden/>
    <w:qFormat/>
    <w:rsid w:val="00771619"/>
    <w:rPr>
      <w:rFonts w:ascii="Arial" w:hAnsi="Arial"/>
      <w:bCs/>
    </w:rPr>
  </w:style>
  <w:style w:type="character" w:customStyle="1" w:styleId="SaudaoChar1">
    <w:name w:val="Saudação Char1"/>
    <w:basedOn w:val="Fontepargpadro"/>
    <w:uiPriority w:val="99"/>
    <w:semiHidden/>
    <w:qFormat/>
    <w:rsid w:val="00771619"/>
    <w:rPr>
      <w:rFonts w:ascii="Arial" w:eastAsia="Times New Roman" w:hAnsi="Arial" w:cs="Arial"/>
      <w:bCs/>
      <w:sz w:val="20"/>
      <w:szCs w:val="20"/>
      <w:lang w:val="en-GB" w:eastAsia="en-GB"/>
      <w14:ligatures w14:val="none"/>
    </w:rPr>
  </w:style>
  <w:style w:type="character" w:customStyle="1" w:styleId="TextosemFormataoChar">
    <w:name w:val="Texto sem Formatação Char"/>
    <w:link w:val="TextosemFormatao"/>
    <w:uiPriority w:val="99"/>
    <w:qFormat/>
    <w:rsid w:val="00771619"/>
    <w:rPr>
      <w:rFonts w:ascii="Consolas" w:hAnsi="Consolas"/>
      <w:bCs/>
    </w:rPr>
  </w:style>
  <w:style w:type="character" w:customStyle="1" w:styleId="TextosemFormataoChar1">
    <w:name w:val="Texto sem Formatação Char1"/>
    <w:basedOn w:val="Fontepargpadro"/>
    <w:uiPriority w:val="99"/>
    <w:semiHidden/>
    <w:qFormat/>
    <w:rsid w:val="00771619"/>
    <w:rPr>
      <w:rFonts w:ascii="Consolas" w:eastAsia="Times New Roman" w:hAnsi="Consolas" w:cs="Arial"/>
      <w:bCs/>
      <w:sz w:val="21"/>
      <w:szCs w:val="21"/>
      <w:lang w:val="en-GB" w:eastAsia="en-GB"/>
      <w14:ligatures w14:val="none"/>
    </w:rPr>
  </w:style>
  <w:style w:type="character" w:customStyle="1" w:styleId="TtulodanotaChar">
    <w:name w:val="Título da nota Char"/>
    <w:link w:val="Ttulodanota"/>
    <w:uiPriority w:val="99"/>
    <w:semiHidden/>
    <w:qFormat/>
    <w:rsid w:val="00771619"/>
    <w:rPr>
      <w:rFonts w:ascii="Arial" w:hAnsi="Arial"/>
      <w:bCs/>
    </w:rPr>
  </w:style>
  <w:style w:type="character" w:customStyle="1" w:styleId="TtulodanotaChar1">
    <w:name w:val="Título da nota Char1"/>
    <w:basedOn w:val="Fontepargpadro"/>
    <w:uiPriority w:val="99"/>
    <w:semiHidden/>
    <w:qFormat/>
    <w:rsid w:val="00771619"/>
    <w:rPr>
      <w:rFonts w:ascii="Arial" w:eastAsia="Times New Roman" w:hAnsi="Arial" w:cs="Arial"/>
      <w:bCs/>
      <w:sz w:val="20"/>
      <w:szCs w:val="20"/>
      <w:lang w:val="en-GB" w:eastAsia="en-GB"/>
      <w14:ligatures w14:val="none"/>
    </w:rPr>
  </w:style>
  <w:style w:type="character" w:customStyle="1" w:styleId="CabealhodamensagemChar">
    <w:name w:val="Cabeçalho da mensagem Char"/>
    <w:link w:val="Cabealhodamensagem"/>
    <w:uiPriority w:val="99"/>
    <w:semiHidden/>
    <w:qFormat/>
    <w:rsid w:val="00771619"/>
    <w:rPr>
      <w:rFonts w:ascii="Arial" w:hAnsi="Arial"/>
      <w:bCs/>
      <w:shd w:val="clear" w:color="auto" w:fill="EBEBEB"/>
    </w:rPr>
  </w:style>
  <w:style w:type="character" w:customStyle="1" w:styleId="CabealhodamensagemChar1">
    <w:name w:val="Cabeçalho da mensagem Char1"/>
    <w:basedOn w:val="Fontepargpadro"/>
    <w:uiPriority w:val="99"/>
    <w:semiHidden/>
    <w:qFormat/>
    <w:rsid w:val="00771619"/>
    <w:rPr>
      <w:rFonts w:asciiTheme="majorHAnsi" w:eastAsiaTheme="majorEastAsia" w:hAnsiTheme="majorHAnsi" w:cstheme="majorBidi"/>
      <w:bCs/>
      <w:shd w:val="clear" w:color="auto" w:fill="CCCCCC"/>
      <w:lang w:val="en-GB" w:eastAsia="en-GB"/>
      <w14:ligatures w14:val="none"/>
    </w:rPr>
  </w:style>
  <w:style w:type="character" w:customStyle="1" w:styleId="Pr-formataoHTMLChar">
    <w:name w:val="Pré-formatação HTML Char"/>
    <w:link w:val="Pr-formataoHTML"/>
    <w:uiPriority w:val="99"/>
    <w:semiHidden/>
    <w:qFormat/>
    <w:rsid w:val="00771619"/>
    <w:rPr>
      <w:rFonts w:ascii="Arial" w:hAnsi="Arial" w:cs="Arial"/>
      <w:bCs/>
    </w:rPr>
  </w:style>
  <w:style w:type="character" w:customStyle="1" w:styleId="Pr-formataoHTMLChar1">
    <w:name w:val="Pré-formatação HTML Char1"/>
    <w:basedOn w:val="Fontepargpadro"/>
    <w:uiPriority w:val="99"/>
    <w:semiHidden/>
    <w:qFormat/>
    <w:rsid w:val="00771619"/>
    <w:rPr>
      <w:rFonts w:ascii="Consolas" w:eastAsia="Times New Roman" w:hAnsi="Consolas" w:cs="Arial"/>
      <w:bCs/>
      <w:sz w:val="20"/>
      <w:szCs w:val="20"/>
      <w:lang w:val="en-GB" w:eastAsia="en-GB"/>
      <w14:ligatures w14:val="none"/>
    </w:rPr>
  </w:style>
  <w:style w:type="character" w:styleId="TtulodoLivro">
    <w:name w:val="Book Title"/>
    <w:uiPriority w:val="99"/>
    <w:qFormat/>
    <w:rsid w:val="00771619"/>
    <w:rPr>
      <w:b/>
      <w:bCs/>
      <w:smallCaps/>
      <w:spacing w:val="5"/>
    </w:rPr>
  </w:style>
  <w:style w:type="character" w:styleId="Refdecomentrio">
    <w:name w:val="annotation reference"/>
    <w:uiPriority w:val="99"/>
    <w:semiHidden/>
    <w:qFormat/>
    <w:rsid w:val="00771619"/>
    <w:rPr>
      <w:sz w:val="16"/>
      <w:szCs w:val="16"/>
    </w:rPr>
  </w:style>
  <w:style w:type="character" w:customStyle="1" w:styleId="NTTEmphasis">
    <w:name w:val="NTT Emphasis"/>
    <w:uiPriority w:val="29"/>
    <w:qFormat/>
    <w:rsid w:val="00771619"/>
    <w:rPr>
      <w:rFonts w:ascii="Arial" w:hAnsi="Arial"/>
      <w:b w:val="0"/>
      <w:color w:val="156082" w:themeColor="accent1"/>
      <w:kern w:val="2"/>
      <w:sz w:val="24"/>
    </w:rPr>
  </w:style>
  <w:style w:type="character" w:customStyle="1" w:styleId="NTTFlushBodyTextChar">
    <w:name w:val="NTT Flush Body Text Char"/>
    <w:basedOn w:val="Fontepargpadro"/>
    <w:link w:val="NTTFlushBodyText"/>
    <w:uiPriority w:val="4"/>
    <w:qFormat/>
    <w:rsid w:val="00771619"/>
    <w:rPr>
      <w:rFonts w:ascii="Arial" w:eastAsia="Times New Roman" w:hAnsi="Arial" w:cs="Arial"/>
      <w:color w:val="000000" w:themeColor="text1"/>
      <w:sz w:val="20"/>
      <w:szCs w:val="20"/>
      <w:lang w:val="en-US"/>
      <w14:ligatures w14:val="none"/>
    </w:rPr>
  </w:style>
  <w:style w:type="character" w:styleId="nfase">
    <w:name w:val="Emphasis"/>
    <w:uiPriority w:val="99"/>
    <w:qFormat/>
    <w:rsid w:val="00771619"/>
    <w:rPr>
      <w:i w:val="0"/>
      <w:iCs/>
    </w:rPr>
  </w:style>
  <w:style w:type="character" w:customStyle="1" w:styleId="EndnoteCharacters">
    <w:name w:val="Endnote Characters"/>
    <w:uiPriority w:val="99"/>
    <w:semiHidden/>
    <w:qFormat/>
    <w:rsid w:val="00771619"/>
    <w:rPr>
      <w:rFonts w:ascii="Arial" w:hAnsi="Arial"/>
      <w:i w:val="0"/>
      <w:color w:val="000000"/>
      <w:spacing w:val="10"/>
      <w:sz w:val="18"/>
      <w:szCs w:val="20"/>
      <w:vertAlign w:val="superscript"/>
    </w:rPr>
  </w:style>
  <w:style w:type="character" w:styleId="Refdenotadefim">
    <w:name w:val="endnote reference"/>
    <w:rPr>
      <w:rFonts w:ascii="Arial" w:hAnsi="Arial"/>
      <w:i w:val="0"/>
      <w:color w:val="000000"/>
      <w:spacing w:val="10"/>
      <w:sz w:val="18"/>
      <w:szCs w:val="20"/>
      <w:vertAlign w:val="superscript"/>
    </w:rPr>
  </w:style>
  <w:style w:type="character" w:styleId="HiperlinkVisitado">
    <w:name w:val="FollowedHyperlink"/>
    <w:uiPriority w:val="99"/>
    <w:semiHidden/>
    <w:rsid w:val="00771619"/>
    <w:rPr>
      <w:color w:val="000000"/>
      <w:spacing w:val="8"/>
      <w:kern w:val="2"/>
      <w:u w:val="single" w:color="000000"/>
    </w:rPr>
  </w:style>
  <w:style w:type="character" w:customStyle="1" w:styleId="FootnoteCharacters">
    <w:name w:val="Footnote Characters"/>
    <w:uiPriority w:val="99"/>
    <w:semiHidden/>
    <w:qFormat/>
    <w:rsid w:val="00771619"/>
    <w:rPr>
      <w:rFonts w:ascii="Arial" w:hAnsi="Arial"/>
      <w:i w:val="0"/>
      <w:color w:val="000000" w:themeColor="text1"/>
      <w:spacing w:val="0"/>
      <w:w w:val="100"/>
      <w:kern w:val="2"/>
      <w:sz w:val="18"/>
      <w:szCs w:val="18"/>
      <w:vertAlign w:val="superscript"/>
    </w:rPr>
  </w:style>
  <w:style w:type="character" w:styleId="Refdenotaderodap">
    <w:name w:val="footnote reference"/>
    <w:rPr>
      <w:rFonts w:ascii="Arial" w:hAnsi="Arial"/>
      <w:i w:val="0"/>
      <w:color w:val="000000" w:themeColor="text1"/>
      <w:spacing w:val="0"/>
      <w:w w:val="100"/>
      <w:kern w:val="2"/>
      <w:sz w:val="18"/>
      <w:szCs w:val="18"/>
      <w:vertAlign w:val="superscript"/>
    </w:rPr>
  </w:style>
  <w:style w:type="character" w:styleId="AcrnimoHTML">
    <w:name w:val="HTML Acronym"/>
    <w:uiPriority w:val="99"/>
    <w:semiHidden/>
    <w:qFormat/>
    <w:rsid w:val="00771619"/>
  </w:style>
  <w:style w:type="character" w:styleId="CitaoHTML">
    <w:name w:val="HTML Cite"/>
    <w:uiPriority w:val="99"/>
    <w:semiHidden/>
    <w:qFormat/>
    <w:rsid w:val="00771619"/>
    <w:rPr>
      <w:i w:val="0"/>
      <w:iCs/>
    </w:rPr>
  </w:style>
  <w:style w:type="character" w:styleId="CdigoHTML">
    <w:name w:val="HTML Code"/>
    <w:uiPriority w:val="99"/>
    <w:semiHidden/>
    <w:qFormat/>
    <w:rsid w:val="00771619"/>
    <w:rPr>
      <w:rFonts w:ascii="Consolas" w:hAnsi="Consolas" w:cs="Courier New"/>
      <w:sz w:val="20"/>
      <w:szCs w:val="20"/>
    </w:rPr>
  </w:style>
  <w:style w:type="character" w:styleId="DefinioHTML">
    <w:name w:val="HTML Definition"/>
    <w:uiPriority w:val="99"/>
    <w:semiHidden/>
    <w:qFormat/>
    <w:rsid w:val="00771619"/>
    <w:rPr>
      <w:i w:val="0"/>
      <w:iCs/>
    </w:rPr>
  </w:style>
  <w:style w:type="character" w:styleId="TecladoHTML">
    <w:name w:val="HTML Keyboard"/>
    <w:uiPriority w:val="99"/>
    <w:semiHidden/>
    <w:qFormat/>
    <w:rsid w:val="00771619"/>
    <w:rPr>
      <w:rFonts w:ascii="Consolas" w:hAnsi="Consolas" w:cs="Courier New"/>
      <w:sz w:val="20"/>
      <w:szCs w:val="20"/>
    </w:rPr>
  </w:style>
  <w:style w:type="character" w:styleId="ExemploHTML">
    <w:name w:val="HTML Sample"/>
    <w:uiPriority w:val="99"/>
    <w:semiHidden/>
    <w:qFormat/>
    <w:rsid w:val="00771619"/>
    <w:rPr>
      <w:rFonts w:ascii="Consolas" w:hAnsi="Consolas" w:cs="Courier New"/>
    </w:rPr>
  </w:style>
  <w:style w:type="character" w:styleId="MquinadeescreverHTML">
    <w:name w:val="HTML Typewriter"/>
    <w:uiPriority w:val="99"/>
    <w:semiHidden/>
    <w:qFormat/>
    <w:rsid w:val="00771619"/>
    <w:rPr>
      <w:rFonts w:ascii="Consolas" w:hAnsi="Consolas" w:cs="Courier New"/>
      <w:sz w:val="20"/>
      <w:szCs w:val="20"/>
    </w:rPr>
  </w:style>
  <w:style w:type="character" w:styleId="VarivelHTML">
    <w:name w:val="HTML Variable"/>
    <w:uiPriority w:val="99"/>
    <w:semiHidden/>
    <w:qFormat/>
    <w:rsid w:val="00771619"/>
    <w:rPr>
      <w:i w:val="0"/>
      <w:iCs/>
    </w:rPr>
  </w:style>
  <w:style w:type="character" w:styleId="Hyperlink">
    <w:name w:val="Hyperlink"/>
    <w:uiPriority w:val="99"/>
    <w:rsid w:val="00771619"/>
    <w:rPr>
      <w:color w:val="0033CC"/>
      <w:spacing w:val="8"/>
      <w:kern w:val="2"/>
      <w:u w:val="single" w:color="0033CC"/>
    </w:rPr>
  </w:style>
  <w:style w:type="character" w:styleId="Nmerodelinha">
    <w:name w:val="line number"/>
    <w:uiPriority w:val="99"/>
    <w:semiHidden/>
    <w:rsid w:val="00771619"/>
  </w:style>
  <w:style w:type="character" w:styleId="Nmerodepgina">
    <w:name w:val="page number"/>
    <w:uiPriority w:val="99"/>
    <w:semiHidden/>
    <w:rsid w:val="00771619"/>
  </w:style>
  <w:style w:type="character" w:styleId="TextodoEspaoReservado">
    <w:name w:val="Placeholder Text"/>
    <w:uiPriority w:val="99"/>
    <w:semiHidden/>
    <w:qFormat/>
    <w:rsid w:val="00771619"/>
    <w:rPr>
      <w:color w:val="000000"/>
    </w:rPr>
  </w:style>
  <w:style w:type="character" w:styleId="Forte">
    <w:name w:val="Strong"/>
    <w:uiPriority w:val="22"/>
    <w:qFormat/>
    <w:rsid w:val="00771619"/>
    <w:rPr>
      <w:b/>
      <w:bCs/>
    </w:rPr>
  </w:style>
  <w:style w:type="character" w:styleId="RefernciaSutil">
    <w:name w:val="Subtle Reference"/>
    <w:uiPriority w:val="99"/>
    <w:qFormat/>
    <w:rsid w:val="00771619"/>
    <w:rPr>
      <w:smallCaps/>
      <w:color w:val="0033CC"/>
      <w:u w:val="single"/>
    </w:rPr>
  </w:style>
  <w:style w:type="character" w:customStyle="1" w:styleId="NTTBodyTextChar">
    <w:name w:val="NTT Body Text Char"/>
    <w:basedOn w:val="Fontepargpadro"/>
    <w:link w:val="NTTBodyText"/>
    <w:uiPriority w:val="1"/>
    <w:qFormat/>
    <w:rsid w:val="00771619"/>
    <w:rPr>
      <w:rFonts w:ascii="Arial" w:eastAsia="Times New Roman" w:hAnsi="Arial" w:cs="Arial"/>
      <w:color w:val="000000" w:themeColor="text1"/>
      <w:kern w:val="2"/>
      <w:sz w:val="20"/>
      <w:szCs w:val="20"/>
      <w:lang w:val="en-US"/>
      <w14:ligatures w14:val="none"/>
    </w:rPr>
  </w:style>
  <w:style w:type="character" w:customStyle="1" w:styleId="NTTFlushSubSubHeadingChar">
    <w:name w:val="NTT Flush Sub Sub Heading Char"/>
    <w:basedOn w:val="NTTBodyTextChar"/>
    <w:link w:val="NTTFlushSubSubHeading"/>
    <w:qFormat/>
    <w:rsid w:val="00771619"/>
    <w:rPr>
      <w:rFonts w:ascii="Arial" w:eastAsia="Times New Roman" w:hAnsi="Arial" w:cs="Arial"/>
      <w:color w:val="000000" w:themeColor="text1"/>
      <w:kern w:val="2"/>
      <w:sz w:val="28"/>
      <w:szCs w:val="22"/>
      <w:lang w:val="en-US"/>
      <w14:ligatures w14:val="none"/>
    </w:rPr>
  </w:style>
  <w:style w:type="character" w:customStyle="1" w:styleId="Title1DocumentTypeChar">
    <w:name w:val="Title 1 Document Type Char"/>
    <w:basedOn w:val="Fontepargpadro"/>
    <w:link w:val="Title1DocumentType"/>
    <w:uiPriority w:val="79"/>
    <w:qFormat/>
    <w:rsid w:val="00771619"/>
    <w:rPr>
      <w:rFonts w:ascii="Arial" w:eastAsia="Times New Roman" w:hAnsi="Arial" w:cs="Arial"/>
      <w:b/>
      <w:bCs/>
      <w:color w:val="000000"/>
      <w:spacing w:val="10"/>
      <w:kern w:val="2"/>
      <w:sz w:val="36"/>
      <w:szCs w:val="28"/>
      <w:lang w:val="en-GB" w:eastAsia="en-GB"/>
      <w14:ligatures w14:val="none"/>
    </w:rPr>
  </w:style>
  <w:style w:type="character" w:customStyle="1" w:styleId="NTTTB1Char">
    <w:name w:val="NTT TB1 Char"/>
    <w:basedOn w:val="Title1DocumentTypeChar"/>
    <w:link w:val="NTTTB1"/>
    <w:qFormat/>
    <w:rsid w:val="00771619"/>
    <w:rPr>
      <w:rFonts w:ascii="Arial" w:eastAsia="Times New Roman" w:hAnsi="Arial" w:cs="Arial"/>
      <w:b/>
      <w:bCs/>
      <w:color w:val="000000"/>
      <w:spacing w:val="10"/>
      <w:kern w:val="2"/>
      <w:sz w:val="48"/>
      <w:szCs w:val="28"/>
      <w:lang w:val="en-GB" w:eastAsia="en-GB"/>
      <w14:ligatures w14:val="none"/>
    </w:rPr>
  </w:style>
  <w:style w:type="character" w:customStyle="1" w:styleId="NTTTB2Char">
    <w:name w:val="NTT TB2 Char"/>
    <w:basedOn w:val="Title1DocumentTypeChar"/>
    <w:link w:val="NTTTB2"/>
    <w:qFormat/>
    <w:rsid w:val="00771619"/>
    <w:rPr>
      <w:rFonts w:ascii="Arial" w:eastAsia="Times New Roman" w:hAnsi="Arial" w:cs="Arial"/>
      <w:b w:val="0"/>
      <w:bCs/>
      <w:color w:val="000000"/>
      <w:spacing w:val="10"/>
      <w:kern w:val="2"/>
      <w:sz w:val="36"/>
      <w:szCs w:val="28"/>
      <w:lang w:val="en-GB" w:eastAsia="en-GB"/>
      <w14:ligatures w14:val="none"/>
    </w:rPr>
  </w:style>
  <w:style w:type="character" w:customStyle="1" w:styleId="NTTTB3Char">
    <w:name w:val="NTT TB3 Char"/>
    <w:basedOn w:val="Title1DocumentTypeChar"/>
    <w:link w:val="NTTTB3"/>
    <w:qFormat/>
    <w:rsid w:val="00771619"/>
    <w:rPr>
      <w:rFonts w:ascii="Arial" w:eastAsia="Times New Roman" w:hAnsi="Arial" w:cs="Arial"/>
      <w:b w:val="0"/>
      <w:bCs/>
      <w:color w:val="000000"/>
      <w:spacing w:val="10"/>
      <w:kern w:val="2"/>
      <w:sz w:val="36"/>
      <w:szCs w:val="28"/>
      <w:lang w:val="en-GB" w:eastAsia="en-GB"/>
      <w14:ligatures w14:val="none"/>
    </w:rPr>
  </w:style>
  <w:style w:type="character" w:customStyle="1" w:styleId="NTTTB4Char">
    <w:name w:val="NTT TB4 Char"/>
    <w:basedOn w:val="Title1DocumentTypeChar"/>
    <w:link w:val="NTTTB4"/>
    <w:qFormat/>
    <w:rsid w:val="00771619"/>
    <w:rPr>
      <w:rFonts w:ascii="Arial" w:eastAsia="Times New Roman" w:hAnsi="Arial" w:cs="Arial"/>
      <w:b w:val="0"/>
      <w:bCs/>
      <w:color w:val="000000"/>
      <w:spacing w:val="10"/>
      <w:kern w:val="2"/>
      <w:sz w:val="36"/>
      <w:szCs w:val="28"/>
      <w:lang w:val="en-GB" w:eastAsia="en-GB"/>
      <w14:ligatures w14:val="none"/>
    </w:rPr>
  </w:style>
  <w:style w:type="character" w:customStyle="1" w:styleId="NTTTB5Char">
    <w:name w:val="NTT TB5 Char"/>
    <w:basedOn w:val="RodapChar"/>
    <w:link w:val="NTTTB5"/>
    <w:qFormat/>
    <w:rsid w:val="00771619"/>
    <w:rPr>
      <w:rFonts w:ascii="Arial" w:eastAsia="Times New Roman" w:hAnsi="Arial" w:cs="Arial"/>
      <w:color w:val="000000"/>
      <w:spacing w:val="10"/>
      <w:kern w:val="2"/>
      <w:sz w:val="28"/>
      <w:szCs w:val="18"/>
      <w:lang w:val="en-US" w:eastAsia="en-ZA"/>
      <w14:ligatures w14:val="none"/>
    </w:rPr>
  </w:style>
  <w:style w:type="character" w:customStyle="1" w:styleId="Hashtag1">
    <w:name w:val="Hashtag1"/>
    <w:basedOn w:val="Fontepargpadro"/>
    <w:uiPriority w:val="99"/>
    <w:semiHidden/>
    <w:qFormat/>
    <w:rsid w:val="00771619"/>
    <w:rPr>
      <w:color w:val="2B579A"/>
      <w:shd w:val="clear" w:color="auto" w:fill="E6E6E6"/>
    </w:rPr>
  </w:style>
  <w:style w:type="character" w:customStyle="1" w:styleId="Mention1">
    <w:name w:val="Mention1"/>
    <w:basedOn w:val="Fontepargpadro"/>
    <w:uiPriority w:val="99"/>
    <w:semiHidden/>
    <w:qFormat/>
    <w:rsid w:val="00771619"/>
    <w:rPr>
      <w:color w:val="2B579A"/>
      <w:shd w:val="clear" w:color="auto" w:fill="E6E6E6"/>
    </w:rPr>
  </w:style>
  <w:style w:type="character" w:customStyle="1" w:styleId="SmartHyperlink1">
    <w:name w:val="Smart Hyperlink1"/>
    <w:basedOn w:val="Fontepargpadro"/>
    <w:uiPriority w:val="99"/>
    <w:semiHidden/>
    <w:qFormat/>
    <w:rsid w:val="00771619"/>
    <w:rPr>
      <w:u w:val="dotted"/>
    </w:rPr>
  </w:style>
  <w:style w:type="character" w:customStyle="1" w:styleId="UnresolvedMention1">
    <w:name w:val="Unresolved Mention1"/>
    <w:basedOn w:val="Fontepargpadro"/>
    <w:uiPriority w:val="99"/>
    <w:semiHidden/>
    <w:qFormat/>
    <w:rsid w:val="00771619"/>
    <w:rPr>
      <w:color w:val="808080"/>
      <w:shd w:val="clear" w:color="auto" w:fill="E6E6E6"/>
    </w:rPr>
  </w:style>
  <w:style w:type="character" w:customStyle="1" w:styleId="NTTFlushBlueBodyTextChar">
    <w:name w:val="NTT Flush Blue Body Text Char"/>
    <w:basedOn w:val="Fontepargpadro"/>
    <w:link w:val="NTTFlushBlueBodyText"/>
    <w:qFormat/>
    <w:rsid w:val="00771619"/>
    <w:rPr>
      <w:rFonts w:ascii="Arial" w:eastAsia="Times New Roman" w:hAnsi="Arial" w:cs="Arial"/>
      <w:bCs/>
      <w:color w:val="156082" w:themeColor="accent1"/>
      <w:kern w:val="2"/>
      <w:sz w:val="20"/>
      <w:szCs w:val="20"/>
      <w:lang w:val="en-US"/>
      <w14:ligatures w14:val="none"/>
    </w:rPr>
  </w:style>
  <w:style w:type="character" w:customStyle="1" w:styleId="NTTFlushBlueBodyBoldChar">
    <w:name w:val="NTT Flush Blue Body Bold Char"/>
    <w:basedOn w:val="Fontepargpadro"/>
    <w:link w:val="NTTFlushBlueBodyBold"/>
    <w:qFormat/>
    <w:rsid w:val="00771619"/>
    <w:rPr>
      <w:rFonts w:eastAsia="Times New Roman" w:cs="Arial"/>
      <w:b/>
      <w:bCs/>
      <w:color w:val="156082" w:themeColor="accent1"/>
      <w:kern w:val="2"/>
      <w:sz w:val="20"/>
      <w:szCs w:val="20"/>
      <w:lang w:val="en-US"/>
      <w14:ligatures w14:val="none"/>
    </w:rPr>
  </w:style>
  <w:style w:type="character" w:customStyle="1" w:styleId="NTTBullet1Char">
    <w:name w:val="NTT Bullet 1 Char"/>
    <w:basedOn w:val="NTTBodyTextChar"/>
    <w:link w:val="NTTBullet1"/>
    <w:uiPriority w:val="9"/>
    <w:qFormat/>
    <w:rsid w:val="00771619"/>
    <w:rPr>
      <w:rFonts w:ascii="Arial" w:eastAsia="Times New Roman" w:hAnsi="Arial" w:cs="Arial"/>
      <w:color w:val="000000" w:themeColor="text1"/>
      <w:kern w:val="2"/>
      <w:sz w:val="20"/>
      <w:szCs w:val="20"/>
      <w:lang w:val="en-US"/>
      <w14:ligatures w14:val="none"/>
    </w:rPr>
  </w:style>
  <w:style w:type="character" w:customStyle="1" w:styleId="NTTFlushBullet1Char">
    <w:name w:val="NTT Flush Bullet 1 Char"/>
    <w:basedOn w:val="NTTBullet1Char"/>
    <w:link w:val="NTTFlushBullet1"/>
    <w:uiPriority w:val="19"/>
    <w:qFormat/>
    <w:rsid w:val="00771619"/>
    <w:rPr>
      <w:rFonts w:ascii="Arial" w:eastAsia="Times New Roman" w:hAnsi="Arial" w:cs="Arial"/>
      <w:color w:val="000000" w:themeColor="text1"/>
      <w:kern w:val="2"/>
      <w:sz w:val="20"/>
      <w:szCs w:val="20"/>
      <w:lang w:val="en-US"/>
      <w14:ligatures w14:val="none"/>
    </w:rPr>
  </w:style>
  <w:style w:type="character" w:customStyle="1" w:styleId="NTTFlushBlueBoldBulletChar">
    <w:name w:val="NTT Flush Blue Bold Bullet Char"/>
    <w:basedOn w:val="Fontepargpadro"/>
    <w:link w:val="NTTFlushBlueBoldBullet"/>
    <w:qFormat/>
    <w:rsid w:val="00771619"/>
    <w:rPr>
      <w:rFonts w:ascii="Arial" w:eastAsia="Times New Roman" w:hAnsi="Arial" w:cs="Arial"/>
      <w:b/>
      <w:color w:val="0072BC"/>
      <w:kern w:val="2"/>
      <w:sz w:val="20"/>
      <w:szCs w:val="20"/>
      <w:lang w:val="en-US"/>
      <w14:ligatures w14:val="none"/>
    </w:rPr>
  </w:style>
  <w:style w:type="character" w:customStyle="1" w:styleId="NTTFlushBlueBullet1Char">
    <w:name w:val="NTT Flush Blue Bullet 1 Char"/>
    <w:basedOn w:val="Fontepargpadro"/>
    <w:link w:val="NTTFlushBlueBullet1"/>
    <w:qFormat/>
    <w:rsid w:val="00771619"/>
    <w:rPr>
      <w:rFonts w:ascii="Arial" w:eastAsia="Times New Roman" w:hAnsi="Arial" w:cs="Arial"/>
      <w:color w:val="0072BC"/>
      <w:kern w:val="2"/>
      <w:sz w:val="20"/>
      <w:szCs w:val="20"/>
      <w:lang w:val="en-US"/>
      <w14:ligatures w14:val="none"/>
    </w:rPr>
  </w:style>
  <w:style w:type="character" w:customStyle="1" w:styleId="NTTFlushBlueBullet2Char">
    <w:name w:val="NTT Flush Blue Bullet 2 Char"/>
    <w:basedOn w:val="Fontepargpadro"/>
    <w:link w:val="NTTFlushBlueBullet2"/>
    <w:qFormat/>
    <w:rsid w:val="00771619"/>
    <w:rPr>
      <w:rFonts w:ascii="Arial" w:eastAsia="Times New Roman" w:hAnsi="Arial" w:cs="Arial"/>
      <w:bCs/>
      <w:color w:val="0072BC"/>
      <w:kern w:val="2"/>
      <w:sz w:val="20"/>
      <w:szCs w:val="20"/>
      <w:lang w:val="en-US"/>
      <w14:ligatures w14:val="none"/>
    </w:rPr>
  </w:style>
  <w:style w:type="character" w:customStyle="1" w:styleId="NTTFlushBlueBullet3Char">
    <w:name w:val="NTT Flush Blue Bullet 3 Char"/>
    <w:basedOn w:val="Fontepargpadro"/>
    <w:link w:val="NTTFlushBlueBullet3"/>
    <w:qFormat/>
    <w:rsid w:val="00771619"/>
    <w:rPr>
      <w:rFonts w:ascii="Arial" w:eastAsia="Times New Roman" w:hAnsi="Arial" w:cs="Arial"/>
      <w:color w:val="0072BC"/>
      <w:kern w:val="2"/>
      <w:sz w:val="20"/>
      <w:szCs w:val="20"/>
      <w:lang w:val="en-US"/>
      <w14:ligatures w14:val="none"/>
    </w:rPr>
  </w:style>
  <w:style w:type="character" w:customStyle="1" w:styleId="NTTFlushBlueBulletText1Char">
    <w:name w:val="NTT Flush Blue Bullet Text 1 Char"/>
    <w:basedOn w:val="Fontepargpadro"/>
    <w:link w:val="NTTFlushBlueBulletText1"/>
    <w:qFormat/>
    <w:rsid w:val="00771619"/>
    <w:rPr>
      <w:rFonts w:ascii="Arial" w:eastAsia="MS PGothic" w:hAnsi="Arial" w:cs="Arial"/>
      <w:color w:val="156082" w:themeColor="accent1"/>
      <w:kern w:val="2"/>
      <w:sz w:val="20"/>
      <w:szCs w:val="20"/>
      <w:lang w:val="en-US" w:eastAsia="ja-JP"/>
      <w14:ligatures w14:val="none"/>
    </w:rPr>
  </w:style>
  <w:style w:type="character" w:customStyle="1" w:styleId="NTTFlushBlueBulletText2Char">
    <w:name w:val="NTT Flush Blue Bullet Text 2 Char"/>
    <w:basedOn w:val="Fontepargpadro"/>
    <w:link w:val="NTTFlushBlueBulletText2"/>
    <w:qFormat/>
    <w:rsid w:val="00771619"/>
    <w:rPr>
      <w:rFonts w:ascii="Arial" w:eastAsia="MS PGothic" w:hAnsi="Arial" w:cs="Arial"/>
      <w:bCs/>
      <w:color w:val="0072BC"/>
      <w:kern w:val="2"/>
      <w:sz w:val="20"/>
      <w:szCs w:val="20"/>
      <w:lang w:val="en-US"/>
      <w14:ligatures w14:val="none"/>
    </w:rPr>
  </w:style>
  <w:style w:type="character" w:customStyle="1" w:styleId="NTTFlushBlueBulletText3Char">
    <w:name w:val="NTT Flush Blue Bullet Text 3 Char"/>
    <w:basedOn w:val="Fontepargpadro"/>
    <w:link w:val="NTTFlushBlueBulletText3"/>
    <w:qFormat/>
    <w:rsid w:val="00771619"/>
    <w:rPr>
      <w:rFonts w:ascii="Arial" w:eastAsia="MS PGothic" w:hAnsi="Arial" w:cs="Arial"/>
      <w:color w:val="0072BC"/>
      <w:kern w:val="2"/>
      <w:sz w:val="20"/>
      <w:szCs w:val="20"/>
      <w:lang w:val="en-US"/>
      <w14:ligatures w14:val="none"/>
    </w:rPr>
  </w:style>
  <w:style w:type="character" w:customStyle="1" w:styleId="NTTFlushBlueBullet4Char">
    <w:name w:val="NTT Flush Blue Bullet 4 Char"/>
    <w:basedOn w:val="Fontepargpadro"/>
    <w:link w:val="NTTFlushBlueBullet4"/>
    <w:qFormat/>
    <w:rsid w:val="00771619"/>
    <w:rPr>
      <w:rFonts w:ascii="Arial" w:eastAsia="Times New Roman" w:hAnsi="Arial" w:cs="Arial"/>
      <w:bCs/>
      <w:color w:val="156082" w:themeColor="accent1"/>
      <w:kern w:val="2"/>
      <w:sz w:val="20"/>
      <w:szCs w:val="20"/>
      <w:lang w:val="en-US"/>
      <w14:ligatures w14:val="none"/>
    </w:rPr>
  </w:style>
  <w:style w:type="character" w:customStyle="1" w:styleId="NTTFlushBlueBullet5Char">
    <w:name w:val="NTT Flush Blue Bullet 5 Char"/>
    <w:basedOn w:val="Fontepargpadro"/>
    <w:link w:val="NTTFlushBlueBullet5"/>
    <w:qFormat/>
    <w:rsid w:val="00771619"/>
    <w:rPr>
      <w:rFonts w:ascii="Arial" w:eastAsia="Times New Roman" w:hAnsi="Arial" w:cs="Arial"/>
      <w:bCs/>
      <w:color w:val="0072BC"/>
      <w:kern w:val="2"/>
      <w:sz w:val="20"/>
      <w:szCs w:val="20"/>
      <w:lang w:val="en-US"/>
      <w14:ligatures w14:val="none"/>
    </w:rPr>
  </w:style>
  <w:style w:type="character" w:customStyle="1" w:styleId="NTTFlushBlueBullet6Char">
    <w:name w:val="NTT Flush Blue Bullet 6 Char"/>
    <w:basedOn w:val="Fontepargpadro"/>
    <w:link w:val="NTTFlushBlueBullet6"/>
    <w:qFormat/>
    <w:rsid w:val="00771619"/>
    <w:rPr>
      <w:rFonts w:ascii="Arial" w:eastAsia="Times New Roman" w:hAnsi="Arial" w:cs="Arial"/>
      <w:color w:val="0072BC"/>
      <w:kern w:val="2"/>
      <w:sz w:val="20"/>
      <w:szCs w:val="20"/>
      <w:lang w:val="en-US"/>
      <w14:ligatures w14:val="none"/>
    </w:rPr>
  </w:style>
  <w:style w:type="character" w:customStyle="1" w:styleId="NTTFlushBlueBullet7Char">
    <w:name w:val="NTT Flush Blue Bullet 7 Char"/>
    <w:basedOn w:val="Fontepargpadro"/>
    <w:link w:val="NTTFlushBlueBullet7"/>
    <w:qFormat/>
    <w:rsid w:val="00771619"/>
    <w:rPr>
      <w:rFonts w:ascii="Arial" w:eastAsia="Times New Roman" w:hAnsi="Arial" w:cs="Arial"/>
      <w:color w:val="0072BC"/>
      <w:kern w:val="2"/>
      <w:sz w:val="20"/>
      <w:szCs w:val="20"/>
      <w:lang w:val="en-GB"/>
      <w14:ligatures w14:val="none"/>
    </w:rPr>
  </w:style>
  <w:style w:type="character" w:customStyle="1" w:styleId="NTTFlushBlueBullet8Char">
    <w:name w:val="NTT Flush Blue Bullet 8 Char"/>
    <w:basedOn w:val="Fontepargpadro"/>
    <w:link w:val="NTTFlushBlueBullet8"/>
    <w:qFormat/>
    <w:rsid w:val="00771619"/>
    <w:rPr>
      <w:rFonts w:ascii="Arial" w:eastAsia="Times New Roman" w:hAnsi="Arial" w:cs="Arial"/>
      <w:color w:val="0072BC"/>
      <w:kern w:val="2"/>
      <w:sz w:val="20"/>
      <w:szCs w:val="20"/>
      <w:lang w:val="en-GB"/>
      <w14:ligatures w14:val="none"/>
    </w:rPr>
  </w:style>
  <w:style w:type="character" w:customStyle="1" w:styleId="NTTFlushBlueBullet9Char">
    <w:name w:val="NTT Flush Blue Bullet 9 Char"/>
    <w:basedOn w:val="Fontepargpadro"/>
    <w:link w:val="NTTFlushBlueBullet9"/>
    <w:qFormat/>
    <w:rsid w:val="00771619"/>
    <w:rPr>
      <w:rFonts w:ascii="Arial" w:eastAsia="Times New Roman" w:hAnsi="Arial" w:cs="Arial"/>
      <w:color w:val="0072BC"/>
      <w:kern w:val="2"/>
      <w:sz w:val="20"/>
      <w:szCs w:val="20"/>
      <w:lang w:val="en-GB"/>
      <w14:ligatures w14:val="none"/>
    </w:rPr>
  </w:style>
  <w:style w:type="character" w:customStyle="1" w:styleId="NTTFlushBlueBulletText4Char">
    <w:name w:val="NTT Flush Blue Bullet Text 4 Char"/>
    <w:basedOn w:val="Fontepargpadro"/>
    <w:link w:val="NTTFlushBlueBulletText4"/>
    <w:qFormat/>
    <w:rsid w:val="00771619"/>
    <w:rPr>
      <w:rFonts w:ascii="Arial" w:eastAsia="Times New Roman" w:hAnsi="Arial" w:cs="Arial"/>
      <w:color w:val="0072BC"/>
      <w:kern w:val="2"/>
      <w:sz w:val="20"/>
      <w:szCs w:val="20"/>
      <w:lang w:val="en-GB"/>
      <w14:ligatures w14:val="none"/>
    </w:rPr>
  </w:style>
  <w:style w:type="character" w:customStyle="1" w:styleId="NTTFlushBlueBulletText5Char">
    <w:name w:val="NTT Flush Blue Bullet Text 5 Char"/>
    <w:basedOn w:val="Fontepargpadro"/>
    <w:link w:val="NTTFlushBlueBulletText5"/>
    <w:qFormat/>
    <w:rsid w:val="00771619"/>
    <w:rPr>
      <w:rFonts w:ascii="Arial" w:eastAsia="MS PGothic" w:hAnsi="Arial" w:cs="Arial"/>
      <w:color w:val="0072BC"/>
      <w:kern w:val="2"/>
      <w:sz w:val="20"/>
      <w:szCs w:val="20"/>
      <w:lang w:val="en-US"/>
      <w14:ligatures w14:val="none"/>
    </w:rPr>
  </w:style>
  <w:style w:type="character" w:customStyle="1" w:styleId="Hashtag2">
    <w:name w:val="Hashtag2"/>
    <w:basedOn w:val="Fontepargpadro"/>
    <w:uiPriority w:val="99"/>
    <w:semiHidden/>
    <w:qFormat/>
    <w:rsid w:val="00771619"/>
    <w:rPr>
      <w:color w:val="2B579A"/>
      <w:shd w:val="clear" w:color="auto" w:fill="E6E6E6"/>
    </w:rPr>
  </w:style>
  <w:style w:type="character" w:customStyle="1" w:styleId="Mention2">
    <w:name w:val="Mention2"/>
    <w:basedOn w:val="Fontepargpadro"/>
    <w:uiPriority w:val="99"/>
    <w:semiHidden/>
    <w:qFormat/>
    <w:rsid w:val="00771619"/>
    <w:rPr>
      <w:color w:val="2B579A"/>
      <w:shd w:val="clear" w:color="auto" w:fill="E6E6E6"/>
    </w:rPr>
  </w:style>
  <w:style w:type="character" w:customStyle="1" w:styleId="SmartHyperlink2">
    <w:name w:val="Smart Hyperlink2"/>
    <w:basedOn w:val="Fontepargpadro"/>
    <w:uiPriority w:val="99"/>
    <w:semiHidden/>
    <w:qFormat/>
    <w:rsid w:val="00771619"/>
    <w:rPr>
      <w:u w:val="dotted"/>
    </w:rPr>
  </w:style>
  <w:style w:type="character" w:customStyle="1" w:styleId="UnresolvedMention2">
    <w:name w:val="Unresolved Mention2"/>
    <w:basedOn w:val="Fontepargpadro"/>
    <w:uiPriority w:val="99"/>
    <w:semiHidden/>
    <w:qFormat/>
    <w:rsid w:val="00771619"/>
    <w:rPr>
      <w:color w:val="808080"/>
      <w:shd w:val="clear" w:color="auto" w:fill="E6E6E6"/>
    </w:rPr>
  </w:style>
  <w:style w:type="character" w:customStyle="1" w:styleId="UnresolvedMention3">
    <w:name w:val="Unresolved Mention3"/>
    <w:basedOn w:val="Fontepargpadro"/>
    <w:uiPriority w:val="99"/>
    <w:semiHidden/>
    <w:qFormat/>
    <w:rsid w:val="00771619"/>
    <w:rPr>
      <w:color w:val="605E5C"/>
      <w:shd w:val="clear" w:color="auto" w:fill="E1DFDD"/>
    </w:rPr>
  </w:style>
  <w:style w:type="character" w:customStyle="1" w:styleId="Hashtag3">
    <w:name w:val="Hashtag3"/>
    <w:basedOn w:val="Fontepargpadro"/>
    <w:uiPriority w:val="99"/>
    <w:semiHidden/>
    <w:qFormat/>
    <w:rsid w:val="00771619"/>
    <w:rPr>
      <w:color w:val="2B579A"/>
      <w:shd w:val="clear" w:color="auto" w:fill="E1DFDD"/>
    </w:rPr>
  </w:style>
  <w:style w:type="character" w:customStyle="1" w:styleId="Mention3">
    <w:name w:val="Mention3"/>
    <w:basedOn w:val="Fontepargpadro"/>
    <w:uiPriority w:val="99"/>
    <w:semiHidden/>
    <w:qFormat/>
    <w:rsid w:val="00771619"/>
    <w:rPr>
      <w:color w:val="2B579A"/>
      <w:shd w:val="clear" w:color="auto" w:fill="E1DFDD"/>
    </w:rPr>
  </w:style>
  <w:style w:type="character" w:customStyle="1" w:styleId="SmartHyperlink3">
    <w:name w:val="Smart Hyperlink3"/>
    <w:basedOn w:val="Fontepargpadro"/>
    <w:uiPriority w:val="99"/>
    <w:semiHidden/>
    <w:qFormat/>
    <w:rsid w:val="00771619"/>
    <w:rPr>
      <w:u w:val="dotted"/>
    </w:rPr>
  </w:style>
  <w:style w:type="character" w:customStyle="1" w:styleId="NTTAttachmentChar">
    <w:name w:val="NTT Attachment Char"/>
    <w:basedOn w:val="Fontepargpadro"/>
    <w:link w:val="NTTAttachment"/>
    <w:uiPriority w:val="5"/>
    <w:qFormat/>
    <w:rsid w:val="00771619"/>
    <w:rPr>
      <w:rFonts w:ascii="Arial Bold" w:hAnsi="Arial Bold" w:cs="Arial"/>
      <w:b/>
      <w:color w:val="000000" w:themeColor="text1"/>
      <w:sz w:val="22"/>
      <w:szCs w:val="22"/>
      <w:lang w:val="en-GB"/>
      <w14:ligatures w14:val="none"/>
    </w:rPr>
  </w:style>
  <w:style w:type="character" w:customStyle="1" w:styleId="NTTLegalBodyChar">
    <w:name w:val="NTT Legal Body Char"/>
    <w:basedOn w:val="Fontepargpadro"/>
    <w:link w:val="NTTLegalBody"/>
    <w:uiPriority w:val="3"/>
    <w:qFormat/>
    <w:rsid w:val="00771619"/>
    <w:rPr>
      <w:rFonts w:ascii="Arial" w:hAnsi="Arial" w:cs="Arial"/>
      <w:color w:val="000000" w:themeColor="text1"/>
      <w:sz w:val="20"/>
      <w:szCs w:val="22"/>
      <w:lang w:val="en-US"/>
      <w14:ligatures w14:val="none"/>
    </w:rPr>
  </w:style>
  <w:style w:type="character" w:customStyle="1" w:styleId="NTTLegalIndentChar">
    <w:name w:val="NTT Legal Indent Char"/>
    <w:basedOn w:val="Fontepargpadro"/>
    <w:link w:val="NTTLegalIndent"/>
    <w:qFormat/>
    <w:rsid w:val="00771619"/>
    <w:rPr>
      <w:rFonts w:ascii="Arial" w:hAnsi="Arial" w:cs="Arial"/>
      <w:color w:val="000000" w:themeColor="text1"/>
      <w:sz w:val="20"/>
      <w:szCs w:val="22"/>
      <w:lang w:val="en-US"/>
      <w14:ligatures w14:val="none"/>
    </w:rPr>
  </w:style>
  <w:style w:type="character" w:customStyle="1" w:styleId="NTTLegalTitleChar">
    <w:name w:val="NTT Legal Title Char"/>
    <w:basedOn w:val="Fontepargpadro"/>
    <w:link w:val="NTTLegalTitle"/>
    <w:uiPriority w:val="28"/>
    <w:qFormat/>
    <w:rsid w:val="00771619"/>
    <w:rPr>
      <w:rFonts w:ascii="Arial Bold" w:hAnsi="Arial Bold" w:cs="Arial"/>
      <w:b/>
      <w:color w:val="156082" w:themeColor="accent1"/>
      <w:kern w:val="2"/>
      <w:sz w:val="28"/>
      <w:szCs w:val="22"/>
      <w:lang w:val="en-US"/>
      <w14:ligatures w14:val="none"/>
    </w:rPr>
  </w:style>
  <w:style w:type="character" w:customStyle="1" w:styleId="NTTLegal1Char">
    <w:name w:val="NTT Legal_1 Char"/>
    <w:basedOn w:val="Fontepargpadro"/>
    <w:link w:val="NTTLegal1"/>
    <w:uiPriority w:val="1"/>
    <w:qFormat/>
    <w:rsid w:val="00771619"/>
    <w:rPr>
      <w:rFonts w:ascii="Arial Bold" w:hAnsi="Arial Bold" w:cs="Arial"/>
      <w:b/>
      <w:color w:val="156082" w:themeColor="accent1"/>
      <w:kern w:val="2"/>
      <w:sz w:val="22"/>
      <w:szCs w:val="22"/>
      <w:lang w:val="en-US"/>
      <w14:ligatures w14:val="none"/>
    </w:rPr>
  </w:style>
  <w:style w:type="character" w:customStyle="1" w:styleId="NTTLegal2Char">
    <w:name w:val="NTT Legal_2 Char"/>
    <w:basedOn w:val="Fontepargpadro"/>
    <w:link w:val="NTTLegal2"/>
    <w:uiPriority w:val="2"/>
    <w:qFormat/>
    <w:rsid w:val="00771619"/>
    <w:rPr>
      <w:rFonts w:ascii="Arial" w:hAnsi="Arial" w:cs="Arial"/>
      <w:color w:val="000000" w:themeColor="text1"/>
      <w:sz w:val="20"/>
      <w:szCs w:val="22"/>
      <w:lang w:val="en-US"/>
      <w14:ligatures w14:val="none"/>
    </w:rPr>
  </w:style>
  <w:style w:type="character" w:customStyle="1" w:styleId="NTTLegal3Char">
    <w:name w:val="NTT Legal_3 Char"/>
    <w:basedOn w:val="Fontepargpadro"/>
    <w:link w:val="NTTLegal3"/>
    <w:uiPriority w:val="2"/>
    <w:qFormat/>
    <w:rsid w:val="00771619"/>
    <w:rPr>
      <w:rFonts w:ascii="Arial" w:hAnsi="Arial" w:cs="Arial"/>
      <w:color w:val="000000" w:themeColor="text1"/>
      <w:sz w:val="20"/>
      <w:szCs w:val="22"/>
      <w:lang w:val="en-US"/>
      <w14:ligatures w14:val="none"/>
    </w:rPr>
  </w:style>
  <w:style w:type="character" w:customStyle="1" w:styleId="NTTLegal4Char">
    <w:name w:val="NTT Legal_4 Char"/>
    <w:basedOn w:val="Fontepargpadro"/>
    <w:link w:val="NTTLegal4"/>
    <w:uiPriority w:val="2"/>
    <w:qFormat/>
    <w:rsid w:val="00771619"/>
    <w:rPr>
      <w:rFonts w:ascii="Arial" w:hAnsi="Arial" w:cs="Arial"/>
      <w:color w:val="000000" w:themeColor="text1"/>
      <w:sz w:val="20"/>
      <w:szCs w:val="22"/>
      <w:lang w:val="en-US"/>
      <w14:ligatures w14:val="none"/>
    </w:rPr>
  </w:style>
  <w:style w:type="character" w:customStyle="1" w:styleId="NTTLegal5Char">
    <w:name w:val="NTT Legal_5 Char"/>
    <w:basedOn w:val="Fontepargpadro"/>
    <w:link w:val="NTTLegal5"/>
    <w:qFormat/>
    <w:rsid w:val="00771619"/>
    <w:rPr>
      <w:rFonts w:ascii="Arial" w:hAnsi="Arial" w:cs="Arial"/>
      <w:color w:val="000000" w:themeColor="text1"/>
      <w:sz w:val="20"/>
      <w:szCs w:val="22"/>
      <w:lang w:val="en-US"/>
      <w14:ligatures w14:val="none"/>
    </w:rPr>
  </w:style>
  <w:style w:type="character" w:customStyle="1" w:styleId="NTTLegal6Char">
    <w:name w:val="NTT Legal_6 Char"/>
    <w:basedOn w:val="Fontepargpadro"/>
    <w:link w:val="NTTLegal6"/>
    <w:qFormat/>
    <w:rsid w:val="00771619"/>
    <w:rPr>
      <w:rFonts w:ascii="Arial" w:hAnsi="Arial" w:cs="Arial"/>
      <w:color w:val="000000" w:themeColor="text1"/>
      <w:sz w:val="20"/>
      <w:szCs w:val="22"/>
      <w:lang w:val="en-US"/>
      <w14:ligatures w14:val="none"/>
    </w:rPr>
  </w:style>
  <w:style w:type="character" w:customStyle="1" w:styleId="NTTFlushBodyBoldChar">
    <w:name w:val="NTT Flush Body Bold Char"/>
    <w:basedOn w:val="NTTFlushBodyTextChar"/>
    <w:link w:val="NTTFlushBodyBold"/>
    <w:uiPriority w:val="19"/>
    <w:qFormat/>
    <w:rsid w:val="00771619"/>
    <w:rPr>
      <w:rFonts w:ascii="Arial Bold" w:eastAsia="Times New Roman" w:hAnsi="Arial Bold" w:cs="Arial"/>
      <w:b/>
      <w:color w:val="000000" w:themeColor="text1"/>
      <w:sz w:val="20"/>
      <w:szCs w:val="20"/>
      <w:lang w:val="en-US"/>
      <w14:ligatures w14:val="none"/>
    </w:rPr>
  </w:style>
  <w:style w:type="character" w:customStyle="1" w:styleId="Sumrio1Char">
    <w:name w:val="Sumário 1 Char"/>
    <w:basedOn w:val="Fontepargpadro"/>
    <w:link w:val="Sumrio1"/>
    <w:uiPriority w:val="39"/>
    <w:qFormat/>
    <w:rsid w:val="00771619"/>
    <w:rPr>
      <w:rFonts w:ascii="Arial Bold" w:eastAsia="Times New Roman" w:hAnsi="Arial Bold" w:cs="Times New Roman"/>
      <w:b/>
      <w:bCs/>
      <w:color w:val="000000" w:themeColor="text1"/>
      <w:sz w:val="22"/>
      <w:szCs w:val="20"/>
      <w:lang w:val="en-GB" w:eastAsia="en-GB"/>
      <w14:ligatures w14:val="none"/>
    </w:rPr>
  </w:style>
  <w:style w:type="character" w:customStyle="1" w:styleId="TtulodendicedeautoridadesChar">
    <w:name w:val="Título de índice de autoridades Char"/>
    <w:basedOn w:val="Fontepargpadro"/>
    <w:link w:val="Ttulodendicedeautoridades"/>
    <w:uiPriority w:val="99"/>
    <w:qFormat/>
    <w:rsid w:val="00771619"/>
    <w:rPr>
      <w:rFonts w:ascii="Arial" w:eastAsia="Times New Roman" w:hAnsi="Arial" w:cs="Arial"/>
      <w:b/>
      <w:bCs/>
      <w:color w:val="0072BC"/>
      <w:spacing w:val="10"/>
      <w:kern w:val="2"/>
      <w:sz w:val="28"/>
      <w:szCs w:val="28"/>
      <w:lang w:val="en-GB"/>
      <w14:ligatures w14:val="none"/>
    </w:rPr>
  </w:style>
  <w:style w:type="character" w:customStyle="1" w:styleId="CabealhodoSumrioChar">
    <w:name w:val="Cabeçalho do Sumário Char"/>
    <w:basedOn w:val="TtulodendicedeautoridadesChar"/>
    <w:link w:val="CabealhodoSumrio"/>
    <w:uiPriority w:val="9"/>
    <w:qFormat/>
    <w:rsid w:val="00771619"/>
    <w:rPr>
      <w:rFonts w:ascii="Arial" w:eastAsia="Times New Roman" w:hAnsi="Arial" w:cs="Arial"/>
      <w:b/>
      <w:bCs w:val="0"/>
      <w:color w:val="0072BC"/>
      <w:spacing w:val="10"/>
      <w:kern w:val="2"/>
      <w:sz w:val="32"/>
      <w:szCs w:val="32"/>
      <w:lang w:val="en-GB" w:eastAsia="en-GB"/>
      <w14:ligatures w14:val="none"/>
    </w:rPr>
  </w:style>
  <w:style w:type="character" w:customStyle="1" w:styleId="ndicedeilustraesChar">
    <w:name w:val="Índice de ilustrações Char"/>
    <w:basedOn w:val="Fontepargpadro"/>
    <w:link w:val="ndicedeilustraes"/>
    <w:uiPriority w:val="99"/>
    <w:qFormat/>
    <w:rsid w:val="00771619"/>
    <w:rPr>
      <w:rFonts w:ascii="Arial" w:eastAsia="Times New Roman" w:hAnsi="Arial" w:cs="Arial"/>
      <w:color w:val="000000" w:themeColor="text1"/>
      <w:sz w:val="20"/>
      <w:szCs w:val="20"/>
      <w:lang w:val="en-US"/>
      <w14:ligatures w14:val="none"/>
    </w:rPr>
  </w:style>
  <w:style w:type="character" w:customStyle="1" w:styleId="NTTTableBullet7Char">
    <w:name w:val="NTT Table Bullet 7 Char"/>
    <w:basedOn w:val="Fontepargpadro"/>
    <w:link w:val="NTTTableBullet7"/>
    <w:uiPriority w:val="14"/>
    <w:qFormat/>
    <w:rsid w:val="00771619"/>
    <w:rPr>
      <w:rFonts w:ascii="Arial" w:eastAsia="Times New Roman" w:hAnsi="Arial" w:cs="Arial"/>
      <w:color w:val="000000" w:themeColor="text1"/>
      <w:sz w:val="18"/>
      <w:szCs w:val="20"/>
      <w:lang w:val="en-GB"/>
      <w14:ligatures w14:val="none"/>
    </w:rPr>
  </w:style>
  <w:style w:type="character" w:customStyle="1" w:styleId="NTTTableBullet8Char">
    <w:name w:val="NTT Table Bullet 8 Char"/>
    <w:basedOn w:val="NTTTableBullet7Char"/>
    <w:link w:val="NTTTableBullet8"/>
    <w:uiPriority w:val="14"/>
    <w:qFormat/>
    <w:rsid w:val="00771619"/>
    <w:rPr>
      <w:rFonts w:ascii="Arial" w:eastAsia="Times New Roman" w:hAnsi="Arial" w:cs="Arial"/>
      <w:color w:val="000000" w:themeColor="text1"/>
      <w:sz w:val="18"/>
      <w:szCs w:val="20"/>
      <w:lang w:val="en-GB"/>
      <w14:ligatures w14:val="none"/>
    </w:rPr>
  </w:style>
  <w:style w:type="character" w:customStyle="1" w:styleId="NTTTableBullet9Char">
    <w:name w:val="NTT Table Bullet 9 Char"/>
    <w:basedOn w:val="NTTTableBullet8Char"/>
    <w:link w:val="NTTTableBullet9"/>
    <w:uiPriority w:val="14"/>
    <w:qFormat/>
    <w:rsid w:val="00771619"/>
    <w:rPr>
      <w:rFonts w:ascii="Arial" w:eastAsia="Times New Roman" w:hAnsi="Arial" w:cs="Arial"/>
      <w:color w:val="000000" w:themeColor="text1"/>
      <w:sz w:val="18"/>
      <w:szCs w:val="20"/>
      <w:lang w:val="en-GB"/>
      <w14:ligatures w14:val="none"/>
    </w:rPr>
  </w:style>
  <w:style w:type="character" w:customStyle="1" w:styleId="NTTTableWhiteHeaderChar">
    <w:name w:val="NTT Table White Header Char"/>
    <w:basedOn w:val="Fontepargpadro"/>
    <w:link w:val="NTTTableWhiteHeader"/>
    <w:uiPriority w:val="15"/>
    <w:qFormat/>
    <w:rsid w:val="00771619"/>
    <w:rPr>
      <w:rFonts w:ascii="Arial Bold" w:eastAsia="Times New Roman" w:hAnsi="Arial Bold" w:cs="Arial"/>
      <w:b/>
      <w:color w:val="FFFFFF"/>
      <w:sz w:val="20"/>
      <w:szCs w:val="18"/>
      <w:lang w:val="en-US"/>
      <w14:ligatures w14:val="none"/>
    </w:rPr>
  </w:style>
  <w:style w:type="character" w:customStyle="1" w:styleId="NTTFlushBullet2Char">
    <w:name w:val="NTT Flush Bullet 2 Char"/>
    <w:basedOn w:val="NTTFlushBullet1Char"/>
    <w:link w:val="NTTFlushBullet2"/>
    <w:uiPriority w:val="19"/>
    <w:qFormat/>
    <w:rsid w:val="00771619"/>
    <w:rPr>
      <w:rFonts w:ascii="Arial" w:eastAsia="Times New Roman" w:hAnsi="Arial" w:cs="Arial"/>
      <w:color w:val="000000" w:themeColor="text1"/>
      <w:kern w:val="2"/>
      <w:sz w:val="20"/>
      <w:szCs w:val="20"/>
      <w:lang w:val="en-US"/>
      <w14:ligatures w14:val="none"/>
    </w:rPr>
  </w:style>
  <w:style w:type="character" w:customStyle="1" w:styleId="NTTTableBodyBoldTextChar">
    <w:name w:val="NTT Table Body Bold Text Char"/>
    <w:basedOn w:val="NTTFlushBodyTextChar"/>
    <w:link w:val="NTTTableBodyBoldText"/>
    <w:uiPriority w:val="14"/>
    <w:qFormat/>
    <w:rsid w:val="00771619"/>
    <w:rPr>
      <w:rFonts w:ascii="Arial Bold" w:eastAsia="Times New Roman" w:hAnsi="Arial Bold" w:cs="Arial"/>
      <w:b/>
      <w:color w:val="000000" w:themeColor="text1"/>
      <w:sz w:val="20"/>
      <w:szCs w:val="20"/>
      <w:lang w:val="en-US"/>
      <w14:ligatures w14:val="none"/>
    </w:rPr>
  </w:style>
  <w:style w:type="character" w:customStyle="1" w:styleId="NTTTableBodyTextChar">
    <w:name w:val="NTT Table Body Text Char"/>
    <w:basedOn w:val="NTTFlushBodyTextChar"/>
    <w:link w:val="NTTTableBodyText"/>
    <w:uiPriority w:val="14"/>
    <w:qFormat/>
    <w:rsid w:val="00771619"/>
    <w:rPr>
      <w:rFonts w:ascii="Arial" w:eastAsia="Times New Roman" w:hAnsi="Arial" w:cs="Arial"/>
      <w:color w:val="000000" w:themeColor="text1"/>
      <w:sz w:val="18"/>
      <w:szCs w:val="18"/>
      <w:lang w:val="en-US"/>
      <w14:ligatures w14:val="none"/>
    </w:rPr>
  </w:style>
  <w:style w:type="character" w:customStyle="1" w:styleId="NTTTableBullet1Char">
    <w:name w:val="NTT Table Bullet 1 Char"/>
    <w:basedOn w:val="Fontepargpadro"/>
    <w:link w:val="NTTTableBullet1"/>
    <w:uiPriority w:val="14"/>
    <w:qFormat/>
    <w:rsid w:val="00771619"/>
    <w:rPr>
      <w:rFonts w:ascii="Arial" w:eastAsia="Times New Roman" w:hAnsi="Arial" w:cs="Arial"/>
      <w:color w:val="000000" w:themeColor="text1"/>
      <w:sz w:val="18"/>
      <w:szCs w:val="20"/>
      <w:lang w:val="en-US"/>
      <w14:ligatures w14:val="none"/>
    </w:rPr>
  </w:style>
  <w:style w:type="character" w:customStyle="1" w:styleId="NTTTableBoldBulletChar">
    <w:name w:val="NTT Table Bold Bullet Char"/>
    <w:basedOn w:val="NTTTableBullet1Char"/>
    <w:link w:val="NTTTableBoldBullet"/>
    <w:uiPriority w:val="14"/>
    <w:qFormat/>
    <w:rsid w:val="00771619"/>
    <w:rPr>
      <w:rFonts w:ascii="Arial" w:eastAsia="Times New Roman" w:hAnsi="Arial" w:cs="Tahoma"/>
      <w:b/>
      <w:color w:val="000000" w:themeColor="text1"/>
      <w:sz w:val="18"/>
      <w:szCs w:val="20"/>
      <w:lang w:val="en-US"/>
      <w14:ligatures w14:val="none"/>
    </w:rPr>
  </w:style>
  <w:style w:type="character" w:customStyle="1" w:styleId="NTTFlushBullet3Char">
    <w:name w:val="NTT Flush Bullet 3 Char"/>
    <w:basedOn w:val="NTTFlushBullet2Char"/>
    <w:link w:val="NTTFlushBullet3"/>
    <w:uiPriority w:val="19"/>
    <w:qFormat/>
    <w:rsid w:val="00771619"/>
    <w:rPr>
      <w:rFonts w:ascii="Arial" w:eastAsia="Times New Roman" w:hAnsi="Arial" w:cs="Arial"/>
      <w:color w:val="000000" w:themeColor="text1"/>
      <w:kern w:val="2"/>
      <w:sz w:val="20"/>
      <w:szCs w:val="20"/>
      <w:lang w:val="en-US"/>
      <w14:ligatures w14:val="none"/>
    </w:rPr>
  </w:style>
  <w:style w:type="character" w:customStyle="1" w:styleId="NTTTableBullet2Char">
    <w:name w:val="NTT Table Bullet 2 Char"/>
    <w:basedOn w:val="NTTTableBullet1Char"/>
    <w:link w:val="NTTTableBullet2"/>
    <w:uiPriority w:val="14"/>
    <w:qFormat/>
    <w:rsid w:val="00771619"/>
    <w:rPr>
      <w:rFonts w:ascii="Arial" w:eastAsia="Times New Roman" w:hAnsi="Arial" w:cs="Arial"/>
      <w:color w:val="000000" w:themeColor="text1"/>
      <w:sz w:val="18"/>
      <w:szCs w:val="20"/>
      <w:lang w:val="en-US"/>
      <w14:ligatures w14:val="none"/>
    </w:rPr>
  </w:style>
  <w:style w:type="character" w:customStyle="1" w:styleId="NTTTableBullet3Char">
    <w:name w:val="NTT Table Bullet 3 Char"/>
    <w:basedOn w:val="NTTTableBullet2Char"/>
    <w:link w:val="NTTTableBullet3"/>
    <w:uiPriority w:val="14"/>
    <w:qFormat/>
    <w:rsid w:val="00771619"/>
    <w:rPr>
      <w:rFonts w:ascii="Arial" w:eastAsia="Times New Roman" w:hAnsi="Arial" w:cs="Arial"/>
      <w:color w:val="000000" w:themeColor="text1"/>
      <w:sz w:val="18"/>
      <w:szCs w:val="20"/>
      <w:lang w:val="en-US"/>
      <w14:ligatures w14:val="none"/>
    </w:rPr>
  </w:style>
  <w:style w:type="character" w:customStyle="1" w:styleId="NTTFlushBulletText1Char">
    <w:name w:val="NTT Flush Bullet Text 1 Char"/>
    <w:basedOn w:val="Fontepargpadro"/>
    <w:link w:val="NTTFlushBulletText1"/>
    <w:uiPriority w:val="19"/>
    <w:qFormat/>
    <w:rsid w:val="00771619"/>
    <w:rPr>
      <w:rFonts w:ascii="Arial" w:eastAsia="MS PGothic" w:hAnsi="Arial" w:cs="Arial"/>
      <w:bCs/>
      <w:color w:val="000000" w:themeColor="text1"/>
      <w:sz w:val="20"/>
      <w:szCs w:val="20"/>
      <w:lang w:val="en-US" w:eastAsia="ja-JP"/>
      <w14:ligatures w14:val="none"/>
    </w:rPr>
  </w:style>
  <w:style w:type="character" w:customStyle="1" w:styleId="NTTTableBulletText1Char">
    <w:name w:val="NTT Table Bullet Text 1 Char"/>
    <w:basedOn w:val="NTTFlushBulletText1Char"/>
    <w:link w:val="NTTTableBulletText1"/>
    <w:uiPriority w:val="14"/>
    <w:qFormat/>
    <w:rsid w:val="00771619"/>
    <w:rPr>
      <w:rFonts w:ascii="Arial" w:eastAsia="MS PGothic" w:hAnsi="Arial" w:cs="Arial"/>
      <w:bCs/>
      <w:color w:val="000000" w:themeColor="text1"/>
      <w:sz w:val="18"/>
      <w:szCs w:val="20"/>
      <w:lang w:val="en-US" w:eastAsia="ja-JP"/>
      <w14:ligatures w14:val="none"/>
    </w:rPr>
  </w:style>
  <w:style w:type="character" w:customStyle="1" w:styleId="NTTTableBulletText2Char">
    <w:name w:val="NTT Table Bullet Text 2 Char"/>
    <w:basedOn w:val="NTTTableBulletText1Char"/>
    <w:link w:val="NTTTableBulletText2"/>
    <w:uiPriority w:val="14"/>
    <w:qFormat/>
    <w:rsid w:val="00771619"/>
    <w:rPr>
      <w:rFonts w:ascii="Arial" w:eastAsia="MS PGothic" w:hAnsi="Arial" w:cs="Arial"/>
      <w:bCs/>
      <w:color w:val="000000" w:themeColor="text1"/>
      <w:sz w:val="18"/>
      <w:szCs w:val="20"/>
      <w:lang w:val="en-US" w:eastAsia="ja-JP"/>
      <w14:ligatures w14:val="none"/>
    </w:rPr>
  </w:style>
  <w:style w:type="character" w:customStyle="1" w:styleId="NTTTableBulletText3Char">
    <w:name w:val="NTT Table Bullet Text 3 Char"/>
    <w:basedOn w:val="NTTTableBulletText1Char"/>
    <w:link w:val="NTTTableBulletText3"/>
    <w:uiPriority w:val="14"/>
    <w:qFormat/>
    <w:rsid w:val="00771619"/>
    <w:rPr>
      <w:rFonts w:ascii="Arial" w:eastAsia="MS PGothic" w:hAnsi="Arial" w:cs="Arial"/>
      <w:bCs/>
      <w:color w:val="000000" w:themeColor="text1"/>
      <w:sz w:val="18"/>
      <w:szCs w:val="20"/>
      <w:lang w:val="en-US" w:eastAsia="ja-JP"/>
      <w14:ligatures w14:val="none"/>
    </w:rPr>
  </w:style>
  <w:style w:type="character" w:customStyle="1" w:styleId="NTTFlushBullet4Char">
    <w:name w:val="NTT Flush Bullet 4 Char"/>
    <w:basedOn w:val="Fontepargpadro"/>
    <w:link w:val="NTTFlushBullet4"/>
    <w:uiPriority w:val="19"/>
    <w:qFormat/>
    <w:rsid w:val="00771619"/>
    <w:rPr>
      <w:rFonts w:ascii="Arial" w:eastAsia="Times New Roman" w:hAnsi="Arial" w:cs="Arial"/>
      <w:color w:val="000000" w:themeColor="text1"/>
      <w:sz w:val="20"/>
      <w:szCs w:val="20"/>
      <w:lang w:val="en-US"/>
      <w14:ligatures w14:val="none"/>
    </w:rPr>
  </w:style>
  <w:style w:type="character" w:customStyle="1" w:styleId="NTTTableBullet4Char">
    <w:name w:val="NTT Table Bullet 4 Char"/>
    <w:basedOn w:val="NTTFlushBullet4Char"/>
    <w:link w:val="NTTTableBullet4"/>
    <w:uiPriority w:val="14"/>
    <w:qFormat/>
    <w:rsid w:val="00771619"/>
    <w:rPr>
      <w:rFonts w:ascii="Arial" w:eastAsia="Times New Roman" w:hAnsi="Arial" w:cs="Arial"/>
      <w:color w:val="000000" w:themeColor="text1"/>
      <w:sz w:val="18"/>
      <w:szCs w:val="20"/>
      <w:lang w:val="en-US"/>
      <w14:ligatures w14:val="none"/>
    </w:rPr>
  </w:style>
  <w:style w:type="character" w:customStyle="1" w:styleId="NTTTableBullet5Char">
    <w:name w:val="NTT Table Bullet 5 Char"/>
    <w:basedOn w:val="NTTTableBullet4Char"/>
    <w:link w:val="NTTTableBullet5"/>
    <w:uiPriority w:val="14"/>
    <w:qFormat/>
    <w:rsid w:val="00771619"/>
    <w:rPr>
      <w:rFonts w:ascii="Arial" w:eastAsia="Times New Roman" w:hAnsi="Arial" w:cs="Arial"/>
      <w:color w:val="000000" w:themeColor="text1"/>
      <w:sz w:val="18"/>
      <w:szCs w:val="20"/>
      <w:lang w:val="en-US"/>
      <w14:ligatures w14:val="none"/>
    </w:rPr>
  </w:style>
  <w:style w:type="character" w:customStyle="1" w:styleId="NTTTableBullet6Char">
    <w:name w:val="NTT Table Bullet 6 Char"/>
    <w:basedOn w:val="NTTTableBullet5Char"/>
    <w:link w:val="NTTTableBullet6"/>
    <w:uiPriority w:val="14"/>
    <w:qFormat/>
    <w:rsid w:val="00771619"/>
    <w:rPr>
      <w:rFonts w:ascii="Arial" w:eastAsia="Times New Roman" w:hAnsi="Arial" w:cs="Arial"/>
      <w:color w:val="000000" w:themeColor="text1"/>
      <w:sz w:val="18"/>
      <w:szCs w:val="20"/>
      <w:lang w:val="en-US"/>
      <w14:ligatures w14:val="none"/>
    </w:rPr>
  </w:style>
  <w:style w:type="character" w:customStyle="1" w:styleId="NTTTableBulletText4Char">
    <w:name w:val="NTT Table Bullet Text 4 Char"/>
    <w:basedOn w:val="NTTTableBulletText3Char"/>
    <w:link w:val="NTTTableBulletText4"/>
    <w:uiPriority w:val="14"/>
    <w:qFormat/>
    <w:rsid w:val="00771619"/>
    <w:rPr>
      <w:rFonts w:ascii="Arial" w:eastAsia="MS PGothic" w:hAnsi="Arial" w:cs="Arial"/>
      <w:bCs/>
      <w:color w:val="000000" w:themeColor="text1"/>
      <w:sz w:val="18"/>
      <w:szCs w:val="18"/>
      <w:lang w:val="en-US" w:eastAsia="ja-JP"/>
      <w14:ligatures w14:val="none"/>
    </w:rPr>
  </w:style>
  <w:style w:type="character" w:customStyle="1" w:styleId="NTTTableBulletText5Char">
    <w:name w:val="NTT Table Bullet Text 5 Char"/>
    <w:basedOn w:val="NTTTableBulletText4Char"/>
    <w:link w:val="NTTTableBulletText5"/>
    <w:uiPriority w:val="14"/>
    <w:qFormat/>
    <w:rsid w:val="00771619"/>
    <w:rPr>
      <w:rFonts w:ascii="Arial" w:eastAsia="MS PGothic" w:hAnsi="Arial" w:cs="Arial"/>
      <w:bCs/>
      <w:color w:val="000000" w:themeColor="text1"/>
      <w:sz w:val="18"/>
      <w:szCs w:val="18"/>
      <w:lang w:val="en-US" w:eastAsia="ja-JP"/>
      <w14:ligatures w14:val="none"/>
    </w:rPr>
  </w:style>
  <w:style w:type="character" w:customStyle="1" w:styleId="AppendixHeading1Char">
    <w:name w:val="Appendix Heading 1 Char"/>
    <w:basedOn w:val="Fontepargpadro"/>
    <w:link w:val="AppendixHeading1"/>
    <w:uiPriority w:val="5"/>
    <w:qFormat/>
    <w:rsid w:val="00771619"/>
    <w:rPr>
      <w:rFonts w:ascii="Georgia" w:eastAsia="Times New Roman" w:hAnsi="Georgia" w:cs="Arial"/>
      <w:bCs/>
      <w:color w:val="0072BC"/>
      <w:sz w:val="40"/>
      <w:szCs w:val="20"/>
      <w:lang w:val="en-US"/>
      <w14:ligatures w14:val="none"/>
    </w:rPr>
  </w:style>
  <w:style w:type="character" w:customStyle="1" w:styleId="NTTFlushBulletText2Char">
    <w:name w:val="NTT Flush Bullet Text 2 Char"/>
    <w:basedOn w:val="NTTFlushBulletText1Char"/>
    <w:link w:val="NTTFlushBulletText2"/>
    <w:uiPriority w:val="19"/>
    <w:qFormat/>
    <w:rsid w:val="00771619"/>
    <w:rPr>
      <w:rFonts w:ascii="Arial" w:eastAsia="MS PGothic" w:hAnsi="Arial" w:cs="Arial"/>
      <w:bCs/>
      <w:color w:val="000000" w:themeColor="text1"/>
      <w:sz w:val="20"/>
      <w:szCs w:val="20"/>
      <w:lang w:val="en-US" w:eastAsia="ja-JP"/>
      <w14:ligatures w14:val="none"/>
    </w:rPr>
  </w:style>
  <w:style w:type="character" w:customStyle="1" w:styleId="NTTFlushBulletText3Char">
    <w:name w:val="NTT Flush Bullet Text 3 Char"/>
    <w:basedOn w:val="NTTFlushBulletText2Char"/>
    <w:link w:val="NTTFlushBulletText3"/>
    <w:uiPriority w:val="19"/>
    <w:qFormat/>
    <w:rsid w:val="00771619"/>
    <w:rPr>
      <w:rFonts w:ascii="Arial" w:eastAsia="MS PGothic" w:hAnsi="Arial" w:cs="Arial"/>
      <w:bCs/>
      <w:color w:val="000000" w:themeColor="text1"/>
      <w:sz w:val="20"/>
      <w:szCs w:val="20"/>
      <w:lang w:val="en-US" w:eastAsia="ja-JP"/>
      <w14:ligatures w14:val="none"/>
    </w:rPr>
  </w:style>
  <w:style w:type="character" w:customStyle="1" w:styleId="NTTFlushSubHeadingChar">
    <w:name w:val="NTT Flush Sub Heading Char"/>
    <w:basedOn w:val="Fontepargpadro"/>
    <w:link w:val="NTTFlushSubHeading"/>
    <w:uiPriority w:val="3"/>
    <w:qFormat/>
    <w:rsid w:val="00771619"/>
    <w:rPr>
      <w:rFonts w:ascii="Arial Bold" w:eastAsia="Times New Roman" w:hAnsi="Arial Bold" w:cs="Arial"/>
      <w:b/>
      <w:bCs/>
      <w:iCs/>
      <w:color w:val="000000" w:themeColor="text1"/>
      <w:sz w:val="28"/>
      <w:szCs w:val="22"/>
      <w:lang w:val="en-US"/>
      <w14:ligatures w14:val="none"/>
    </w:rPr>
  </w:style>
  <w:style w:type="character" w:customStyle="1" w:styleId="LegendaChar">
    <w:name w:val="Legenda Char"/>
    <w:basedOn w:val="Fontepargpadro"/>
    <w:link w:val="Legenda"/>
    <w:uiPriority w:val="2"/>
    <w:qFormat/>
    <w:rsid w:val="00771619"/>
    <w:rPr>
      <w:rFonts w:ascii="Arial" w:eastAsia="Times New Roman" w:hAnsi="Arial" w:cs="Arial"/>
      <w:i/>
      <w:color w:val="000000" w:themeColor="text1"/>
      <w:sz w:val="18"/>
      <w:szCs w:val="20"/>
      <w:lang w:val="en-US"/>
      <w14:ligatures w14:val="none"/>
    </w:rPr>
  </w:style>
  <w:style w:type="character" w:customStyle="1" w:styleId="AppendixHeading2Char">
    <w:name w:val="Appendix Heading 2 Char"/>
    <w:basedOn w:val="Fontepargpadro"/>
    <w:link w:val="AppendixHeading2"/>
    <w:uiPriority w:val="5"/>
    <w:qFormat/>
    <w:rsid w:val="00771619"/>
    <w:rPr>
      <w:rFonts w:ascii="Arial Bold" w:eastAsia="Times New Roman" w:hAnsi="Arial Bold" w:cs="Arial"/>
      <w:b/>
      <w:bCs/>
      <w:color w:val="000000" w:themeColor="text1"/>
      <w:kern w:val="2"/>
      <w:sz w:val="28"/>
      <w:szCs w:val="32"/>
      <w:lang w:val="en-US"/>
      <w14:ligatures w14:val="none"/>
    </w:rPr>
  </w:style>
  <w:style w:type="character" w:customStyle="1" w:styleId="AppendixHeading3Char">
    <w:name w:val="Appendix Heading 3 Char"/>
    <w:basedOn w:val="AppendixHeading2Char"/>
    <w:link w:val="AppendixHeading3"/>
    <w:uiPriority w:val="5"/>
    <w:qFormat/>
    <w:rsid w:val="00771619"/>
    <w:rPr>
      <w:rFonts w:ascii="Arial" w:eastAsia="Times New Roman" w:hAnsi="Arial" w:cs="Arial"/>
      <w:b w:val="0"/>
      <w:bCs w:val="0"/>
      <w:color w:val="000000" w:themeColor="text1"/>
      <w:kern w:val="2"/>
      <w:sz w:val="28"/>
      <w:szCs w:val="22"/>
      <w:lang w:val="en-US"/>
      <w14:ligatures w14:val="none"/>
    </w:rPr>
  </w:style>
  <w:style w:type="character" w:customStyle="1" w:styleId="NTTFlushHeadingChar">
    <w:name w:val="NTT Flush Heading Char"/>
    <w:basedOn w:val="Ttulo1Char"/>
    <w:link w:val="NTTFlushHeading"/>
    <w:uiPriority w:val="3"/>
    <w:qFormat/>
    <w:rsid w:val="00771619"/>
    <w:rPr>
      <w:rFonts w:ascii="Georgia" w:eastAsia="Times New Roman" w:hAnsi="Georgia" w:cs="Arial"/>
      <w:bCs/>
      <w:color w:val="156082" w:themeColor="accent1"/>
      <w:sz w:val="40"/>
      <w:szCs w:val="28"/>
      <w:lang w:val="en-US"/>
      <w14:ligatures w14:val="none"/>
    </w:rPr>
  </w:style>
  <w:style w:type="character" w:customStyle="1" w:styleId="NTTFlushBullet5Char">
    <w:name w:val="NTT Flush Bullet 5 Char"/>
    <w:basedOn w:val="NTTFlushBullet4Char"/>
    <w:link w:val="NTTFlushBullet5"/>
    <w:uiPriority w:val="19"/>
    <w:qFormat/>
    <w:rsid w:val="00771619"/>
    <w:rPr>
      <w:rFonts w:ascii="Arial" w:eastAsia="Times New Roman" w:hAnsi="Arial" w:cs="Arial"/>
      <w:color w:val="000000" w:themeColor="text1"/>
      <w:sz w:val="20"/>
      <w:szCs w:val="20"/>
      <w:lang w:val="en-US"/>
      <w14:ligatures w14:val="none"/>
    </w:rPr>
  </w:style>
  <w:style w:type="character" w:customStyle="1" w:styleId="NTTFlushBullet6Char">
    <w:name w:val="NTT Flush Bullet 6 Char"/>
    <w:basedOn w:val="NTTFlushBullet5Char"/>
    <w:link w:val="NTTFlushBullet6"/>
    <w:uiPriority w:val="19"/>
    <w:qFormat/>
    <w:rsid w:val="00771619"/>
    <w:rPr>
      <w:rFonts w:ascii="Arial" w:eastAsia="Times New Roman" w:hAnsi="Arial" w:cs="Arial"/>
      <w:color w:val="000000" w:themeColor="text1"/>
      <w:sz w:val="20"/>
      <w:szCs w:val="20"/>
      <w:lang w:val="en-US"/>
      <w14:ligatures w14:val="none"/>
    </w:rPr>
  </w:style>
  <w:style w:type="character" w:customStyle="1" w:styleId="NTTFlushBulletText4Char">
    <w:name w:val="NTT Flush Bullet Text 4 Char"/>
    <w:basedOn w:val="NTTFlushBulletText3Char"/>
    <w:link w:val="NTTFlushBulletText4"/>
    <w:uiPriority w:val="19"/>
    <w:qFormat/>
    <w:rsid w:val="00771619"/>
    <w:rPr>
      <w:rFonts w:ascii="Arial" w:eastAsia="MS PGothic" w:hAnsi="Arial" w:cs="Arial"/>
      <w:bCs/>
      <w:color w:val="000000" w:themeColor="text1"/>
      <w:sz w:val="20"/>
      <w:szCs w:val="20"/>
      <w:lang w:val="en-US" w:eastAsia="ja-JP"/>
      <w14:ligatures w14:val="none"/>
    </w:rPr>
  </w:style>
  <w:style w:type="character" w:customStyle="1" w:styleId="NTTBullet7Char">
    <w:name w:val="NTT Bullet 7 Char"/>
    <w:basedOn w:val="NTTBodyTextChar"/>
    <w:link w:val="NTTBullet7"/>
    <w:uiPriority w:val="9"/>
    <w:qFormat/>
    <w:rsid w:val="00771619"/>
    <w:rPr>
      <w:rFonts w:ascii="Arial" w:eastAsia="Times New Roman" w:hAnsi="Arial" w:cs="Arial"/>
      <w:color w:val="000000" w:themeColor="text1"/>
      <w:kern w:val="2"/>
      <w:sz w:val="20"/>
      <w:szCs w:val="20"/>
      <w:lang w:val="en-US"/>
      <w14:ligatures w14:val="none"/>
    </w:rPr>
  </w:style>
  <w:style w:type="character" w:customStyle="1" w:styleId="NTTFlushBullet7Char">
    <w:name w:val="NTT Flush Bullet 7 Char"/>
    <w:basedOn w:val="NTTBullet7Char"/>
    <w:link w:val="NTTFlushBullet7"/>
    <w:uiPriority w:val="19"/>
    <w:qFormat/>
    <w:rsid w:val="00771619"/>
    <w:rPr>
      <w:rFonts w:ascii="Arial" w:eastAsia="Times New Roman" w:hAnsi="Arial" w:cs="Arial"/>
      <w:color w:val="000000" w:themeColor="text1"/>
      <w:kern w:val="2"/>
      <w:sz w:val="20"/>
      <w:szCs w:val="20"/>
      <w:lang w:val="en-US"/>
      <w14:ligatures w14:val="none"/>
    </w:rPr>
  </w:style>
  <w:style w:type="character" w:customStyle="1" w:styleId="NTTFlushBullet8Char">
    <w:name w:val="NTT Flush Bullet 8 Char"/>
    <w:basedOn w:val="NTTFlushBullet7Char"/>
    <w:link w:val="NTTFlushBullet8"/>
    <w:uiPriority w:val="19"/>
    <w:qFormat/>
    <w:rsid w:val="00771619"/>
    <w:rPr>
      <w:rFonts w:ascii="Arial" w:eastAsia="Times New Roman" w:hAnsi="Arial" w:cs="Arial"/>
      <w:color w:val="000000" w:themeColor="text1"/>
      <w:kern w:val="2"/>
      <w:sz w:val="20"/>
      <w:szCs w:val="20"/>
      <w:lang w:val="en-US"/>
      <w14:ligatures w14:val="none"/>
    </w:rPr>
  </w:style>
  <w:style w:type="character" w:customStyle="1" w:styleId="NTTFlushBullet9Char">
    <w:name w:val="NTT Flush Bullet 9 Char"/>
    <w:basedOn w:val="NTTFlushBullet8Char"/>
    <w:link w:val="NTTFlushBullet9"/>
    <w:uiPriority w:val="19"/>
    <w:qFormat/>
    <w:rsid w:val="00771619"/>
    <w:rPr>
      <w:rFonts w:ascii="Arial" w:eastAsia="Times New Roman" w:hAnsi="Arial" w:cs="Arial"/>
      <w:color w:val="000000" w:themeColor="text1"/>
      <w:kern w:val="2"/>
      <w:sz w:val="20"/>
      <w:szCs w:val="20"/>
      <w:lang w:val="en-US"/>
      <w14:ligatures w14:val="none"/>
    </w:rPr>
  </w:style>
  <w:style w:type="character" w:styleId="MenoPendente">
    <w:name w:val="Unresolved Mention"/>
    <w:basedOn w:val="Fontepargpadro"/>
    <w:uiPriority w:val="99"/>
    <w:semiHidden/>
    <w:qFormat/>
    <w:rsid w:val="00771619"/>
    <w:rPr>
      <w:color w:val="605E5C"/>
      <w:shd w:val="clear" w:color="auto" w:fill="E1DFDD"/>
    </w:rPr>
  </w:style>
  <w:style w:type="character" w:customStyle="1" w:styleId="LOFHeadingChar">
    <w:name w:val="LOF Heading Char"/>
    <w:basedOn w:val="Fontepargpadro"/>
    <w:link w:val="LOFHeading"/>
    <w:uiPriority w:val="59"/>
    <w:qFormat/>
    <w:rsid w:val="00771619"/>
    <w:rPr>
      <w:rFonts w:ascii="Arial Bold" w:eastAsia="Times New Roman" w:hAnsi="Arial Bold" w:cs="Arial"/>
      <w:b/>
      <w:bCs/>
      <w:color w:val="0072BC"/>
      <w:sz w:val="32"/>
      <w:szCs w:val="22"/>
      <w:lang w:val="en-GB"/>
      <w14:ligatures w14:val="none"/>
    </w:rPr>
  </w:style>
  <w:style w:type="character" w:customStyle="1" w:styleId="NTTHistoryHeadingChar">
    <w:name w:val="NTT History Heading Char"/>
    <w:basedOn w:val="Fontepargpadro"/>
    <w:link w:val="NTTHistoryHeading"/>
    <w:qFormat/>
    <w:rsid w:val="00771619"/>
    <w:rPr>
      <w:rFonts w:asciiTheme="majorHAnsi" w:hAnsiTheme="majorHAnsi"/>
      <w:b/>
      <w:color w:val="E97132" w:themeColor="accent2"/>
      <w:kern w:val="2"/>
      <w:lang w:val="en-US"/>
    </w:rPr>
  </w:style>
  <w:style w:type="character" w:customStyle="1" w:styleId="viiyi">
    <w:name w:val="viiyi"/>
    <w:basedOn w:val="Fontepargpadro"/>
    <w:qFormat/>
    <w:rsid w:val="00771619"/>
  </w:style>
  <w:style w:type="character" w:customStyle="1" w:styleId="jlqj4b">
    <w:name w:val="jlqj4b"/>
    <w:basedOn w:val="Fontepargpadro"/>
    <w:qFormat/>
    <w:rsid w:val="00771619"/>
  </w:style>
  <w:style w:type="character" w:customStyle="1" w:styleId="DDBodyTextChar">
    <w:name w:val="DD Body Text Char"/>
    <w:basedOn w:val="Fontepargpadro"/>
    <w:link w:val="DDBodyText"/>
    <w:uiPriority w:val="99"/>
    <w:qFormat/>
    <w:locked/>
    <w:rsid w:val="00771619"/>
    <w:rPr>
      <w:rFonts w:ascii="Arial" w:hAnsi="Arial" w:cs="Arial"/>
      <w:color w:val="000000"/>
      <w:spacing w:val="10"/>
    </w:rPr>
  </w:style>
  <w:style w:type="character" w:customStyle="1" w:styleId="DDBullet1Char">
    <w:name w:val="DD Bullet 1 Char"/>
    <w:basedOn w:val="Fontepargpadro"/>
    <w:link w:val="DDBullet1"/>
    <w:uiPriority w:val="9"/>
    <w:qFormat/>
    <w:rsid w:val="00771619"/>
    <w:rPr>
      <w:rFonts w:ascii="Arial" w:eastAsia="Times New Roman" w:hAnsi="Arial" w:cs="Arial"/>
      <w:color w:val="000000"/>
      <w:spacing w:val="10"/>
      <w:sz w:val="20"/>
      <w:szCs w:val="20"/>
      <w:lang w:val="en-GB"/>
      <w14:ligatures w14:val="none"/>
    </w:rPr>
  </w:style>
  <w:style w:type="character" w:customStyle="1" w:styleId="DDGreyBodyTextChar">
    <w:name w:val="DD Grey Body Text Char"/>
    <w:basedOn w:val="DDBodyTextChar"/>
    <w:link w:val="DDGreyBodyText"/>
    <w:uiPriority w:val="59"/>
    <w:qFormat/>
    <w:rsid w:val="00771619"/>
    <w:rPr>
      <w:rFonts w:ascii="Arial" w:eastAsia="Times New Roman" w:hAnsi="Arial" w:cs="Arial"/>
      <w:color w:val="6D6E71"/>
      <w:spacing w:val="10"/>
      <w:sz w:val="20"/>
      <w:szCs w:val="20"/>
      <w:lang w:val="en-GB"/>
      <w14:ligatures w14:val="none"/>
    </w:rPr>
  </w:style>
  <w:style w:type="character" w:customStyle="1" w:styleId="tlid-translation">
    <w:name w:val="tlid-translation"/>
    <w:basedOn w:val="Fontepargpadro"/>
    <w:qFormat/>
    <w:rsid w:val="00771619"/>
  </w:style>
  <w:style w:type="character" w:customStyle="1" w:styleId="ui-provider">
    <w:name w:val="ui-provider"/>
    <w:basedOn w:val="Fontepargpadro"/>
    <w:qFormat/>
    <w:rsid w:val="00771619"/>
  </w:style>
  <w:style w:type="character" w:customStyle="1" w:styleId="fui-primitive">
    <w:name w:val="fui-primitive"/>
    <w:basedOn w:val="Fontepargpadro"/>
    <w:qFormat/>
    <w:rsid w:val="00771619"/>
  </w:style>
  <w:style w:type="character" w:styleId="nfaseSutil">
    <w:name w:val="Subtle Emphasis"/>
    <w:uiPriority w:val="99"/>
    <w:qFormat/>
    <w:rsid w:val="00771619"/>
    <w:rPr>
      <w:i w:val="0"/>
      <w:iCs/>
      <w:color w:val="0033CC"/>
    </w:rPr>
  </w:style>
  <w:style w:type="character" w:styleId="Hashtag">
    <w:name w:val="Hashtag"/>
    <w:basedOn w:val="Fontepargpadro"/>
    <w:uiPriority w:val="99"/>
    <w:semiHidden/>
    <w:unhideWhenUsed/>
    <w:qFormat/>
    <w:rsid w:val="00771619"/>
    <w:rPr>
      <w:color w:val="2B579A"/>
      <w:shd w:val="clear" w:color="auto" w:fill="E1DFDD"/>
    </w:rPr>
  </w:style>
  <w:style w:type="character" w:styleId="Meno">
    <w:name w:val="Mention"/>
    <w:basedOn w:val="Fontepargpadro"/>
    <w:uiPriority w:val="99"/>
    <w:semiHidden/>
    <w:unhideWhenUsed/>
    <w:qFormat/>
    <w:rsid w:val="00771619"/>
    <w:rPr>
      <w:color w:val="2B579A"/>
      <w:shd w:val="clear" w:color="auto" w:fill="E1DFDD"/>
    </w:rPr>
  </w:style>
  <w:style w:type="character" w:styleId="Hiperlinkinteligente">
    <w:name w:val="Smart Hyperlink"/>
    <w:basedOn w:val="Fontepargpadro"/>
    <w:uiPriority w:val="99"/>
    <w:semiHidden/>
    <w:unhideWhenUsed/>
    <w:qFormat/>
    <w:rsid w:val="00771619"/>
    <w:rPr>
      <w:u w:val="dotted"/>
    </w:rPr>
  </w:style>
  <w:style w:type="character" w:customStyle="1" w:styleId="normaltextrun">
    <w:name w:val="normaltextrun"/>
    <w:basedOn w:val="Fontepargpadro"/>
    <w:qFormat/>
    <w:rsid w:val="00771619"/>
  </w:style>
  <w:style w:type="character" w:customStyle="1" w:styleId="Fontepargpadro1">
    <w:name w:val="Fonte parág. padrão1"/>
    <w:qFormat/>
    <w:rsid w:val="00771619"/>
  </w:style>
  <w:style w:type="character" w:customStyle="1" w:styleId="eop">
    <w:name w:val="eop"/>
    <w:basedOn w:val="Fontepargpadro"/>
    <w:qFormat/>
    <w:rsid w:val="00771619"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link w:val="CorpodetextoChar"/>
    <w:uiPriority w:val="99"/>
    <w:rsid w:val="00771619"/>
    <w:pPr>
      <w:spacing w:after="120"/>
    </w:pPr>
    <w:rPr>
      <w:rFonts w:cs="Times New Roman"/>
    </w:rPr>
  </w:style>
  <w:style w:type="paragraph" w:styleId="Lista">
    <w:name w:val="List"/>
    <w:basedOn w:val="Normal"/>
    <w:uiPriority w:val="99"/>
    <w:semiHidden/>
    <w:rsid w:val="00771619"/>
    <w:pPr>
      <w:ind w:left="283" w:hanging="283"/>
    </w:pPr>
  </w:style>
  <w:style w:type="paragraph" w:styleId="Legenda">
    <w:name w:val="caption"/>
    <w:basedOn w:val="NTTFlushBodyText"/>
    <w:next w:val="NTTFlushBodyText"/>
    <w:link w:val="LegendaChar"/>
    <w:uiPriority w:val="2"/>
    <w:qFormat/>
    <w:rsid w:val="00771619"/>
    <w:pPr>
      <w:keepNext/>
      <w:keepLines/>
      <w:spacing w:before="120" w:after="120"/>
    </w:pPr>
    <w:rPr>
      <w:i/>
      <w:sz w:val="1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tulo">
    <w:name w:val="Title"/>
    <w:basedOn w:val="Normal"/>
    <w:next w:val="Normal"/>
    <w:link w:val="TtuloChar"/>
    <w:qFormat/>
    <w:rsid w:val="00771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99"/>
    <w:qFormat/>
    <w:rsid w:val="00771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99"/>
    <w:qFormat/>
    <w:rsid w:val="00771619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71619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99"/>
    <w:qFormat/>
    <w:rsid w:val="00771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Textodemacro">
    <w:name w:val="macro"/>
    <w:link w:val="TextodemacroChar"/>
    <w:semiHidden/>
    <w:qFormat/>
    <w:rsid w:val="0077161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60" w:after="60"/>
    </w:pPr>
    <w:rPr>
      <w:rFonts w:ascii="Arial" w:eastAsia="Aptos" w:hAnsi="Arial" w:cs="Arial"/>
      <w:bCs/>
      <w:color w:val="0072BC"/>
      <w:spacing w:val="10"/>
      <w:kern w:val="2"/>
    </w:rPr>
  </w:style>
  <w:style w:type="paragraph" w:styleId="Textodecomentrio">
    <w:name w:val="annotation text"/>
    <w:basedOn w:val="Normal"/>
    <w:link w:val="TextodecomentrioChar"/>
    <w:uiPriority w:val="99"/>
    <w:rsid w:val="00771619"/>
    <w:rPr>
      <w:rFonts w:cs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qFormat/>
    <w:rsid w:val="00771619"/>
    <w:rPr>
      <w:rFonts w:eastAsiaTheme="minorHAnsi" w:cstheme="minorBidi"/>
      <w:b/>
      <w:sz w:val="24"/>
      <w:szCs w:val="24"/>
      <w:lang w:val="pt-BR" w:eastAsia="en-US"/>
      <w14:ligatures w14:val="standardContextual"/>
    </w:rPr>
  </w:style>
  <w:style w:type="paragraph" w:styleId="EndereoHTML">
    <w:name w:val="HTML Address"/>
    <w:basedOn w:val="Normal"/>
    <w:link w:val="EndereoHTMLChar"/>
    <w:uiPriority w:val="99"/>
    <w:semiHidden/>
    <w:qFormat/>
    <w:rsid w:val="00771619"/>
    <w:rPr>
      <w:rFonts w:eastAsiaTheme="minorHAnsi" w:cstheme="minorBidi"/>
      <w:iCs/>
      <w:sz w:val="24"/>
      <w:szCs w:val="24"/>
      <w:lang w:val="pt-BR" w:eastAsia="en-US"/>
      <w14:ligatures w14:val="standardContextual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link w:val="CabealhoChar"/>
    <w:uiPriority w:val="11"/>
    <w:rsid w:val="00771619"/>
    <w:rPr>
      <w:rFonts w:ascii="Arial" w:eastAsia="Aptos" w:hAnsi="Arial" w:cs="Arial"/>
      <w:bCs/>
      <w:color w:val="000000" w:themeColor="text1"/>
      <w:sz w:val="18"/>
      <w:szCs w:val="28"/>
    </w:rPr>
  </w:style>
  <w:style w:type="paragraph" w:styleId="Textodenotaderodap">
    <w:name w:val="footnote text"/>
    <w:basedOn w:val="Normal"/>
    <w:link w:val="TextodenotaderodapChar"/>
    <w:uiPriority w:val="99"/>
    <w:semiHidden/>
    <w:rsid w:val="00771619"/>
    <w:pPr>
      <w:tabs>
        <w:tab w:val="left" w:pos="28"/>
      </w:tabs>
      <w:spacing w:line="240" w:lineRule="auto"/>
      <w:ind w:left="284"/>
    </w:pPr>
    <w:rPr>
      <w:rFonts w:eastAsiaTheme="minorHAnsi"/>
      <w:bCs w:val="0"/>
      <w:color w:val="000000" w:themeColor="text1"/>
      <w:kern w:val="2"/>
      <w:sz w:val="18"/>
      <w:szCs w:val="24"/>
      <w:lang w:val="pt-BR" w:eastAsia="en-US"/>
      <w14:ligatures w14:val="standardContextual"/>
    </w:rPr>
  </w:style>
  <w:style w:type="paragraph" w:styleId="Rodap">
    <w:name w:val="footer"/>
    <w:link w:val="RodapChar"/>
    <w:uiPriority w:val="99"/>
    <w:rsid w:val="00771619"/>
    <w:rPr>
      <w:rFonts w:ascii="Arial" w:eastAsia="Aptos" w:hAnsi="Arial" w:cs="Arial"/>
      <w:color w:val="000000" w:themeColor="text1"/>
      <w:sz w:val="16"/>
      <w:szCs w:val="18"/>
      <w:lang w:val="en-US" w:eastAsia="en-ZA"/>
    </w:rPr>
  </w:style>
  <w:style w:type="paragraph" w:styleId="Textodenotadefim">
    <w:name w:val="endnote text"/>
    <w:link w:val="TextodenotadefimChar"/>
    <w:semiHidden/>
    <w:rsid w:val="00771619"/>
    <w:rPr>
      <w:rFonts w:ascii="Arial" w:eastAsia="Aptos" w:hAnsi="Arial" w:cs="Arial"/>
      <w:color w:val="000000"/>
      <w:spacing w:val="10"/>
      <w:sz w:val="18"/>
      <w:szCs w:val="18"/>
    </w:rPr>
  </w:style>
  <w:style w:type="paragraph" w:styleId="AssinaturadeEmail">
    <w:name w:val="E-mail Signature"/>
    <w:basedOn w:val="Normal"/>
    <w:link w:val="AssinaturadeEmailChar"/>
    <w:uiPriority w:val="99"/>
    <w:semiHidden/>
    <w:qFormat/>
    <w:rsid w:val="00771619"/>
    <w:rPr>
      <w:rFonts w:eastAsiaTheme="minorHAnsi" w:cstheme="minorBidi"/>
      <w:sz w:val="24"/>
      <w:szCs w:val="24"/>
      <w:lang w:val="pt-BR" w:eastAsia="en-US"/>
      <w14:ligatures w14:val="standardContextual"/>
    </w:rPr>
  </w:style>
  <w:style w:type="paragraph" w:styleId="MapadoDocumento">
    <w:name w:val="Document Map"/>
    <w:basedOn w:val="Normal"/>
    <w:link w:val="MapadoDocumentoChar"/>
    <w:uiPriority w:val="99"/>
    <w:semiHidden/>
    <w:qFormat/>
    <w:rsid w:val="00771619"/>
    <w:pPr>
      <w:shd w:val="clear" w:color="auto" w:fill="000080"/>
    </w:pPr>
    <w:rPr>
      <w:rFonts w:eastAsiaTheme="minorHAnsi"/>
      <w:sz w:val="24"/>
      <w:szCs w:val="24"/>
      <w:lang w:val="pt-BR" w:eastAsia="en-US"/>
      <w14:ligatures w14:val="standardContextual"/>
    </w:rPr>
  </w:style>
  <w:style w:type="paragraph" w:styleId="Data">
    <w:name w:val="Date"/>
    <w:basedOn w:val="Normal"/>
    <w:next w:val="Normal"/>
    <w:link w:val="DataChar"/>
    <w:uiPriority w:val="99"/>
    <w:semiHidden/>
    <w:qFormat/>
    <w:rsid w:val="00771619"/>
    <w:rPr>
      <w:rFonts w:eastAsiaTheme="minorHAnsi" w:cstheme="minorBidi"/>
      <w:sz w:val="24"/>
      <w:szCs w:val="24"/>
      <w:lang w:val="pt-BR" w:eastAsia="en-US"/>
      <w14:ligatures w14:val="standardContextual"/>
    </w:rPr>
  </w:style>
  <w:style w:type="paragraph" w:styleId="Encerramento">
    <w:name w:val="Closing"/>
    <w:basedOn w:val="Normal"/>
    <w:link w:val="EncerramentoChar"/>
    <w:uiPriority w:val="99"/>
    <w:semiHidden/>
    <w:rsid w:val="00771619"/>
    <w:pPr>
      <w:ind w:left="4252"/>
    </w:pPr>
    <w:rPr>
      <w:rFonts w:eastAsiaTheme="minorHAnsi" w:cstheme="minorBidi"/>
      <w:sz w:val="24"/>
      <w:szCs w:val="24"/>
      <w:lang w:val="pt-BR" w:eastAsia="en-US"/>
      <w14:ligatures w14:val="standardContextual"/>
    </w:rPr>
  </w:style>
  <w:style w:type="paragraph" w:styleId="Recuodecorpodetexto3">
    <w:name w:val="Body Text Indent 3"/>
    <w:basedOn w:val="Normal"/>
    <w:link w:val="Recuodecorpodetexto3Char"/>
    <w:uiPriority w:val="99"/>
    <w:semiHidden/>
    <w:qFormat/>
    <w:rsid w:val="00771619"/>
    <w:pPr>
      <w:spacing w:after="120"/>
      <w:ind w:left="283"/>
    </w:pPr>
    <w:rPr>
      <w:rFonts w:eastAsiaTheme="minorHAnsi" w:cstheme="minorBidi"/>
      <w:sz w:val="16"/>
      <w:szCs w:val="16"/>
      <w:lang w:val="pt-BR" w:eastAsia="en-US"/>
      <w14:ligatures w14:val="standardContextual"/>
    </w:rPr>
  </w:style>
  <w:style w:type="paragraph" w:styleId="Recuodecorpodetexto2">
    <w:name w:val="Body Text Indent 2"/>
    <w:basedOn w:val="Normal"/>
    <w:link w:val="Recuodecorpodetexto2Char"/>
    <w:uiPriority w:val="99"/>
    <w:semiHidden/>
    <w:qFormat/>
    <w:rsid w:val="00771619"/>
    <w:pPr>
      <w:spacing w:after="120" w:line="240" w:lineRule="auto"/>
      <w:ind w:left="283"/>
    </w:pPr>
    <w:rPr>
      <w:rFonts w:eastAsiaTheme="minorHAnsi" w:cstheme="minorBidi"/>
      <w:sz w:val="24"/>
      <w:szCs w:val="24"/>
      <w:lang w:val="pt-BR" w:eastAsia="en-US"/>
      <w14:ligatures w14:val="standardContextual"/>
    </w:rPr>
  </w:style>
  <w:style w:type="paragraph" w:styleId="Recuodecorpodetexto">
    <w:name w:val="Body Text Indent"/>
    <w:basedOn w:val="Normal"/>
    <w:link w:val="RecuodecorpodetextoChar"/>
    <w:uiPriority w:val="99"/>
    <w:semiHidden/>
    <w:rsid w:val="00771619"/>
    <w:pPr>
      <w:spacing w:after="120"/>
      <w:ind w:left="283"/>
    </w:pPr>
    <w:rPr>
      <w:rFonts w:cs="Times New Roman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qFormat/>
    <w:rsid w:val="00771619"/>
    <w:pPr>
      <w:ind w:firstLine="210"/>
    </w:pPr>
    <w:rPr>
      <w:rFonts w:eastAsiaTheme="minorHAnsi" w:cstheme="minorBidi"/>
      <w:sz w:val="24"/>
      <w:szCs w:val="24"/>
      <w:lang w:val="pt-BR" w:eastAsia="en-US"/>
      <w14:ligatures w14:val="standardContextual"/>
    </w:rPr>
  </w:style>
  <w:style w:type="paragraph" w:styleId="Primeirorecuodecorpodetexto">
    <w:name w:val="Body Text First Indent"/>
    <w:basedOn w:val="Corpodetexto"/>
    <w:link w:val="PrimeirorecuodecorpodetextoChar"/>
    <w:semiHidden/>
    <w:rsid w:val="00771619"/>
    <w:pPr>
      <w:ind w:firstLine="210"/>
    </w:pPr>
    <w:rPr>
      <w:rFonts w:eastAsiaTheme="minorHAnsi" w:cstheme="minorBidi"/>
      <w:color w:val="000000"/>
      <w:spacing w:val="10"/>
      <w:kern w:val="2"/>
      <w:sz w:val="24"/>
      <w:szCs w:val="24"/>
      <w:lang w:val="pt-BR" w:eastAsia="en-US"/>
      <w14:ligatures w14:val="standardContextual"/>
    </w:rPr>
  </w:style>
  <w:style w:type="paragraph" w:styleId="Corpodetexto3">
    <w:name w:val="Body Text 3"/>
    <w:basedOn w:val="Normal"/>
    <w:link w:val="Corpodetexto3Char"/>
    <w:uiPriority w:val="99"/>
    <w:qFormat/>
    <w:rsid w:val="00771619"/>
    <w:pPr>
      <w:spacing w:after="120"/>
    </w:pPr>
    <w:rPr>
      <w:rFonts w:eastAsiaTheme="minorHAnsi" w:cstheme="minorBidi"/>
      <w:sz w:val="16"/>
      <w:szCs w:val="16"/>
      <w:lang w:val="pt-BR" w:eastAsia="en-US"/>
      <w14:ligatures w14:val="standardContextual"/>
    </w:rPr>
  </w:style>
  <w:style w:type="paragraph" w:styleId="Corpodetexto2">
    <w:name w:val="Body Text 2"/>
    <w:basedOn w:val="Normal"/>
    <w:link w:val="Corpodetexto2Char"/>
    <w:uiPriority w:val="99"/>
    <w:semiHidden/>
    <w:qFormat/>
    <w:rsid w:val="00771619"/>
    <w:pPr>
      <w:spacing w:after="120" w:line="240" w:lineRule="auto"/>
    </w:pPr>
    <w:rPr>
      <w:rFonts w:eastAsiaTheme="minorHAnsi" w:cstheme="minorBidi"/>
      <w:sz w:val="24"/>
      <w:szCs w:val="24"/>
      <w:lang w:val="pt-BR" w:eastAsia="en-US"/>
      <w14:ligatures w14:val="standardContextual"/>
    </w:rPr>
  </w:style>
  <w:style w:type="paragraph" w:styleId="Textodebalo">
    <w:name w:val="Balloon Text"/>
    <w:basedOn w:val="Normal"/>
    <w:link w:val="TextodebaloChar"/>
    <w:uiPriority w:val="99"/>
    <w:semiHidden/>
    <w:qFormat/>
    <w:rsid w:val="00771619"/>
    <w:rPr>
      <w:rFonts w:eastAsiaTheme="minorHAnsi"/>
      <w:sz w:val="16"/>
      <w:szCs w:val="16"/>
      <w:lang w:val="pt-BR" w:eastAsia="en-US"/>
      <w14:ligatures w14:val="standardContextual"/>
    </w:rPr>
  </w:style>
  <w:style w:type="paragraph" w:styleId="Assinatura">
    <w:name w:val="Signature"/>
    <w:basedOn w:val="Normal"/>
    <w:link w:val="AssinaturaChar"/>
    <w:uiPriority w:val="99"/>
    <w:semiHidden/>
    <w:rsid w:val="00771619"/>
    <w:pPr>
      <w:ind w:left="4252"/>
    </w:pPr>
    <w:rPr>
      <w:rFonts w:eastAsiaTheme="minorHAnsi" w:cstheme="minorBidi"/>
      <w:sz w:val="24"/>
      <w:szCs w:val="24"/>
      <w:lang w:val="pt-BR" w:eastAsia="en-US"/>
      <w14:ligatures w14:val="standardContextual"/>
    </w:rPr>
  </w:style>
  <w:style w:type="paragraph" w:styleId="Saudao">
    <w:name w:val="Salutation"/>
    <w:basedOn w:val="Normal"/>
    <w:next w:val="Normal"/>
    <w:link w:val="SaudaoChar"/>
    <w:uiPriority w:val="99"/>
    <w:semiHidden/>
    <w:rsid w:val="00771619"/>
    <w:rPr>
      <w:rFonts w:eastAsiaTheme="minorHAnsi" w:cstheme="minorBidi"/>
      <w:sz w:val="24"/>
      <w:szCs w:val="24"/>
      <w:lang w:val="pt-BR" w:eastAsia="en-US"/>
      <w14:ligatures w14:val="standardContextual"/>
    </w:rPr>
  </w:style>
  <w:style w:type="paragraph" w:styleId="TextosemFormatao">
    <w:name w:val="Plain Text"/>
    <w:basedOn w:val="Normal"/>
    <w:link w:val="TextosemFormataoChar"/>
    <w:uiPriority w:val="99"/>
    <w:qFormat/>
    <w:rsid w:val="00771619"/>
    <w:rPr>
      <w:rFonts w:ascii="Consolas" w:eastAsiaTheme="minorHAnsi" w:hAnsi="Consolas" w:cstheme="minorBidi"/>
      <w:sz w:val="24"/>
      <w:szCs w:val="24"/>
      <w:lang w:val="pt-BR" w:eastAsia="en-US"/>
      <w14:ligatures w14:val="standardContextual"/>
    </w:rPr>
  </w:style>
  <w:style w:type="paragraph" w:styleId="Ttulodanota">
    <w:name w:val="Note Heading"/>
    <w:basedOn w:val="Normal"/>
    <w:next w:val="Normal"/>
    <w:link w:val="TtulodanotaChar"/>
    <w:uiPriority w:val="99"/>
    <w:semiHidden/>
    <w:qFormat/>
    <w:rsid w:val="00771619"/>
    <w:rPr>
      <w:rFonts w:eastAsiaTheme="minorHAnsi" w:cstheme="minorBidi"/>
      <w:sz w:val="24"/>
      <w:szCs w:val="24"/>
      <w:lang w:val="pt-BR" w:eastAsia="en-US"/>
      <w14:ligatures w14:val="standardContextual"/>
    </w:rPr>
  </w:style>
  <w:style w:type="paragraph" w:styleId="Cabealhodamensagem">
    <w:name w:val="Message Header"/>
    <w:basedOn w:val="Normal"/>
    <w:link w:val="CabealhodamensagemChar"/>
    <w:uiPriority w:val="99"/>
    <w:semiHidden/>
    <w:qFormat/>
    <w:rsid w:val="00771619"/>
    <w:pPr>
      <w:pBdr>
        <w:top w:val="single" w:sz="6" w:space="1" w:color="737373"/>
        <w:left w:val="single" w:sz="6" w:space="1" w:color="737373"/>
        <w:bottom w:val="single" w:sz="6" w:space="1" w:color="737373"/>
        <w:right w:val="single" w:sz="6" w:space="1" w:color="737373"/>
      </w:pBdr>
      <w:shd w:val="clear" w:color="auto" w:fill="EBEBEB"/>
    </w:pPr>
    <w:rPr>
      <w:rFonts w:eastAsiaTheme="minorHAnsi" w:cstheme="minorBidi"/>
      <w:sz w:val="24"/>
      <w:szCs w:val="24"/>
      <w:lang w:val="pt-BR" w:eastAsia="en-US"/>
      <w14:ligatures w14:val="standardContextual"/>
    </w:rPr>
  </w:style>
  <w:style w:type="paragraph" w:styleId="Pr-formataoHTML">
    <w:name w:val="HTML Preformatted"/>
    <w:basedOn w:val="Normal"/>
    <w:link w:val="Pr-formataoHTMLChar"/>
    <w:uiPriority w:val="99"/>
    <w:semiHidden/>
    <w:qFormat/>
    <w:rsid w:val="00771619"/>
    <w:rPr>
      <w:rFonts w:eastAsiaTheme="minorHAnsi"/>
      <w:sz w:val="24"/>
      <w:szCs w:val="24"/>
      <w:lang w:val="pt-BR" w:eastAsia="en-US"/>
      <w14:ligatures w14:val="standardContextual"/>
    </w:rPr>
  </w:style>
  <w:style w:type="paragraph" w:styleId="Ttulodendiceremissivo">
    <w:name w:val="index heading"/>
    <w:basedOn w:val="Normal"/>
    <w:next w:val="Remissivo1"/>
    <w:uiPriority w:val="99"/>
    <w:semiHidden/>
    <w:rsid w:val="00771619"/>
    <w:rPr>
      <w:b/>
      <w:bCs w:val="0"/>
    </w:rPr>
  </w:style>
  <w:style w:type="paragraph" w:styleId="CabealhodoSumrio">
    <w:name w:val="TOC Heading"/>
    <w:basedOn w:val="Ttulodendicedeautoridades"/>
    <w:next w:val="NTTFlushBodyText"/>
    <w:link w:val="CabealhodoSumrioChar"/>
    <w:uiPriority w:val="9"/>
    <w:qFormat/>
    <w:rsid w:val="00771619"/>
    <w:pPr>
      <w:spacing w:after="0" w:line="264" w:lineRule="auto"/>
    </w:pPr>
    <w:rPr>
      <w:bCs w:val="0"/>
      <w:sz w:val="32"/>
      <w:szCs w:val="32"/>
      <w:lang w:eastAsia="en-GB"/>
    </w:rPr>
  </w:style>
  <w:style w:type="paragraph" w:customStyle="1" w:styleId="AppendixHeading1">
    <w:name w:val="Appendix Heading 1"/>
    <w:next w:val="NTTFlushBodyText"/>
    <w:link w:val="AppendixHeading1Char"/>
    <w:uiPriority w:val="5"/>
    <w:qFormat/>
    <w:rsid w:val="00771619"/>
    <w:pPr>
      <w:keepNext/>
      <w:keepLines/>
      <w:pageBreakBefore/>
      <w:numPr>
        <w:numId w:val="1"/>
      </w:numPr>
      <w:spacing w:after="360" w:line="264" w:lineRule="auto"/>
      <w:ind w:left="0" w:firstLine="0"/>
      <w:outlineLvl w:val="0"/>
    </w:pPr>
    <w:rPr>
      <w:rFonts w:ascii="Georgia" w:eastAsia="Times New Roman" w:hAnsi="Georgia" w:cs="Arial"/>
      <w:bCs/>
      <w:color w:val="0072BC"/>
      <w:sz w:val="40"/>
      <w:szCs w:val="20"/>
      <w:lang w:val="en-US"/>
      <w14:ligatures w14:val="none"/>
    </w:rPr>
  </w:style>
  <w:style w:type="paragraph" w:customStyle="1" w:styleId="AppendixHeading2">
    <w:name w:val="Appendix Heading 2"/>
    <w:next w:val="NTTFlushBodyText"/>
    <w:link w:val="AppendixHeading2Char"/>
    <w:uiPriority w:val="5"/>
    <w:qFormat/>
    <w:rsid w:val="00771619"/>
    <w:pPr>
      <w:numPr>
        <w:ilvl w:val="1"/>
        <w:numId w:val="1"/>
      </w:numPr>
      <w:spacing w:before="360" w:after="120" w:line="264" w:lineRule="auto"/>
      <w:ind w:left="0" w:firstLine="0"/>
      <w:outlineLvl w:val="1"/>
    </w:pPr>
    <w:rPr>
      <w:rFonts w:ascii="Arial Bold" w:eastAsia="Times New Roman" w:hAnsi="Arial Bold" w:cs="Arial"/>
      <w:b/>
      <w:bCs/>
      <w:color w:val="000000" w:themeColor="text1"/>
      <w:kern w:val="2"/>
      <w:sz w:val="28"/>
      <w:szCs w:val="32"/>
      <w:lang w:val="en-US"/>
      <w14:ligatures w14:val="none"/>
    </w:rPr>
  </w:style>
  <w:style w:type="paragraph" w:customStyle="1" w:styleId="AppendixHeading3">
    <w:name w:val="Appendix Heading 3"/>
    <w:basedOn w:val="AppendixHeading2"/>
    <w:next w:val="NTTFlushBodyText"/>
    <w:link w:val="AppendixHeading3Char"/>
    <w:uiPriority w:val="5"/>
    <w:qFormat/>
    <w:rsid w:val="00771619"/>
    <w:pPr>
      <w:keepNext/>
      <w:keepLines/>
      <w:outlineLvl w:val="2"/>
    </w:pPr>
    <w:rPr>
      <w:rFonts w:ascii="Arial" w:hAnsi="Arial"/>
      <w:b w:val="0"/>
      <w:bCs w:val="0"/>
      <w:szCs w:val="22"/>
    </w:rPr>
  </w:style>
  <w:style w:type="paragraph" w:styleId="Bibliografia">
    <w:name w:val="Bibliography"/>
    <w:basedOn w:val="Normal"/>
    <w:next w:val="Normal"/>
    <w:uiPriority w:val="99"/>
    <w:semiHidden/>
    <w:qFormat/>
    <w:rsid w:val="00771619"/>
  </w:style>
  <w:style w:type="paragraph" w:styleId="Textoembloco">
    <w:name w:val="Block Text"/>
    <w:basedOn w:val="Normal"/>
    <w:uiPriority w:val="99"/>
    <w:semiHidden/>
    <w:qFormat/>
    <w:rsid w:val="00771619"/>
    <w:pPr>
      <w:spacing w:after="120"/>
      <w:ind w:left="1440" w:right="1440"/>
    </w:pPr>
  </w:style>
  <w:style w:type="paragraph" w:customStyle="1" w:styleId="NTTAPicture">
    <w:name w:val="NTT A Picture"/>
    <w:basedOn w:val="NTTBodyText"/>
    <w:next w:val="Legenda"/>
    <w:uiPriority w:val="9"/>
    <w:qFormat/>
    <w:rsid w:val="00771619"/>
    <w:pPr>
      <w:keepNext/>
    </w:pPr>
  </w:style>
  <w:style w:type="paragraph" w:customStyle="1" w:styleId="NTTBodyText">
    <w:name w:val="NTT Body Text"/>
    <w:basedOn w:val="NTTFlushBodyText"/>
    <w:link w:val="NTTBodyTextChar"/>
    <w:uiPriority w:val="1"/>
    <w:qFormat/>
    <w:rsid w:val="00771619"/>
    <w:pPr>
      <w:ind w:left="1134"/>
    </w:pPr>
    <w:rPr>
      <w:kern w:val="2"/>
    </w:rPr>
  </w:style>
  <w:style w:type="paragraph" w:customStyle="1" w:styleId="NTTBodyBoldText">
    <w:name w:val="NTT Body Bold Text"/>
    <w:basedOn w:val="NTTFlushBodyText"/>
    <w:next w:val="NTTBodyText"/>
    <w:uiPriority w:val="9"/>
    <w:qFormat/>
    <w:rsid w:val="00771619"/>
    <w:pPr>
      <w:keepNext/>
      <w:keepLines/>
    </w:pPr>
    <w:rPr>
      <w:b/>
    </w:rPr>
  </w:style>
  <w:style w:type="paragraph" w:customStyle="1" w:styleId="NTTBoldBullet">
    <w:name w:val="NTT Bold Bullet"/>
    <w:basedOn w:val="NTTBullet1"/>
    <w:next w:val="NTTBulletText1"/>
    <w:uiPriority w:val="9"/>
    <w:qFormat/>
    <w:rsid w:val="00771619"/>
    <w:pPr>
      <w:keepNext/>
      <w:keepLines/>
      <w:numPr>
        <w:ilvl w:val="2"/>
        <w:numId w:val="8"/>
      </w:numPr>
      <w:ind w:left="0" w:firstLine="0"/>
    </w:pPr>
    <w:rPr>
      <w:b/>
    </w:rPr>
  </w:style>
  <w:style w:type="paragraph" w:customStyle="1" w:styleId="NTTBullet1">
    <w:name w:val="NTT Bullet 1"/>
    <w:basedOn w:val="NTTBodyText"/>
    <w:link w:val="NTTBullet1Char"/>
    <w:uiPriority w:val="9"/>
    <w:qFormat/>
    <w:rsid w:val="00771619"/>
    <w:pPr>
      <w:numPr>
        <w:numId w:val="2"/>
      </w:numPr>
      <w:ind w:left="0" w:firstLine="0"/>
    </w:pPr>
  </w:style>
  <w:style w:type="paragraph" w:customStyle="1" w:styleId="NTTBullet2">
    <w:name w:val="NTT Bullet 2"/>
    <w:basedOn w:val="NTTBullet1"/>
    <w:uiPriority w:val="9"/>
    <w:qFormat/>
    <w:rsid w:val="00771619"/>
  </w:style>
  <w:style w:type="paragraph" w:customStyle="1" w:styleId="NTTBullet3">
    <w:name w:val="NTT Bullet 3"/>
    <w:basedOn w:val="NTTBullet2"/>
    <w:uiPriority w:val="9"/>
    <w:qFormat/>
    <w:rsid w:val="00771619"/>
  </w:style>
  <w:style w:type="paragraph" w:customStyle="1" w:styleId="NTTBullet4">
    <w:name w:val="NTT Bullet 4"/>
    <w:basedOn w:val="NTTBodyText"/>
    <w:uiPriority w:val="9"/>
    <w:qFormat/>
    <w:rsid w:val="00771619"/>
    <w:pPr>
      <w:numPr>
        <w:ilvl w:val="3"/>
        <w:numId w:val="2"/>
      </w:numPr>
      <w:ind w:left="0" w:firstLine="0"/>
    </w:pPr>
  </w:style>
  <w:style w:type="paragraph" w:customStyle="1" w:styleId="NTTBullet5">
    <w:name w:val="NTT Bullet 5"/>
    <w:basedOn w:val="NTTBullet4"/>
    <w:uiPriority w:val="9"/>
    <w:qFormat/>
    <w:rsid w:val="00771619"/>
  </w:style>
  <w:style w:type="paragraph" w:customStyle="1" w:styleId="NTTBullet6">
    <w:name w:val="NTT Bullet 6"/>
    <w:basedOn w:val="NTTBullet5"/>
    <w:uiPriority w:val="9"/>
    <w:qFormat/>
    <w:rsid w:val="00771619"/>
  </w:style>
  <w:style w:type="paragraph" w:customStyle="1" w:styleId="NTTBullet7">
    <w:name w:val="NTT Bullet 7"/>
    <w:basedOn w:val="NTTBodyText"/>
    <w:link w:val="NTTBullet7Char"/>
    <w:uiPriority w:val="9"/>
    <w:qFormat/>
    <w:rsid w:val="00771619"/>
    <w:pPr>
      <w:numPr>
        <w:ilvl w:val="6"/>
        <w:numId w:val="2"/>
      </w:numPr>
      <w:ind w:left="0" w:firstLine="0"/>
    </w:pPr>
  </w:style>
  <w:style w:type="paragraph" w:customStyle="1" w:styleId="NTTBullet8">
    <w:name w:val="NTT Bullet 8"/>
    <w:basedOn w:val="NTTBullet7"/>
    <w:uiPriority w:val="9"/>
    <w:qFormat/>
    <w:rsid w:val="00771619"/>
  </w:style>
  <w:style w:type="paragraph" w:customStyle="1" w:styleId="NTTBullet9">
    <w:name w:val="NTT Bullet 9"/>
    <w:basedOn w:val="NTTBullet8"/>
    <w:uiPriority w:val="9"/>
    <w:qFormat/>
    <w:rsid w:val="00771619"/>
  </w:style>
  <w:style w:type="paragraph" w:customStyle="1" w:styleId="NTTBulletText1">
    <w:name w:val="NTT Bullet Text 1"/>
    <w:basedOn w:val="NTTBodyText"/>
    <w:uiPriority w:val="9"/>
    <w:qFormat/>
    <w:rsid w:val="00771619"/>
    <w:pPr>
      <w:spacing w:before="160" w:after="0"/>
      <w:ind w:left="1418"/>
    </w:pPr>
  </w:style>
  <w:style w:type="paragraph" w:customStyle="1" w:styleId="NTTBulletText2">
    <w:name w:val="NTT Bullet Text 2"/>
    <w:basedOn w:val="NTTBulletText1"/>
    <w:uiPriority w:val="9"/>
    <w:qFormat/>
    <w:rsid w:val="00771619"/>
    <w:pPr>
      <w:ind w:left="1701"/>
    </w:pPr>
  </w:style>
  <w:style w:type="paragraph" w:customStyle="1" w:styleId="NTTBulletText3">
    <w:name w:val="NTT Bullet Text 3"/>
    <w:basedOn w:val="NTTBulletText2"/>
    <w:uiPriority w:val="9"/>
    <w:qFormat/>
    <w:rsid w:val="00771619"/>
    <w:pPr>
      <w:ind w:left="1985"/>
    </w:pPr>
  </w:style>
  <w:style w:type="paragraph" w:customStyle="1" w:styleId="NTTBulletText4">
    <w:name w:val="NTT Bullet Text 4"/>
    <w:basedOn w:val="NTTBulletText3"/>
    <w:uiPriority w:val="9"/>
    <w:qFormat/>
    <w:rsid w:val="00771619"/>
    <w:pPr>
      <w:spacing w:before="60" w:after="60"/>
      <w:ind w:left="1995"/>
    </w:pPr>
  </w:style>
  <w:style w:type="paragraph" w:customStyle="1" w:styleId="NTTBulletText5">
    <w:name w:val="NTT Bullet Text 5"/>
    <w:basedOn w:val="NTTBulletText4"/>
    <w:uiPriority w:val="9"/>
    <w:qFormat/>
    <w:rsid w:val="00771619"/>
    <w:pPr>
      <w:spacing w:before="160" w:after="0"/>
      <w:ind w:left="1985"/>
    </w:pPr>
  </w:style>
  <w:style w:type="paragraph" w:customStyle="1" w:styleId="NTTFlushBodyBold">
    <w:name w:val="NTT Flush Body Bold"/>
    <w:basedOn w:val="NTTFlushBodyText"/>
    <w:next w:val="NTTFlushBodyText"/>
    <w:link w:val="NTTFlushBodyBoldChar"/>
    <w:uiPriority w:val="19"/>
    <w:qFormat/>
    <w:rsid w:val="00771619"/>
    <w:pPr>
      <w:keepNext/>
      <w:keepLines/>
    </w:pPr>
    <w:rPr>
      <w:rFonts w:ascii="Arial Bold" w:hAnsi="Arial Bold"/>
      <w:b/>
    </w:rPr>
  </w:style>
  <w:style w:type="paragraph" w:customStyle="1" w:styleId="NTTFlushBodyText">
    <w:name w:val="NTT Flush Body Text"/>
    <w:link w:val="NTTFlushBodyTextChar"/>
    <w:uiPriority w:val="4"/>
    <w:qFormat/>
    <w:rsid w:val="00771619"/>
    <w:pPr>
      <w:spacing w:before="240" w:after="60" w:line="264" w:lineRule="auto"/>
    </w:pPr>
    <w:rPr>
      <w:rFonts w:ascii="Arial" w:eastAsia="Times New Roman" w:hAnsi="Arial" w:cs="Arial"/>
      <w:color w:val="000000" w:themeColor="text1"/>
      <w:sz w:val="20"/>
      <w:szCs w:val="20"/>
      <w:lang w:val="en-US"/>
      <w14:ligatures w14:val="none"/>
    </w:rPr>
  </w:style>
  <w:style w:type="paragraph" w:customStyle="1" w:styleId="NTTFlushBullet1">
    <w:name w:val="NTT Flush Bullet 1"/>
    <w:link w:val="NTTFlushBullet1Char"/>
    <w:uiPriority w:val="19"/>
    <w:qFormat/>
    <w:rsid w:val="00771619"/>
    <w:pPr>
      <w:numPr>
        <w:numId w:val="6"/>
      </w:numPr>
      <w:spacing w:before="120" w:after="120" w:line="264" w:lineRule="auto"/>
      <w:ind w:left="0" w:firstLine="0"/>
    </w:pPr>
    <w:rPr>
      <w:rFonts w:ascii="Arial" w:eastAsia="Times New Roman" w:hAnsi="Arial" w:cs="Arial"/>
      <w:color w:val="000000" w:themeColor="text1"/>
      <w:kern w:val="2"/>
      <w:sz w:val="20"/>
      <w:szCs w:val="20"/>
      <w:lang w:val="en-US"/>
      <w14:ligatures w14:val="none"/>
    </w:rPr>
  </w:style>
  <w:style w:type="paragraph" w:customStyle="1" w:styleId="NTTFlushBullet2">
    <w:name w:val="NTT Flush Bullet 2"/>
    <w:basedOn w:val="NTTFlushBullet1"/>
    <w:link w:val="NTTFlushBullet2Char"/>
    <w:uiPriority w:val="19"/>
    <w:qFormat/>
    <w:rsid w:val="00771619"/>
  </w:style>
  <w:style w:type="paragraph" w:customStyle="1" w:styleId="NTTFlushBullet3">
    <w:name w:val="NTT Flush Bullet 3"/>
    <w:basedOn w:val="NTTFlushBullet2"/>
    <w:link w:val="NTTFlushBullet3Char"/>
    <w:uiPriority w:val="19"/>
    <w:qFormat/>
    <w:rsid w:val="00771619"/>
  </w:style>
  <w:style w:type="paragraph" w:customStyle="1" w:styleId="NTTFlushBullet4">
    <w:name w:val="NTT Flush Bullet 4"/>
    <w:link w:val="NTTFlushBullet4Char"/>
    <w:uiPriority w:val="19"/>
    <w:qFormat/>
    <w:rsid w:val="00771619"/>
    <w:pPr>
      <w:numPr>
        <w:ilvl w:val="3"/>
        <w:numId w:val="6"/>
      </w:numPr>
      <w:spacing w:before="120" w:after="120" w:line="264" w:lineRule="auto"/>
      <w:ind w:left="0" w:firstLine="0"/>
    </w:pPr>
    <w:rPr>
      <w:rFonts w:ascii="Arial" w:eastAsia="Times New Roman" w:hAnsi="Arial" w:cs="Arial"/>
      <w:color w:val="000000" w:themeColor="text1"/>
      <w:sz w:val="20"/>
      <w:szCs w:val="20"/>
      <w:lang w:val="en-US"/>
      <w14:ligatures w14:val="none"/>
    </w:rPr>
  </w:style>
  <w:style w:type="paragraph" w:customStyle="1" w:styleId="NTTFlushBullet5">
    <w:name w:val="NTT Flush Bullet 5"/>
    <w:basedOn w:val="NTTFlushBullet4"/>
    <w:link w:val="NTTFlushBullet5Char"/>
    <w:uiPriority w:val="19"/>
    <w:qFormat/>
    <w:rsid w:val="00771619"/>
  </w:style>
  <w:style w:type="paragraph" w:customStyle="1" w:styleId="NTTFlushBullet6">
    <w:name w:val="NTT Flush Bullet 6"/>
    <w:basedOn w:val="NTTFlushBullet5"/>
    <w:link w:val="NTTFlushBullet6Char"/>
    <w:uiPriority w:val="19"/>
    <w:qFormat/>
    <w:rsid w:val="00771619"/>
  </w:style>
  <w:style w:type="paragraph" w:customStyle="1" w:styleId="NTTFlushBullet7">
    <w:name w:val="NTT Flush Bullet 7"/>
    <w:basedOn w:val="NTTBullet7"/>
    <w:link w:val="NTTFlushBullet7Char"/>
    <w:uiPriority w:val="19"/>
    <w:qFormat/>
    <w:rsid w:val="00771619"/>
    <w:pPr>
      <w:numPr>
        <w:numId w:val="6"/>
      </w:numPr>
      <w:ind w:left="0" w:firstLine="0"/>
    </w:pPr>
  </w:style>
  <w:style w:type="paragraph" w:customStyle="1" w:styleId="NTTFlushBullet8">
    <w:name w:val="NTT Flush Bullet 8"/>
    <w:basedOn w:val="NTTFlushBullet7"/>
    <w:link w:val="NTTFlushBullet8Char"/>
    <w:uiPriority w:val="19"/>
    <w:qFormat/>
    <w:rsid w:val="00771619"/>
  </w:style>
  <w:style w:type="paragraph" w:customStyle="1" w:styleId="NTTFlushBullet9">
    <w:name w:val="NTT Flush Bullet 9"/>
    <w:basedOn w:val="NTTFlushBullet8"/>
    <w:link w:val="NTTFlushBullet9Char"/>
    <w:uiPriority w:val="19"/>
    <w:qFormat/>
    <w:rsid w:val="00771619"/>
  </w:style>
  <w:style w:type="paragraph" w:customStyle="1" w:styleId="NTTFlushBulletText1">
    <w:name w:val="NTT Flush Bullet Text 1"/>
    <w:link w:val="NTTFlushBulletText1Char"/>
    <w:uiPriority w:val="19"/>
    <w:qFormat/>
    <w:rsid w:val="00771619"/>
    <w:pPr>
      <w:spacing w:before="160" w:line="264" w:lineRule="auto"/>
      <w:ind w:left="284"/>
    </w:pPr>
    <w:rPr>
      <w:rFonts w:ascii="Arial" w:eastAsia="MS PGothic" w:hAnsi="Arial" w:cs="Arial"/>
      <w:bCs/>
      <w:color w:val="000000" w:themeColor="text1"/>
      <w:sz w:val="20"/>
      <w:szCs w:val="20"/>
      <w:lang w:val="en-US" w:eastAsia="ja-JP"/>
      <w14:ligatures w14:val="none"/>
    </w:rPr>
  </w:style>
  <w:style w:type="paragraph" w:customStyle="1" w:styleId="NTTFlushBulletText2">
    <w:name w:val="NTT Flush Bullet Text 2"/>
    <w:basedOn w:val="NTTFlushBulletText1"/>
    <w:link w:val="NTTFlushBulletText2Char"/>
    <w:uiPriority w:val="19"/>
    <w:qFormat/>
    <w:rsid w:val="00771619"/>
    <w:pPr>
      <w:ind w:left="567"/>
    </w:pPr>
  </w:style>
  <w:style w:type="paragraph" w:customStyle="1" w:styleId="NTTFlushBulletText3">
    <w:name w:val="NTT Flush Bullet Text 3"/>
    <w:basedOn w:val="NTTFlushBulletText2"/>
    <w:link w:val="NTTFlushBulletText3Char"/>
    <w:uiPriority w:val="19"/>
    <w:qFormat/>
    <w:rsid w:val="00771619"/>
    <w:pPr>
      <w:ind w:left="851"/>
    </w:pPr>
  </w:style>
  <w:style w:type="paragraph" w:customStyle="1" w:styleId="NTTFlushBulletText4">
    <w:name w:val="NTT Flush Bullet Text 4"/>
    <w:basedOn w:val="NTTFlushBulletText3"/>
    <w:link w:val="NTTFlushBulletText4Char"/>
    <w:uiPriority w:val="19"/>
    <w:qFormat/>
    <w:rsid w:val="00771619"/>
  </w:style>
  <w:style w:type="paragraph" w:customStyle="1" w:styleId="NTTFlushBulletText5">
    <w:name w:val="NTT Flush Bullet Text 5"/>
    <w:basedOn w:val="NTTFlushBulletText4"/>
    <w:uiPriority w:val="19"/>
    <w:qFormat/>
    <w:rsid w:val="00771619"/>
    <w:pPr>
      <w:spacing w:before="40" w:after="40"/>
      <w:ind w:left="1701"/>
    </w:pPr>
  </w:style>
  <w:style w:type="paragraph" w:customStyle="1" w:styleId="NTTFlushHeading">
    <w:name w:val="NTT Flush Heading"/>
    <w:basedOn w:val="Ttulo1"/>
    <w:next w:val="NTTFlushBodyText"/>
    <w:link w:val="NTTFlushHeadingChar"/>
    <w:uiPriority w:val="3"/>
    <w:qFormat/>
    <w:rsid w:val="00771619"/>
    <w:pPr>
      <w:keepLines w:val="0"/>
      <w:pageBreakBefore/>
      <w:spacing w:before="600" w:after="240"/>
    </w:pPr>
    <w:rPr>
      <w:rFonts w:ascii="Georgia" w:eastAsia="Times New Roman" w:hAnsi="Georgia" w:cs="Arial"/>
      <w:color w:val="156082" w:themeColor="accent1"/>
      <w:szCs w:val="28"/>
      <w:lang w:val="en-US" w:eastAsia="en-US"/>
    </w:rPr>
  </w:style>
  <w:style w:type="paragraph" w:customStyle="1" w:styleId="NTTFlushPicture">
    <w:name w:val="NTT Flush Picture"/>
    <w:basedOn w:val="NTTFlushBodyText"/>
    <w:next w:val="Normal"/>
    <w:uiPriority w:val="19"/>
    <w:qFormat/>
    <w:rsid w:val="00771619"/>
  </w:style>
  <w:style w:type="paragraph" w:customStyle="1" w:styleId="NTTFlushSubHeading">
    <w:name w:val="NTT Flush Sub Heading"/>
    <w:basedOn w:val="Ttulo2"/>
    <w:next w:val="NTTFlushBodyText"/>
    <w:link w:val="NTTFlushSubHeadingChar"/>
    <w:uiPriority w:val="3"/>
    <w:qFormat/>
    <w:rsid w:val="00771619"/>
    <w:pPr>
      <w:keepLines w:val="0"/>
      <w:spacing w:before="360" w:after="120"/>
    </w:pPr>
    <w:rPr>
      <w:rFonts w:ascii="Arial Bold" w:eastAsia="Times New Roman" w:hAnsi="Arial Bold" w:cs="Arial"/>
      <w:b/>
      <w:iCs/>
      <w:color w:val="000000" w:themeColor="text1"/>
      <w:sz w:val="28"/>
      <w:szCs w:val="22"/>
      <w:lang w:val="en-US" w:eastAsia="en-US"/>
    </w:rPr>
  </w:style>
  <w:style w:type="paragraph" w:customStyle="1" w:styleId="NTTBlueBodyBoldText">
    <w:name w:val="NTT Blue Body Bold Text"/>
    <w:basedOn w:val="NTTBodyBoldText"/>
    <w:next w:val="NTTBlueBodyText"/>
    <w:uiPriority w:val="29"/>
    <w:qFormat/>
    <w:rsid w:val="00771619"/>
    <w:rPr>
      <w:color w:val="156082" w:themeColor="accent1"/>
    </w:rPr>
  </w:style>
  <w:style w:type="paragraph" w:customStyle="1" w:styleId="NTTBlueBodyText">
    <w:name w:val="NTT Blue Body Text"/>
    <w:basedOn w:val="NTTBodyText"/>
    <w:uiPriority w:val="29"/>
    <w:qFormat/>
    <w:rsid w:val="00771619"/>
    <w:rPr>
      <w:color w:val="156082" w:themeColor="accent1"/>
    </w:rPr>
  </w:style>
  <w:style w:type="paragraph" w:customStyle="1" w:styleId="NTTBlueBoldBullet">
    <w:name w:val="NTT Blue Bold Bullet"/>
    <w:basedOn w:val="NTTBlueTableBodyBoldText"/>
    <w:next w:val="NTTBlueBulletText1"/>
    <w:uiPriority w:val="29"/>
    <w:qFormat/>
    <w:rsid w:val="00771619"/>
    <w:pPr>
      <w:numPr>
        <w:ilvl w:val="1"/>
        <w:numId w:val="8"/>
      </w:numPr>
      <w:ind w:left="0" w:firstLine="0"/>
    </w:pPr>
    <w:rPr>
      <w:rFonts w:eastAsiaTheme="minorHAnsi"/>
      <w:b w:val="0"/>
      <w:kern w:val="2"/>
      <w:szCs w:val="24"/>
      <w:lang w:val="en-ZA"/>
      <w14:ligatures w14:val="standardContextual"/>
    </w:rPr>
  </w:style>
  <w:style w:type="paragraph" w:customStyle="1" w:styleId="NTTBlueBullet1">
    <w:name w:val="NTT Blue Bullet 1"/>
    <w:basedOn w:val="NTTBullet1"/>
    <w:uiPriority w:val="29"/>
    <w:qFormat/>
    <w:rsid w:val="00771619"/>
    <w:pPr>
      <w:numPr>
        <w:numId w:val="3"/>
      </w:numPr>
      <w:ind w:left="0" w:firstLine="0"/>
    </w:pPr>
    <w:rPr>
      <w:color w:val="156082" w:themeColor="accent1"/>
    </w:rPr>
  </w:style>
  <w:style w:type="paragraph" w:customStyle="1" w:styleId="NTTBlueBullet2">
    <w:name w:val="NTT Blue Bullet 2"/>
    <w:basedOn w:val="NTTBullet2"/>
    <w:uiPriority w:val="29"/>
    <w:qFormat/>
    <w:rsid w:val="00771619"/>
    <w:pPr>
      <w:numPr>
        <w:ilvl w:val="1"/>
        <w:numId w:val="3"/>
      </w:numPr>
      <w:ind w:left="0" w:firstLine="0"/>
    </w:pPr>
    <w:rPr>
      <w:color w:val="0072BC"/>
    </w:rPr>
  </w:style>
  <w:style w:type="paragraph" w:customStyle="1" w:styleId="NTTBlueBullet3">
    <w:name w:val="NTT Blue Bullet 3"/>
    <w:basedOn w:val="NTTBullet3"/>
    <w:uiPriority w:val="29"/>
    <w:qFormat/>
    <w:rsid w:val="00771619"/>
    <w:pPr>
      <w:numPr>
        <w:ilvl w:val="2"/>
        <w:numId w:val="3"/>
      </w:numPr>
      <w:ind w:left="0" w:firstLine="0"/>
    </w:pPr>
    <w:rPr>
      <w:color w:val="0072BC"/>
    </w:rPr>
  </w:style>
  <w:style w:type="paragraph" w:customStyle="1" w:styleId="NTTBlueBullet4">
    <w:name w:val="NTT Blue Bullet 4"/>
    <w:basedOn w:val="NTTBullet4"/>
    <w:uiPriority w:val="29"/>
    <w:qFormat/>
    <w:rsid w:val="00771619"/>
    <w:pPr>
      <w:numPr>
        <w:numId w:val="3"/>
      </w:numPr>
      <w:ind w:left="0" w:firstLine="0"/>
    </w:pPr>
    <w:rPr>
      <w:color w:val="0072BC"/>
    </w:rPr>
  </w:style>
  <w:style w:type="paragraph" w:customStyle="1" w:styleId="NTTBlueBullet5">
    <w:name w:val="NTT Blue Bullet 5"/>
    <w:basedOn w:val="NTTBullet5"/>
    <w:uiPriority w:val="29"/>
    <w:qFormat/>
    <w:rsid w:val="00771619"/>
    <w:pPr>
      <w:numPr>
        <w:ilvl w:val="4"/>
        <w:numId w:val="3"/>
      </w:numPr>
      <w:ind w:left="0" w:firstLine="0"/>
    </w:pPr>
    <w:rPr>
      <w:color w:val="0072BC"/>
    </w:rPr>
  </w:style>
  <w:style w:type="paragraph" w:customStyle="1" w:styleId="NTTBlueBullet6">
    <w:name w:val="NTT Blue Bullet 6"/>
    <w:basedOn w:val="NTTBullet6"/>
    <w:uiPriority w:val="29"/>
    <w:qFormat/>
    <w:rsid w:val="00771619"/>
    <w:pPr>
      <w:numPr>
        <w:ilvl w:val="5"/>
        <w:numId w:val="3"/>
      </w:numPr>
      <w:ind w:left="0" w:firstLine="0"/>
    </w:pPr>
    <w:rPr>
      <w:color w:val="0072BC"/>
    </w:rPr>
  </w:style>
  <w:style w:type="paragraph" w:customStyle="1" w:styleId="NTTBlueBullet7">
    <w:name w:val="NTT Blue Bullet 7"/>
    <w:basedOn w:val="NTTBullet7"/>
    <w:uiPriority w:val="29"/>
    <w:qFormat/>
    <w:rsid w:val="00771619"/>
    <w:pPr>
      <w:numPr>
        <w:numId w:val="3"/>
      </w:numPr>
      <w:ind w:left="0" w:firstLine="0"/>
    </w:pPr>
    <w:rPr>
      <w:color w:val="0072BC"/>
    </w:rPr>
  </w:style>
  <w:style w:type="paragraph" w:customStyle="1" w:styleId="NTTBlueBullet8">
    <w:name w:val="NTT Blue Bullet 8"/>
    <w:basedOn w:val="NTTBullet8"/>
    <w:uiPriority w:val="29"/>
    <w:qFormat/>
    <w:rsid w:val="00771619"/>
    <w:pPr>
      <w:numPr>
        <w:ilvl w:val="7"/>
        <w:numId w:val="3"/>
      </w:numPr>
      <w:ind w:left="0" w:firstLine="0"/>
    </w:pPr>
    <w:rPr>
      <w:color w:val="0072BC"/>
    </w:rPr>
  </w:style>
  <w:style w:type="paragraph" w:customStyle="1" w:styleId="NTTBlueBullet9">
    <w:name w:val="NTT Blue Bullet 9"/>
    <w:basedOn w:val="NTTBullet9"/>
    <w:uiPriority w:val="29"/>
    <w:qFormat/>
    <w:rsid w:val="00771619"/>
    <w:pPr>
      <w:numPr>
        <w:ilvl w:val="8"/>
        <w:numId w:val="3"/>
      </w:numPr>
      <w:ind w:left="0" w:firstLine="0"/>
    </w:pPr>
    <w:rPr>
      <w:color w:val="0072BC"/>
    </w:rPr>
  </w:style>
  <w:style w:type="paragraph" w:customStyle="1" w:styleId="NTTBlueBulletText1">
    <w:name w:val="NTT Blue Bullet Text 1"/>
    <w:basedOn w:val="NTTBulletText1"/>
    <w:uiPriority w:val="29"/>
    <w:qFormat/>
    <w:rsid w:val="00771619"/>
    <w:rPr>
      <w:color w:val="156082" w:themeColor="accent1"/>
    </w:rPr>
  </w:style>
  <w:style w:type="paragraph" w:customStyle="1" w:styleId="NTTBlueBulletText2">
    <w:name w:val="NTT Blue Bullet Text 2"/>
    <w:basedOn w:val="NTTBulletText2"/>
    <w:uiPriority w:val="29"/>
    <w:qFormat/>
    <w:rsid w:val="00771619"/>
    <w:rPr>
      <w:color w:val="156082" w:themeColor="accent1"/>
    </w:rPr>
  </w:style>
  <w:style w:type="paragraph" w:customStyle="1" w:styleId="NTTBlueBulletText3">
    <w:name w:val="NTT Blue Bullet Text 3"/>
    <w:basedOn w:val="NTTBulletText3"/>
    <w:uiPriority w:val="29"/>
    <w:qFormat/>
    <w:rsid w:val="00771619"/>
    <w:rPr>
      <w:color w:val="156082" w:themeColor="accent1"/>
    </w:rPr>
  </w:style>
  <w:style w:type="paragraph" w:customStyle="1" w:styleId="NTTBlueBulletText4">
    <w:name w:val="NTT Blue Bullet Text 4"/>
    <w:basedOn w:val="NTTBulletText4"/>
    <w:uiPriority w:val="29"/>
    <w:qFormat/>
    <w:rsid w:val="00771619"/>
    <w:pPr>
      <w:spacing w:before="160" w:after="0"/>
      <w:ind w:left="1985"/>
    </w:pPr>
    <w:rPr>
      <w:color w:val="156082" w:themeColor="accent1"/>
    </w:rPr>
  </w:style>
  <w:style w:type="paragraph" w:customStyle="1" w:styleId="NTTBlueBulletText5">
    <w:name w:val="NTT Blue Bullet Text 5"/>
    <w:basedOn w:val="NTTBulletText5"/>
    <w:uiPriority w:val="29"/>
    <w:qFormat/>
    <w:rsid w:val="00771619"/>
    <w:rPr>
      <w:color w:val="156082" w:themeColor="accent1"/>
    </w:rPr>
  </w:style>
  <w:style w:type="paragraph" w:customStyle="1" w:styleId="NTTBlueNotedText1Bold">
    <w:name w:val="NTT Blue Noted Text 1 Bold"/>
    <w:basedOn w:val="GuidanceText1Bold"/>
    <w:next w:val="NTTBlueNotedText2Body"/>
    <w:uiPriority w:val="36"/>
    <w:qFormat/>
    <w:rsid w:val="00771619"/>
    <w:pPr>
      <w:pBdr>
        <w:top w:val="single" w:sz="12" w:space="1" w:color="196B24" w:themeColor="accent3"/>
        <w:bottom w:val="single" w:sz="12" w:space="1" w:color="196B24" w:themeColor="accent3"/>
      </w:pBdr>
      <w:shd w:val="clear" w:color="auto" w:fill="FAFAFA" w:themeFill="background2" w:themeFillTint="33"/>
    </w:pPr>
    <w:rPr>
      <w:color w:val="196B24" w:themeColor="accent3"/>
    </w:rPr>
  </w:style>
  <w:style w:type="paragraph" w:customStyle="1" w:styleId="NTTBlueNotedText2Body">
    <w:name w:val="NTT Blue Noted Text 2 Body"/>
    <w:basedOn w:val="GuidanceText2Body"/>
    <w:uiPriority w:val="36"/>
    <w:qFormat/>
    <w:rsid w:val="00771619"/>
    <w:pPr>
      <w:pBdr>
        <w:top w:val="single" w:sz="12" w:space="1" w:color="196B24" w:themeColor="accent3"/>
        <w:bottom w:val="single" w:sz="12" w:space="1" w:color="196B24" w:themeColor="accent3"/>
      </w:pBdr>
      <w:shd w:val="clear" w:color="auto" w:fill="FAFAFA" w:themeFill="background2" w:themeFillTint="33"/>
    </w:pPr>
    <w:rPr>
      <w:color w:val="196B24" w:themeColor="accent3"/>
    </w:rPr>
  </w:style>
  <w:style w:type="paragraph" w:customStyle="1" w:styleId="NTTBlueNotedText3Bullet">
    <w:name w:val="NTT Blue Noted Text 3 Bullet"/>
    <w:basedOn w:val="NTTBlueNotedText2Body"/>
    <w:uiPriority w:val="36"/>
    <w:qFormat/>
    <w:rsid w:val="00771619"/>
    <w:pPr>
      <w:numPr>
        <w:ilvl w:val="2"/>
        <w:numId w:val="10"/>
      </w:numPr>
      <w:ind w:left="0" w:firstLine="0"/>
    </w:pPr>
  </w:style>
  <w:style w:type="paragraph" w:customStyle="1" w:styleId="NTTBlueNotedText4List">
    <w:name w:val="NTT Blue Noted Text 4 List"/>
    <w:basedOn w:val="NTTBlueNotedText2Body"/>
    <w:uiPriority w:val="36"/>
    <w:qFormat/>
    <w:rsid w:val="00771619"/>
    <w:pPr>
      <w:numPr>
        <w:ilvl w:val="3"/>
        <w:numId w:val="10"/>
      </w:numPr>
      <w:tabs>
        <w:tab w:val="left" w:pos="1134"/>
      </w:tabs>
      <w:ind w:left="0" w:firstLine="0"/>
    </w:pPr>
  </w:style>
  <w:style w:type="paragraph" w:customStyle="1" w:styleId="NTTBlueQuestion">
    <w:name w:val="NTT Blue Question"/>
    <w:basedOn w:val="NTTBlueBodyText"/>
    <w:next w:val="NTTBodyText"/>
    <w:uiPriority w:val="29"/>
    <w:qFormat/>
    <w:rsid w:val="00771619"/>
    <w:pPr>
      <w:ind w:left="1135" w:hanging="851"/>
    </w:pPr>
  </w:style>
  <w:style w:type="paragraph" w:customStyle="1" w:styleId="NTTBlueTableBodyBoldText">
    <w:name w:val="NTT Blue Table Body Bold Text"/>
    <w:basedOn w:val="NTTTableBodyBoldText"/>
    <w:next w:val="NTTBlueTableBodyText"/>
    <w:uiPriority w:val="34"/>
    <w:qFormat/>
    <w:rsid w:val="00771619"/>
    <w:rPr>
      <w:color w:val="156082" w:themeColor="accent1"/>
    </w:rPr>
  </w:style>
  <w:style w:type="paragraph" w:customStyle="1" w:styleId="NTTBlueTableBodyText">
    <w:name w:val="NTT Blue Table Body Text"/>
    <w:basedOn w:val="NTTTableBodyText"/>
    <w:uiPriority w:val="34"/>
    <w:qFormat/>
    <w:rsid w:val="00771619"/>
    <w:rPr>
      <w:color w:val="156082" w:themeColor="accent1"/>
    </w:rPr>
  </w:style>
  <w:style w:type="paragraph" w:customStyle="1" w:styleId="NTTBlueTableBoldBullet">
    <w:name w:val="NTT Blue Table Bold Bullet"/>
    <w:basedOn w:val="NTTTableBoldBullet"/>
    <w:next w:val="NTTBlueTableBulletText1"/>
    <w:uiPriority w:val="34"/>
    <w:qFormat/>
    <w:rsid w:val="00771619"/>
    <w:rPr>
      <w:rFonts w:cs="Arial"/>
      <w:color w:val="156082" w:themeColor="accent1"/>
    </w:rPr>
  </w:style>
  <w:style w:type="paragraph" w:customStyle="1" w:styleId="NTTBlueTableBullet1">
    <w:name w:val="NTT Blue Table Bullet 1"/>
    <w:basedOn w:val="NTTTableBullet1"/>
    <w:uiPriority w:val="34"/>
    <w:qFormat/>
    <w:rsid w:val="00771619"/>
    <w:pPr>
      <w:numPr>
        <w:numId w:val="4"/>
      </w:numPr>
      <w:ind w:left="0" w:firstLine="0"/>
    </w:pPr>
    <w:rPr>
      <w:color w:val="156082" w:themeColor="accent1"/>
      <w:szCs w:val="18"/>
    </w:rPr>
  </w:style>
  <w:style w:type="paragraph" w:customStyle="1" w:styleId="NTTBlueTableBullet2">
    <w:name w:val="NTT Blue Table Bullet 2"/>
    <w:basedOn w:val="NTTBlueTableBullet1"/>
    <w:uiPriority w:val="34"/>
    <w:qFormat/>
    <w:rsid w:val="00771619"/>
    <w:rPr>
      <w:color w:val="0072BC"/>
    </w:rPr>
  </w:style>
  <w:style w:type="paragraph" w:customStyle="1" w:styleId="NTTBlueTableBullet3">
    <w:name w:val="NTT Blue Table Bullet 3"/>
    <w:basedOn w:val="NTTBlueTableBullet2"/>
    <w:uiPriority w:val="34"/>
    <w:qFormat/>
    <w:rsid w:val="00771619"/>
  </w:style>
  <w:style w:type="paragraph" w:customStyle="1" w:styleId="NTTBlueTableBullet4">
    <w:name w:val="NTT Blue Table Bullet 4"/>
    <w:basedOn w:val="NTTTableBullet4"/>
    <w:uiPriority w:val="34"/>
    <w:qFormat/>
    <w:rsid w:val="00771619"/>
    <w:pPr>
      <w:numPr>
        <w:numId w:val="4"/>
      </w:numPr>
      <w:ind w:left="0" w:firstLine="0"/>
    </w:pPr>
    <w:rPr>
      <w:color w:val="0072BC"/>
    </w:rPr>
  </w:style>
  <w:style w:type="paragraph" w:customStyle="1" w:styleId="NTTBlueTableBullet5">
    <w:name w:val="NTT Blue Table Bullet 5"/>
    <w:basedOn w:val="NTTTableBullet5"/>
    <w:uiPriority w:val="34"/>
    <w:qFormat/>
    <w:rsid w:val="00771619"/>
    <w:pPr>
      <w:numPr>
        <w:ilvl w:val="4"/>
        <w:numId w:val="4"/>
      </w:numPr>
      <w:ind w:left="0" w:firstLine="0"/>
    </w:pPr>
    <w:rPr>
      <w:color w:val="0072BC"/>
    </w:rPr>
  </w:style>
  <w:style w:type="paragraph" w:customStyle="1" w:styleId="NTTBlueTableBullet6">
    <w:name w:val="NTT Blue Table Bullet 6"/>
    <w:basedOn w:val="NTTTableBullet6"/>
    <w:uiPriority w:val="34"/>
    <w:qFormat/>
    <w:rsid w:val="00771619"/>
    <w:pPr>
      <w:numPr>
        <w:ilvl w:val="5"/>
        <w:numId w:val="4"/>
      </w:numPr>
      <w:ind w:left="0" w:firstLine="0"/>
    </w:pPr>
    <w:rPr>
      <w:color w:val="0072BC"/>
    </w:rPr>
  </w:style>
  <w:style w:type="paragraph" w:customStyle="1" w:styleId="NTTBlueTableBullet7">
    <w:name w:val="NTT Blue Table Bullet 7"/>
    <w:basedOn w:val="NTTTableBullet7"/>
    <w:uiPriority w:val="34"/>
    <w:qFormat/>
    <w:rsid w:val="00771619"/>
    <w:pPr>
      <w:numPr>
        <w:numId w:val="4"/>
      </w:numPr>
      <w:ind w:left="0" w:firstLine="0"/>
    </w:pPr>
    <w:rPr>
      <w:color w:val="156082" w:themeColor="accent1"/>
      <w:lang w:val="en-US"/>
    </w:rPr>
  </w:style>
  <w:style w:type="paragraph" w:customStyle="1" w:styleId="NTTBlueTableBullet8">
    <w:name w:val="NTT Blue Table Bullet 8"/>
    <w:basedOn w:val="NTTTableBullet8"/>
    <w:next w:val="NTTBlueTableBullet7"/>
    <w:uiPriority w:val="34"/>
    <w:qFormat/>
    <w:rsid w:val="00771619"/>
    <w:pPr>
      <w:numPr>
        <w:ilvl w:val="7"/>
        <w:numId w:val="4"/>
      </w:numPr>
      <w:ind w:left="0" w:firstLine="0"/>
    </w:pPr>
    <w:rPr>
      <w:color w:val="156082" w:themeColor="accent1"/>
      <w:lang w:val="en-US"/>
    </w:rPr>
  </w:style>
  <w:style w:type="paragraph" w:customStyle="1" w:styleId="NTTBlueTableBullet9">
    <w:name w:val="NTT Blue Table Bullet 9"/>
    <w:basedOn w:val="NTTTableBullet9"/>
    <w:uiPriority w:val="34"/>
    <w:qFormat/>
    <w:rsid w:val="00771619"/>
    <w:pPr>
      <w:numPr>
        <w:ilvl w:val="8"/>
        <w:numId w:val="4"/>
      </w:numPr>
      <w:ind w:left="0" w:firstLine="0"/>
    </w:pPr>
    <w:rPr>
      <w:color w:val="0072BC"/>
    </w:rPr>
  </w:style>
  <w:style w:type="paragraph" w:customStyle="1" w:styleId="NTTBlueTableBulletText1">
    <w:name w:val="NTT Blue Table Bullet Text 1"/>
    <w:basedOn w:val="NTTTableBulletText1"/>
    <w:uiPriority w:val="34"/>
    <w:qFormat/>
    <w:rsid w:val="00771619"/>
    <w:rPr>
      <w:color w:val="156082" w:themeColor="accent1"/>
    </w:rPr>
  </w:style>
  <w:style w:type="paragraph" w:customStyle="1" w:styleId="NTTBlueTableBulletText2">
    <w:name w:val="NTT Blue Table Bullet Text 2"/>
    <w:basedOn w:val="NTTBlueTableBulletText1"/>
    <w:uiPriority w:val="34"/>
    <w:qFormat/>
    <w:rsid w:val="00771619"/>
    <w:pPr>
      <w:ind w:left="567"/>
    </w:pPr>
  </w:style>
  <w:style w:type="paragraph" w:customStyle="1" w:styleId="NTTBlueTableBulletText3">
    <w:name w:val="NTT Blue Table Bullet Text 3"/>
    <w:basedOn w:val="NTTBlueTableBulletText2"/>
    <w:uiPriority w:val="34"/>
    <w:qFormat/>
    <w:rsid w:val="00771619"/>
    <w:pPr>
      <w:ind w:left="851"/>
    </w:pPr>
  </w:style>
  <w:style w:type="paragraph" w:customStyle="1" w:styleId="NTTBlueTableBulletText4">
    <w:name w:val="NTT Blue Table Bullet Text 4"/>
    <w:basedOn w:val="NTTTableBulletText4"/>
    <w:uiPriority w:val="34"/>
    <w:qFormat/>
    <w:rsid w:val="00771619"/>
    <w:rPr>
      <w:color w:val="0072BC"/>
    </w:rPr>
  </w:style>
  <w:style w:type="paragraph" w:customStyle="1" w:styleId="NTTBlueTableBulletText5">
    <w:name w:val="NTT Blue Table Bullet Text 5"/>
    <w:basedOn w:val="NTTTableBulletText5"/>
    <w:uiPriority w:val="34"/>
    <w:qFormat/>
    <w:rsid w:val="00771619"/>
    <w:rPr>
      <w:color w:val="156082" w:themeColor="accent1"/>
    </w:rPr>
  </w:style>
  <w:style w:type="paragraph" w:customStyle="1" w:styleId="NTTRedBodyBoldText">
    <w:name w:val="NTT Red Body Bold Text"/>
    <w:basedOn w:val="NTTBodyBoldText"/>
    <w:next w:val="NTTRedBodyText"/>
    <w:uiPriority w:val="39"/>
    <w:qFormat/>
    <w:rsid w:val="00771619"/>
    <w:rPr>
      <w:rFonts w:ascii="Arial Bold" w:hAnsi="Arial Bold"/>
      <w:color w:val="E42600"/>
    </w:rPr>
  </w:style>
  <w:style w:type="paragraph" w:customStyle="1" w:styleId="NTTRedBodyText">
    <w:name w:val="NTT Red Body Text"/>
    <w:basedOn w:val="NTTFlushBodyText"/>
    <w:uiPriority w:val="39"/>
    <w:qFormat/>
    <w:rsid w:val="00771619"/>
    <w:rPr>
      <w:color w:val="E42600"/>
    </w:rPr>
  </w:style>
  <w:style w:type="paragraph" w:customStyle="1" w:styleId="NTTRedBoldBullet">
    <w:name w:val="NTT Red Bold Bullet"/>
    <w:basedOn w:val="NTTRedBodyBoldText"/>
    <w:next w:val="NTTRedBulletText1"/>
    <w:uiPriority w:val="39"/>
    <w:qFormat/>
    <w:rsid w:val="00771619"/>
    <w:pPr>
      <w:numPr>
        <w:ilvl w:val="3"/>
        <w:numId w:val="8"/>
      </w:numPr>
      <w:spacing w:before="0" w:after="120"/>
      <w:ind w:left="0" w:firstLine="0"/>
    </w:pPr>
    <w:rPr>
      <w:b w:val="0"/>
      <w:iCs/>
      <w:szCs w:val="22"/>
    </w:rPr>
  </w:style>
  <w:style w:type="paragraph" w:customStyle="1" w:styleId="NTTRedBullet1">
    <w:name w:val="NTT Red Bullet 1"/>
    <w:basedOn w:val="NTTFlushBullet1"/>
    <w:uiPriority w:val="39"/>
    <w:qFormat/>
    <w:rsid w:val="00771619"/>
    <w:pPr>
      <w:numPr>
        <w:numId w:val="9"/>
      </w:numPr>
      <w:ind w:left="0" w:firstLine="0"/>
    </w:pPr>
    <w:rPr>
      <w:color w:val="E42600"/>
    </w:rPr>
  </w:style>
  <w:style w:type="paragraph" w:customStyle="1" w:styleId="NTTRedBullet2">
    <w:name w:val="NTT Red Bullet 2"/>
    <w:basedOn w:val="NTTRedBullet1"/>
    <w:uiPriority w:val="39"/>
    <w:qFormat/>
    <w:rsid w:val="00771619"/>
  </w:style>
  <w:style w:type="paragraph" w:customStyle="1" w:styleId="NTTRedBullet3">
    <w:name w:val="NTT Red Bullet 3"/>
    <w:basedOn w:val="NTTRedBullet2"/>
    <w:uiPriority w:val="39"/>
    <w:qFormat/>
    <w:rsid w:val="00771619"/>
  </w:style>
  <w:style w:type="paragraph" w:customStyle="1" w:styleId="NTTRedBullet4">
    <w:name w:val="NTT Red Bullet 4"/>
    <w:basedOn w:val="NTTFlushBullet4"/>
    <w:uiPriority w:val="39"/>
    <w:qFormat/>
    <w:rsid w:val="00771619"/>
    <w:pPr>
      <w:numPr>
        <w:numId w:val="9"/>
      </w:numPr>
      <w:ind w:left="0" w:firstLine="0"/>
    </w:pPr>
    <w:rPr>
      <w:color w:val="E42600"/>
    </w:rPr>
  </w:style>
  <w:style w:type="paragraph" w:customStyle="1" w:styleId="NTTRedBullet5">
    <w:name w:val="NTT Red Bullet 5"/>
    <w:basedOn w:val="NTTFlushBullet2"/>
    <w:uiPriority w:val="39"/>
    <w:qFormat/>
    <w:rsid w:val="00771619"/>
    <w:pPr>
      <w:numPr>
        <w:ilvl w:val="4"/>
        <w:numId w:val="9"/>
      </w:numPr>
      <w:ind w:left="0" w:firstLine="0"/>
    </w:pPr>
    <w:rPr>
      <w:color w:val="E42600"/>
    </w:rPr>
  </w:style>
  <w:style w:type="paragraph" w:customStyle="1" w:styleId="NTTRedBullet6">
    <w:name w:val="NTT Red Bullet 6"/>
    <w:basedOn w:val="NTTFlushBullet6"/>
    <w:uiPriority w:val="39"/>
    <w:qFormat/>
    <w:rsid w:val="00771619"/>
    <w:pPr>
      <w:numPr>
        <w:ilvl w:val="5"/>
        <w:numId w:val="9"/>
      </w:numPr>
      <w:ind w:left="0" w:firstLine="0"/>
    </w:pPr>
    <w:rPr>
      <w:color w:val="E42600"/>
    </w:rPr>
  </w:style>
  <w:style w:type="paragraph" w:customStyle="1" w:styleId="NTTRedBullet7">
    <w:name w:val="NTT Red Bullet 7"/>
    <w:basedOn w:val="NTTFlushBullet7"/>
    <w:uiPriority w:val="39"/>
    <w:qFormat/>
    <w:rsid w:val="00771619"/>
    <w:pPr>
      <w:numPr>
        <w:numId w:val="9"/>
      </w:numPr>
      <w:ind w:left="0" w:firstLine="0"/>
    </w:pPr>
    <w:rPr>
      <w:color w:val="E42600"/>
    </w:rPr>
  </w:style>
  <w:style w:type="paragraph" w:customStyle="1" w:styleId="NTTRedBullet8">
    <w:name w:val="NTT Red Bullet 8"/>
    <w:basedOn w:val="NTTFlushBullet8"/>
    <w:uiPriority w:val="39"/>
    <w:qFormat/>
    <w:rsid w:val="00771619"/>
    <w:pPr>
      <w:numPr>
        <w:ilvl w:val="7"/>
        <w:numId w:val="9"/>
      </w:numPr>
      <w:ind w:left="0" w:firstLine="0"/>
    </w:pPr>
    <w:rPr>
      <w:color w:val="E42600"/>
    </w:rPr>
  </w:style>
  <w:style w:type="paragraph" w:customStyle="1" w:styleId="NTTRedBullet9">
    <w:name w:val="NTT Red Bullet 9"/>
    <w:basedOn w:val="NTTFlushBullet9"/>
    <w:uiPriority w:val="39"/>
    <w:qFormat/>
    <w:rsid w:val="00771619"/>
    <w:pPr>
      <w:numPr>
        <w:ilvl w:val="8"/>
        <w:numId w:val="9"/>
      </w:numPr>
      <w:ind w:left="0" w:firstLine="0"/>
    </w:pPr>
    <w:rPr>
      <w:color w:val="E42600"/>
    </w:rPr>
  </w:style>
  <w:style w:type="paragraph" w:customStyle="1" w:styleId="NTTRedBulletText1">
    <w:name w:val="NTT Red Bullet Text 1"/>
    <w:basedOn w:val="NTTFlushBulletText1"/>
    <w:uiPriority w:val="39"/>
    <w:qFormat/>
    <w:rsid w:val="00771619"/>
    <w:rPr>
      <w:bCs w:val="0"/>
      <w:color w:val="E42600"/>
    </w:rPr>
  </w:style>
  <w:style w:type="paragraph" w:customStyle="1" w:styleId="NTTRedBulletText2">
    <w:name w:val="NTT Red Bullet Text 2"/>
    <w:basedOn w:val="NTTFlushBulletText2"/>
    <w:uiPriority w:val="39"/>
    <w:qFormat/>
    <w:rsid w:val="00771619"/>
    <w:rPr>
      <w:color w:val="E42600"/>
    </w:rPr>
  </w:style>
  <w:style w:type="paragraph" w:customStyle="1" w:styleId="NTTRedBulletText3">
    <w:name w:val="NTT Red Bullet Text 3"/>
    <w:basedOn w:val="NTTFlushBulletText3"/>
    <w:uiPriority w:val="39"/>
    <w:qFormat/>
    <w:rsid w:val="00771619"/>
    <w:rPr>
      <w:color w:val="E42600"/>
    </w:rPr>
  </w:style>
  <w:style w:type="paragraph" w:customStyle="1" w:styleId="NTTRedBulletText4">
    <w:name w:val="NTT Red Bullet Text 4"/>
    <w:basedOn w:val="NTTFlushBulletText4"/>
    <w:uiPriority w:val="39"/>
    <w:qFormat/>
    <w:rsid w:val="00771619"/>
    <w:pPr>
      <w:ind w:left="1134"/>
    </w:pPr>
    <w:rPr>
      <w:color w:val="E42600"/>
    </w:rPr>
  </w:style>
  <w:style w:type="paragraph" w:customStyle="1" w:styleId="NTTRedBulletText5">
    <w:name w:val="NTT Red Bullet Text 5"/>
    <w:basedOn w:val="NTTBulletText5"/>
    <w:uiPriority w:val="39"/>
    <w:qFormat/>
    <w:rsid w:val="00771619"/>
    <w:rPr>
      <w:color w:val="FF0000"/>
    </w:rPr>
  </w:style>
  <w:style w:type="paragraph" w:customStyle="1" w:styleId="NTTRedNotedText2Body">
    <w:name w:val="NTT Red Noted Text 2 Body"/>
    <w:basedOn w:val="NTTRedNotedText1Bold"/>
    <w:uiPriority w:val="46"/>
    <w:qFormat/>
    <w:rsid w:val="00771619"/>
    <w:rPr>
      <w:rFonts w:ascii="Arial" w:hAnsi="Arial"/>
      <w:b w:val="0"/>
    </w:rPr>
  </w:style>
  <w:style w:type="paragraph" w:customStyle="1" w:styleId="NTTRedNotedText1Bold">
    <w:name w:val="NTT Red Noted Text 1 Bold"/>
    <w:basedOn w:val="NTTBlueNotedText1Bold"/>
    <w:next w:val="NTTRedNotedText2Body"/>
    <w:uiPriority w:val="46"/>
    <w:qFormat/>
    <w:rsid w:val="00771619"/>
    <w:pPr>
      <w:pBdr>
        <w:top w:val="single" w:sz="12" w:space="4" w:color="E42600"/>
        <w:bottom w:val="single" w:sz="12" w:space="4" w:color="E42600"/>
      </w:pBdr>
      <w:shd w:val="clear" w:color="auto" w:fill="F2F2F2" w:themeFill="background1" w:themeFillShade="F2"/>
    </w:pPr>
    <w:rPr>
      <w:rFonts w:ascii="Arial Bold" w:hAnsi="Arial Bold"/>
      <w:color w:val="E42600"/>
    </w:rPr>
  </w:style>
  <w:style w:type="paragraph" w:customStyle="1" w:styleId="NTTRedNotedText3Bullet">
    <w:name w:val="NTT Red Noted Text 3 Bullet"/>
    <w:basedOn w:val="NTTRedNotedText2Body"/>
    <w:uiPriority w:val="46"/>
    <w:qFormat/>
    <w:rsid w:val="00771619"/>
    <w:pPr>
      <w:numPr>
        <w:ilvl w:val="6"/>
        <w:numId w:val="10"/>
      </w:numPr>
      <w:ind w:left="0" w:firstLine="0"/>
    </w:pPr>
  </w:style>
  <w:style w:type="paragraph" w:customStyle="1" w:styleId="NTTRedNotedText4Bullet">
    <w:name w:val="NTT Red Noted Text 4 Bullet"/>
    <w:basedOn w:val="NTTRedNotedText2Body"/>
    <w:uiPriority w:val="46"/>
    <w:qFormat/>
    <w:rsid w:val="00771619"/>
    <w:pPr>
      <w:numPr>
        <w:ilvl w:val="7"/>
        <w:numId w:val="10"/>
      </w:numPr>
      <w:ind w:left="0" w:firstLine="0"/>
    </w:pPr>
  </w:style>
  <w:style w:type="paragraph" w:customStyle="1" w:styleId="NTTRedTableBodyBoldText">
    <w:name w:val="NTT Red Table Body Bold Text"/>
    <w:basedOn w:val="NTTTableBodyBoldText"/>
    <w:next w:val="NTTRedTableBodyText"/>
    <w:uiPriority w:val="44"/>
    <w:qFormat/>
    <w:rsid w:val="00771619"/>
    <w:rPr>
      <w:color w:val="E42600"/>
    </w:rPr>
  </w:style>
  <w:style w:type="paragraph" w:customStyle="1" w:styleId="NTTRedTableBodyText">
    <w:name w:val="NTT Red Table Body Text"/>
    <w:basedOn w:val="NTTTableBodyText"/>
    <w:next w:val="NTTTableBodyText"/>
    <w:uiPriority w:val="44"/>
    <w:qFormat/>
    <w:rsid w:val="00771619"/>
    <w:rPr>
      <w:color w:val="E42600"/>
    </w:rPr>
  </w:style>
  <w:style w:type="paragraph" w:customStyle="1" w:styleId="NTTRedTableBoldBullet">
    <w:name w:val="NTT Red Table Bold Bullet"/>
    <w:basedOn w:val="NTTTableBoldBullet"/>
    <w:next w:val="NTTRedTableBulletText1"/>
    <w:uiPriority w:val="44"/>
    <w:qFormat/>
    <w:rsid w:val="00771619"/>
    <w:pPr>
      <w:spacing w:before="240" w:after="160"/>
    </w:pPr>
    <w:rPr>
      <w:rFonts w:cs="Arial"/>
      <w:color w:val="E42600"/>
    </w:rPr>
  </w:style>
  <w:style w:type="paragraph" w:customStyle="1" w:styleId="NTTRedTableBullet1">
    <w:name w:val="NTT Red Table Bullet 1"/>
    <w:basedOn w:val="NTTTableBulletText1"/>
    <w:uiPriority w:val="44"/>
    <w:qFormat/>
    <w:rsid w:val="00771619"/>
    <w:pPr>
      <w:numPr>
        <w:numId w:val="13"/>
      </w:numPr>
      <w:ind w:left="0" w:firstLine="0"/>
    </w:pPr>
    <w:rPr>
      <w:color w:val="E42600"/>
    </w:rPr>
  </w:style>
  <w:style w:type="paragraph" w:customStyle="1" w:styleId="NTTRedTableBullet2">
    <w:name w:val="NTT Red Table Bullet 2"/>
    <w:basedOn w:val="NTTTableBullet2"/>
    <w:uiPriority w:val="44"/>
    <w:qFormat/>
    <w:rsid w:val="00771619"/>
    <w:pPr>
      <w:numPr>
        <w:ilvl w:val="1"/>
        <w:numId w:val="13"/>
      </w:numPr>
      <w:ind w:left="0" w:firstLine="0"/>
    </w:pPr>
    <w:rPr>
      <w:color w:val="E42600"/>
    </w:rPr>
  </w:style>
  <w:style w:type="paragraph" w:customStyle="1" w:styleId="NTTRedTableBullet3">
    <w:name w:val="NTT Red Table Bullet 3"/>
    <w:basedOn w:val="NTTTableBullet3"/>
    <w:uiPriority w:val="44"/>
    <w:qFormat/>
    <w:rsid w:val="00771619"/>
    <w:pPr>
      <w:numPr>
        <w:ilvl w:val="2"/>
        <w:numId w:val="13"/>
      </w:numPr>
      <w:ind w:left="0" w:firstLine="0"/>
    </w:pPr>
    <w:rPr>
      <w:color w:val="E42600"/>
    </w:rPr>
  </w:style>
  <w:style w:type="paragraph" w:customStyle="1" w:styleId="NTTRedTableBullet4">
    <w:name w:val="NTT Red Table Bullet 4"/>
    <w:basedOn w:val="NTTTableBullet4"/>
    <w:uiPriority w:val="44"/>
    <w:qFormat/>
    <w:rsid w:val="00771619"/>
    <w:pPr>
      <w:numPr>
        <w:numId w:val="13"/>
      </w:numPr>
      <w:ind w:left="0" w:firstLine="0"/>
    </w:pPr>
    <w:rPr>
      <w:color w:val="E42600"/>
    </w:rPr>
  </w:style>
  <w:style w:type="paragraph" w:customStyle="1" w:styleId="NTTRedTableBullet5">
    <w:name w:val="NTT Red Table Bullet 5"/>
    <w:basedOn w:val="NTTTableBullet5"/>
    <w:uiPriority w:val="44"/>
    <w:qFormat/>
    <w:rsid w:val="00771619"/>
    <w:pPr>
      <w:numPr>
        <w:ilvl w:val="4"/>
        <w:numId w:val="13"/>
      </w:numPr>
      <w:ind w:left="0" w:firstLine="0"/>
    </w:pPr>
    <w:rPr>
      <w:color w:val="E42600"/>
    </w:rPr>
  </w:style>
  <w:style w:type="paragraph" w:customStyle="1" w:styleId="NTTRedTableBullet6">
    <w:name w:val="NTT Red Table Bullet 6"/>
    <w:basedOn w:val="NTTTableBullet6"/>
    <w:uiPriority w:val="44"/>
    <w:qFormat/>
    <w:rsid w:val="00771619"/>
    <w:pPr>
      <w:numPr>
        <w:ilvl w:val="5"/>
        <w:numId w:val="13"/>
      </w:numPr>
      <w:ind w:left="0" w:firstLine="0"/>
    </w:pPr>
    <w:rPr>
      <w:color w:val="E42600"/>
    </w:rPr>
  </w:style>
  <w:style w:type="paragraph" w:customStyle="1" w:styleId="NTTRedTableBullet7">
    <w:name w:val="NTT Red Table Bullet 7"/>
    <w:basedOn w:val="NTTTableBullet7"/>
    <w:uiPriority w:val="44"/>
    <w:qFormat/>
    <w:rsid w:val="00771619"/>
    <w:pPr>
      <w:numPr>
        <w:numId w:val="13"/>
      </w:numPr>
      <w:ind w:left="0" w:firstLine="0"/>
    </w:pPr>
    <w:rPr>
      <w:color w:val="E42600"/>
    </w:rPr>
  </w:style>
  <w:style w:type="paragraph" w:customStyle="1" w:styleId="NTTRedTableBullet8">
    <w:name w:val="NTT Red Table Bullet 8"/>
    <w:basedOn w:val="NTTTableBullet8"/>
    <w:uiPriority w:val="44"/>
    <w:qFormat/>
    <w:rsid w:val="00771619"/>
    <w:pPr>
      <w:numPr>
        <w:ilvl w:val="7"/>
        <w:numId w:val="13"/>
      </w:numPr>
      <w:ind w:left="0" w:firstLine="0"/>
    </w:pPr>
    <w:rPr>
      <w:color w:val="E42600"/>
    </w:rPr>
  </w:style>
  <w:style w:type="paragraph" w:customStyle="1" w:styleId="NTTRedTableBullet9">
    <w:name w:val="NTT Red Table Bullet 9"/>
    <w:basedOn w:val="NTTTableBullet9"/>
    <w:uiPriority w:val="44"/>
    <w:qFormat/>
    <w:rsid w:val="00771619"/>
    <w:pPr>
      <w:numPr>
        <w:ilvl w:val="8"/>
        <w:numId w:val="13"/>
      </w:numPr>
      <w:ind w:left="0" w:firstLine="0"/>
    </w:pPr>
    <w:rPr>
      <w:color w:val="E42600"/>
    </w:rPr>
  </w:style>
  <w:style w:type="paragraph" w:customStyle="1" w:styleId="NTTRedTableBulletText1">
    <w:name w:val="NTT Red Table Bullet Text 1"/>
    <w:basedOn w:val="NTTTableBulletText1"/>
    <w:uiPriority w:val="44"/>
    <w:qFormat/>
    <w:rsid w:val="00771619"/>
    <w:rPr>
      <w:bCs w:val="0"/>
      <w:color w:val="E42600"/>
    </w:rPr>
  </w:style>
  <w:style w:type="paragraph" w:customStyle="1" w:styleId="NTTRedTableBulletText2">
    <w:name w:val="NTT Red Table Bullet Text 2"/>
    <w:basedOn w:val="NTTTableBulletText2"/>
    <w:uiPriority w:val="44"/>
    <w:qFormat/>
    <w:rsid w:val="00771619"/>
    <w:rPr>
      <w:bCs w:val="0"/>
      <w:color w:val="E42600"/>
    </w:rPr>
  </w:style>
  <w:style w:type="paragraph" w:customStyle="1" w:styleId="NTTRedTableBulletText3">
    <w:name w:val="NTT Red Table Bullet Text 3"/>
    <w:basedOn w:val="NTTTableBulletText3"/>
    <w:uiPriority w:val="44"/>
    <w:qFormat/>
    <w:rsid w:val="00771619"/>
    <w:rPr>
      <w:bCs w:val="0"/>
      <w:color w:val="E42600"/>
    </w:rPr>
  </w:style>
  <w:style w:type="paragraph" w:customStyle="1" w:styleId="NTTRedTableBulletText4">
    <w:name w:val="NTT Red Table Bullet Text 4"/>
    <w:basedOn w:val="NTTTableBulletText4"/>
    <w:uiPriority w:val="44"/>
    <w:qFormat/>
    <w:rsid w:val="00771619"/>
    <w:rPr>
      <w:color w:val="E42600"/>
    </w:rPr>
  </w:style>
  <w:style w:type="paragraph" w:customStyle="1" w:styleId="NTTRedTableBulletText5">
    <w:name w:val="NTT Red Table Bullet Text 5"/>
    <w:basedOn w:val="NTTTableBulletText5"/>
    <w:uiPriority w:val="44"/>
    <w:qFormat/>
    <w:rsid w:val="00771619"/>
    <w:rPr>
      <w:color w:val="FF0000"/>
    </w:rPr>
  </w:style>
  <w:style w:type="paragraph" w:customStyle="1" w:styleId="NTTRqmtHeading">
    <w:name w:val="NTT Rqmt Heading"/>
    <w:next w:val="NTTFlushBodyText"/>
    <w:uiPriority w:val="17"/>
    <w:qFormat/>
    <w:rsid w:val="00771619"/>
    <w:pPr>
      <w:pBdr>
        <w:top w:val="single" w:sz="12" w:space="3" w:color="196B24" w:themeColor="accent3"/>
        <w:bottom w:val="single" w:sz="12" w:space="3" w:color="196B24" w:themeColor="accent3"/>
      </w:pBdr>
      <w:shd w:val="clear" w:color="auto" w:fill="D9F2D0" w:themeFill="accent6" w:themeFillTint="33"/>
      <w:spacing w:before="240" w:after="60" w:line="260" w:lineRule="atLeast"/>
    </w:pPr>
    <w:rPr>
      <w:rFonts w:ascii="Arial" w:eastAsia="Times New Roman" w:hAnsi="Arial" w:cs="Arial"/>
      <w:b/>
      <w:color w:val="000000" w:themeColor="text1"/>
      <w:sz w:val="20"/>
      <w:szCs w:val="20"/>
      <w:lang w:val="en-GB"/>
      <w14:ligatures w14:val="none"/>
    </w:rPr>
  </w:style>
  <w:style w:type="paragraph" w:customStyle="1" w:styleId="NTTRqmtHeadingWide">
    <w:name w:val="NTT Rqmt Heading Wide"/>
    <w:basedOn w:val="NTTRqmtHeading"/>
    <w:next w:val="NTTFlushBodyText"/>
    <w:uiPriority w:val="17"/>
    <w:qFormat/>
    <w:rsid w:val="00771619"/>
    <w:rPr>
      <w:b w:val="0"/>
    </w:rPr>
  </w:style>
  <w:style w:type="paragraph" w:customStyle="1" w:styleId="NTTSmallPrintJustified">
    <w:name w:val="NTT Small Print Justified"/>
    <w:basedOn w:val="Normal"/>
    <w:uiPriority w:val="79"/>
    <w:semiHidden/>
    <w:qFormat/>
    <w:rsid w:val="00771619"/>
    <w:pPr>
      <w:spacing w:line="230" w:lineRule="atLeast"/>
    </w:pPr>
    <w:rPr>
      <w:rFonts w:cs="Times New Roman"/>
      <w:bCs w:val="0"/>
      <w:color w:val="000000" w:themeColor="text1"/>
      <w:kern w:val="2"/>
      <w:sz w:val="17"/>
      <w:lang w:eastAsia="en-US"/>
    </w:rPr>
  </w:style>
  <w:style w:type="paragraph" w:customStyle="1" w:styleId="NTTSmallPrintHeading">
    <w:name w:val="NTT Small Print Heading"/>
    <w:next w:val="Normal"/>
    <w:uiPriority w:val="79"/>
    <w:semiHidden/>
    <w:qFormat/>
    <w:rsid w:val="00771619"/>
    <w:pPr>
      <w:spacing w:before="240" w:after="60" w:line="300" w:lineRule="atLeast"/>
    </w:pPr>
    <w:rPr>
      <w:rFonts w:ascii="Arial" w:eastAsia="Times New Roman" w:hAnsi="Arial" w:cs="Arial"/>
      <w:b/>
      <w:bCs/>
      <w:color w:val="000000"/>
      <w:spacing w:val="10"/>
      <w:kern w:val="2"/>
      <w:szCs w:val="22"/>
      <w:lang w:val="en-GB"/>
      <w14:ligatures w14:val="none"/>
    </w:rPr>
  </w:style>
  <w:style w:type="paragraph" w:customStyle="1" w:styleId="NTTTableBodyBoldText">
    <w:name w:val="NTT Table Body Bold Text"/>
    <w:basedOn w:val="NTTFlushBodyText"/>
    <w:next w:val="NTTTableBodyText"/>
    <w:link w:val="NTTTableBodyBoldTextChar"/>
    <w:uiPriority w:val="14"/>
    <w:qFormat/>
    <w:rsid w:val="00771619"/>
    <w:pPr>
      <w:keepNext/>
      <w:keepLines/>
      <w:spacing w:after="0"/>
    </w:pPr>
    <w:rPr>
      <w:rFonts w:ascii="Arial Bold" w:hAnsi="Arial Bold"/>
      <w:b/>
    </w:rPr>
  </w:style>
  <w:style w:type="paragraph" w:customStyle="1" w:styleId="NTTTableBodyText">
    <w:name w:val="NTT Table Body Text"/>
    <w:basedOn w:val="NTTFlushBodyText"/>
    <w:link w:val="NTTTableBodyTextChar"/>
    <w:uiPriority w:val="14"/>
    <w:qFormat/>
    <w:rsid w:val="00771619"/>
    <w:pPr>
      <w:spacing w:after="0"/>
    </w:pPr>
    <w:rPr>
      <w:sz w:val="18"/>
      <w:szCs w:val="18"/>
    </w:rPr>
  </w:style>
  <w:style w:type="paragraph" w:customStyle="1" w:styleId="NTTTableBoldBullet">
    <w:name w:val="NTT Table Bold Bullet"/>
    <w:basedOn w:val="NTTTableBullet1"/>
    <w:next w:val="NTTTableBulletText1"/>
    <w:link w:val="NTTTableBoldBulletChar"/>
    <w:uiPriority w:val="14"/>
    <w:qFormat/>
    <w:rsid w:val="00771619"/>
    <w:pPr>
      <w:keepNext/>
      <w:keepLines/>
      <w:numPr>
        <w:numId w:val="0"/>
      </w:numPr>
      <w:tabs>
        <w:tab w:val="num" w:pos="0"/>
      </w:tabs>
    </w:pPr>
    <w:rPr>
      <w:rFonts w:cs="Tahoma"/>
      <w:b/>
    </w:rPr>
  </w:style>
  <w:style w:type="paragraph" w:customStyle="1" w:styleId="NTTTableBullet1">
    <w:name w:val="NTT Table Bullet 1"/>
    <w:link w:val="NTTTableBullet1Char"/>
    <w:uiPriority w:val="14"/>
    <w:qFormat/>
    <w:rsid w:val="00771619"/>
    <w:pPr>
      <w:numPr>
        <w:numId w:val="12"/>
      </w:numPr>
      <w:spacing w:before="120" w:line="264" w:lineRule="auto"/>
      <w:ind w:left="0" w:firstLine="0"/>
    </w:pPr>
    <w:rPr>
      <w:rFonts w:ascii="Arial" w:eastAsia="Times New Roman" w:hAnsi="Arial" w:cs="Arial"/>
      <w:color w:val="000000" w:themeColor="text1"/>
      <w:sz w:val="18"/>
      <w:szCs w:val="20"/>
      <w:lang w:val="en-US"/>
      <w14:ligatures w14:val="none"/>
    </w:rPr>
  </w:style>
  <w:style w:type="paragraph" w:customStyle="1" w:styleId="NTTTableBullet2">
    <w:name w:val="NTT Table Bullet 2"/>
    <w:basedOn w:val="NTTTableBullet1"/>
    <w:link w:val="NTTTableBullet2Char"/>
    <w:uiPriority w:val="14"/>
    <w:qFormat/>
    <w:rsid w:val="00771619"/>
  </w:style>
  <w:style w:type="paragraph" w:customStyle="1" w:styleId="NTTTableBullet3">
    <w:name w:val="NTT Table Bullet 3"/>
    <w:basedOn w:val="NTTTableBullet2"/>
    <w:link w:val="NTTTableBullet3Char"/>
    <w:uiPriority w:val="14"/>
    <w:qFormat/>
    <w:rsid w:val="00771619"/>
  </w:style>
  <w:style w:type="paragraph" w:customStyle="1" w:styleId="NTTTableBullet4">
    <w:name w:val="NTT Table Bullet 4"/>
    <w:basedOn w:val="NTTFlushBullet4"/>
    <w:link w:val="NTTTableBullet4Char"/>
    <w:uiPriority w:val="14"/>
    <w:qFormat/>
    <w:rsid w:val="00771619"/>
    <w:pPr>
      <w:numPr>
        <w:numId w:val="12"/>
      </w:numPr>
      <w:ind w:left="0" w:firstLine="0"/>
    </w:pPr>
    <w:rPr>
      <w:sz w:val="18"/>
    </w:rPr>
  </w:style>
  <w:style w:type="paragraph" w:customStyle="1" w:styleId="NTTTableBullet5">
    <w:name w:val="NTT Table Bullet 5"/>
    <w:basedOn w:val="NTTTableBullet4"/>
    <w:link w:val="NTTTableBullet5Char"/>
    <w:uiPriority w:val="14"/>
    <w:qFormat/>
    <w:rsid w:val="00771619"/>
  </w:style>
  <w:style w:type="paragraph" w:customStyle="1" w:styleId="NTTTableBullet6">
    <w:name w:val="NTT Table Bullet 6"/>
    <w:basedOn w:val="NTTTableBullet5"/>
    <w:link w:val="NTTTableBullet6Char"/>
    <w:uiPriority w:val="14"/>
    <w:qFormat/>
    <w:rsid w:val="00771619"/>
  </w:style>
  <w:style w:type="paragraph" w:customStyle="1" w:styleId="NTTTableBullet7">
    <w:name w:val="NTT Table Bullet 7"/>
    <w:link w:val="NTTTableBullet7Char"/>
    <w:uiPriority w:val="14"/>
    <w:qFormat/>
    <w:rsid w:val="00771619"/>
    <w:pPr>
      <w:numPr>
        <w:ilvl w:val="6"/>
        <w:numId w:val="12"/>
      </w:numPr>
      <w:spacing w:before="120" w:line="264" w:lineRule="auto"/>
      <w:ind w:left="0" w:firstLine="0"/>
    </w:pPr>
    <w:rPr>
      <w:rFonts w:ascii="Arial" w:eastAsia="Times New Roman" w:hAnsi="Arial" w:cs="Arial"/>
      <w:color w:val="000000" w:themeColor="text1"/>
      <w:sz w:val="18"/>
      <w:szCs w:val="20"/>
      <w:lang w:val="en-GB"/>
      <w14:ligatures w14:val="none"/>
    </w:rPr>
  </w:style>
  <w:style w:type="paragraph" w:customStyle="1" w:styleId="NTTTableBullet8">
    <w:name w:val="NTT Table Bullet 8"/>
    <w:basedOn w:val="NTTTableBullet7"/>
    <w:link w:val="NTTTableBullet8Char"/>
    <w:uiPriority w:val="14"/>
    <w:qFormat/>
    <w:rsid w:val="00771619"/>
  </w:style>
  <w:style w:type="paragraph" w:customStyle="1" w:styleId="NTTTableBullet9">
    <w:name w:val="NTT Table Bullet 9"/>
    <w:basedOn w:val="NTTTableBullet8"/>
    <w:link w:val="NTTTableBullet9Char"/>
    <w:uiPriority w:val="14"/>
    <w:qFormat/>
    <w:rsid w:val="00771619"/>
  </w:style>
  <w:style w:type="paragraph" w:customStyle="1" w:styleId="NTTTableBulletText1">
    <w:name w:val="NTT Table Bullet Text 1"/>
    <w:basedOn w:val="NTTFlushBulletText1"/>
    <w:link w:val="NTTTableBulletText1Char"/>
    <w:uiPriority w:val="14"/>
    <w:qFormat/>
    <w:rsid w:val="00771619"/>
    <w:pPr>
      <w:spacing w:before="60"/>
    </w:pPr>
    <w:rPr>
      <w:sz w:val="18"/>
    </w:rPr>
  </w:style>
  <w:style w:type="paragraph" w:customStyle="1" w:styleId="NTTTableBulletText2">
    <w:name w:val="NTT Table Bullet Text 2"/>
    <w:basedOn w:val="NTTTableBulletText1"/>
    <w:link w:val="NTTTableBulletText2Char"/>
    <w:uiPriority w:val="14"/>
    <w:qFormat/>
    <w:rsid w:val="00771619"/>
    <w:pPr>
      <w:ind w:left="567"/>
    </w:pPr>
  </w:style>
  <w:style w:type="paragraph" w:customStyle="1" w:styleId="NTTTableBulletText3">
    <w:name w:val="NTT Table Bullet Text 3"/>
    <w:basedOn w:val="NTTTableBulletText1"/>
    <w:link w:val="NTTTableBulletText3Char"/>
    <w:uiPriority w:val="14"/>
    <w:qFormat/>
    <w:rsid w:val="00771619"/>
    <w:pPr>
      <w:ind w:left="851"/>
    </w:pPr>
  </w:style>
  <w:style w:type="paragraph" w:customStyle="1" w:styleId="NTTTableBulletText4">
    <w:name w:val="NTT Table Bullet Text 4"/>
    <w:basedOn w:val="NTTTableBulletText3"/>
    <w:link w:val="NTTTableBulletText4Char"/>
    <w:uiPriority w:val="14"/>
    <w:qFormat/>
    <w:rsid w:val="00771619"/>
    <w:pPr>
      <w:ind w:left="680"/>
    </w:pPr>
    <w:rPr>
      <w:szCs w:val="18"/>
    </w:rPr>
  </w:style>
  <w:style w:type="paragraph" w:customStyle="1" w:styleId="NTTTableBulletText5">
    <w:name w:val="NTT Table Bullet Text 5"/>
    <w:basedOn w:val="NTTTableBulletText4"/>
    <w:link w:val="NTTTableBulletText5Char"/>
    <w:uiPriority w:val="14"/>
    <w:qFormat/>
    <w:rsid w:val="00771619"/>
  </w:style>
  <w:style w:type="paragraph" w:customStyle="1" w:styleId="NTTTablePicture">
    <w:name w:val="NTT Table Picture"/>
    <w:basedOn w:val="NTTTableBodyText"/>
    <w:next w:val="NTTCaptioninTable"/>
    <w:uiPriority w:val="14"/>
    <w:qFormat/>
    <w:rsid w:val="00771619"/>
  </w:style>
  <w:style w:type="paragraph" w:customStyle="1" w:styleId="NTTTableWhiteHeader">
    <w:name w:val="NTT Table White Header"/>
    <w:link w:val="NTTTableWhiteHeaderChar"/>
    <w:uiPriority w:val="15"/>
    <w:qFormat/>
    <w:rsid w:val="00771619"/>
    <w:pPr>
      <w:spacing w:before="120" w:line="264" w:lineRule="auto"/>
    </w:pPr>
    <w:rPr>
      <w:rFonts w:ascii="Arial Bold" w:eastAsia="Times New Roman" w:hAnsi="Arial Bold" w:cs="Arial"/>
      <w:b/>
      <w:color w:val="FFFFFF"/>
      <w:sz w:val="20"/>
      <w:szCs w:val="18"/>
      <w:lang w:val="en-US"/>
      <w14:ligatures w14:val="none"/>
    </w:rPr>
  </w:style>
  <w:style w:type="paragraph" w:customStyle="1" w:styleId="NTTWidePicture">
    <w:name w:val="NTT Wide Picture"/>
    <w:basedOn w:val="NTTAPicture"/>
    <w:next w:val="NTTCaptioninTable"/>
    <w:uiPriority w:val="9"/>
    <w:qFormat/>
    <w:rsid w:val="00771619"/>
    <w:pPr>
      <w:ind w:left="0"/>
    </w:pPr>
  </w:style>
  <w:style w:type="paragraph" w:styleId="Destinatrio">
    <w:name w:val="envelope address"/>
    <w:basedOn w:val="Normal"/>
    <w:uiPriority w:val="99"/>
    <w:semiHidden/>
    <w:rsid w:val="00771619"/>
    <w:pPr>
      <w:ind w:left="2880"/>
    </w:pPr>
    <w:rPr>
      <w:sz w:val="24"/>
      <w:szCs w:val="24"/>
    </w:rPr>
  </w:style>
  <w:style w:type="paragraph" w:styleId="Remetente">
    <w:name w:val="envelope return"/>
    <w:basedOn w:val="Normal"/>
    <w:uiPriority w:val="99"/>
    <w:semiHidden/>
    <w:rsid w:val="00771619"/>
  </w:style>
  <w:style w:type="paragraph" w:customStyle="1" w:styleId="GuidanceText2Body">
    <w:name w:val="Guidance Text 2 Body"/>
    <w:basedOn w:val="NTTBodyText"/>
    <w:uiPriority w:val="49"/>
    <w:qFormat/>
    <w:rsid w:val="00771619"/>
    <w:pPr>
      <w:pBdr>
        <w:top w:val="single" w:sz="12" w:space="4" w:color="FF7A00"/>
        <w:bottom w:val="single" w:sz="12" w:space="4" w:color="FF7A00"/>
      </w:pBdr>
      <w:shd w:val="clear" w:color="auto" w:fill="FFEDB2"/>
      <w:spacing w:before="120" w:after="160" w:line="240" w:lineRule="auto"/>
      <w:ind w:left="0"/>
    </w:pPr>
    <w:rPr>
      <w:kern w:val="0"/>
    </w:rPr>
  </w:style>
  <w:style w:type="paragraph" w:customStyle="1" w:styleId="GuidanceText1Bold">
    <w:name w:val="Guidance Text 1 Bold"/>
    <w:basedOn w:val="GuidanceText2Body"/>
    <w:next w:val="GuidanceText2Body"/>
    <w:uiPriority w:val="49"/>
    <w:qFormat/>
    <w:rsid w:val="00771619"/>
    <w:rPr>
      <w:b/>
    </w:rPr>
  </w:style>
  <w:style w:type="paragraph" w:customStyle="1" w:styleId="GuidanceText3Bullet">
    <w:name w:val="Guidance Text 3 Bullet"/>
    <w:basedOn w:val="GuidanceText2Body"/>
    <w:uiPriority w:val="49"/>
    <w:qFormat/>
    <w:rsid w:val="00771619"/>
    <w:pPr>
      <w:numPr>
        <w:numId w:val="10"/>
      </w:numPr>
      <w:tabs>
        <w:tab w:val="left" w:pos="284"/>
      </w:tabs>
      <w:ind w:left="0" w:firstLine="0"/>
    </w:pPr>
  </w:style>
  <w:style w:type="paragraph" w:customStyle="1" w:styleId="GuidanceText4List">
    <w:name w:val="Guidance Text 4 List"/>
    <w:basedOn w:val="GuidanceText2Body"/>
    <w:uiPriority w:val="49"/>
    <w:qFormat/>
    <w:rsid w:val="00771619"/>
    <w:pPr>
      <w:numPr>
        <w:ilvl w:val="1"/>
        <w:numId w:val="10"/>
      </w:numPr>
      <w:ind w:left="0" w:firstLine="0"/>
    </w:pPr>
  </w:style>
  <w:style w:type="paragraph" w:styleId="Remissivo1">
    <w:name w:val="index 1"/>
    <w:basedOn w:val="Normal"/>
    <w:next w:val="Normal"/>
    <w:uiPriority w:val="99"/>
    <w:semiHidden/>
    <w:rsid w:val="00771619"/>
    <w:pPr>
      <w:ind w:left="200" w:hanging="200"/>
    </w:pPr>
  </w:style>
  <w:style w:type="paragraph" w:styleId="Remissivo2">
    <w:name w:val="index 2"/>
    <w:basedOn w:val="Normal"/>
    <w:next w:val="Normal"/>
    <w:uiPriority w:val="99"/>
    <w:semiHidden/>
    <w:rsid w:val="00771619"/>
    <w:pPr>
      <w:ind w:left="400" w:hanging="200"/>
    </w:pPr>
  </w:style>
  <w:style w:type="paragraph" w:styleId="Remissivo3">
    <w:name w:val="index 3"/>
    <w:basedOn w:val="Normal"/>
    <w:next w:val="Normal"/>
    <w:uiPriority w:val="99"/>
    <w:semiHidden/>
    <w:rsid w:val="00771619"/>
    <w:pPr>
      <w:ind w:left="600" w:hanging="200"/>
    </w:pPr>
  </w:style>
  <w:style w:type="paragraph" w:styleId="Remissivo4">
    <w:name w:val="index 4"/>
    <w:basedOn w:val="Normal"/>
    <w:next w:val="Normal"/>
    <w:uiPriority w:val="99"/>
    <w:semiHidden/>
    <w:qFormat/>
    <w:rsid w:val="00771619"/>
    <w:pPr>
      <w:ind w:left="800" w:hanging="200"/>
    </w:pPr>
  </w:style>
  <w:style w:type="paragraph" w:styleId="Remissivo5">
    <w:name w:val="index 5"/>
    <w:basedOn w:val="Normal"/>
    <w:next w:val="Normal"/>
    <w:uiPriority w:val="99"/>
    <w:semiHidden/>
    <w:qFormat/>
    <w:rsid w:val="00771619"/>
    <w:pPr>
      <w:ind w:left="1000" w:hanging="200"/>
    </w:pPr>
  </w:style>
  <w:style w:type="paragraph" w:styleId="Remissivo6">
    <w:name w:val="index 6"/>
    <w:basedOn w:val="Normal"/>
    <w:next w:val="Normal"/>
    <w:uiPriority w:val="99"/>
    <w:semiHidden/>
    <w:qFormat/>
    <w:rsid w:val="00771619"/>
    <w:pPr>
      <w:ind w:left="1200" w:hanging="200"/>
    </w:pPr>
  </w:style>
  <w:style w:type="paragraph" w:styleId="Remissivo7">
    <w:name w:val="index 7"/>
    <w:basedOn w:val="Normal"/>
    <w:next w:val="Normal"/>
    <w:uiPriority w:val="99"/>
    <w:semiHidden/>
    <w:qFormat/>
    <w:rsid w:val="00771619"/>
    <w:pPr>
      <w:ind w:left="1400" w:hanging="200"/>
    </w:pPr>
  </w:style>
  <w:style w:type="paragraph" w:styleId="Remissivo8">
    <w:name w:val="index 8"/>
    <w:basedOn w:val="Normal"/>
    <w:next w:val="Normal"/>
    <w:uiPriority w:val="99"/>
    <w:semiHidden/>
    <w:qFormat/>
    <w:rsid w:val="00771619"/>
    <w:pPr>
      <w:ind w:left="1600" w:hanging="200"/>
    </w:pPr>
  </w:style>
  <w:style w:type="paragraph" w:styleId="Remissivo9">
    <w:name w:val="index 9"/>
    <w:basedOn w:val="Normal"/>
    <w:next w:val="Normal"/>
    <w:uiPriority w:val="99"/>
    <w:semiHidden/>
    <w:qFormat/>
    <w:rsid w:val="00771619"/>
    <w:pPr>
      <w:ind w:left="1800" w:hanging="200"/>
    </w:pPr>
  </w:style>
  <w:style w:type="paragraph" w:styleId="Lista2">
    <w:name w:val="List 2"/>
    <w:basedOn w:val="Normal"/>
    <w:uiPriority w:val="99"/>
    <w:semiHidden/>
    <w:qFormat/>
    <w:rsid w:val="00771619"/>
    <w:pPr>
      <w:ind w:left="566" w:hanging="283"/>
    </w:pPr>
  </w:style>
  <w:style w:type="paragraph" w:styleId="Lista3">
    <w:name w:val="List 3"/>
    <w:basedOn w:val="Normal"/>
    <w:uiPriority w:val="99"/>
    <w:semiHidden/>
    <w:qFormat/>
    <w:rsid w:val="00771619"/>
    <w:pPr>
      <w:ind w:left="849" w:hanging="283"/>
    </w:pPr>
  </w:style>
  <w:style w:type="paragraph" w:styleId="Lista4">
    <w:name w:val="List 4"/>
    <w:basedOn w:val="Normal"/>
    <w:uiPriority w:val="99"/>
    <w:semiHidden/>
    <w:qFormat/>
    <w:rsid w:val="00771619"/>
    <w:pPr>
      <w:ind w:left="1132" w:hanging="283"/>
    </w:pPr>
  </w:style>
  <w:style w:type="paragraph" w:styleId="Lista5">
    <w:name w:val="List 5"/>
    <w:basedOn w:val="Normal"/>
    <w:uiPriority w:val="99"/>
    <w:semiHidden/>
    <w:qFormat/>
    <w:rsid w:val="00771619"/>
    <w:pPr>
      <w:ind w:left="1415" w:hanging="283"/>
    </w:pPr>
  </w:style>
  <w:style w:type="paragraph" w:styleId="Commarcadores">
    <w:name w:val="List Bullet"/>
    <w:basedOn w:val="Normal"/>
    <w:uiPriority w:val="99"/>
    <w:semiHidden/>
    <w:rsid w:val="00771619"/>
  </w:style>
  <w:style w:type="paragraph" w:styleId="Commarcadores2">
    <w:name w:val="List Bullet 2"/>
    <w:basedOn w:val="Normal"/>
    <w:uiPriority w:val="99"/>
    <w:semiHidden/>
    <w:rsid w:val="00771619"/>
  </w:style>
  <w:style w:type="paragraph" w:styleId="Commarcadores3">
    <w:name w:val="List Bullet 3"/>
    <w:basedOn w:val="Normal"/>
    <w:uiPriority w:val="99"/>
    <w:semiHidden/>
    <w:rsid w:val="00771619"/>
  </w:style>
  <w:style w:type="paragraph" w:styleId="Commarcadores4">
    <w:name w:val="List Bullet 4"/>
    <w:basedOn w:val="Normal"/>
    <w:uiPriority w:val="99"/>
    <w:semiHidden/>
    <w:rsid w:val="00771619"/>
  </w:style>
  <w:style w:type="paragraph" w:styleId="Commarcadores5">
    <w:name w:val="List Bullet 5"/>
    <w:basedOn w:val="Normal"/>
    <w:uiPriority w:val="99"/>
    <w:semiHidden/>
    <w:rsid w:val="00771619"/>
  </w:style>
  <w:style w:type="paragraph" w:styleId="Listadecontinuao">
    <w:name w:val="List Continue"/>
    <w:basedOn w:val="Normal"/>
    <w:uiPriority w:val="99"/>
    <w:semiHidden/>
    <w:rsid w:val="00771619"/>
    <w:pPr>
      <w:spacing w:after="120"/>
      <w:ind w:left="283"/>
    </w:pPr>
  </w:style>
  <w:style w:type="paragraph" w:styleId="Listadecontinuao2">
    <w:name w:val="List Continue 2"/>
    <w:basedOn w:val="Normal"/>
    <w:uiPriority w:val="99"/>
    <w:semiHidden/>
    <w:rsid w:val="00771619"/>
    <w:pPr>
      <w:spacing w:after="120"/>
      <w:ind w:left="566"/>
    </w:pPr>
  </w:style>
  <w:style w:type="paragraph" w:styleId="Listadecontinuao3">
    <w:name w:val="List Continue 3"/>
    <w:basedOn w:val="Normal"/>
    <w:uiPriority w:val="99"/>
    <w:semiHidden/>
    <w:rsid w:val="00771619"/>
    <w:pPr>
      <w:spacing w:after="120"/>
      <w:ind w:left="849"/>
    </w:pPr>
  </w:style>
  <w:style w:type="paragraph" w:styleId="Listadecontinuao4">
    <w:name w:val="List Continue 4"/>
    <w:basedOn w:val="Normal"/>
    <w:uiPriority w:val="99"/>
    <w:semiHidden/>
    <w:rsid w:val="00771619"/>
    <w:pPr>
      <w:spacing w:after="120"/>
      <w:ind w:left="1132"/>
    </w:pPr>
  </w:style>
  <w:style w:type="paragraph" w:styleId="Listadecontinuao5">
    <w:name w:val="List Continue 5"/>
    <w:basedOn w:val="Normal"/>
    <w:uiPriority w:val="99"/>
    <w:semiHidden/>
    <w:rsid w:val="00771619"/>
    <w:pPr>
      <w:spacing w:after="120"/>
      <w:ind w:left="1415"/>
    </w:pPr>
  </w:style>
  <w:style w:type="paragraph" w:styleId="Numerada">
    <w:name w:val="List Number"/>
    <w:basedOn w:val="Normal"/>
    <w:uiPriority w:val="99"/>
    <w:semiHidden/>
    <w:rsid w:val="00771619"/>
  </w:style>
  <w:style w:type="paragraph" w:styleId="Numerada2">
    <w:name w:val="List Number 2"/>
    <w:basedOn w:val="Normal"/>
    <w:uiPriority w:val="99"/>
    <w:semiHidden/>
    <w:rsid w:val="00771619"/>
  </w:style>
  <w:style w:type="paragraph" w:styleId="Numerada3">
    <w:name w:val="List Number 3"/>
    <w:basedOn w:val="Normal"/>
    <w:uiPriority w:val="99"/>
    <w:semiHidden/>
    <w:rsid w:val="00771619"/>
  </w:style>
  <w:style w:type="paragraph" w:styleId="Numerada4">
    <w:name w:val="List Number 4"/>
    <w:basedOn w:val="Normal"/>
    <w:uiPriority w:val="99"/>
    <w:semiHidden/>
    <w:rsid w:val="00771619"/>
  </w:style>
  <w:style w:type="paragraph" w:styleId="Numerada5">
    <w:name w:val="List Number 5"/>
    <w:basedOn w:val="Normal"/>
    <w:uiPriority w:val="99"/>
    <w:semiHidden/>
    <w:rsid w:val="00771619"/>
  </w:style>
  <w:style w:type="paragraph" w:customStyle="1" w:styleId="LOFHeading">
    <w:name w:val="LOF Heading"/>
    <w:next w:val="Sumrio2"/>
    <w:link w:val="LOFHeadingChar"/>
    <w:uiPriority w:val="59"/>
    <w:qFormat/>
    <w:rsid w:val="00771619"/>
    <w:pPr>
      <w:keepNext/>
      <w:keepLines/>
      <w:spacing w:before="480" w:after="60" w:line="440" w:lineRule="atLeast"/>
    </w:pPr>
    <w:rPr>
      <w:rFonts w:ascii="Arial Bold" w:eastAsia="Times New Roman" w:hAnsi="Arial Bold" w:cs="Arial"/>
      <w:b/>
      <w:bCs/>
      <w:color w:val="0072BC"/>
      <w:sz w:val="32"/>
      <w:szCs w:val="22"/>
      <w:lang w:val="en-GB"/>
      <w14:ligatures w14:val="none"/>
    </w:rPr>
  </w:style>
  <w:style w:type="paragraph" w:styleId="SemEspaamento">
    <w:name w:val="No Spacing"/>
    <w:uiPriority w:val="99"/>
    <w:qFormat/>
    <w:rsid w:val="00771619"/>
    <w:rPr>
      <w:rFonts w:ascii="Arial" w:eastAsia="Times New Roman" w:hAnsi="Arial" w:cs="Arial"/>
      <w:color w:val="000000"/>
      <w:spacing w:val="10"/>
      <w:sz w:val="20"/>
      <w:szCs w:val="20"/>
      <w:lang w:val="en-GB" w:eastAsia="en-ZA"/>
      <w14:ligatures w14:val="none"/>
    </w:rPr>
  </w:style>
  <w:style w:type="paragraph" w:styleId="NormalWeb">
    <w:name w:val="Normal (Web)"/>
    <w:basedOn w:val="Normal"/>
    <w:uiPriority w:val="99"/>
    <w:semiHidden/>
    <w:qFormat/>
    <w:rsid w:val="00771619"/>
    <w:rPr>
      <w:szCs w:val="24"/>
    </w:rPr>
  </w:style>
  <w:style w:type="paragraph" w:styleId="Recuonormal">
    <w:name w:val="Normal Indent"/>
    <w:basedOn w:val="Normal"/>
    <w:uiPriority w:val="99"/>
    <w:semiHidden/>
    <w:qFormat/>
    <w:rsid w:val="00771619"/>
    <w:pPr>
      <w:ind w:left="720"/>
    </w:pPr>
  </w:style>
  <w:style w:type="paragraph" w:styleId="ndicedeautoridades">
    <w:name w:val="table of authorities"/>
    <w:basedOn w:val="Normal"/>
    <w:next w:val="Normal"/>
    <w:uiPriority w:val="99"/>
    <w:semiHidden/>
    <w:rsid w:val="00771619"/>
    <w:pPr>
      <w:spacing w:line="240" w:lineRule="atLeast"/>
      <w:ind w:left="200" w:hanging="200"/>
    </w:pPr>
    <w:rPr>
      <w:kern w:val="2"/>
      <w:sz w:val="18"/>
    </w:rPr>
  </w:style>
  <w:style w:type="paragraph" w:styleId="ndicedeilustraes">
    <w:name w:val="table of figures"/>
    <w:link w:val="ndicedeilustraesChar"/>
    <w:uiPriority w:val="99"/>
    <w:rsid w:val="00771619"/>
    <w:pPr>
      <w:tabs>
        <w:tab w:val="left" w:pos="850"/>
        <w:tab w:val="right" w:leader="dot" w:pos="9639"/>
      </w:tabs>
      <w:spacing w:before="60" w:line="264" w:lineRule="auto"/>
      <w:ind w:left="1134" w:hanging="1134"/>
    </w:pPr>
    <w:rPr>
      <w:rFonts w:ascii="Arial" w:eastAsia="Times New Roman" w:hAnsi="Arial" w:cs="Arial"/>
      <w:color w:val="000000" w:themeColor="text1"/>
      <w:sz w:val="20"/>
      <w:szCs w:val="20"/>
      <w:lang w:val="en-US"/>
      <w14:ligatures w14:val="none"/>
    </w:rPr>
  </w:style>
  <w:style w:type="paragraph" w:customStyle="1" w:styleId="Title1DocumentType">
    <w:name w:val="Title 1 Document Type"/>
    <w:link w:val="Title1DocumentTypeChar"/>
    <w:uiPriority w:val="79"/>
    <w:qFormat/>
    <w:rsid w:val="00771619"/>
    <w:pPr>
      <w:spacing w:after="240" w:line="360" w:lineRule="atLeast"/>
    </w:pPr>
    <w:rPr>
      <w:rFonts w:ascii="Arial" w:eastAsia="Times New Roman" w:hAnsi="Arial" w:cs="Arial"/>
      <w:b/>
      <w:bCs/>
      <w:color w:val="000000"/>
      <w:spacing w:val="10"/>
      <w:kern w:val="2"/>
      <w:sz w:val="36"/>
      <w:szCs w:val="28"/>
      <w:lang w:val="en-GB" w:eastAsia="en-GB"/>
      <w14:ligatures w14:val="none"/>
    </w:rPr>
  </w:style>
  <w:style w:type="paragraph" w:styleId="Ttulodendicedeautoridades">
    <w:name w:val="toa heading"/>
    <w:next w:val="Sumrio1"/>
    <w:link w:val="TtulodendicedeautoridadesChar"/>
    <w:uiPriority w:val="99"/>
    <w:qFormat/>
    <w:rsid w:val="00771619"/>
    <w:pPr>
      <w:pageBreakBefore/>
      <w:spacing w:before="240" w:after="240" w:line="360" w:lineRule="atLeast"/>
    </w:pPr>
    <w:rPr>
      <w:rFonts w:ascii="Arial" w:eastAsia="Times New Roman" w:hAnsi="Arial" w:cs="Arial"/>
      <w:b/>
      <w:bCs/>
      <w:color w:val="0072BC"/>
      <w:spacing w:val="10"/>
      <w:kern w:val="2"/>
      <w:sz w:val="28"/>
      <w:szCs w:val="28"/>
      <w:lang w:val="en-GB"/>
      <w14:ligatures w14:val="none"/>
    </w:rPr>
  </w:style>
  <w:style w:type="paragraph" w:styleId="Sumrio1">
    <w:name w:val="toc 1"/>
    <w:link w:val="Sumrio1Char"/>
    <w:uiPriority w:val="39"/>
    <w:rsid w:val="00771619"/>
    <w:pPr>
      <w:tabs>
        <w:tab w:val="right" w:leader="dot" w:pos="9639"/>
      </w:tabs>
      <w:spacing w:before="240" w:line="264" w:lineRule="auto"/>
      <w:ind w:left="851" w:hanging="851"/>
    </w:pPr>
    <w:rPr>
      <w:rFonts w:ascii="Arial Bold" w:eastAsia="Times New Roman" w:hAnsi="Arial Bold" w:cs="Times New Roman"/>
      <w:b/>
      <w:bCs/>
      <w:color w:val="000000" w:themeColor="text1"/>
      <w:sz w:val="22"/>
      <w:szCs w:val="20"/>
      <w:lang w:val="en-GB" w:eastAsia="en-GB"/>
      <w14:ligatures w14:val="none"/>
    </w:rPr>
  </w:style>
  <w:style w:type="paragraph" w:styleId="Sumrio2">
    <w:name w:val="toc 2"/>
    <w:basedOn w:val="Normal"/>
    <w:uiPriority w:val="39"/>
    <w:rsid w:val="00771619"/>
    <w:pPr>
      <w:tabs>
        <w:tab w:val="right" w:leader="dot" w:pos="9639"/>
      </w:tabs>
      <w:spacing w:before="120"/>
      <w:ind w:left="851" w:hanging="851"/>
    </w:pPr>
    <w:rPr>
      <w:color w:val="000000" w:themeColor="text1"/>
      <w:sz w:val="22"/>
    </w:rPr>
  </w:style>
  <w:style w:type="paragraph" w:styleId="Sumrio3">
    <w:name w:val="toc 3"/>
    <w:basedOn w:val="Normal"/>
    <w:next w:val="Sumrio2"/>
    <w:uiPriority w:val="39"/>
    <w:rsid w:val="00771619"/>
    <w:pPr>
      <w:tabs>
        <w:tab w:val="right" w:leader="dot" w:pos="9639"/>
      </w:tabs>
      <w:spacing w:before="120"/>
      <w:ind w:left="851" w:hanging="851"/>
    </w:pPr>
    <w:rPr>
      <w:color w:val="000000" w:themeColor="text1"/>
      <w:sz w:val="22"/>
    </w:rPr>
  </w:style>
  <w:style w:type="paragraph" w:styleId="Sumrio4">
    <w:name w:val="toc 4"/>
    <w:basedOn w:val="Normal"/>
    <w:uiPriority w:val="39"/>
    <w:rsid w:val="00771619"/>
    <w:pPr>
      <w:ind w:left="600"/>
    </w:pPr>
    <w:rPr>
      <w:bCs w:val="0"/>
      <w:kern w:val="2"/>
    </w:rPr>
  </w:style>
  <w:style w:type="paragraph" w:styleId="Sumrio5">
    <w:name w:val="toc 5"/>
    <w:basedOn w:val="Normal"/>
    <w:uiPriority w:val="39"/>
    <w:rsid w:val="00771619"/>
    <w:pPr>
      <w:ind w:left="800"/>
    </w:pPr>
    <w:rPr>
      <w:bCs w:val="0"/>
      <w:kern w:val="2"/>
    </w:rPr>
  </w:style>
  <w:style w:type="paragraph" w:styleId="Sumrio6">
    <w:name w:val="toc 6"/>
    <w:basedOn w:val="Normal"/>
    <w:uiPriority w:val="39"/>
    <w:rsid w:val="00771619"/>
    <w:pPr>
      <w:ind w:left="1000"/>
    </w:pPr>
    <w:rPr>
      <w:bCs w:val="0"/>
      <w:kern w:val="2"/>
    </w:rPr>
  </w:style>
  <w:style w:type="paragraph" w:styleId="Sumrio7">
    <w:name w:val="toc 7"/>
    <w:basedOn w:val="Normal"/>
    <w:uiPriority w:val="39"/>
    <w:rsid w:val="00771619"/>
    <w:pPr>
      <w:ind w:left="1200"/>
    </w:pPr>
    <w:rPr>
      <w:bCs w:val="0"/>
      <w:kern w:val="2"/>
    </w:rPr>
  </w:style>
  <w:style w:type="paragraph" w:styleId="Sumrio8">
    <w:name w:val="toc 8"/>
    <w:basedOn w:val="Normal"/>
    <w:uiPriority w:val="39"/>
    <w:rsid w:val="00771619"/>
    <w:pPr>
      <w:ind w:left="1400"/>
    </w:pPr>
    <w:rPr>
      <w:bCs w:val="0"/>
      <w:kern w:val="2"/>
    </w:rPr>
  </w:style>
  <w:style w:type="paragraph" w:styleId="Sumrio9">
    <w:name w:val="toc 9"/>
    <w:basedOn w:val="Normal"/>
    <w:uiPriority w:val="39"/>
    <w:rsid w:val="00771619"/>
    <w:pPr>
      <w:ind w:left="1600"/>
    </w:pPr>
    <w:rPr>
      <w:bCs w:val="0"/>
      <w:kern w:val="2"/>
    </w:rPr>
  </w:style>
  <w:style w:type="paragraph" w:customStyle="1" w:styleId="NTTCourseTitle">
    <w:name w:val="NTT Course Title"/>
    <w:basedOn w:val="NTTFlushHeading"/>
    <w:next w:val="Normal"/>
    <w:uiPriority w:val="99"/>
    <w:qFormat/>
    <w:rsid w:val="00771619"/>
    <w:pPr>
      <w:spacing w:line="300" w:lineRule="atLeast"/>
    </w:pPr>
    <w:rPr>
      <w:spacing w:val="8"/>
      <w:kern w:val="2"/>
      <w:sz w:val="24"/>
    </w:rPr>
  </w:style>
  <w:style w:type="paragraph" w:customStyle="1" w:styleId="NTTFlushSubSubHeading">
    <w:name w:val="NTT Flush Sub Sub Heading"/>
    <w:basedOn w:val="Ttulo3"/>
    <w:next w:val="NTTFlushBodyText"/>
    <w:link w:val="NTTFlushSubSubHeadingChar"/>
    <w:qFormat/>
    <w:rsid w:val="00771619"/>
    <w:pPr>
      <w:keepLines w:val="0"/>
      <w:spacing w:before="360" w:after="120" w:line="280" w:lineRule="atLeast"/>
    </w:pPr>
    <w:rPr>
      <w:rFonts w:eastAsia="Times New Roman" w:cs="Arial"/>
      <w:bCs w:val="0"/>
      <w:color w:val="000000" w:themeColor="text1"/>
      <w:kern w:val="2"/>
      <w:szCs w:val="22"/>
      <w:lang w:val="en-US" w:eastAsia="en-US"/>
    </w:rPr>
  </w:style>
  <w:style w:type="paragraph" w:customStyle="1" w:styleId="NTTTB1">
    <w:name w:val="NTT TB1"/>
    <w:next w:val="NTTTB2"/>
    <w:link w:val="NTTTB1Char"/>
    <w:qFormat/>
    <w:rsid w:val="00771619"/>
    <w:pPr>
      <w:spacing w:before="120" w:after="120" w:line="640" w:lineRule="atLeast"/>
    </w:pPr>
    <w:rPr>
      <w:rFonts w:ascii="Arial" w:eastAsia="Times New Roman" w:hAnsi="Arial" w:cs="Arial"/>
      <w:b/>
      <w:bCs/>
      <w:color w:val="000000"/>
      <w:spacing w:val="10"/>
      <w:kern w:val="2"/>
      <w:sz w:val="48"/>
      <w:szCs w:val="28"/>
      <w:lang w:val="en-GB" w:eastAsia="en-GB"/>
      <w14:ligatures w14:val="none"/>
    </w:rPr>
  </w:style>
  <w:style w:type="paragraph" w:customStyle="1" w:styleId="NTTTB2">
    <w:name w:val="NTT TB2"/>
    <w:next w:val="NTTTB3"/>
    <w:link w:val="NTTTB2Char"/>
    <w:qFormat/>
    <w:rsid w:val="00771619"/>
    <w:pPr>
      <w:spacing w:before="120" w:after="120" w:line="440" w:lineRule="atLeast"/>
    </w:pPr>
    <w:rPr>
      <w:rFonts w:ascii="Arial" w:eastAsia="Times New Roman" w:hAnsi="Arial" w:cs="Arial"/>
      <w:bCs/>
      <w:color w:val="000000"/>
      <w:spacing w:val="10"/>
      <w:kern w:val="2"/>
      <w:sz w:val="36"/>
      <w:szCs w:val="28"/>
      <w:lang w:val="en-GB" w:eastAsia="en-GB"/>
      <w14:ligatures w14:val="none"/>
    </w:rPr>
  </w:style>
  <w:style w:type="paragraph" w:customStyle="1" w:styleId="NTTTB3">
    <w:name w:val="NTT TB3"/>
    <w:next w:val="NTTTB4"/>
    <w:link w:val="NTTTB3Char"/>
    <w:qFormat/>
    <w:rsid w:val="00771619"/>
    <w:pPr>
      <w:spacing w:before="120" w:after="120" w:line="440" w:lineRule="atLeast"/>
    </w:pPr>
    <w:rPr>
      <w:rFonts w:ascii="Arial" w:eastAsia="Times New Roman" w:hAnsi="Arial" w:cs="Arial"/>
      <w:bCs/>
      <w:color w:val="000000"/>
      <w:spacing w:val="10"/>
      <w:kern w:val="2"/>
      <w:sz w:val="36"/>
      <w:szCs w:val="28"/>
      <w:lang w:val="en-GB" w:eastAsia="en-GB"/>
      <w14:ligatures w14:val="none"/>
    </w:rPr>
  </w:style>
  <w:style w:type="paragraph" w:customStyle="1" w:styleId="NTTTB4">
    <w:name w:val="NTT TB4"/>
    <w:link w:val="NTTTB4Char"/>
    <w:qFormat/>
    <w:rsid w:val="00771619"/>
    <w:pPr>
      <w:spacing w:before="120" w:after="120" w:line="300" w:lineRule="atLeast"/>
    </w:pPr>
    <w:rPr>
      <w:rFonts w:ascii="Arial" w:eastAsia="Times New Roman" w:hAnsi="Arial" w:cs="Arial"/>
      <w:bCs/>
      <w:color w:val="000000"/>
      <w:spacing w:val="10"/>
      <w:kern w:val="2"/>
      <w:sz w:val="36"/>
      <w:szCs w:val="28"/>
      <w:lang w:val="en-GB" w:eastAsia="en-GB"/>
      <w14:ligatures w14:val="none"/>
    </w:rPr>
  </w:style>
  <w:style w:type="paragraph" w:customStyle="1" w:styleId="NTTTB5">
    <w:name w:val="NTT TB5"/>
    <w:next w:val="NTTTB4"/>
    <w:link w:val="NTTTB5Char"/>
    <w:qFormat/>
    <w:rsid w:val="00771619"/>
    <w:pPr>
      <w:spacing w:line="360" w:lineRule="atLeast"/>
    </w:pPr>
    <w:rPr>
      <w:rFonts w:ascii="Arial" w:eastAsia="Times New Roman" w:hAnsi="Arial" w:cs="Arial"/>
      <w:color w:val="000000"/>
      <w:spacing w:val="10"/>
      <w:kern w:val="2"/>
      <w:sz w:val="28"/>
      <w:szCs w:val="18"/>
      <w:lang w:val="en-US" w:eastAsia="en-ZA"/>
      <w14:ligatures w14:val="none"/>
    </w:rPr>
  </w:style>
  <w:style w:type="paragraph" w:customStyle="1" w:styleId="NTTFlushBlueBodyText">
    <w:name w:val="NTT Flush Blue Body Text"/>
    <w:basedOn w:val="NTTFlushBodyText"/>
    <w:link w:val="NTTFlushBlueBodyTextChar"/>
    <w:qFormat/>
    <w:rsid w:val="00771619"/>
    <w:rPr>
      <w:bCs/>
      <w:color w:val="156082" w:themeColor="accent1"/>
      <w:kern w:val="2"/>
    </w:rPr>
  </w:style>
  <w:style w:type="paragraph" w:customStyle="1" w:styleId="NTTFlushBlueBodyBold">
    <w:name w:val="NTT Flush Blue Body Bold"/>
    <w:basedOn w:val="NTTFlushBodyBold"/>
    <w:link w:val="NTTFlushBlueBodyBoldChar"/>
    <w:qFormat/>
    <w:rsid w:val="00771619"/>
    <w:rPr>
      <w:rFonts w:asciiTheme="minorHAnsi" w:hAnsiTheme="minorHAnsi"/>
      <w:bCs/>
      <w:color w:val="156082" w:themeColor="accent1"/>
      <w:kern w:val="2"/>
    </w:rPr>
  </w:style>
  <w:style w:type="paragraph" w:customStyle="1" w:styleId="NTTFlushBlueBoldBullet">
    <w:name w:val="NTT Flush Blue Bold Bullet"/>
    <w:basedOn w:val="NTTFlushBlueBodyText"/>
    <w:link w:val="NTTFlushBlueBoldBulletChar"/>
    <w:qFormat/>
    <w:rsid w:val="00771619"/>
    <w:pPr>
      <w:keepNext/>
      <w:keepLines/>
      <w:numPr>
        <w:ilvl w:val="5"/>
        <w:numId w:val="8"/>
      </w:numPr>
      <w:ind w:left="0" w:firstLine="0"/>
    </w:pPr>
    <w:rPr>
      <w:b/>
      <w:bCs w:val="0"/>
      <w:color w:val="0072BC"/>
    </w:rPr>
  </w:style>
  <w:style w:type="paragraph" w:customStyle="1" w:styleId="NTTFlushBlueBullet1">
    <w:name w:val="NTT Flush Blue Bullet 1"/>
    <w:basedOn w:val="Normal"/>
    <w:link w:val="NTTFlushBlueBullet1Char"/>
    <w:qFormat/>
    <w:rsid w:val="00771619"/>
    <w:pPr>
      <w:numPr>
        <w:numId w:val="5"/>
      </w:numPr>
      <w:spacing w:before="240" w:after="60"/>
      <w:ind w:left="0" w:firstLine="0"/>
    </w:pPr>
    <w:rPr>
      <w:bCs w:val="0"/>
      <w:color w:val="0072BC"/>
      <w:kern w:val="2"/>
      <w:lang w:val="en-US" w:eastAsia="en-US"/>
    </w:rPr>
  </w:style>
  <w:style w:type="paragraph" w:customStyle="1" w:styleId="NTTFlushBlueBullet2">
    <w:name w:val="NTT Flush Blue Bullet 2"/>
    <w:basedOn w:val="NTTFlushBlueBullet1"/>
    <w:link w:val="NTTFlushBlueBullet2Char"/>
    <w:qFormat/>
    <w:rsid w:val="00771619"/>
    <w:rPr>
      <w:bCs/>
    </w:rPr>
  </w:style>
  <w:style w:type="paragraph" w:customStyle="1" w:styleId="NTTFlushBlueBullet3">
    <w:name w:val="NTT Flush Blue Bullet 3"/>
    <w:basedOn w:val="NTTFlushBlueBullet2"/>
    <w:link w:val="NTTFlushBlueBullet3Char"/>
    <w:qFormat/>
    <w:rsid w:val="00771619"/>
    <w:rPr>
      <w:bCs w:val="0"/>
    </w:rPr>
  </w:style>
  <w:style w:type="paragraph" w:customStyle="1" w:styleId="NTTFlushBlueBulletText1">
    <w:name w:val="NTT Flush Blue Bullet Text 1"/>
    <w:basedOn w:val="NTTFlushBulletText1"/>
    <w:link w:val="NTTFlushBlueBulletText1Char"/>
    <w:qFormat/>
    <w:rsid w:val="00771619"/>
    <w:rPr>
      <w:bCs w:val="0"/>
      <w:color w:val="156082" w:themeColor="accent1"/>
      <w:kern w:val="2"/>
    </w:rPr>
  </w:style>
  <w:style w:type="paragraph" w:customStyle="1" w:styleId="NTTFlushBlueBulletText2">
    <w:name w:val="NTT Flush Blue Bullet Text 2"/>
    <w:basedOn w:val="NTTFlushBlueBulletText1"/>
    <w:link w:val="NTTFlushBlueBulletText2Char"/>
    <w:qFormat/>
    <w:rsid w:val="00771619"/>
    <w:pPr>
      <w:ind w:left="567"/>
    </w:pPr>
    <w:rPr>
      <w:bCs/>
      <w:color w:val="0072BC"/>
      <w:lang w:eastAsia="en-US"/>
    </w:rPr>
  </w:style>
  <w:style w:type="paragraph" w:customStyle="1" w:styleId="NTTFlushBlueBulletText3">
    <w:name w:val="NTT Flush Blue Bullet Text 3"/>
    <w:basedOn w:val="NTTFlushBlueBulletText2"/>
    <w:link w:val="NTTFlushBlueBulletText3Char"/>
    <w:qFormat/>
    <w:rsid w:val="00771619"/>
    <w:pPr>
      <w:ind w:left="851"/>
    </w:pPr>
    <w:rPr>
      <w:bCs w:val="0"/>
    </w:rPr>
  </w:style>
  <w:style w:type="paragraph" w:customStyle="1" w:styleId="NTTFlushBlueBullet4">
    <w:name w:val="NTT Flush Blue Bullet 4"/>
    <w:basedOn w:val="NTTFlushBullet4"/>
    <w:link w:val="NTTFlushBlueBullet4Char"/>
    <w:qFormat/>
    <w:rsid w:val="00771619"/>
    <w:pPr>
      <w:numPr>
        <w:numId w:val="5"/>
      </w:numPr>
      <w:spacing w:before="240" w:after="60"/>
      <w:ind w:left="0" w:firstLine="0"/>
    </w:pPr>
    <w:rPr>
      <w:bCs/>
      <w:color w:val="156082" w:themeColor="accent1"/>
      <w:kern w:val="2"/>
    </w:rPr>
  </w:style>
  <w:style w:type="paragraph" w:customStyle="1" w:styleId="NTTFlushBlueBullet5">
    <w:name w:val="NTT Flush Blue Bullet 5"/>
    <w:basedOn w:val="NTTFlushBlueBullet3"/>
    <w:link w:val="NTTFlushBlueBullet5Char"/>
    <w:qFormat/>
    <w:rsid w:val="00771619"/>
    <w:rPr>
      <w:bCs/>
    </w:rPr>
  </w:style>
  <w:style w:type="paragraph" w:customStyle="1" w:styleId="NTTFlushBlueBullet6">
    <w:name w:val="NTT Flush Blue Bullet 6"/>
    <w:basedOn w:val="NTTFlushBlueBullet5"/>
    <w:link w:val="NTTFlushBlueBullet6Char"/>
    <w:qFormat/>
    <w:rsid w:val="00771619"/>
    <w:rPr>
      <w:bCs w:val="0"/>
    </w:rPr>
  </w:style>
  <w:style w:type="paragraph" w:customStyle="1" w:styleId="NTTFlushBlueBullet7">
    <w:name w:val="NTT Flush Blue Bullet 7"/>
    <w:basedOn w:val="Normal"/>
    <w:link w:val="NTTFlushBlueBullet7Char"/>
    <w:qFormat/>
    <w:rsid w:val="00771619"/>
    <w:pPr>
      <w:numPr>
        <w:ilvl w:val="6"/>
        <w:numId w:val="5"/>
      </w:numPr>
      <w:spacing w:before="120" w:after="120"/>
      <w:ind w:left="0" w:firstLine="0"/>
    </w:pPr>
    <w:rPr>
      <w:bCs w:val="0"/>
      <w:color w:val="0072BC"/>
      <w:kern w:val="2"/>
      <w:lang w:eastAsia="en-US"/>
    </w:rPr>
  </w:style>
  <w:style w:type="paragraph" w:customStyle="1" w:styleId="NTTFlushBlueBullet8">
    <w:name w:val="NTT Flush Blue Bullet 8"/>
    <w:basedOn w:val="Normal"/>
    <w:link w:val="NTTFlushBlueBullet8Char"/>
    <w:qFormat/>
    <w:rsid w:val="00771619"/>
    <w:pPr>
      <w:numPr>
        <w:ilvl w:val="7"/>
        <w:numId w:val="5"/>
      </w:numPr>
      <w:ind w:left="0" w:firstLine="0"/>
    </w:pPr>
    <w:rPr>
      <w:bCs w:val="0"/>
      <w:color w:val="0072BC"/>
      <w:kern w:val="2"/>
      <w:lang w:eastAsia="en-US"/>
    </w:rPr>
  </w:style>
  <w:style w:type="paragraph" w:customStyle="1" w:styleId="NTTFlushBlueBullet9">
    <w:name w:val="NTT Flush Blue Bullet 9"/>
    <w:basedOn w:val="Normal"/>
    <w:link w:val="NTTFlushBlueBullet9Char"/>
    <w:qFormat/>
    <w:rsid w:val="00771619"/>
    <w:pPr>
      <w:numPr>
        <w:ilvl w:val="8"/>
        <w:numId w:val="5"/>
      </w:numPr>
      <w:ind w:left="0" w:firstLine="0"/>
    </w:pPr>
    <w:rPr>
      <w:bCs w:val="0"/>
      <w:color w:val="0072BC"/>
      <w:kern w:val="2"/>
      <w:lang w:eastAsia="en-US"/>
    </w:rPr>
  </w:style>
  <w:style w:type="paragraph" w:customStyle="1" w:styleId="NTTFlushBlueBulletText4">
    <w:name w:val="NTT Flush Blue Bullet Text 4"/>
    <w:basedOn w:val="Normal"/>
    <w:link w:val="NTTFlushBlueBulletText4Char"/>
    <w:qFormat/>
    <w:rsid w:val="00771619"/>
    <w:pPr>
      <w:ind w:left="1134"/>
    </w:pPr>
    <w:rPr>
      <w:bCs w:val="0"/>
      <w:color w:val="0072BC"/>
      <w:kern w:val="2"/>
      <w:lang w:eastAsia="en-US"/>
    </w:rPr>
  </w:style>
  <w:style w:type="paragraph" w:customStyle="1" w:styleId="NTTFlushBlueBulletText5">
    <w:name w:val="NTT Flush Blue Bullet Text 5"/>
    <w:basedOn w:val="NTTFlushBulletText5"/>
    <w:link w:val="NTTFlushBlueBulletText5Char"/>
    <w:qFormat/>
    <w:rsid w:val="00771619"/>
    <w:pPr>
      <w:spacing w:before="160" w:after="0"/>
      <w:ind w:left="851"/>
    </w:pPr>
    <w:rPr>
      <w:bCs w:val="0"/>
      <w:color w:val="0072BC"/>
      <w:kern w:val="2"/>
    </w:rPr>
  </w:style>
  <w:style w:type="paragraph" w:customStyle="1" w:styleId="NTTQuestion">
    <w:name w:val="NTT Question"/>
    <w:basedOn w:val="NTTBlueQuestion"/>
    <w:next w:val="NTTBodyText"/>
    <w:uiPriority w:val="59"/>
    <w:qFormat/>
    <w:rsid w:val="00771619"/>
    <w:rPr>
      <w:color w:val="000000"/>
    </w:rPr>
  </w:style>
  <w:style w:type="paragraph" w:customStyle="1" w:styleId="NTTCaptioninTable">
    <w:name w:val="NTT Caption in Table"/>
    <w:basedOn w:val="NTTTableBodyText"/>
    <w:next w:val="NTTTableBodyText"/>
    <w:uiPriority w:val="99"/>
    <w:qFormat/>
    <w:rsid w:val="00771619"/>
    <w:rPr>
      <w:i/>
    </w:rPr>
  </w:style>
  <w:style w:type="paragraph" w:customStyle="1" w:styleId="TOF">
    <w:name w:val="TOF"/>
    <w:basedOn w:val="Sumrio2"/>
    <w:uiPriority w:val="99"/>
    <w:semiHidden/>
    <w:qFormat/>
    <w:rsid w:val="00771619"/>
  </w:style>
  <w:style w:type="paragraph" w:customStyle="1" w:styleId="NTTAttachment">
    <w:name w:val="NTT Attachment"/>
    <w:next w:val="Normal"/>
    <w:link w:val="NTTAttachmentChar"/>
    <w:uiPriority w:val="5"/>
    <w:qFormat/>
    <w:locked/>
    <w:rsid w:val="00771619"/>
    <w:pPr>
      <w:pageBreakBefore/>
      <w:numPr>
        <w:numId w:val="7"/>
      </w:numPr>
      <w:spacing w:after="60"/>
      <w:ind w:left="0" w:firstLine="0"/>
      <w:outlineLvl w:val="0"/>
    </w:pPr>
    <w:rPr>
      <w:rFonts w:ascii="Arial Bold" w:eastAsia="Aptos" w:hAnsi="Arial Bold" w:cs="Arial"/>
      <w:b/>
      <w:color w:val="000000" w:themeColor="text1"/>
      <w:sz w:val="22"/>
      <w:szCs w:val="22"/>
      <w:lang w:val="en-GB"/>
      <w14:ligatures w14:val="none"/>
    </w:rPr>
  </w:style>
  <w:style w:type="paragraph" w:customStyle="1" w:styleId="NTTLegalBody">
    <w:name w:val="NTT Legal Body"/>
    <w:basedOn w:val="NTTFlushBodyText"/>
    <w:link w:val="NTTLegalBodyChar"/>
    <w:uiPriority w:val="3"/>
    <w:qFormat/>
    <w:locked/>
    <w:rsid w:val="00771619"/>
    <w:rPr>
      <w:rFonts w:eastAsiaTheme="minorHAnsi"/>
      <w:szCs w:val="22"/>
    </w:rPr>
  </w:style>
  <w:style w:type="paragraph" w:customStyle="1" w:styleId="NTTLegalIndent">
    <w:name w:val="NTT Legal Indent"/>
    <w:basedOn w:val="NTTLegalBody"/>
    <w:link w:val="NTTLegalIndentChar"/>
    <w:qFormat/>
    <w:rsid w:val="00771619"/>
    <w:pPr>
      <w:spacing w:before="160" w:after="0"/>
      <w:ind w:left="1134"/>
    </w:pPr>
  </w:style>
  <w:style w:type="paragraph" w:customStyle="1" w:styleId="NTTLegalTitle">
    <w:name w:val="NTT Legal Title"/>
    <w:link w:val="NTTLegalTitleChar"/>
    <w:uiPriority w:val="28"/>
    <w:qFormat/>
    <w:locked/>
    <w:rsid w:val="00771619"/>
    <w:pPr>
      <w:spacing w:before="240" w:after="240" w:line="264" w:lineRule="auto"/>
      <w:jc w:val="center"/>
    </w:pPr>
    <w:rPr>
      <w:rFonts w:ascii="Arial Bold" w:eastAsia="Aptos" w:hAnsi="Arial Bold" w:cs="Arial"/>
      <w:b/>
      <w:color w:val="156082" w:themeColor="accent1"/>
      <w:kern w:val="2"/>
      <w:sz w:val="28"/>
      <w:szCs w:val="22"/>
      <w:lang w:val="en-US"/>
      <w14:ligatures w14:val="none"/>
    </w:rPr>
  </w:style>
  <w:style w:type="paragraph" w:customStyle="1" w:styleId="NTTLegal1">
    <w:name w:val="NTT Legal_1"/>
    <w:next w:val="Normal"/>
    <w:link w:val="NTTLegal1Char"/>
    <w:uiPriority w:val="1"/>
    <w:qFormat/>
    <w:locked/>
    <w:rsid w:val="00771619"/>
    <w:pPr>
      <w:keepNext/>
      <w:numPr>
        <w:ilvl w:val="1"/>
        <w:numId w:val="7"/>
      </w:numPr>
      <w:spacing w:before="240" w:after="60" w:line="264" w:lineRule="auto"/>
      <w:ind w:left="0" w:firstLine="0"/>
      <w:outlineLvl w:val="0"/>
    </w:pPr>
    <w:rPr>
      <w:rFonts w:ascii="Arial Bold" w:eastAsia="Aptos" w:hAnsi="Arial Bold" w:cs="Arial"/>
      <w:b/>
      <w:color w:val="156082" w:themeColor="accent1"/>
      <w:kern w:val="2"/>
      <w:sz w:val="22"/>
      <w:szCs w:val="22"/>
      <w:lang w:val="en-US"/>
      <w14:ligatures w14:val="none"/>
    </w:rPr>
  </w:style>
  <w:style w:type="paragraph" w:customStyle="1" w:styleId="NTTLegal2">
    <w:name w:val="NTT Legal_2"/>
    <w:link w:val="NTTLegal2Char"/>
    <w:uiPriority w:val="2"/>
    <w:qFormat/>
    <w:rsid w:val="00771619"/>
    <w:pPr>
      <w:numPr>
        <w:ilvl w:val="2"/>
        <w:numId w:val="7"/>
      </w:numPr>
      <w:spacing w:before="120" w:after="60" w:line="264" w:lineRule="auto"/>
      <w:ind w:left="0" w:firstLine="0"/>
      <w:outlineLvl w:val="1"/>
    </w:pPr>
    <w:rPr>
      <w:rFonts w:ascii="Arial" w:eastAsia="Aptos" w:hAnsi="Arial" w:cs="Arial"/>
      <w:color w:val="000000" w:themeColor="text1"/>
      <w:sz w:val="20"/>
      <w:szCs w:val="22"/>
      <w:lang w:val="en-US"/>
      <w14:ligatures w14:val="none"/>
    </w:rPr>
  </w:style>
  <w:style w:type="paragraph" w:customStyle="1" w:styleId="NTTLegal3">
    <w:name w:val="NTT Legal_3"/>
    <w:basedOn w:val="NTTLegal1"/>
    <w:link w:val="NTTLegal3Char"/>
    <w:uiPriority w:val="2"/>
    <w:qFormat/>
    <w:rsid w:val="00771619"/>
    <w:pPr>
      <w:spacing w:before="120"/>
      <w:outlineLvl w:val="1"/>
    </w:pPr>
    <w:rPr>
      <w:rFonts w:ascii="Arial" w:hAnsi="Arial"/>
      <w:b w:val="0"/>
      <w:color w:val="000000" w:themeColor="text1"/>
      <w:kern w:val="0"/>
      <w:sz w:val="20"/>
    </w:rPr>
  </w:style>
  <w:style w:type="paragraph" w:customStyle="1" w:styleId="NTTLegal4">
    <w:name w:val="NTT Legal_4"/>
    <w:basedOn w:val="NTTLegal3"/>
    <w:link w:val="NTTLegal4Char"/>
    <w:uiPriority w:val="2"/>
    <w:qFormat/>
    <w:rsid w:val="00771619"/>
    <w:pPr>
      <w:outlineLvl w:val="3"/>
    </w:pPr>
  </w:style>
  <w:style w:type="paragraph" w:customStyle="1" w:styleId="NTTLegal5">
    <w:name w:val="NTT Legal_5"/>
    <w:basedOn w:val="NTTLegalIndent"/>
    <w:link w:val="NTTLegal5Char"/>
    <w:qFormat/>
    <w:rsid w:val="00771619"/>
    <w:pPr>
      <w:numPr>
        <w:ilvl w:val="5"/>
        <w:numId w:val="7"/>
      </w:numPr>
      <w:tabs>
        <w:tab w:val="left" w:pos="1984"/>
      </w:tabs>
      <w:ind w:left="0" w:firstLine="0"/>
      <w:outlineLvl w:val="4"/>
    </w:pPr>
  </w:style>
  <w:style w:type="paragraph" w:customStyle="1" w:styleId="NTTLegal6">
    <w:name w:val="NTT Legal_6"/>
    <w:basedOn w:val="NTTLegalIndent"/>
    <w:link w:val="NTTLegal6Char"/>
    <w:qFormat/>
    <w:rsid w:val="00771619"/>
    <w:pPr>
      <w:numPr>
        <w:ilvl w:val="6"/>
        <w:numId w:val="7"/>
      </w:numPr>
      <w:tabs>
        <w:tab w:val="left" w:pos="2551"/>
      </w:tabs>
      <w:ind w:left="0" w:firstLine="0"/>
      <w:outlineLvl w:val="5"/>
    </w:pPr>
  </w:style>
  <w:style w:type="paragraph" w:customStyle="1" w:styleId="NTTInfoAssetClass">
    <w:name w:val="NTT Info Asset Class"/>
    <w:uiPriority w:val="99"/>
    <w:semiHidden/>
    <w:qFormat/>
    <w:rsid w:val="00771619"/>
    <w:rPr>
      <w:rFonts w:ascii="Arial" w:eastAsia="Times New Roman" w:hAnsi="Arial" w:cs="Arial"/>
      <w:bCs/>
      <w:color w:val="000000" w:themeColor="text1"/>
      <w:kern w:val="2"/>
      <w:sz w:val="18"/>
      <w:szCs w:val="28"/>
      <w:lang w:val="en-GB" w:eastAsia="en-ZA"/>
      <w14:ligatures w14:val="none"/>
    </w:rPr>
  </w:style>
  <w:style w:type="paragraph" w:customStyle="1" w:styleId="NTTQuote">
    <w:name w:val="NTT Quote"/>
    <w:basedOn w:val="Normal"/>
    <w:next w:val="NTTQuoteAttribution"/>
    <w:uiPriority w:val="12"/>
    <w:qFormat/>
    <w:rsid w:val="00771619"/>
    <w:pPr>
      <w:spacing w:before="360"/>
      <w:ind w:left="426" w:right="282"/>
    </w:pPr>
    <w:rPr>
      <w:rFonts w:ascii="Georgia" w:eastAsia="Arial" w:hAnsi="Georgia" w:cs="Times New Roman"/>
      <w:bCs w:val="0"/>
      <w:iCs/>
      <w:color w:val="156082" w:themeColor="accent1"/>
      <w:kern w:val="2"/>
      <w:sz w:val="28"/>
      <w:szCs w:val="24"/>
      <w:lang w:val="en-US" w:eastAsia="en-US"/>
      <w14:ligatures w14:val="standardContextual"/>
    </w:rPr>
  </w:style>
  <w:style w:type="paragraph" w:customStyle="1" w:styleId="NTTQuoteAttribution">
    <w:name w:val="NTT Quote Attribution"/>
    <w:basedOn w:val="Normal"/>
    <w:next w:val="NTTFlushBodyText"/>
    <w:uiPriority w:val="12"/>
    <w:qFormat/>
    <w:rsid w:val="00771619"/>
    <w:pPr>
      <w:spacing w:before="120" w:after="480" w:line="240" w:lineRule="auto"/>
      <w:ind w:left="426"/>
    </w:pPr>
    <w:rPr>
      <w:rFonts w:eastAsia="Arial" w:cs="Times New Roman"/>
      <w:b/>
      <w:color w:val="156082" w:themeColor="accent1"/>
      <w:kern w:val="2"/>
      <w:szCs w:val="24"/>
      <w:lang w:val="en-US" w:eastAsia="en-US"/>
      <w14:ligatures w14:val="standardContextual"/>
    </w:rPr>
  </w:style>
  <w:style w:type="paragraph" w:customStyle="1" w:styleId="NTTFlushBoldBullet">
    <w:name w:val="NTT Flush Bold Bullet"/>
    <w:basedOn w:val="NTTFlushBodyBold"/>
    <w:uiPriority w:val="19"/>
    <w:qFormat/>
    <w:rsid w:val="00771619"/>
    <w:pPr>
      <w:numPr>
        <w:ilvl w:val="4"/>
        <w:numId w:val="8"/>
      </w:numPr>
      <w:ind w:left="0" w:firstLine="0"/>
    </w:pPr>
  </w:style>
  <w:style w:type="paragraph" w:styleId="Reviso">
    <w:name w:val="Revision"/>
    <w:uiPriority w:val="99"/>
    <w:semiHidden/>
    <w:qFormat/>
    <w:rsid w:val="00771619"/>
    <w:rPr>
      <w:rFonts w:ascii="Arial" w:eastAsia="Times New Roman" w:hAnsi="Arial" w:cs="Arial"/>
      <w:bCs/>
      <w:sz w:val="20"/>
      <w:szCs w:val="20"/>
      <w:lang w:val="en-GB" w:eastAsia="en-GB"/>
      <w14:ligatures w14:val="none"/>
    </w:rPr>
  </w:style>
  <w:style w:type="paragraph" w:customStyle="1" w:styleId="Bullet">
    <w:name w:val="Bullet"/>
    <w:basedOn w:val="NTTFlushBullet1"/>
    <w:qFormat/>
    <w:rsid w:val="00771619"/>
    <w:pPr>
      <w:numPr>
        <w:numId w:val="0"/>
      </w:numPr>
      <w:spacing w:before="160" w:after="160"/>
      <w:ind w:left="284" w:hanging="284"/>
      <w:contextualSpacing/>
    </w:pPr>
    <w:rPr>
      <w:lang w:val="en-GB"/>
    </w:rPr>
  </w:style>
  <w:style w:type="paragraph" w:customStyle="1" w:styleId="Tablebullet2">
    <w:name w:val="Table bullet 2"/>
    <w:basedOn w:val="NTTBlueTableBullet2"/>
    <w:qFormat/>
    <w:rsid w:val="00771619"/>
    <w:pPr>
      <w:tabs>
        <w:tab w:val="left" w:pos="1134"/>
      </w:tabs>
      <w:spacing w:before="0" w:after="160"/>
      <w:ind w:left="680" w:hanging="340"/>
    </w:pPr>
    <w:rPr>
      <w:color w:val="000000" w:themeColor="text1"/>
      <w:kern w:val="2"/>
      <w:sz w:val="20"/>
      <w:szCs w:val="20"/>
      <w:lang w:val="en-GB"/>
    </w:rPr>
  </w:style>
  <w:style w:type="paragraph" w:customStyle="1" w:styleId="BulletLevel2">
    <w:name w:val="Bullet Level 2"/>
    <w:basedOn w:val="NTTFlushBullet2"/>
    <w:qFormat/>
    <w:rsid w:val="00771619"/>
    <w:pPr>
      <w:numPr>
        <w:ilvl w:val="1"/>
        <w:numId w:val="11"/>
      </w:numPr>
      <w:spacing w:before="160" w:after="160"/>
      <w:ind w:left="0" w:firstLine="0"/>
      <w:contextualSpacing/>
    </w:pPr>
    <w:rPr>
      <w:lang w:val="en-GB"/>
    </w:rPr>
  </w:style>
  <w:style w:type="paragraph" w:customStyle="1" w:styleId="BulletLevel3">
    <w:name w:val="Bullet Level 3"/>
    <w:basedOn w:val="NTTFlushBullet3"/>
    <w:qFormat/>
    <w:rsid w:val="00771619"/>
    <w:pPr>
      <w:numPr>
        <w:numId w:val="0"/>
      </w:numPr>
      <w:spacing w:before="160" w:after="160"/>
      <w:ind w:left="1078" w:hanging="284"/>
      <w:contextualSpacing/>
    </w:pPr>
    <w:rPr>
      <w:lang w:val="en-GB"/>
    </w:rPr>
  </w:style>
  <w:style w:type="paragraph" w:customStyle="1" w:styleId="Tablebullet">
    <w:name w:val="Table bullet"/>
    <w:basedOn w:val="NTTBlueTableBullet1"/>
    <w:qFormat/>
    <w:rsid w:val="00771619"/>
    <w:pPr>
      <w:spacing w:before="0" w:after="160"/>
      <w:ind w:left="340" w:hanging="340"/>
      <w:contextualSpacing/>
    </w:pPr>
    <w:rPr>
      <w:color w:val="000000" w:themeColor="text1"/>
      <w:kern w:val="2"/>
      <w:sz w:val="20"/>
      <w:lang w:val="en-GB"/>
    </w:rPr>
  </w:style>
  <w:style w:type="paragraph" w:customStyle="1" w:styleId="Guidancetext2body1">
    <w:name w:val="Guidance text 2 body1"/>
    <w:basedOn w:val="Normal"/>
    <w:qFormat/>
    <w:rsid w:val="00771619"/>
    <w:pPr>
      <w:pBdr>
        <w:top w:val="single" w:sz="4" w:space="1" w:color="A02B93" w:themeColor="accent5"/>
        <w:bottom w:val="single" w:sz="4" w:space="1" w:color="A02B93" w:themeColor="accent5"/>
      </w:pBdr>
      <w:shd w:val="clear" w:color="auto" w:fill="F2CEED" w:themeFill="accent5" w:themeFillTint="33"/>
      <w:spacing w:before="160" w:after="160"/>
    </w:pPr>
    <w:rPr>
      <w:rFonts w:eastAsiaTheme="minorHAnsi" w:cstheme="minorBidi"/>
      <w:bCs w:val="0"/>
      <w:color w:val="501549" w:themeColor="accent5" w:themeShade="80"/>
      <w:kern w:val="2"/>
      <w:szCs w:val="24"/>
      <w:lang w:val="en-US" w:eastAsia="en-US"/>
      <w14:ligatures w14:val="standardContextual"/>
    </w:rPr>
  </w:style>
  <w:style w:type="paragraph" w:customStyle="1" w:styleId="Legalnumbering1">
    <w:name w:val="Legal numbering 1"/>
    <w:basedOn w:val="Bullet"/>
    <w:qFormat/>
    <w:rsid w:val="00771619"/>
    <w:pPr>
      <w:numPr>
        <w:numId w:val="14"/>
      </w:numPr>
      <w:ind w:left="0" w:firstLine="0"/>
    </w:pPr>
  </w:style>
  <w:style w:type="paragraph" w:customStyle="1" w:styleId="Legalnumbering2">
    <w:name w:val="Legal numbering 2"/>
    <w:basedOn w:val="Legalnumbering1"/>
    <w:qFormat/>
    <w:rsid w:val="00771619"/>
  </w:style>
  <w:style w:type="paragraph" w:customStyle="1" w:styleId="Legalnumbering3">
    <w:name w:val="Legal numbering 3"/>
    <w:basedOn w:val="Legalnumbering2"/>
    <w:qFormat/>
    <w:rsid w:val="00771619"/>
  </w:style>
  <w:style w:type="paragraph" w:customStyle="1" w:styleId="Legalnumbering4">
    <w:name w:val="Legal numbering 4"/>
    <w:basedOn w:val="NTTBullet7"/>
    <w:qFormat/>
    <w:rsid w:val="00771619"/>
    <w:pPr>
      <w:numPr>
        <w:ilvl w:val="0"/>
        <w:numId w:val="0"/>
      </w:numPr>
      <w:tabs>
        <w:tab w:val="left" w:pos="850"/>
      </w:tabs>
      <w:spacing w:before="160" w:after="160"/>
      <w:ind w:left="284" w:hanging="340"/>
      <w:contextualSpacing/>
    </w:pPr>
    <w:rPr>
      <w:lang w:val="en-GB"/>
    </w:rPr>
  </w:style>
  <w:style w:type="paragraph" w:customStyle="1" w:styleId="Legalnumbering5">
    <w:name w:val="Legal numbering 5"/>
    <w:basedOn w:val="NTTBullet8"/>
    <w:qFormat/>
    <w:rsid w:val="00771619"/>
    <w:pPr>
      <w:numPr>
        <w:ilvl w:val="0"/>
        <w:numId w:val="0"/>
      </w:numPr>
      <w:spacing w:before="160" w:after="160"/>
      <w:ind w:left="568" w:hanging="340"/>
      <w:contextualSpacing/>
    </w:pPr>
    <w:rPr>
      <w:lang w:val="en-GB"/>
    </w:rPr>
  </w:style>
  <w:style w:type="paragraph" w:customStyle="1" w:styleId="Legalnumbering6">
    <w:name w:val="Legal numbering 6"/>
    <w:basedOn w:val="NTTBullet9"/>
    <w:qFormat/>
    <w:rsid w:val="00771619"/>
    <w:pPr>
      <w:numPr>
        <w:ilvl w:val="0"/>
        <w:numId w:val="0"/>
      </w:numPr>
      <w:spacing w:before="160" w:after="160"/>
      <w:ind w:left="851" w:hanging="340"/>
      <w:contextualSpacing/>
    </w:pPr>
    <w:rPr>
      <w:lang w:val="en-GB"/>
    </w:rPr>
  </w:style>
  <w:style w:type="paragraph" w:customStyle="1" w:styleId="Tablebullet3">
    <w:name w:val="Table bullet 3"/>
    <w:basedOn w:val="NTTBlueTableBullet3"/>
    <w:qFormat/>
    <w:rsid w:val="00771619"/>
    <w:pPr>
      <w:spacing w:before="0" w:after="160"/>
      <w:ind w:left="964" w:hanging="284"/>
      <w:contextualSpacing/>
    </w:pPr>
    <w:rPr>
      <w:color w:val="000000" w:themeColor="text1"/>
      <w:kern w:val="2"/>
      <w:sz w:val="20"/>
      <w:szCs w:val="20"/>
      <w:lang w:val="en-GB"/>
    </w:rPr>
  </w:style>
  <w:style w:type="paragraph" w:customStyle="1" w:styleId="CaptionWide">
    <w:name w:val="Caption Wide"/>
    <w:basedOn w:val="Legenda"/>
    <w:uiPriority w:val="99"/>
    <w:qFormat/>
    <w:rsid w:val="00771619"/>
    <w:pPr>
      <w:keepNext w:val="0"/>
      <w:keepLines w:val="0"/>
      <w:spacing w:before="0"/>
    </w:pPr>
    <w:rPr>
      <w:color w:val="000000"/>
      <w:kern w:val="2"/>
      <w:lang w:val="en-GB" w:eastAsia="en-GB"/>
    </w:rPr>
  </w:style>
  <w:style w:type="paragraph" w:customStyle="1" w:styleId="NTTActionCaption">
    <w:name w:val="NTT Action Caption"/>
    <w:basedOn w:val="Normal"/>
    <w:next w:val="Normal"/>
    <w:uiPriority w:val="99"/>
    <w:qFormat/>
    <w:rsid w:val="00771619"/>
    <w:pPr>
      <w:spacing w:before="160" w:after="60"/>
    </w:pPr>
    <w:rPr>
      <w:bCs w:val="0"/>
      <w:i/>
      <w:color w:val="000000" w:themeColor="text1"/>
      <w:kern w:val="2"/>
      <w:sz w:val="18"/>
    </w:rPr>
  </w:style>
  <w:style w:type="paragraph" w:customStyle="1" w:styleId="NTTSmallPrint">
    <w:name w:val="NTT Small Print"/>
    <w:basedOn w:val="NTTFlushBodyText"/>
    <w:uiPriority w:val="79"/>
    <w:unhideWhenUsed/>
    <w:qFormat/>
    <w:rsid w:val="00771619"/>
    <w:pPr>
      <w:spacing w:before="160" w:after="160"/>
    </w:pPr>
    <w:rPr>
      <w:kern w:val="2"/>
      <w:sz w:val="17"/>
      <w:lang w:val="en-GB"/>
    </w:rPr>
  </w:style>
  <w:style w:type="paragraph" w:customStyle="1" w:styleId="NTTtablepicture1">
    <w:name w:val="NTT table picture1"/>
    <w:basedOn w:val="NTTAPicture"/>
    <w:qFormat/>
    <w:rsid w:val="00771619"/>
    <w:pPr>
      <w:spacing w:before="0" w:after="0"/>
      <w:ind w:left="0"/>
    </w:pPr>
    <w:rPr>
      <w:lang w:val="en-GB"/>
    </w:rPr>
  </w:style>
  <w:style w:type="paragraph" w:customStyle="1" w:styleId="NTTtablebodyboldtext1">
    <w:name w:val="NTT table body bold text1"/>
    <w:basedOn w:val="NTTTableBodyText"/>
    <w:qFormat/>
    <w:rsid w:val="00771619"/>
    <w:pPr>
      <w:spacing w:before="0"/>
    </w:pPr>
    <w:rPr>
      <w:rFonts w:ascii="Arial Bold" w:hAnsi="Arial Bold"/>
      <w:b/>
      <w:kern w:val="2"/>
      <w:sz w:val="20"/>
      <w:lang w:val="en-GB"/>
    </w:rPr>
  </w:style>
  <w:style w:type="paragraph" w:customStyle="1" w:styleId="NTTBluetablebodyboldtext1">
    <w:name w:val="NTT Blue table body bold text1"/>
    <w:basedOn w:val="NTTBlueTableBodyText"/>
    <w:qFormat/>
    <w:rsid w:val="00771619"/>
    <w:pPr>
      <w:spacing w:before="0" w:after="160"/>
    </w:pPr>
    <w:rPr>
      <w:b/>
      <w:color w:val="196B24" w:themeColor="accent3"/>
      <w:kern w:val="2"/>
      <w:sz w:val="20"/>
      <w:lang w:val="en-GB"/>
    </w:rPr>
  </w:style>
  <w:style w:type="paragraph" w:customStyle="1" w:styleId="NTTHistoryHeading">
    <w:name w:val="NTT History Heading"/>
    <w:link w:val="NTTHistoryHeadingChar"/>
    <w:qFormat/>
    <w:rsid w:val="00771619"/>
    <w:pPr>
      <w:keepNext/>
      <w:keepLines/>
      <w:spacing w:before="240" w:after="120" w:line="264" w:lineRule="auto"/>
    </w:pPr>
    <w:rPr>
      <w:rFonts w:asciiTheme="majorHAnsi" w:eastAsia="Aptos" w:hAnsiTheme="majorHAnsi" w:cs="Arial"/>
      <w:b/>
      <w:color w:val="E97132" w:themeColor="accent2"/>
      <w:kern w:val="2"/>
      <w:lang w:val="en-US"/>
    </w:rPr>
  </w:style>
  <w:style w:type="paragraph" w:customStyle="1" w:styleId="NTTAnnexure">
    <w:name w:val="NTT Annexure"/>
    <w:basedOn w:val="Normal"/>
    <w:uiPriority w:val="5"/>
    <w:qFormat/>
    <w:rsid w:val="00771619"/>
    <w:pPr>
      <w:spacing w:before="120" w:line="21" w:lineRule="atLeast"/>
      <w:ind w:left="1701" w:hanging="1701"/>
      <w:jc w:val="both"/>
      <w:outlineLvl w:val="0"/>
    </w:pPr>
    <w:rPr>
      <w:rFonts w:eastAsia="MS PGothic"/>
      <w:b/>
      <w:color w:val="E97132" w:themeColor="accent2"/>
      <w:kern w:val="2"/>
      <w:szCs w:val="22"/>
      <w:lang w:eastAsia="en-US"/>
    </w:rPr>
  </w:style>
  <w:style w:type="paragraph" w:customStyle="1" w:styleId="NTTAppendix">
    <w:name w:val="NTT Appendix"/>
    <w:basedOn w:val="Normal"/>
    <w:uiPriority w:val="5"/>
    <w:qFormat/>
    <w:rsid w:val="00771619"/>
    <w:pPr>
      <w:spacing w:before="120" w:line="21" w:lineRule="atLeast"/>
      <w:ind w:left="1701" w:hanging="1701"/>
      <w:jc w:val="both"/>
    </w:pPr>
    <w:rPr>
      <w:b/>
      <w:color w:val="E97132" w:themeColor="accent2"/>
      <w:kern w:val="2"/>
      <w:szCs w:val="22"/>
      <w:lang w:eastAsia="ja-JP"/>
    </w:rPr>
  </w:style>
  <w:style w:type="paragraph" w:customStyle="1" w:styleId="DDBodyText">
    <w:name w:val="DD Body Text"/>
    <w:link w:val="DDBodyTextChar"/>
    <w:uiPriority w:val="99"/>
    <w:qFormat/>
    <w:rsid w:val="00771619"/>
    <w:pPr>
      <w:spacing w:before="180" w:after="60" w:line="300" w:lineRule="atLeast"/>
      <w:ind w:left="851"/>
      <w:jc w:val="both"/>
    </w:pPr>
    <w:rPr>
      <w:rFonts w:ascii="Arial" w:eastAsia="Aptos" w:hAnsi="Arial" w:cs="Arial"/>
      <w:color w:val="000000"/>
      <w:spacing w:val="10"/>
    </w:rPr>
  </w:style>
  <w:style w:type="paragraph" w:customStyle="1" w:styleId="DDBullet1">
    <w:name w:val="DD Bullet 1"/>
    <w:link w:val="DDBullet1Char"/>
    <w:uiPriority w:val="9"/>
    <w:qFormat/>
    <w:rsid w:val="00771619"/>
    <w:pPr>
      <w:tabs>
        <w:tab w:val="left" w:pos="1134"/>
      </w:tabs>
      <w:spacing w:before="60" w:after="60" w:line="300" w:lineRule="atLeast"/>
      <w:ind w:left="1134" w:hanging="283"/>
    </w:pPr>
    <w:rPr>
      <w:rFonts w:ascii="Arial" w:eastAsia="Times New Roman" w:hAnsi="Arial" w:cs="Arial"/>
      <w:color w:val="000000"/>
      <w:spacing w:val="10"/>
      <w:sz w:val="20"/>
      <w:szCs w:val="20"/>
      <w:lang w:val="en-GB"/>
      <w14:ligatures w14:val="none"/>
    </w:rPr>
  </w:style>
  <w:style w:type="paragraph" w:customStyle="1" w:styleId="DDGreyBodyText">
    <w:name w:val="DD Grey Body Text"/>
    <w:link w:val="DDGreyBodyTextChar"/>
    <w:uiPriority w:val="59"/>
    <w:qFormat/>
    <w:rsid w:val="00771619"/>
    <w:pPr>
      <w:spacing w:after="120" w:line="300" w:lineRule="atLeast"/>
      <w:ind w:left="851"/>
      <w:jc w:val="both"/>
    </w:pPr>
    <w:rPr>
      <w:rFonts w:ascii="Arial" w:eastAsia="Times New Roman" w:hAnsi="Arial" w:cs="Arial"/>
      <w:color w:val="6D6E71"/>
      <w:spacing w:val="10"/>
      <w:sz w:val="20"/>
      <w:szCs w:val="20"/>
      <w:lang w:val="en-GB"/>
      <w14:ligatures w14:val="none"/>
    </w:rPr>
  </w:style>
  <w:style w:type="paragraph" w:customStyle="1" w:styleId="TrainingHeading2">
    <w:name w:val="Training Heading 2"/>
    <w:basedOn w:val="NTTFlushHeading"/>
    <w:next w:val="NTTFlushBodyText"/>
    <w:uiPriority w:val="99"/>
    <w:qFormat/>
    <w:rsid w:val="00771619"/>
    <w:pPr>
      <w:spacing w:before="120" w:after="120" w:line="300" w:lineRule="atLeast"/>
    </w:pPr>
    <w:rPr>
      <w:rFonts w:ascii="Arial" w:eastAsia="MS PGothic" w:hAnsi="Arial"/>
      <w:bCs w:val="0"/>
      <w:color w:val="0033CC"/>
      <w:spacing w:val="10"/>
      <w:kern w:val="2"/>
      <w:sz w:val="24"/>
      <w:lang w:val="en-GB"/>
    </w:rPr>
  </w:style>
  <w:style w:type="paragraph" w:customStyle="1" w:styleId="xmsolistparagraph">
    <w:name w:val="x_msolistparagraph"/>
    <w:basedOn w:val="Normal"/>
    <w:qFormat/>
    <w:rsid w:val="00771619"/>
    <w:pPr>
      <w:spacing w:line="240" w:lineRule="auto"/>
      <w:ind w:left="720"/>
    </w:pPr>
    <w:rPr>
      <w:rFonts w:ascii="Calibri" w:eastAsiaTheme="minorHAnsi" w:hAnsi="Calibri" w:cs="Calibri"/>
      <w:bCs w:val="0"/>
      <w:sz w:val="22"/>
      <w:szCs w:val="22"/>
      <w:lang w:val="pt-BR" w:eastAsia="pt-BR"/>
    </w:rPr>
  </w:style>
  <w:style w:type="paragraph" w:customStyle="1" w:styleId="msonormal0">
    <w:name w:val="msonormal"/>
    <w:basedOn w:val="Normal"/>
    <w:qFormat/>
    <w:rsid w:val="00771619"/>
    <w:pPr>
      <w:spacing w:beforeAutospacing="1" w:afterAutospacing="1" w:line="240" w:lineRule="auto"/>
    </w:pPr>
    <w:rPr>
      <w:rFonts w:ascii="Times New Roman" w:hAnsi="Times New Roman" w:cs="Times New Roman"/>
      <w:bCs w:val="0"/>
      <w:sz w:val="24"/>
      <w:szCs w:val="24"/>
      <w:lang w:val="pt-BR" w:eastAsia="pt-BR"/>
    </w:rPr>
  </w:style>
  <w:style w:type="paragraph" w:customStyle="1" w:styleId="xl63">
    <w:name w:val="xl63"/>
    <w:basedOn w:val="Normal"/>
    <w:qFormat/>
    <w:rsid w:val="00771619"/>
    <w:pPr>
      <w:pBdr>
        <w:right w:val="single" w:sz="8" w:space="0" w:color="000000"/>
      </w:pBdr>
      <w:shd w:val="clear" w:color="000000" w:fill="0072BC"/>
      <w:spacing w:beforeAutospacing="1" w:afterAutospacing="1" w:line="240" w:lineRule="auto"/>
      <w:jc w:val="center"/>
      <w:textAlignment w:val="center"/>
    </w:pPr>
    <w:rPr>
      <w:b/>
      <w:color w:val="FFFFFF"/>
      <w:sz w:val="18"/>
      <w:szCs w:val="18"/>
      <w:lang w:val="pt-BR" w:eastAsia="pt-BR"/>
    </w:rPr>
  </w:style>
  <w:style w:type="paragraph" w:customStyle="1" w:styleId="xl64">
    <w:name w:val="xl64"/>
    <w:basedOn w:val="Normal"/>
    <w:qFormat/>
    <w:rsid w:val="00771619"/>
    <w:pPr>
      <w:spacing w:beforeAutospacing="1" w:afterAutospacing="1" w:line="240" w:lineRule="auto"/>
      <w:jc w:val="center"/>
    </w:pPr>
    <w:rPr>
      <w:bCs w:val="0"/>
      <w:sz w:val="18"/>
      <w:szCs w:val="18"/>
      <w:lang w:val="pt-BR" w:eastAsia="pt-BR"/>
    </w:rPr>
  </w:style>
  <w:style w:type="paragraph" w:customStyle="1" w:styleId="xl65">
    <w:name w:val="xl65"/>
    <w:basedOn w:val="Normal"/>
    <w:qFormat/>
    <w:rsid w:val="00771619"/>
    <w:pPr>
      <w:spacing w:beforeAutospacing="1" w:afterAutospacing="1" w:line="240" w:lineRule="auto"/>
    </w:pPr>
    <w:rPr>
      <w:bCs w:val="0"/>
      <w:sz w:val="18"/>
      <w:szCs w:val="18"/>
      <w:lang w:val="pt-BR" w:eastAsia="pt-BR"/>
    </w:rPr>
  </w:style>
  <w:style w:type="paragraph" w:customStyle="1" w:styleId="xl66">
    <w:name w:val="xl66"/>
    <w:basedOn w:val="Normal"/>
    <w:qFormat/>
    <w:rsid w:val="00771619"/>
    <w:pPr>
      <w:spacing w:beforeAutospacing="1" w:afterAutospacing="1" w:line="240" w:lineRule="auto"/>
      <w:jc w:val="center"/>
      <w:textAlignment w:val="center"/>
    </w:pPr>
    <w:rPr>
      <w:rFonts w:ascii="Times New Roman" w:hAnsi="Times New Roman" w:cs="Times New Roman"/>
      <w:bCs w:val="0"/>
      <w:sz w:val="24"/>
      <w:szCs w:val="24"/>
      <w:lang w:val="pt-BR" w:eastAsia="pt-BR"/>
    </w:rPr>
  </w:style>
  <w:style w:type="paragraph" w:customStyle="1" w:styleId="xl67">
    <w:name w:val="xl67"/>
    <w:basedOn w:val="Normal"/>
    <w:qFormat/>
    <w:rsid w:val="00771619"/>
    <w:pPr>
      <w:shd w:val="clear" w:color="000000" w:fill="FFFFFF"/>
      <w:spacing w:beforeAutospacing="1" w:afterAutospacing="1" w:line="240" w:lineRule="auto"/>
      <w:jc w:val="center"/>
      <w:textAlignment w:val="center"/>
    </w:pPr>
    <w:rPr>
      <w:rFonts w:ascii="Times New Roman" w:hAnsi="Times New Roman" w:cs="Times New Roman"/>
      <w:bCs w:val="0"/>
      <w:sz w:val="24"/>
      <w:szCs w:val="24"/>
      <w:lang w:val="pt-BR" w:eastAsia="pt-BR"/>
    </w:rPr>
  </w:style>
  <w:style w:type="paragraph" w:customStyle="1" w:styleId="xl68">
    <w:name w:val="xl68"/>
    <w:basedOn w:val="Normal"/>
    <w:qFormat/>
    <w:rsid w:val="00771619"/>
    <w:pPr>
      <w:spacing w:beforeAutospacing="1" w:afterAutospacing="1" w:line="240" w:lineRule="auto"/>
      <w:jc w:val="center"/>
      <w:textAlignment w:val="center"/>
    </w:pPr>
    <w:rPr>
      <w:rFonts w:ascii="Times New Roman" w:hAnsi="Times New Roman" w:cs="Times New Roman"/>
      <w:bCs w:val="0"/>
      <w:sz w:val="24"/>
      <w:szCs w:val="24"/>
      <w:lang w:val="pt-BR" w:eastAsia="pt-BR"/>
    </w:rPr>
  </w:style>
  <w:style w:type="paragraph" w:customStyle="1" w:styleId="xl69">
    <w:name w:val="xl69"/>
    <w:basedOn w:val="Normal"/>
    <w:qFormat/>
    <w:rsid w:val="00771619"/>
    <w:pPr>
      <w:shd w:val="clear" w:color="000000" w:fill="0072BC"/>
      <w:spacing w:beforeAutospacing="1" w:afterAutospacing="1" w:line="240" w:lineRule="auto"/>
      <w:jc w:val="center"/>
      <w:textAlignment w:val="center"/>
    </w:pPr>
    <w:rPr>
      <w:b/>
      <w:color w:val="FFFFFF"/>
      <w:sz w:val="18"/>
      <w:szCs w:val="18"/>
      <w:lang w:val="pt-BR" w:eastAsia="pt-BR"/>
    </w:rPr>
  </w:style>
  <w:style w:type="paragraph" w:customStyle="1" w:styleId="xl70">
    <w:name w:val="xl70"/>
    <w:basedOn w:val="Normal"/>
    <w:qFormat/>
    <w:rsid w:val="00771619"/>
    <w:pPr>
      <w:pBdr>
        <w:right w:val="single" w:sz="8" w:space="0" w:color="FFFFFF"/>
      </w:pBdr>
      <w:shd w:val="clear" w:color="000000" w:fill="0072BC"/>
      <w:spacing w:beforeAutospacing="1" w:afterAutospacing="1" w:line="240" w:lineRule="auto"/>
      <w:jc w:val="center"/>
      <w:textAlignment w:val="center"/>
    </w:pPr>
    <w:rPr>
      <w:b/>
      <w:color w:val="FFFFFF"/>
      <w:sz w:val="18"/>
      <w:szCs w:val="18"/>
      <w:lang w:val="pt-BR" w:eastAsia="pt-BR"/>
    </w:rPr>
  </w:style>
  <w:style w:type="paragraph" w:customStyle="1" w:styleId="xl71">
    <w:name w:val="xl71"/>
    <w:basedOn w:val="Normal"/>
    <w:qFormat/>
    <w:rsid w:val="00771619"/>
    <w:pPr>
      <w:spacing w:beforeAutospacing="1" w:afterAutospacing="1" w:line="240" w:lineRule="auto"/>
      <w:jc w:val="center"/>
      <w:textAlignment w:val="center"/>
    </w:pPr>
    <w:rPr>
      <w:bCs w:val="0"/>
      <w:sz w:val="18"/>
      <w:szCs w:val="18"/>
      <w:lang w:val="pt-BR" w:eastAsia="pt-BR"/>
    </w:rPr>
  </w:style>
  <w:style w:type="paragraph" w:customStyle="1" w:styleId="xl72">
    <w:name w:val="xl72"/>
    <w:basedOn w:val="Normal"/>
    <w:qFormat/>
    <w:rsid w:val="00771619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Autospacing="1" w:afterAutospacing="1" w:line="240" w:lineRule="auto"/>
      <w:jc w:val="center"/>
      <w:textAlignment w:val="center"/>
    </w:pPr>
    <w:rPr>
      <w:bCs w:val="0"/>
      <w:color w:val="000000"/>
      <w:sz w:val="18"/>
      <w:szCs w:val="18"/>
      <w:lang w:val="pt-BR" w:eastAsia="pt-BR"/>
    </w:rPr>
  </w:style>
  <w:style w:type="paragraph" w:customStyle="1" w:styleId="xl73">
    <w:name w:val="xl73"/>
    <w:basedOn w:val="Normal"/>
    <w:qFormat/>
    <w:rsid w:val="00771619"/>
    <w:pPr>
      <w:shd w:val="clear" w:color="000000" w:fill="FFFFFF"/>
      <w:spacing w:beforeAutospacing="1" w:afterAutospacing="1" w:line="240" w:lineRule="auto"/>
      <w:jc w:val="center"/>
    </w:pPr>
    <w:rPr>
      <w:rFonts w:ascii="Times New Roman" w:hAnsi="Times New Roman" w:cs="Times New Roman"/>
      <w:bCs w:val="0"/>
      <w:sz w:val="18"/>
      <w:szCs w:val="18"/>
      <w:lang w:val="pt-BR" w:eastAsia="pt-BR"/>
    </w:rPr>
  </w:style>
  <w:style w:type="paragraph" w:customStyle="1" w:styleId="xl74">
    <w:name w:val="xl74"/>
    <w:basedOn w:val="Normal"/>
    <w:qFormat/>
    <w:rsid w:val="00771619"/>
    <w:pPr>
      <w:shd w:val="clear" w:color="000000" w:fill="FFFFFF"/>
      <w:spacing w:beforeAutospacing="1" w:afterAutospacing="1" w:line="240" w:lineRule="auto"/>
    </w:pPr>
    <w:rPr>
      <w:rFonts w:ascii="Times New Roman" w:hAnsi="Times New Roman" w:cs="Times New Roman"/>
      <w:bCs w:val="0"/>
      <w:sz w:val="24"/>
      <w:szCs w:val="24"/>
      <w:lang w:val="pt-BR" w:eastAsia="pt-BR"/>
    </w:rPr>
  </w:style>
  <w:style w:type="paragraph" w:customStyle="1" w:styleId="paragraph">
    <w:name w:val="paragraph"/>
    <w:basedOn w:val="Normal"/>
    <w:qFormat/>
    <w:rsid w:val="00771619"/>
    <w:pPr>
      <w:spacing w:beforeAutospacing="1" w:afterAutospacing="1" w:line="240" w:lineRule="auto"/>
    </w:pPr>
    <w:rPr>
      <w:rFonts w:ascii="Times New Roman" w:hAnsi="Times New Roman" w:cs="Times New Roman"/>
      <w:bCs w:val="0"/>
      <w:sz w:val="24"/>
      <w:szCs w:val="24"/>
      <w:lang w:val="pt-BR" w:eastAsia="pt-BR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</w:rPr>
  </w:style>
  <w:style w:type="numbering" w:customStyle="1" w:styleId="NTTBoldBulletList">
    <w:name w:val="_NTT Bold Bullet List"/>
    <w:uiPriority w:val="89"/>
    <w:qFormat/>
    <w:rsid w:val="00771619"/>
  </w:style>
  <w:style w:type="numbering" w:customStyle="1" w:styleId="NTTBulletList">
    <w:name w:val="_NTT Bullet List"/>
    <w:uiPriority w:val="89"/>
    <w:qFormat/>
    <w:rsid w:val="00771619"/>
  </w:style>
  <w:style w:type="numbering" w:customStyle="1" w:styleId="NTTBlueBulletList">
    <w:name w:val="_NTT Blue Bullet List"/>
    <w:uiPriority w:val="89"/>
    <w:qFormat/>
    <w:rsid w:val="00771619"/>
  </w:style>
  <w:style w:type="numbering" w:customStyle="1" w:styleId="NTTBlueTableBulletList">
    <w:name w:val="_NTT Blue Table Bullet List"/>
    <w:uiPriority w:val="89"/>
    <w:qFormat/>
    <w:rsid w:val="00771619"/>
  </w:style>
  <w:style w:type="numbering" w:customStyle="1" w:styleId="NTTRedBulletList">
    <w:name w:val="_NTT Red Bullet List"/>
    <w:uiPriority w:val="89"/>
    <w:qFormat/>
    <w:rsid w:val="00771619"/>
  </w:style>
  <w:style w:type="numbering" w:customStyle="1" w:styleId="NTTRedTableBulletList">
    <w:name w:val="_NTT Red Table Bullet List"/>
    <w:uiPriority w:val="89"/>
    <w:qFormat/>
    <w:rsid w:val="00771619"/>
  </w:style>
  <w:style w:type="numbering" w:customStyle="1" w:styleId="NTTTableBulletList">
    <w:name w:val="_NTT Table Bullet List"/>
    <w:uiPriority w:val="89"/>
    <w:qFormat/>
    <w:rsid w:val="00771619"/>
  </w:style>
  <w:style w:type="numbering" w:styleId="111111">
    <w:name w:val="Outline List 2"/>
    <w:uiPriority w:val="99"/>
    <w:qFormat/>
    <w:rsid w:val="00771619"/>
  </w:style>
  <w:style w:type="numbering" w:styleId="1ai">
    <w:name w:val="Outline List 1"/>
    <w:uiPriority w:val="99"/>
    <w:qFormat/>
    <w:rsid w:val="00771619"/>
  </w:style>
  <w:style w:type="numbering" w:styleId="Artigoseo">
    <w:name w:val="Outline List 3"/>
    <w:uiPriority w:val="99"/>
    <w:qFormat/>
    <w:rsid w:val="00771619"/>
  </w:style>
  <w:style w:type="numbering" w:customStyle="1" w:styleId="HeadingSequence">
    <w:name w:val="HeadingSequence"/>
    <w:uiPriority w:val="29"/>
    <w:qFormat/>
    <w:rsid w:val="00771619"/>
  </w:style>
  <w:style w:type="numbering" w:customStyle="1" w:styleId="NTTAppendixList">
    <w:name w:val="_NTT Appendix List"/>
    <w:uiPriority w:val="89"/>
    <w:qFormat/>
    <w:rsid w:val="00771619"/>
  </w:style>
  <w:style w:type="numbering" w:customStyle="1" w:styleId="NTTGuidanceTextBullets">
    <w:name w:val="_NTT Guidance Text Bullets"/>
    <w:uiPriority w:val="89"/>
    <w:qFormat/>
    <w:rsid w:val="00771619"/>
  </w:style>
  <w:style w:type="numbering" w:customStyle="1" w:styleId="NTTFlushBlueBulletList">
    <w:name w:val="_NTT Flush Blue Bullet List"/>
    <w:qFormat/>
    <w:rsid w:val="00771619"/>
  </w:style>
  <w:style w:type="numbering" w:customStyle="1" w:styleId="NTTFlushBulletList">
    <w:name w:val="_NTT Flush Bullet List"/>
    <w:qFormat/>
    <w:rsid w:val="00771619"/>
  </w:style>
  <w:style w:type="numbering" w:customStyle="1" w:styleId="NTTBoldTableList">
    <w:name w:val="_NTT Bold Table List"/>
    <w:qFormat/>
    <w:rsid w:val="00771619"/>
  </w:style>
  <w:style w:type="numbering" w:customStyle="1" w:styleId="NTTLegalNumbers">
    <w:name w:val="NTTLegalNumbers"/>
    <w:qFormat/>
    <w:rsid w:val="00771619"/>
  </w:style>
  <w:style w:type="numbering" w:customStyle="1" w:styleId="NTTHeadings">
    <w:name w:val="_NTT Headings"/>
    <w:uiPriority w:val="99"/>
    <w:qFormat/>
    <w:rsid w:val="00771619"/>
  </w:style>
  <w:style w:type="numbering" w:customStyle="1" w:styleId="NTTHeadingsList">
    <w:name w:val="_NTT Headings List"/>
    <w:uiPriority w:val="89"/>
    <w:qFormat/>
    <w:rsid w:val="00771619"/>
  </w:style>
  <w:style w:type="numbering" w:customStyle="1" w:styleId="LegalNumbering">
    <w:name w:val="Legal Numbering"/>
    <w:uiPriority w:val="99"/>
    <w:qFormat/>
    <w:rsid w:val="00771619"/>
  </w:style>
  <w:style w:type="table" w:styleId="GradeColorida-nfase2">
    <w:name w:val="Colorful Grid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</w:rPr>
      <w:tblPr/>
      <w:tcPr>
        <w:shd w:val="clear" w:color="auto" w:fill="E5B8B7"/>
      </w:tcPr>
    </w:tblStylePr>
    <w:tblStylePr w:type="firstCol">
      <w:tblPr/>
      <w:tcPr>
        <w:shd w:val="clear" w:color="auto" w:fill="943634"/>
      </w:tcPr>
    </w:tblStylePr>
    <w:tblStylePr w:type="lastCol"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GradeColorida-nfase3">
    <w:name w:val="Colorful Grid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</w:rPr>
      <w:tblPr/>
      <w:tcPr>
        <w:shd w:val="clear" w:color="auto" w:fill="D6E3BC"/>
      </w:tcPr>
    </w:tblStylePr>
    <w:tblStylePr w:type="firstCol">
      <w:tblPr/>
      <w:tcPr>
        <w:shd w:val="clear" w:color="auto" w:fill="76923C"/>
      </w:tcPr>
    </w:tblStylePr>
    <w:tblStylePr w:type="lastCol"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adeColorida-nfase4">
    <w:name w:val="Colorful Grid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</w:rPr>
      <w:tblPr/>
      <w:tcPr>
        <w:shd w:val="clear" w:color="auto" w:fill="CCC0D9"/>
      </w:tcPr>
    </w:tblStylePr>
    <w:tblStylePr w:type="firstCol">
      <w:tblPr/>
      <w:tcPr>
        <w:shd w:val="clear" w:color="auto" w:fill="5F497A"/>
      </w:tcPr>
    </w:tblStylePr>
    <w:tblStylePr w:type="lastCol"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GradeColorida-nfase5">
    <w:name w:val="Colorful Grid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</w:rPr>
      <w:tblPr/>
      <w:tcPr>
        <w:shd w:val="clear" w:color="auto" w:fill="B6DDE8"/>
      </w:tcPr>
    </w:tblStylePr>
    <w:tblStylePr w:type="firstCol">
      <w:tblPr/>
      <w:tcPr>
        <w:shd w:val="clear" w:color="auto" w:fill="31849B"/>
      </w:tcPr>
    </w:tblStylePr>
    <w:tblStylePr w:type="lastCol"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adeColorida-nfase6">
    <w:name w:val="Colorful Grid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</w:rPr>
      <w:tblPr/>
      <w:tcPr>
        <w:shd w:val="clear" w:color="auto" w:fill="FBD4B4"/>
      </w:tcPr>
    </w:tblStylePr>
    <w:tblStylePr w:type="firstCol">
      <w:tblPr/>
      <w:tcPr>
        <w:shd w:val="clear" w:color="auto" w:fill="E36C0A"/>
      </w:tcPr>
    </w:tblStylePr>
    <w:tblStylePr w:type="lastCol"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Grid1">
    <w:name w:val="Colorful Grid1"/>
    <w:basedOn w:val="Tabelanormal"/>
    <w:uiPriority w:val="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</w:rPr>
      <w:tblPr/>
      <w:tcPr>
        <w:shd w:val="clear" w:color="auto" w:fill="999999"/>
      </w:tcPr>
    </w:tblStylePr>
    <w:tblStylePr w:type="firstCol">
      <w:tblPr/>
      <w:tcPr>
        <w:shd w:val="clear" w:color="auto" w:fill="000000"/>
      </w:tcPr>
    </w:tblStylePr>
    <w:tblStylePr w:type="lastCol"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ListaColorida">
    <w:name w:val="Colorful List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staColorida-nfase1">
    <w:name w:val="Colorful List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ListaColorida-nfase2">
    <w:name w:val="Colorful List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ListaColorida-nfase3">
    <w:name w:val="Colorful List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ListaColorida-nfase4">
    <w:name w:val="Colorful List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ListaColorida-nfase5">
    <w:name w:val="Colorful List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ListaColorida-nfase6">
    <w:name w:val="Colorful List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List1">
    <w:name w:val="Colorful List1"/>
    <w:basedOn w:val="Tabelanormal"/>
    <w:uiPriority w:val="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SombreamentoColorido">
    <w:name w:val="Colorful Shading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</w:style>
  <w:style w:type="table" w:styleId="SombreamentoEscuro-nfase1">
    <w:name w:val="Colorful Shading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</w:style>
  <w:style w:type="table" w:styleId="SombreamentoColorido-nfase2">
    <w:name w:val="Colorful Shading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</w:style>
  <w:style w:type="table" w:styleId="SombreamentoColorido-nfase3">
    <w:name w:val="Colorful Shading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SombreamentoColorido-nfase4">
    <w:name w:val="Colorful Shading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</w:style>
  <w:style w:type="table" w:styleId="SombreamentoColorido-nfase5">
    <w:name w:val="Colorful Shading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</w:style>
  <w:style w:type="table" w:styleId="SombreamentoColorido-nfase6">
    <w:name w:val="Colorful Shading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Shading1">
    <w:name w:val="Colorful Shading1"/>
    <w:basedOn w:val="Tabelanormal"/>
    <w:uiPriority w:val="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</w:style>
  <w:style w:type="table" w:styleId="ListaEscura">
    <w:name w:val="Dark List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staEscura-nfase1">
    <w:name w:val="Dark List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ListaEscura-nfase2">
    <w:name w:val="Dark List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ListaEscura-nfase3">
    <w:name w:val="Dark List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ListaEscura-nfase4">
    <w:name w:val="Dark List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ListaEscura-nfase5">
    <w:name w:val="Dark List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ListaEscura-nfase6">
    <w:name w:val="Dark List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DarkList1">
    <w:name w:val="Dark List1"/>
    <w:basedOn w:val="Tabelanormal"/>
    <w:uiPriority w:val="15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GradeClara">
    <w:name w:val="Light Grid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GradeClara-nfase1">
    <w:name w:val="Light Grid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LightGrid-Accent11">
    <w:name w:val="Light Grid - Accent 1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GradeClara-nfase2">
    <w:name w:val="Light Grid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GradeClara-nfase3">
    <w:name w:val="Light Grid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GradeClara-nfase4">
    <w:name w:val="Light Grid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GradeClara-nfase5">
    <w:name w:val="Light Grid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GradeClara-nfase6">
    <w:name w:val="Light Grid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Grid1">
    <w:name w:val="Light Grid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staClara">
    <w:name w:val="Light List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e1">
    <w:name w:val="Light List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ightList-Accent11">
    <w:name w:val="Light List - Accent 1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e2">
    <w:name w:val="Light List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e3">
    <w:name w:val="Light List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Clara-nfase4">
    <w:name w:val="Light List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aClara-nfase5">
    <w:name w:val="Light List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aClara-nfase6">
    <w:name w:val="Light List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List1">
    <w:name w:val="Light List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SombreamentoClaro">
    <w:name w:val="Light Shading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mentoClaro-nfase1">
    <w:name w:val="Light Shading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1">
    <w:name w:val="Light Shading - Accent 1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mentoClaro-nfase2">
    <w:name w:val="Light Shading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mentoClaro-nfase3">
    <w:name w:val="Light Shading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mentoClaro-nfase4">
    <w:name w:val="Light Shading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SombreamentoClaro-nfase5">
    <w:name w:val="Light Shading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mentoClaro-nfase6">
    <w:name w:val="Light Shading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LightShading1">
    <w:name w:val="Light Shading1"/>
    <w:basedOn w:val="Tabelanormal"/>
    <w:uiPriority w:val="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GradeMdia1">
    <w:name w:val="Medium Grid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adeMdia1-nfase1">
    <w:name w:val="Medium Grid 1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GradeMdia1-nfase2">
    <w:name w:val="Medium Grid 1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GradeMdia1-nfase3">
    <w:name w:val="Medium Grid 1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GradeMdia1-nfase4">
    <w:name w:val="Medium Grid 1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GradeMdia1-nfase5">
    <w:name w:val="Medium Grid 1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GradeMdia1-nfase6">
    <w:name w:val="Medium Grid 1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11">
    <w:name w:val="Medium Grid 1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GradeMdia2">
    <w:name w:val="Medium Grid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GradeMdia2-nfase1">
    <w:name w:val="Medium Grid 2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</w:rPr>
      <w:tblPr/>
      <w:tcPr>
        <w:shd w:val="clear" w:color="auto" w:fill="EDF2F8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GradeMdia2-nfase2">
    <w:name w:val="Medium Grid 2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</w:rPr>
      <w:tblPr/>
      <w:tcPr>
        <w:shd w:val="clear" w:color="auto" w:fill="F8EDED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GradeMdia2-nfase3">
    <w:name w:val="Medium Grid 2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</w:rPr>
      <w:tblPr/>
      <w:tcPr>
        <w:shd w:val="clear" w:color="auto" w:fill="F5F8EE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GradeMdia2-nfase4">
    <w:name w:val="Medium Grid 2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</w:rPr>
      <w:tblPr/>
      <w:tcPr>
        <w:shd w:val="clear" w:color="auto" w:fill="F2EFF6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GradeMdia2-nfase5">
    <w:name w:val="Medium Grid 2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</w:rPr>
      <w:tblPr/>
      <w:tcPr>
        <w:shd w:val="clear" w:color="auto" w:fill="EDF6F9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GradeMdia2-nfase6">
    <w:name w:val="Medium Grid 2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</w:rPr>
      <w:tblPr/>
      <w:tcPr>
        <w:shd w:val="clear" w:color="auto" w:fill="FEF4EC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elanormal"/>
    <w:uiPriority w:val="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</w:rPr>
      <w:tblPr/>
      <w:tcPr>
        <w:shd w:val="clear" w:color="auto" w:fill="E6E6E6"/>
      </w:tcPr>
    </w:tblStylePr>
    <w:tblStylePr w:type="lastRow">
      <w:rPr>
        <w:b/>
        <w:bCs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GradeMdia3">
    <w:name w:val="Medium Grid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GradeMdia3-nfase1">
    <w:name w:val="Medium Grid 3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GradeMdia3-nfase2">
    <w:name w:val="Medium Grid 3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GradeMdia3-nfase3">
    <w:name w:val="Medium Grid 3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GradeMdia3-nfase4">
    <w:name w:val="Medium Grid 3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GradeMdia3-nfase5">
    <w:name w:val="Medium Grid 3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GradeMdia3-nfase6">
    <w:name w:val="Medium Grid 3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Grid31">
    <w:name w:val="Medium Grid 3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ListaMdia1">
    <w:name w:val="Medium Lis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ListaMdia1-nfase1">
    <w:name w:val="Medium List 1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1-Accent11">
    <w:name w:val="Medium List 1 - Accent 11"/>
    <w:basedOn w:val="Tabelanormal"/>
    <w:uiPriority w:val="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ListaMdia1-nfase2">
    <w:name w:val="Medium List 1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staMdia1-nfase3">
    <w:name w:val="Medium List 1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aMdia1-nfase4">
    <w:name w:val="Medium List 1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aMdia1-nfase5">
    <w:name w:val="Medium List 1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staMdia1-nfase6">
    <w:name w:val="Medium List 1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11">
    <w:name w:val="Medium List 11"/>
    <w:basedOn w:val="Tabelanormal"/>
    <w:uiPriority w:val="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ListaMdia2">
    <w:name w:val="Medium Lis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elanormal"/>
    <w:uiPriority w:val="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1">
    <w:name w:val="Medium Shading 1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9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elanormal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elacomefeitos3D1">
    <w:name w:val="Table 3D effects 1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uiPriority w:val="99"/>
    <w:rsid w:val="00771619"/>
    <w:pPr>
      <w:spacing w:before="60" w:after="60"/>
    </w:pPr>
    <w:rPr>
      <w:b/>
      <w:bCs/>
      <w:sz w:val="20"/>
      <w:szCs w:val="20"/>
      <w:lang w:val="en-GB" w:eastAsia="en-GB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pct25" w:color="000000" w:fill="FFFFFF"/>
      </w:tcPr>
    </w:tblStylePr>
    <w:tblStylePr w:type="band2Vert"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rsid w:val="00771619"/>
    <w:pPr>
      <w:spacing w:before="60" w:after="60"/>
    </w:pPr>
    <w:rPr>
      <w:b/>
      <w:bCs/>
      <w:sz w:val="20"/>
      <w:szCs w:val="20"/>
      <w:lang w:val="en-GB" w:eastAsia="en-GB"/>
    </w:rPr>
    <w:tblPr>
      <w:tblStyleColBandSize w:val="1"/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pct30" w:color="000000" w:fill="FFFFFF"/>
      </w:tcPr>
    </w:tblStylePr>
    <w:tblStylePr w:type="band2Vert"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rsid w:val="00771619"/>
    <w:pPr>
      <w:spacing w:before="60" w:after="60"/>
    </w:pPr>
    <w:rPr>
      <w:b/>
      <w:bCs/>
      <w:sz w:val="20"/>
      <w:szCs w:val="20"/>
      <w:lang w:val="en-GB" w:eastAsia="en-GB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solid" w:color="C0C0C0" w:fill="FFFFFF"/>
      </w:tcPr>
    </w:tblStylePr>
    <w:tblStylePr w:type="band2Vert"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ColBandSize w:val="1"/>
    </w:tblPr>
    <w:tblStylePr w:type="firstRow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pct50" w:color="008080" w:fill="FFFFFF"/>
      </w:tcPr>
    </w:tblStylePr>
    <w:tblStylePr w:type="band2Vert"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solid" w:color="C0C0C0" w:fill="FFFFFF"/>
      </w:tcPr>
    </w:tblStylePr>
  </w:style>
  <w:style w:type="table" w:styleId="Tabelacontempornea">
    <w:name w:val="Table Contemporary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uiPriority w:val="99"/>
    <w:rsid w:val="00771619"/>
    <w:pPr>
      <w:spacing w:before="120" w:line="264" w:lineRule="auto"/>
    </w:pPr>
    <w:rPr>
      <w:color w:val="000000" w:themeColor="text1"/>
      <w:sz w:val="18"/>
      <w:szCs w:val="20"/>
      <w:lang w:val="en-GB" w:eastAsia="en-GB"/>
    </w:rPr>
    <w:tblPr>
      <w:tblBorders>
        <w:top w:val="single" w:sz="4" w:space="0" w:color="4EA72E" w:themeColor="accent6"/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cPr>
      <w:shd w:val="clear" w:color="auto" w:fill="auto"/>
    </w:tcPr>
    <w:tblStylePr w:type="firstRow">
      <w:pPr>
        <w:wordWrap/>
        <w:spacing w:beforeLines="0" w:before="120" w:afterLines="0" w:after="0" w:line="264" w:lineRule="auto"/>
      </w:pPr>
      <w:rPr>
        <w:b w:val="0"/>
        <w:color w:val="000000" w:themeColor="text1"/>
      </w:rPr>
    </w:tblStylePr>
    <w:tblStylePr w:type="lastRow">
      <w:rPr>
        <w:b w:val="0"/>
      </w:rPr>
    </w:tblStylePr>
    <w:tblStylePr w:type="firstCol">
      <w:rPr>
        <w:b w:val="0"/>
        <w:color w:val="000000" w:themeColor="text1"/>
      </w:rPr>
    </w:tblStylePr>
    <w:tblStylePr w:type="lastCol">
      <w:rPr>
        <w:b w:val="0"/>
      </w:rPr>
    </w:tblStylePr>
    <w:tblStylePr w:type="swCell">
      <w:rPr>
        <w:color w:val="000000" w:themeColor="text1"/>
      </w:rPr>
    </w:tblStylePr>
  </w:style>
  <w:style w:type="table" w:styleId="Tabelacomgrade1">
    <w:name w:val="Table Grid 1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rsid w:val="00771619"/>
    <w:pPr>
      <w:spacing w:before="60" w:after="60"/>
    </w:pPr>
    <w:rPr>
      <w:b/>
      <w:bCs/>
      <w:sz w:val="20"/>
      <w:szCs w:val="20"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-1">
    <w:name w:val="Table Simple 1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-2">
    <w:name w:val="Table Simple 2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-3">
    <w:name w:val="Table Simple 3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1Light1">
    <w:name w:val="Grid Table 1 Light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56082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2-Accent21">
    <w:name w:val="Grid Table 2 - Accent 2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97132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GridTable2-Accent31">
    <w:name w:val="Grid Table 2 - Accent 3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96B24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2-Accent41">
    <w:name w:val="Grid Table 2 - Accent 4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F9ED5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2-Accent51">
    <w:name w:val="Grid Table 2 - Accent 5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2B93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GridTable2-Accent61">
    <w:name w:val="Grid Table 2 - Accent 6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EA72E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GridTable31">
    <w:name w:val="Grid Table 3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3-Accent11">
    <w:name w:val="Grid Table 3 - Accent 1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156082" w:themeColor="accent1"/>
        </w:tcBorders>
      </w:tcPr>
    </w:tblStylePr>
    <w:tblStylePr w:type="nwCell">
      <w:tblPr/>
      <w:tcPr>
        <w:tcBorders>
          <w:bottom w:val="single" w:sz="4" w:space="0" w:color="156082" w:themeColor="accent1"/>
        </w:tcBorders>
      </w:tcPr>
    </w:tblStylePr>
    <w:tblStylePr w:type="seCell">
      <w:tblPr/>
      <w:tcPr>
        <w:tcBorders>
          <w:top w:val="single" w:sz="4" w:space="0" w:color="156082" w:themeColor="accent1"/>
        </w:tcBorders>
      </w:tcPr>
    </w:tblStylePr>
    <w:tblStylePr w:type="swCell">
      <w:tblPr/>
      <w:tcPr>
        <w:tcBorders>
          <w:top w:val="single" w:sz="4" w:space="0" w:color="156082" w:themeColor="accent1"/>
        </w:tcBorders>
      </w:tcPr>
    </w:tblStylePr>
  </w:style>
  <w:style w:type="table" w:customStyle="1" w:styleId="GridTable3-Accent21">
    <w:name w:val="Grid Table 3 - Accent 2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E97132" w:themeColor="accent2"/>
        </w:tcBorders>
      </w:tcPr>
    </w:tblStylePr>
    <w:tblStylePr w:type="nwCell">
      <w:tblPr/>
      <w:tcPr>
        <w:tcBorders>
          <w:bottom w:val="single" w:sz="4" w:space="0" w:color="E97132" w:themeColor="accent2"/>
        </w:tcBorders>
      </w:tcPr>
    </w:tblStylePr>
    <w:tblStylePr w:type="seCell">
      <w:tblPr/>
      <w:tcPr>
        <w:tcBorders>
          <w:top w:val="single" w:sz="4" w:space="0" w:color="E97132" w:themeColor="accent2"/>
        </w:tcBorders>
      </w:tcPr>
    </w:tblStylePr>
    <w:tblStylePr w:type="swCell">
      <w:tblPr/>
      <w:tcPr>
        <w:tcBorders>
          <w:top w:val="single" w:sz="4" w:space="0" w:color="E97132" w:themeColor="accent2"/>
        </w:tcBorders>
      </w:tcPr>
    </w:tblStylePr>
  </w:style>
  <w:style w:type="table" w:customStyle="1" w:styleId="GridTable3-Accent31">
    <w:name w:val="Grid Table 3 - Accent 3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196B24" w:themeColor="accent3"/>
        </w:tcBorders>
      </w:tcPr>
    </w:tblStylePr>
    <w:tblStylePr w:type="nwCell">
      <w:tblPr/>
      <w:tcPr>
        <w:tcBorders>
          <w:bottom w:val="single" w:sz="4" w:space="0" w:color="196B24" w:themeColor="accent3"/>
        </w:tcBorders>
      </w:tcPr>
    </w:tblStylePr>
    <w:tblStylePr w:type="seCell">
      <w:tblPr/>
      <w:tcPr>
        <w:tcBorders>
          <w:top w:val="single" w:sz="4" w:space="0" w:color="196B24" w:themeColor="accent3"/>
        </w:tcBorders>
      </w:tcPr>
    </w:tblStylePr>
    <w:tblStylePr w:type="swCell">
      <w:tblPr/>
      <w:tcPr>
        <w:tcBorders>
          <w:top w:val="single" w:sz="4" w:space="0" w:color="196B24" w:themeColor="accent3"/>
        </w:tcBorders>
      </w:tcPr>
    </w:tblStylePr>
  </w:style>
  <w:style w:type="table" w:customStyle="1" w:styleId="GridTable3-Accent41">
    <w:name w:val="Grid Table 3 - Accent 4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0F9ED5" w:themeColor="accent4"/>
        </w:tcBorders>
      </w:tcPr>
    </w:tblStylePr>
    <w:tblStylePr w:type="nwCell">
      <w:tblPr/>
      <w:tcPr>
        <w:tcBorders>
          <w:bottom w:val="single" w:sz="4" w:space="0" w:color="0F9ED5" w:themeColor="accent4"/>
        </w:tcBorders>
      </w:tcPr>
    </w:tblStylePr>
    <w:tblStylePr w:type="seCell">
      <w:tblPr/>
      <w:tcPr>
        <w:tcBorders>
          <w:top w:val="single" w:sz="4" w:space="0" w:color="0F9ED5" w:themeColor="accent4"/>
        </w:tcBorders>
      </w:tcPr>
    </w:tblStylePr>
    <w:tblStylePr w:type="swCell">
      <w:tblPr/>
      <w:tcPr>
        <w:tcBorders>
          <w:top w:val="single" w:sz="4" w:space="0" w:color="0F9ED5" w:themeColor="accent4"/>
        </w:tcBorders>
      </w:tcPr>
    </w:tblStylePr>
  </w:style>
  <w:style w:type="table" w:customStyle="1" w:styleId="GridTable3-Accent51">
    <w:name w:val="Grid Table 3 - Accent 5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A02B93" w:themeColor="accent5"/>
        </w:tcBorders>
      </w:tcPr>
    </w:tblStylePr>
    <w:tblStylePr w:type="nwCell">
      <w:tblPr/>
      <w:tcPr>
        <w:tcBorders>
          <w:bottom w:val="single" w:sz="4" w:space="0" w:color="A02B93" w:themeColor="accent5"/>
        </w:tcBorders>
      </w:tcPr>
    </w:tblStylePr>
    <w:tblStylePr w:type="seCell">
      <w:tblPr/>
      <w:tcPr>
        <w:tcBorders>
          <w:top w:val="single" w:sz="4" w:space="0" w:color="A02B93" w:themeColor="accent5"/>
        </w:tcBorders>
      </w:tcPr>
    </w:tblStylePr>
    <w:tblStylePr w:type="swCell">
      <w:tblPr/>
      <w:tcPr>
        <w:tcBorders>
          <w:top w:val="single" w:sz="4" w:space="0" w:color="A02B93" w:themeColor="accent5"/>
        </w:tcBorders>
      </w:tcPr>
    </w:tblStylePr>
  </w:style>
  <w:style w:type="table" w:customStyle="1" w:styleId="GridTable3-Accent61">
    <w:name w:val="Grid Table 3 - Accent 6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4EA72E" w:themeColor="accent6"/>
        </w:tcBorders>
      </w:tcPr>
    </w:tblStylePr>
    <w:tblStylePr w:type="nwCell">
      <w:tblPr/>
      <w:tcPr>
        <w:tcBorders>
          <w:bottom w:val="single" w:sz="4" w:space="0" w:color="4EA72E" w:themeColor="accent6"/>
        </w:tcBorders>
      </w:tcPr>
    </w:tblStylePr>
    <w:tblStylePr w:type="seCell">
      <w:tblPr/>
      <w:tcPr>
        <w:tcBorders>
          <w:top w:val="single" w:sz="4" w:space="0" w:color="4EA72E" w:themeColor="accent6"/>
        </w:tcBorders>
      </w:tcPr>
    </w:tblStylePr>
    <w:tblStylePr w:type="swCell">
      <w:tblPr/>
      <w:tcPr>
        <w:tcBorders>
          <w:top w:val="single" w:sz="4" w:space="0" w:color="4EA72E" w:themeColor="accent6"/>
        </w:tcBorders>
      </w:tcPr>
    </w:tblStylePr>
  </w:style>
  <w:style w:type="table" w:customStyle="1" w:styleId="GridTable41">
    <w:name w:val="Grid Table 4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4-Accent21">
    <w:name w:val="Grid Table 4 - Accent 2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GridTable4-Accent31">
    <w:name w:val="Grid Table 4 - Accent 3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4-Accent41">
    <w:name w:val="Grid Table 4 - Accent 4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4-Accent51">
    <w:name w:val="Grid Table 4 - Accent 5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GridTable4-Accent61">
    <w:name w:val="Grid Table 4 - Accent 6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GridTable5Dark1">
    <w:name w:val="Grid Table 5 Dark1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customStyle="1" w:styleId="GridTable5Dark-Accent21">
    <w:name w:val="Grid Table 5 Dark - Accent 21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customStyle="1" w:styleId="GridTable5Dark-Accent31">
    <w:name w:val="Grid Table 5 Dark - Accent 31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customStyle="1" w:styleId="GridTable5Dark-Accent41">
    <w:name w:val="Grid Table 5 Dark - Accent 41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customStyle="1" w:styleId="GridTable5Dark-Accent51">
    <w:name w:val="Grid Table 5 Dark - Accent 51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customStyle="1" w:styleId="GridTable5Dark-Accent61">
    <w:name w:val="Grid Table 5 Dark - Accent 61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customStyle="1" w:styleId="GridTable6Colorful1">
    <w:name w:val="Grid Table 6 Colorful1"/>
    <w:basedOn w:val="Tabelanormal"/>
    <w:uiPriority w:val="51"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elanormal"/>
    <w:uiPriority w:val="51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6Colorful-Accent21">
    <w:name w:val="Grid Table 6 Colorful - Accent 21"/>
    <w:basedOn w:val="Tabelanormal"/>
    <w:uiPriority w:val="51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GridTable6Colorful-Accent31">
    <w:name w:val="Grid Table 6 Colorful - Accent 31"/>
    <w:basedOn w:val="Tabelanormal"/>
    <w:uiPriority w:val="51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6Colorful-Accent41">
    <w:name w:val="Grid Table 6 Colorful - Accent 41"/>
    <w:basedOn w:val="Tabelanormal"/>
    <w:uiPriority w:val="51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6Colorful-Accent51">
    <w:name w:val="Grid Table 6 Colorful - Accent 51"/>
    <w:basedOn w:val="Tabelanormal"/>
    <w:uiPriority w:val="51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GridTable6Colorful-Accent61">
    <w:name w:val="Grid Table 6 Colorful - Accent 61"/>
    <w:basedOn w:val="Tabelanormal"/>
    <w:uiPriority w:val="51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GridTable7Colorful1">
    <w:name w:val="Grid Table 7 Colorful1"/>
    <w:basedOn w:val="Tabelanormal"/>
    <w:uiPriority w:val="52"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7Colorful-Accent11">
    <w:name w:val="Grid Table 7 Colorful - Accent 11"/>
    <w:basedOn w:val="Tabelanormal"/>
    <w:uiPriority w:val="52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156082" w:themeColor="accent1"/>
        </w:tcBorders>
      </w:tcPr>
    </w:tblStylePr>
    <w:tblStylePr w:type="nwCell">
      <w:tblPr/>
      <w:tcPr>
        <w:tcBorders>
          <w:bottom w:val="single" w:sz="4" w:space="0" w:color="156082" w:themeColor="accent1"/>
        </w:tcBorders>
      </w:tcPr>
    </w:tblStylePr>
    <w:tblStylePr w:type="seCell">
      <w:tblPr/>
      <w:tcPr>
        <w:tcBorders>
          <w:top w:val="single" w:sz="4" w:space="0" w:color="156082" w:themeColor="accent1"/>
        </w:tcBorders>
      </w:tcPr>
    </w:tblStylePr>
    <w:tblStylePr w:type="swCell">
      <w:tblPr/>
      <w:tcPr>
        <w:tcBorders>
          <w:top w:val="single" w:sz="4" w:space="0" w:color="156082" w:themeColor="accent1"/>
        </w:tcBorders>
      </w:tcPr>
    </w:tblStylePr>
  </w:style>
  <w:style w:type="table" w:customStyle="1" w:styleId="GridTable7Colorful-Accent21">
    <w:name w:val="Grid Table 7 Colorful - Accent 21"/>
    <w:basedOn w:val="Tabelanormal"/>
    <w:uiPriority w:val="52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E97132" w:themeColor="accent2"/>
        </w:tcBorders>
      </w:tcPr>
    </w:tblStylePr>
    <w:tblStylePr w:type="nwCell">
      <w:tblPr/>
      <w:tcPr>
        <w:tcBorders>
          <w:bottom w:val="single" w:sz="4" w:space="0" w:color="E97132" w:themeColor="accent2"/>
        </w:tcBorders>
      </w:tcPr>
    </w:tblStylePr>
    <w:tblStylePr w:type="seCell">
      <w:tblPr/>
      <w:tcPr>
        <w:tcBorders>
          <w:top w:val="single" w:sz="4" w:space="0" w:color="E97132" w:themeColor="accent2"/>
        </w:tcBorders>
      </w:tcPr>
    </w:tblStylePr>
    <w:tblStylePr w:type="swCell">
      <w:tblPr/>
      <w:tcPr>
        <w:tcBorders>
          <w:top w:val="single" w:sz="4" w:space="0" w:color="E97132" w:themeColor="accent2"/>
        </w:tcBorders>
      </w:tcPr>
    </w:tblStylePr>
  </w:style>
  <w:style w:type="table" w:customStyle="1" w:styleId="GridTable7Colorful-Accent31">
    <w:name w:val="Grid Table 7 Colorful - Accent 31"/>
    <w:basedOn w:val="Tabelanormal"/>
    <w:uiPriority w:val="52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196B24" w:themeColor="accent3"/>
        </w:tcBorders>
      </w:tcPr>
    </w:tblStylePr>
    <w:tblStylePr w:type="nwCell">
      <w:tblPr/>
      <w:tcPr>
        <w:tcBorders>
          <w:bottom w:val="single" w:sz="4" w:space="0" w:color="196B24" w:themeColor="accent3"/>
        </w:tcBorders>
      </w:tcPr>
    </w:tblStylePr>
    <w:tblStylePr w:type="seCell">
      <w:tblPr/>
      <w:tcPr>
        <w:tcBorders>
          <w:top w:val="single" w:sz="4" w:space="0" w:color="196B24" w:themeColor="accent3"/>
        </w:tcBorders>
      </w:tcPr>
    </w:tblStylePr>
    <w:tblStylePr w:type="swCell">
      <w:tblPr/>
      <w:tcPr>
        <w:tcBorders>
          <w:top w:val="single" w:sz="4" w:space="0" w:color="196B24" w:themeColor="accent3"/>
        </w:tcBorders>
      </w:tcPr>
    </w:tblStylePr>
  </w:style>
  <w:style w:type="table" w:customStyle="1" w:styleId="GridTable7Colorful-Accent41">
    <w:name w:val="Grid Table 7 Colorful - Accent 41"/>
    <w:basedOn w:val="Tabelanormal"/>
    <w:uiPriority w:val="52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0F9ED5" w:themeColor="accent4"/>
        </w:tcBorders>
      </w:tcPr>
    </w:tblStylePr>
    <w:tblStylePr w:type="nwCell">
      <w:tblPr/>
      <w:tcPr>
        <w:tcBorders>
          <w:bottom w:val="single" w:sz="4" w:space="0" w:color="0F9ED5" w:themeColor="accent4"/>
        </w:tcBorders>
      </w:tcPr>
    </w:tblStylePr>
    <w:tblStylePr w:type="seCell">
      <w:tblPr/>
      <w:tcPr>
        <w:tcBorders>
          <w:top w:val="single" w:sz="4" w:space="0" w:color="0F9ED5" w:themeColor="accent4"/>
        </w:tcBorders>
      </w:tcPr>
    </w:tblStylePr>
    <w:tblStylePr w:type="swCell">
      <w:tblPr/>
      <w:tcPr>
        <w:tcBorders>
          <w:top w:val="single" w:sz="4" w:space="0" w:color="0F9ED5" w:themeColor="accent4"/>
        </w:tcBorders>
      </w:tcPr>
    </w:tblStylePr>
  </w:style>
  <w:style w:type="table" w:customStyle="1" w:styleId="GridTable7Colorful-Accent51">
    <w:name w:val="Grid Table 7 Colorful - Accent 51"/>
    <w:basedOn w:val="Tabelanormal"/>
    <w:uiPriority w:val="52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A02B93" w:themeColor="accent5"/>
        </w:tcBorders>
      </w:tcPr>
    </w:tblStylePr>
    <w:tblStylePr w:type="nwCell">
      <w:tblPr/>
      <w:tcPr>
        <w:tcBorders>
          <w:bottom w:val="single" w:sz="4" w:space="0" w:color="A02B93" w:themeColor="accent5"/>
        </w:tcBorders>
      </w:tcPr>
    </w:tblStylePr>
    <w:tblStylePr w:type="seCell">
      <w:tblPr/>
      <w:tcPr>
        <w:tcBorders>
          <w:top w:val="single" w:sz="4" w:space="0" w:color="A02B93" w:themeColor="accent5"/>
        </w:tcBorders>
      </w:tcPr>
    </w:tblStylePr>
    <w:tblStylePr w:type="swCell">
      <w:tblPr/>
      <w:tcPr>
        <w:tcBorders>
          <w:top w:val="single" w:sz="4" w:space="0" w:color="A02B93" w:themeColor="accent5"/>
        </w:tcBorders>
      </w:tcPr>
    </w:tblStylePr>
  </w:style>
  <w:style w:type="table" w:customStyle="1" w:styleId="GridTable7Colorful-Accent61">
    <w:name w:val="Grid Table 7 Colorful - Accent 61"/>
    <w:basedOn w:val="Tabelanormal"/>
    <w:uiPriority w:val="52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4EA72E" w:themeColor="accent6"/>
        </w:tcBorders>
      </w:tcPr>
    </w:tblStylePr>
    <w:tblStylePr w:type="nwCell">
      <w:tblPr/>
      <w:tcPr>
        <w:tcBorders>
          <w:bottom w:val="single" w:sz="4" w:space="0" w:color="4EA72E" w:themeColor="accent6"/>
        </w:tcBorders>
      </w:tcPr>
    </w:tblStylePr>
    <w:tblStylePr w:type="seCell">
      <w:tblPr/>
      <w:tcPr>
        <w:tcBorders>
          <w:top w:val="single" w:sz="4" w:space="0" w:color="4EA72E" w:themeColor="accent6"/>
        </w:tcBorders>
      </w:tcPr>
    </w:tblStylePr>
    <w:tblStylePr w:type="swCell">
      <w:tblPr/>
      <w:tcPr>
        <w:tcBorders>
          <w:top w:val="single" w:sz="4" w:space="0" w:color="4EA72E" w:themeColor="accent6"/>
        </w:tcBorders>
      </w:tcPr>
    </w:tblStylePr>
  </w:style>
  <w:style w:type="table" w:customStyle="1" w:styleId="ListTable1Light1">
    <w:name w:val="List Table 1 Light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1Light-Accent21">
    <w:name w:val="List Table 1 Light - Accent 2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1Light-Accent31">
    <w:name w:val="List Table 1 Light - Accent 3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1Light-Accent41">
    <w:name w:val="List Table 1 Light - Accent 4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1Light-Accent51">
    <w:name w:val="List Table 1 Light - Accent 5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1Light-Accent61">
    <w:name w:val="List Table 1 Light - Accent 6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21">
    <w:name w:val="List Table 2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2-Accent21">
    <w:name w:val="List Table 2 - Accent 2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2-Accent31">
    <w:name w:val="List Table 2 - Accent 3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2-Accent41">
    <w:name w:val="List Table 2 - Accent 4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2-Accent51">
    <w:name w:val="List Table 2 - Accent 5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2-Accent61">
    <w:name w:val="List Table 2 - Accent 6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31">
    <w:name w:val="List Table 3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customStyle="1" w:styleId="ListTable41">
    <w:name w:val="List Table 4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4-Accent21">
    <w:name w:val="List Table 4 - Accent 2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4-Accent31">
    <w:name w:val="List Table 4 - Accent 3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4-Accent41">
    <w:name w:val="List Table 4 - Accent 4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4-Accent51">
    <w:name w:val="List Table 4 - Accent 5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4-Accent61">
    <w:name w:val="List Table 4 - Accent 6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5Dark1">
    <w:name w:val="List Table 5 Dark1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elanormal"/>
    <w:uiPriority w:val="51"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elanormal"/>
    <w:uiPriority w:val="51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6Colorful-Accent21">
    <w:name w:val="List Table 6 Colorful - Accent 21"/>
    <w:basedOn w:val="Tabelanormal"/>
    <w:uiPriority w:val="51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6Colorful-Accent31">
    <w:name w:val="List Table 6 Colorful - Accent 31"/>
    <w:basedOn w:val="Tabelanormal"/>
    <w:uiPriority w:val="51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6Colorful-Accent41">
    <w:name w:val="List Table 6 Colorful - Accent 41"/>
    <w:basedOn w:val="Tabelanormal"/>
    <w:uiPriority w:val="51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6Colorful-Accent51">
    <w:name w:val="List Table 6 Colorful - Accent 51"/>
    <w:basedOn w:val="Tabelanormal"/>
    <w:uiPriority w:val="51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6Colorful-Accent61">
    <w:name w:val="List Table 6 Colorful - Accent 61"/>
    <w:basedOn w:val="Tabelanormal"/>
    <w:uiPriority w:val="51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7Colorful1">
    <w:name w:val="List Table 7 Colorful1"/>
    <w:basedOn w:val="Tabelanormal"/>
    <w:uiPriority w:val="52"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elanormal"/>
    <w:uiPriority w:val="52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elanormal"/>
    <w:uiPriority w:val="52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elanormal"/>
    <w:uiPriority w:val="52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elanormal"/>
    <w:uiPriority w:val="52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elanormal"/>
    <w:uiPriority w:val="52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elanormal"/>
    <w:uiPriority w:val="52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11">
    <w:name w:val="Plain Table 11"/>
    <w:basedOn w:val="Tabelanormal"/>
    <w:uiPriority w:val="41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elanormal"/>
    <w:uiPriority w:val="42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elanormal"/>
    <w:uiPriority w:val="43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elanormal"/>
    <w:uiPriority w:val="44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elanormal"/>
    <w:uiPriority w:val="45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Light1">
    <w:name w:val="Table Grid Light1"/>
    <w:basedOn w:val="Tabelanormal"/>
    <w:uiPriority w:val="40"/>
    <w:rsid w:val="00771619"/>
    <w:rPr>
      <w:sz w:val="20"/>
      <w:szCs w:val="20"/>
      <w:lang w:val="en-GB" w:eastAsia="en-GB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styleId="GradeColorida">
    <w:name w:val="Colorful Grid"/>
    <w:basedOn w:val="Tabelanormal"/>
    <w:uiPriority w:val="99"/>
    <w:semiHidden/>
    <w:unhideWhenUsed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99"/>
    <w:semiHidden/>
    <w:unhideWhenUsed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customStyle="1" w:styleId="GridTable1Light2">
    <w:name w:val="Grid Table 1 Light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2">
    <w:name w:val="Grid Table 1 Light - Accent 1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2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1">
    <w:name w:val="Grid Table 1 Light – Accent 2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2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2">
    <w:name w:val="Grid Table 1 Light - Accent 3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2">
    <w:name w:val="Grid Table 1 Light - Accent 4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2">
    <w:name w:val="Grid Table 1 Light - Accent 5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2">
    <w:name w:val="Grid Table 1 Light - Accent 6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2">
    <w:name w:val="Grid Table 2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2">
    <w:name w:val="Grid Table 2 - Accent 1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56082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2-Accent22">
    <w:name w:val="Grid Table 2 - Accent 2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97132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GridTable2-Accent32">
    <w:name w:val="Grid Table 2 - Accent 3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96B24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2-Accent42">
    <w:name w:val="Grid Table 2 - Accent 4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F9ED5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2-Accent52">
    <w:name w:val="Grid Table 2 - Accent 5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2B93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GridTable2-Accent62">
    <w:name w:val="Grid Table 2 - Accent 6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EA72E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GridTable32">
    <w:name w:val="Grid Table 3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3-Accent12">
    <w:name w:val="Grid Table 3 - Accent 1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156082" w:themeColor="accent1"/>
        </w:tcBorders>
      </w:tcPr>
    </w:tblStylePr>
    <w:tblStylePr w:type="nwCell">
      <w:tblPr/>
      <w:tcPr>
        <w:tcBorders>
          <w:bottom w:val="single" w:sz="4" w:space="0" w:color="156082" w:themeColor="accent1"/>
        </w:tcBorders>
      </w:tcPr>
    </w:tblStylePr>
    <w:tblStylePr w:type="seCell">
      <w:tblPr/>
      <w:tcPr>
        <w:tcBorders>
          <w:top w:val="single" w:sz="4" w:space="0" w:color="156082" w:themeColor="accent1"/>
        </w:tcBorders>
      </w:tcPr>
    </w:tblStylePr>
    <w:tblStylePr w:type="swCell">
      <w:tblPr/>
      <w:tcPr>
        <w:tcBorders>
          <w:top w:val="single" w:sz="4" w:space="0" w:color="156082" w:themeColor="accent1"/>
        </w:tcBorders>
      </w:tcPr>
    </w:tblStylePr>
  </w:style>
  <w:style w:type="table" w:customStyle="1" w:styleId="GridTable3-Accent22">
    <w:name w:val="Grid Table 3 - Accent 2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E97132" w:themeColor="accent2"/>
        </w:tcBorders>
      </w:tcPr>
    </w:tblStylePr>
    <w:tblStylePr w:type="nwCell">
      <w:tblPr/>
      <w:tcPr>
        <w:tcBorders>
          <w:bottom w:val="single" w:sz="4" w:space="0" w:color="E97132" w:themeColor="accent2"/>
        </w:tcBorders>
      </w:tcPr>
    </w:tblStylePr>
    <w:tblStylePr w:type="seCell">
      <w:tblPr/>
      <w:tcPr>
        <w:tcBorders>
          <w:top w:val="single" w:sz="4" w:space="0" w:color="E97132" w:themeColor="accent2"/>
        </w:tcBorders>
      </w:tcPr>
    </w:tblStylePr>
    <w:tblStylePr w:type="swCell">
      <w:tblPr/>
      <w:tcPr>
        <w:tcBorders>
          <w:top w:val="single" w:sz="4" w:space="0" w:color="E97132" w:themeColor="accent2"/>
        </w:tcBorders>
      </w:tcPr>
    </w:tblStylePr>
  </w:style>
  <w:style w:type="table" w:customStyle="1" w:styleId="GridTable3-Accent32">
    <w:name w:val="Grid Table 3 - Accent 3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196B24" w:themeColor="accent3"/>
        </w:tcBorders>
      </w:tcPr>
    </w:tblStylePr>
    <w:tblStylePr w:type="nwCell">
      <w:tblPr/>
      <w:tcPr>
        <w:tcBorders>
          <w:bottom w:val="single" w:sz="4" w:space="0" w:color="196B24" w:themeColor="accent3"/>
        </w:tcBorders>
      </w:tcPr>
    </w:tblStylePr>
    <w:tblStylePr w:type="seCell">
      <w:tblPr/>
      <w:tcPr>
        <w:tcBorders>
          <w:top w:val="single" w:sz="4" w:space="0" w:color="196B24" w:themeColor="accent3"/>
        </w:tcBorders>
      </w:tcPr>
    </w:tblStylePr>
    <w:tblStylePr w:type="swCell">
      <w:tblPr/>
      <w:tcPr>
        <w:tcBorders>
          <w:top w:val="single" w:sz="4" w:space="0" w:color="196B24" w:themeColor="accent3"/>
        </w:tcBorders>
      </w:tcPr>
    </w:tblStylePr>
  </w:style>
  <w:style w:type="table" w:customStyle="1" w:styleId="GridTable3-Accent42">
    <w:name w:val="Grid Table 3 - Accent 4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0F9ED5" w:themeColor="accent4"/>
        </w:tcBorders>
      </w:tcPr>
    </w:tblStylePr>
    <w:tblStylePr w:type="nwCell">
      <w:tblPr/>
      <w:tcPr>
        <w:tcBorders>
          <w:bottom w:val="single" w:sz="4" w:space="0" w:color="0F9ED5" w:themeColor="accent4"/>
        </w:tcBorders>
      </w:tcPr>
    </w:tblStylePr>
    <w:tblStylePr w:type="seCell">
      <w:tblPr/>
      <w:tcPr>
        <w:tcBorders>
          <w:top w:val="single" w:sz="4" w:space="0" w:color="0F9ED5" w:themeColor="accent4"/>
        </w:tcBorders>
      </w:tcPr>
    </w:tblStylePr>
    <w:tblStylePr w:type="swCell">
      <w:tblPr/>
      <w:tcPr>
        <w:tcBorders>
          <w:top w:val="single" w:sz="4" w:space="0" w:color="0F9ED5" w:themeColor="accent4"/>
        </w:tcBorders>
      </w:tcPr>
    </w:tblStylePr>
  </w:style>
  <w:style w:type="table" w:customStyle="1" w:styleId="GridTable3-Accent52">
    <w:name w:val="Grid Table 3 - Accent 5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A02B93" w:themeColor="accent5"/>
        </w:tcBorders>
      </w:tcPr>
    </w:tblStylePr>
    <w:tblStylePr w:type="nwCell">
      <w:tblPr/>
      <w:tcPr>
        <w:tcBorders>
          <w:bottom w:val="single" w:sz="4" w:space="0" w:color="A02B93" w:themeColor="accent5"/>
        </w:tcBorders>
      </w:tcPr>
    </w:tblStylePr>
    <w:tblStylePr w:type="seCell">
      <w:tblPr/>
      <w:tcPr>
        <w:tcBorders>
          <w:top w:val="single" w:sz="4" w:space="0" w:color="A02B93" w:themeColor="accent5"/>
        </w:tcBorders>
      </w:tcPr>
    </w:tblStylePr>
    <w:tblStylePr w:type="swCell">
      <w:tblPr/>
      <w:tcPr>
        <w:tcBorders>
          <w:top w:val="single" w:sz="4" w:space="0" w:color="A02B93" w:themeColor="accent5"/>
        </w:tcBorders>
      </w:tcPr>
    </w:tblStylePr>
  </w:style>
  <w:style w:type="table" w:customStyle="1" w:styleId="GridTable3-Accent62">
    <w:name w:val="Grid Table 3 - Accent 6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4EA72E" w:themeColor="accent6"/>
        </w:tcBorders>
      </w:tcPr>
    </w:tblStylePr>
    <w:tblStylePr w:type="nwCell">
      <w:tblPr/>
      <w:tcPr>
        <w:tcBorders>
          <w:bottom w:val="single" w:sz="4" w:space="0" w:color="4EA72E" w:themeColor="accent6"/>
        </w:tcBorders>
      </w:tcPr>
    </w:tblStylePr>
    <w:tblStylePr w:type="seCell">
      <w:tblPr/>
      <w:tcPr>
        <w:tcBorders>
          <w:top w:val="single" w:sz="4" w:space="0" w:color="4EA72E" w:themeColor="accent6"/>
        </w:tcBorders>
      </w:tcPr>
    </w:tblStylePr>
    <w:tblStylePr w:type="swCell">
      <w:tblPr/>
      <w:tcPr>
        <w:tcBorders>
          <w:top w:val="single" w:sz="4" w:space="0" w:color="4EA72E" w:themeColor="accent6"/>
        </w:tcBorders>
      </w:tcPr>
    </w:tblStylePr>
  </w:style>
  <w:style w:type="table" w:customStyle="1" w:styleId="GridTable42">
    <w:name w:val="Grid Table 4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2">
    <w:name w:val="Grid Table 4 - Accent 1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4-Accent22">
    <w:name w:val="Grid Table 4 - Accent 2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GridTable4-Accent32">
    <w:name w:val="Grid Table 4 - Accent 3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4-Accent42">
    <w:name w:val="Grid Table 4 - Accent 4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4-Accent52">
    <w:name w:val="Grid Table 4 - Accent 5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GridTable4-Accent62">
    <w:name w:val="Grid Table 4 - Accent 6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GridTable5Dark2">
    <w:name w:val="Grid Table 5 Dark2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2">
    <w:name w:val="Grid Table 5 Dark - Accent 12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customStyle="1" w:styleId="GridTable5Dark-Accent22">
    <w:name w:val="Grid Table 5 Dark - Accent 22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customStyle="1" w:styleId="GridTable5Dark-Accent32">
    <w:name w:val="Grid Table 5 Dark - Accent 32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customStyle="1" w:styleId="GridTable5Dark-Accent42">
    <w:name w:val="Grid Table 5 Dark - Accent 42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customStyle="1" w:styleId="GridTable5Dark-Accent52">
    <w:name w:val="Grid Table 5 Dark - Accent 52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customStyle="1" w:styleId="GridTable5Dark-Accent62">
    <w:name w:val="Grid Table 5 Dark - Accent 62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customStyle="1" w:styleId="GridTable6Colourful1">
    <w:name w:val="Grid Table 6 Colourful1"/>
    <w:basedOn w:val="Tabelanormal"/>
    <w:uiPriority w:val="51"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urfulAccent11">
    <w:name w:val="Grid Table 6 Colourful – Accent 11"/>
    <w:basedOn w:val="Tabelanormal"/>
    <w:uiPriority w:val="51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GridTable6ColourfulAccent21">
    <w:name w:val="Grid Table 6 Colourful – Accent 21"/>
    <w:basedOn w:val="Tabelanormal"/>
    <w:uiPriority w:val="51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GridTable6ColourfulAccent31">
    <w:name w:val="Grid Table 6 Colourful – Accent 31"/>
    <w:basedOn w:val="Tabelanormal"/>
    <w:uiPriority w:val="51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GridTable6ColourfulAccent41">
    <w:name w:val="Grid Table 6 Colourful – Accent 41"/>
    <w:basedOn w:val="Tabelanormal"/>
    <w:uiPriority w:val="51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GridTable6ColourfulAccent51">
    <w:name w:val="Grid Table 6 Colourful – Accent 51"/>
    <w:basedOn w:val="Tabelanormal"/>
    <w:uiPriority w:val="51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GridTable6ColourfulAccent61">
    <w:name w:val="Grid Table 6 Colourful – Accent 61"/>
    <w:basedOn w:val="Tabelanormal"/>
    <w:uiPriority w:val="51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GridTable7Colourful1">
    <w:name w:val="Grid Table 7 Colourful1"/>
    <w:basedOn w:val="Tabelanormal"/>
    <w:uiPriority w:val="52"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customStyle="1" w:styleId="GridTable7ColourfulAccent11">
    <w:name w:val="Grid Table 7 Colourful – Accent 11"/>
    <w:basedOn w:val="Tabelanormal"/>
    <w:uiPriority w:val="52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156082" w:themeColor="accent1"/>
        </w:tcBorders>
      </w:tcPr>
    </w:tblStylePr>
    <w:tblStylePr w:type="nwCell">
      <w:tblPr/>
      <w:tcPr>
        <w:tcBorders>
          <w:bottom w:val="single" w:sz="4" w:space="0" w:color="156082" w:themeColor="accent1"/>
        </w:tcBorders>
      </w:tcPr>
    </w:tblStylePr>
    <w:tblStylePr w:type="seCell">
      <w:tblPr/>
      <w:tcPr>
        <w:tcBorders>
          <w:top w:val="single" w:sz="4" w:space="0" w:color="156082" w:themeColor="accent1"/>
        </w:tcBorders>
      </w:tcPr>
    </w:tblStylePr>
    <w:tblStylePr w:type="swCell">
      <w:tblPr/>
      <w:tcPr>
        <w:tcBorders>
          <w:top w:val="single" w:sz="4" w:space="0" w:color="156082" w:themeColor="accent1"/>
        </w:tcBorders>
      </w:tcPr>
    </w:tblStylePr>
  </w:style>
  <w:style w:type="table" w:customStyle="1" w:styleId="GridTable7ColourfulAccent21">
    <w:name w:val="Grid Table 7 Colourful – Accent 21"/>
    <w:basedOn w:val="Tabelanormal"/>
    <w:uiPriority w:val="52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E97132" w:themeColor="accent2"/>
        </w:tcBorders>
      </w:tcPr>
    </w:tblStylePr>
    <w:tblStylePr w:type="nwCell">
      <w:tblPr/>
      <w:tcPr>
        <w:tcBorders>
          <w:bottom w:val="single" w:sz="4" w:space="0" w:color="E97132" w:themeColor="accent2"/>
        </w:tcBorders>
      </w:tcPr>
    </w:tblStylePr>
    <w:tblStylePr w:type="seCell">
      <w:tblPr/>
      <w:tcPr>
        <w:tcBorders>
          <w:top w:val="single" w:sz="4" w:space="0" w:color="E97132" w:themeColor="accent2"/>
        </w:tcBorders>
      </w:tcPr>
    </w:tblStylePr>
    <w:tblStylePr w:type="swCell">
      <w:tblPr/>
      <w:tcPr>
        <w:tcBorders>
          <w:top w:val="single" w:sz="4" w:space="0" w:color="E97132" w:themeColor="accent2"/>
        </w:tcBorders>
      </w:tcPr>
    </w:tblStylePr>
  </w:style>
  <w:style w:type="table" w:customStyle="1" w:styleId="GridTable7ColourfulAccent31">
    <w:name w:val="Grid Table 7 Colourful – Accent 31"/>
    <w:basedOn w:val="Tabelanormal"/>
    <w:uiPriority w:val="52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196B24" w:themeColor="accent3"/>
        </w:tcBorders>
      </w:tcPr>
    </w:tblStylePr>
    <w:tblStylePr w:type="nwCell">
      <w:tblPr/>
      <w:tcPr>
        <w:tcBorders>
          <w:bottom w:val="single" w:sz="4" w:space="0" w:color="196B24" w:themeColor="accent3"/>
        </w:tcBorders>
      </w:tcPr>
    </w:tblStylePr>
    <w:tblStylePr w:type="seCell">
      <w:tblPr/>
      <w:tcPr>
        <w:tcBorders>
          <w:top w:val="single" w:sz="4" w:space="0" w:color="196B24" w:themeColor="accent3"/>
        </w:tcBorders>
      </w:tcPr>
    </w:tblStylePr>
    <w:tblStylePr w:type="swCell">
      <w:tblPr/>
      <w:tcPr>
        <w:tcBorders>
          <w:top w:val="single" w:sz="4" w:space="0" w:color="196B24" w:themeColor="accent3"/>
        </w:tcBorders>
      </w:tcPr>
    </w:tblStylePr>
  </w:style>
  <w:style w:type="table" w:customStyle="1" w:styleId="GridTable7ColourfulAccent41">
    <w:name w:val="Grid Table 7 Colourful – Accent 41"/>
    <w:basedOn w:val="Tabelanormal"/>
    <w:uiPriority w:val="52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0F9ED5" w:themeColor="accent4"/>
        </w:tcBorders>
      </w:tcPr>
    </w:tblStylePr>
    <w:tblStylePr w:type="nwCell">
      <w:tblPr/>
      <w:tcPr>
        <w:tcBorders>
          <w:bottom w:val="single" w:sz="4" w:space="0" w:color="0F9ED5" w:themeColor="accent4"/>
        </w:tcBorders>
      </w:tcPr>
    </w:tblStylePr>
    <w:tblStylePr w:type="seCell">
      <w:tblPr/>
      <w:tcPr>
        <w:tcBorders>
          <w:top w:val="single" w:sz="4" w:space="0" w:color="0F9ED5" w:themeColor="accent4"/>
        </w:tcBorders>
      </w:tcPr>
    </w:tblStylePr>
    <w:tblStylePr w:type="swCell">
      <w:tblPr/>
      <w:tcPr>
        <w:tcBorders>
          <w:top w:val="single" w:sz="4" w:space="0" w:color="0F9ED5" w:themeColor="accent4"/>
        </w:tcBorders>
      </w:tcPr>
    </w:tblStylePr>
  </w:style>
  <w:style w:type="table" w:customStyle="1" w:styleId="GridTable7ColourfulAccent51">
    <w:name w:val="Grid Table 7 Colourful – Accent 51"/>
    <w:basedOn w:val="Tabelanormal"/>
    <w:uiPriority w:val="52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A02B93" w:themeColor="accent5"/>
        </w:tcBorders>
      </w:tcPr>
    </w:tblStylePr>
    <w:tblStylePr w:type="nwCell">
      <w:tblPr/>
      <w:tcPr>
        <w:tcBorders>
          <w:bottom w:val="single" w:sz="4" w:space="0" w:color="A02B93" w:themeColor="accent5"/>
        </w:tcBorders>
      </w:tcPr>
    </w:tblStylePr>
    <w:tblStylePr w:type="seCell">
      <w:tblPr/>
      <w:tcPr>
        <w:tcBorders>
          <w:top w:val="single" w:sz="4" w:space="0" w:color="A02B93" w:themeColor="accent5"/>
        </w:tcBorders>
      </w:tcPr>
    </w:tblStylePr>
    <w:tblStylePr w:type="swCell">
      <w:tblPr/>
      <w:tcPr>
        <w:tcBorders>
          <w:top w:val="single" w:sz="4" w:space="0" w:color="A02B93" w:themeColor="accent5"/>
        </w:tcBorders>
      </w:tcPr>
    </w:tblStylePr>
  </w:style>
  <w:style w:type="table" w:customStyle="1" w:styleId="GridTable7ColourfulAccent61">
    <w:name w:val="Grid Table 7 Colourful – Accent 61"/>
    <w:basedOn w:val="Tabelanormal"/>
    <w:uiPriority w:val="52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4EA72E" w:themeColor="accent6"/>
        </w:tcBorders>
      </w:tcPr>
    </w:tblStylePr>
    <w:tblStylePr w:type="nwCell">
      <w:tblPr/>
      <w:tcPr>
        <w:tcBorders>
          <w:bottom w:val="single" w:sz="4" w:space="0" w:color="4EA72E" w:themeColor="accent6"/>
        </w:tcBorders>
      </w:tcPr>
    </w:tblStylePr>
    <w:tblStylePr w:type="seCell">
      <w:tblPr/>
      <w:tcPr>
        <w:tcBorders>
          <w:top w:val="single" w:sz="4" w:space="0" w:color="4EA72E" w:themeColor="accent6"/>
        </w:tcBorders>
      </w:tcPr>
    </w:tblStylePr>
    <w:tblStylePr w:type="swCell">
      <w:tblPr/>
      <w:tcPr>
        <w:tcBorders>
          <w:top w:val="single" w:sz="4" w:space="0" w:color="4EA72E" w:themeColor="accent6"/>
        </w:tcBorders>
      </w:tcPr>
    </w:tblStylePr>
  </w:style>
  <w:style w:type="table" w:customStyle="1" w:styleId="ListTable1Light2">
    <w:name w:val="List Table 1 Light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2">
    <w:name w:val="List Table 1 Light - Accent 1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1Light-Accent22">
    <w:name w:val="List Table 1 Light - Accent 2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1Light-Accent32">
    <w:name w:val="List Table 1 Light - Accent 3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1Light-Accent42">
    <w:name w:val="List Table 1 Light - Accent 4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1Light-Accent52">
    <w:name w:val="List Table 1 Light - Accent 5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1Light-Accent62">
    <w:name w:val="List Table 1 Light - Accent 6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22">
    <w:name w:val="List Table 2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2">
    <w:name w:val="List Table 2 - Accent 1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2-Accent22">
    <w:name w:val="List Table 2 - Accent 2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2-Accent32">
    <w:name w:val="List Table 2 - Accent 3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2-Accent42">
    <w:name w:val="List Table 2 - Accent 4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2-Accent52">
    <w:name w:val="List Table 2 - Accent 5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2-Accent62">
    <w:name w:val="List Table 2 - Accent 6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32">
    <w:name w:val="List Table 3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2">
    <w:name w:val="List Table 3 - Accent 1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customStyle="1" w:styleId="ListTable3-Accent22">
    <w:name w:val="List Table 3 - Accent 2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customStyle="1" w:styleId="ListTable3-Accent32">
    <w:name w:val="List Table 3 - Accent 3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customStyle="1" w:styleId="ListTable3-Accent42">
    <w:name w:val="List Table 3 - Accent 4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customStyle="1" w:styleId="ListTable3-Accent52">
    <w:name w:val="List Table 3 - Accent 5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customStyle="1" w:styleId="ListTable3-Accent62">
    <w:name w:val="List Table 3 - Accent 6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customStyle="1" w:styleId="ListTable42">
    <w:name w:val="List Table 4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2">
    <w:name w:val="List Table 4 - Accent 1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4-Accent22">
    <w:name w:val="List Table 4 - Accent 2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4-Accent32">
    <w:name w:val="List Table 4 - Accent 3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4-Accent42">
    <w:name w:val="List Table 4 - Accent 4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4-Accent52">
    <w:name w:val="List Table 4 - Accent 5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4-Accent62">
    <w:name w:val="List Table 4 - Accent 6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5Dark2">
    <w:name w:val="List Table 5 Dark2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2">
    <w:name w:val="List Table 5 Dark - Accent 12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2">
    <w:name w:val="List Table 5 Dark - Accent 22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2">
    <w:name w:val="List Table 5 Dark - Accent 32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2">
    <w:name w:val="List Table 5 Dark - Accent 42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2">
    <w:name w:val="List Table 5 Dark - Accent 52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2">
    <w:name w:val="List Table 5 Dark - Accent 62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urful1">
    <w:name w:val="List Table 6 Colourful1"/>
    <w:basedOn w:val="Tabelanormal"/>
    <w:uiPriority w:val="51"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urfulAccent11">
    <w:name w:val="List Table 6 Colourful – Accent 11"/>
    <w:basedOn w:val="Tabelanormal"/>
    <w:uiPriority w:val="51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ListTable6ColourfulAccent21">
    <w:name w:val="List Table 6 Colourful – Accent 21"/>
    <w:basedOn w:val="Tabelanormal"/>
    <w:uiPriority w:val="51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customStyle="1" w:styleId="ListTable6ColourfulAccent31">
    <w:name w:val="List Table 6 Colourful – Accent 31"/>
    <w:basedOn w:val="Tabelanormal"/>
    <w:uiPriority w:val="51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ListTable6ColourfulAccent41">
    <w:name w:val="List Table 6 Colourful – Accent 41"/>
    <w:basedOn w:val="Tabelanormal"/>
    <w:uiPriority w:val="51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6ColourfulAccent51">
    <w:name w:val="List Table 6 Colourful – Accent 51"/>
    <w:basedOn w:val="Tabelanormal"/>
    <w:uiPriority w:val="51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customStyle="1" w:styleId="ListTable6ColourfulAccent61">
    <w:name w:val="List Table 6 Colourful – Accent 61"/>
    <w:basedOn w:val="Tabelanormal"/>
    <w:uiPriority w:val="51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customStyle="1" w:styleId="ListTable7Colourful1">
    <w:name w:val="List Table 7 Colourful1"/>
    <w:basedOn w:val="Tabelanormal"/>
    <w:uiPriority w:val="52"/>
    <w:rsid w:val="00771619"/>
    <w:rPr>
      <w:color w:val="000000" w:themeColor="text1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urfulAccent11">
    <w:name w:val="List Table 7 Colourful – Accent 11"/>
    <w:basedOn w:val="Tabelanormal"/>
    <w:uiPriority w:val="52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urfulAccent21">
    <w:name w:val="List Table 7 Colourful – Accent 21"/>
    <w:basedOn w:val="Tabelanormal"/>
    <w:uiPriority w:val="52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urfulAccent31">
    <w:name w:val="List Table 7 Colourful – Accent 31"/>
    <w:basedOn w:val="Tabelanormal"/>
    <w:uiPriority w:val="52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urfulAccent41">
    <w:name w:val="List Table 7 Colourful – Accent 41"/>
    <w:basedOn w:val="Tabelanormal"/>
    <w:uiPriority w:val="52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urfulAccent51">
    <w:name w:val="List Table 7 Colourful – Accent 51"/>
    <w:basedOn w:val="Tabelanormal"/>
    <w:uiPriority w:val="52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urfulAccent61">
    <w:name w:val="List Table 7 Colourful – Accent 61"/>
    <w:basedOn w:val="Tabelanormal"/>
    <w:uiPriority w:val="52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12">
    <w:name w:val="Plain Table 12"/>
    <w:basedOn w:val="Tabelanormal"/>
    <w:uiPriority w:val="41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2">
    <w:name w:val="Plain Table 22"/>
    <w:basedOn w:val="Tabelanormal"/>
    <w:uiPriority w:val="42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2">
    <w:name w:val="Plain Table 32"/>
    <w:basedOn w:val="Tabelanormal"/>
    <w:uiPriority w:val="43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2">
    <w:name w:val="Plain Table 42"/>
    <w:basedOn w:val="Tabelanormal"/>
    <w:uiPriority w:val="44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2">
    <w:name w:val="Plain Table 52"/>
    <w:basedOn w:val="Tabelanormal"/>
    <w:uiPriority w:val="45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Light2">
    <w:name w:val="Table Grid Light2"/>
    <w:basedOn w:val="Tabelanormal"/>
    <w:uiPriority w:val="40"/>
    <w:rsid w:val="00771619"/>
    <w:rPr>
      <w:sz w:val="20"/>
      <w:szCs w:val="20"/>
      <w:lang w:val="en-GB" w:eastAsia="en-GB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customStyle="1" w:styleId="NTTSmartNavy">
    <w:name w:val="NTT Smart Navy"/>
    <w:basedOn w:val="Tabelacomgrade"/>
    <w:uiPriority w:val="99"/>
    <w:rsid w:val="00771619"/>
    <w:tblPr/>
    <w:tblStylePr w:type="firstRow">
      <w:pPr>
        <w:wordWrap/>
        <w:spacing w:beforeLines="0" w:before="120" w:afterLines="0" w:after="0" w:line="264" w:lineRule="auto"/>
      </w:pPr>
      <w:rPr>
        <w:b w:val="0"/>
        <w:color w:val="000000" w:themeColor="text1"/>
      </w:rPr>
    </w:tblStylePr>
    <w:tblStylePr w:type="lastRow">
      <w:rPr>
        <w:b w:val="0"/>
      </w:rPr>
    </w:tblStylePr>
    <w:tblStylePr w:type="firstCol">
      <w:rPr>
        <w:b w:val="0"/>
        <w:color w:val="000000" w:themeColor="text1"/>
      </w:rPr>
    </w:tblStylePr>
    <w:tblStylePr w:type="lastCol">
      <w:rPr>
        <w:b w:val="0"/>
      </w:rPr>
    </w:tblStylePr>
    <w:tblStylePr w:type="swCell">
      <w:rPr>
        <w:color w:val="000000" w:themeColor="text1"/>
      </w:rPr>
    </w:tblStylePr>
  </w:style>
  <w:style w:type="table" w:customStyle="1" w:styleId="SmartNavytable">
    <w:name w:val="Smart Navy table"/>
    <w:basedOn w:val="Tabelacomgrade"/>
    <w:uiPriority w:val="99"/>
    <w:rsid w:val="00771619"/>
    <w:rPr>
      <w:szCs w:val="24"/>
      <w:lang w:val="en-ZA" w:eastAsia="en-US"/>
    </w:rPr>
    <w:tblPr>
      <w:tblStyleRowBandSize w:val="1"/>
      <w:tblStyleColBandSize w:val="1"/>
      <w:tblCellMar>
        <w:top w:w="28" w:type="dxa"/>
        <w:left w:w="85" w:type="dxa"/>
        <w:bottom w:w="28" w:type="dxa"/>
        <w:right w:w="85" w:type="dxa"/>
      </w:tblCellMar>
    </w:tblPr>
    <w:tcPr>
      <w:tcMar>
        <w:top w:w="85" w:type="dxa"/>
        <w:left w:w="85" w:type="dxa"/>
        <w:bottom w:w="85" w:type="dxa"/>
        <w:right w:w="85" w:type="dxa"/>
      </w:tcMar>
    </w:tcPr>
    <w:tblStylePr w:type="firstRow">
      <w:pPr>
        <w:wordWrap/>
        <w:spacing w:beforeLines="0" w:before="120" w:afterLines="0" w:after="0" w:line="264" w:lineRule="auto"/>
      </w:pPr>
      <w:rPr>
        <w:b/>
        <w:color w:val="FFFFFF" w:themeColor="background1"/>
        <w:sz w:val="20"/>
      </w:rPr>
      <w:tblPr/>
      <w:tcPr>
        <w:shd w:val="clear" w:color="auto" w:fill="0E2841" w:themeFill="text2"/>
      </w:tcPr>
    </w:tblStylePr>
    <w:tblStylePr w:type="lastRow">
      <w:rPr>
        <w:b/>
      </w:rPr>
      <w:tblPr/>
      <w:tcPr>
        <w:shd w:val="clear" w:color="auto" w:fill="469629" w:themeFill="accent6" w:themeFillShade="E6"/>
      </w:tcPr>
    </w:tblStylePr>
    <w:tblStylePr w:type="firstCol">
      <w:pPr>
        <w:wordWrap/>
        <w:spacing w:beforeLines="0" w:before="120" w:afterLines="0" w:after="0" w:line="264" w:lineRule="auto"/>
      </w:pPr>
      <w:rPr>
        <w:b/>
        <w:color w:val="FFFFFF" w:themeColor="background1"/>
        <w:sz w:val="20"/>
      </w:rPr>
      <w:tblPr/>
      <w:tcPr>
        <w:shd w:val="clear" w:color="auto" w:fill="0E2841" w:themeFill="text2"/>
      </w:tcPr>
    </w:tblStylePr>
    <w:tblStylePr w:type="lastCol">
      <w:rPr>
        <w:b/>
      </w:rPr>
      <w:tblPr/>
      <w:tcPr>
        <w:shd w:val="clear" w:color="auto" w:fill="469629" w:themeFill="accent6" w:themeFillShade="E6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1Horz">
      <w:rPr>
        <w:color w:val="000000" w:themeColor="text1"/>
      </w:rPr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2F2F2" w:themeFill="background1" w:themeFillShade="F2"/>
      </w:tcPr>
    </w:tblStylePr>
    <w:tblStylePr w:type="neCell">
      <w:rPr>
        <w:sz w:val="20"/>
      </w:rPr>
    </w:tblStylePr>
    <w:tblStylePr w:type="nwCell">
      <w:pPr>
        <w:wordWrap/>
        <w:spacing w:beforeLines="0" w:before="120" w:afterLines="0" w:after="0" w:line="264" w:lineRule="auto"/>
      </w:pPr>
      <w:rPr>
        <w:sz w:val="20"/>
      </w:rPr>
    </w:tblStylePr>
    <w:tblStylePr w:type="swCell">
      <w:rPr>
        <w:color w:val="000000" w:themeColor="text1"/>
      </w:rPr>
    </w:tblStylePr>
  </w:style>
  <w:style w:type="table" w:customStyle="1" w:styleId="FutureBluetable">
    <w:name w:val="Future Blue table"/>
    <w:basedOn w:val="Tabelacomgrade"/>
    <w:uiPriority w:val="99"/>
    <w:rsid w:val="00771619"/>
    <w:rPr>
      <w:szCs w:val="24"/>
      <w:lang w:val="en-ZA" w:eastAsia="en-US"/>
    </w:rPr>
    <w:tblPr>
      <w:tblStyleRowBandSize w:val="1"/>
      <w:tblStyleColBandSize w:val="1"/>
      <w:tblBorders>
        <w:top w:val="single" w:sz="4" w:space="0" w:color="ADADAD"/>
        <w:bottom w:val="single" w:sz="4" w:space="0" w:color="ADADAD"/>
        <w:insideH w:val="single" w:sz="4" w:space="0" w:color="ADADAD"/>
        <w:insideV w:val="single" w:sz="4" w:space="0" w:color="ADADAD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pPr>
        <w:wordWrap/>
        <w:spacing w:beforeLines="0" w:before="120" w:afterLines="0" w:after="0" w:line="264" w:lineRule="auto"/>
      </w:pPr>
      <w:rPr>
        <w:b/>
        <w:color w:val="FFFFFF" w:themeColor="background1"/>
      </w:rPr>
      <w:tblPr/>
      <w:tcPr>
        <w:tcBorders>
          <w:top w:val="single" w:sz="4" w:space="0" w:color="4EA72E" w:themeColor="accent6"/>
          <w:left w:val="nil"/>
          <w:bottom w:val="single" w:sz="4" w:space="0" w:color="4EA72E" w:themeColor="accent6"/>
          <w:right w:val="nil"/>
          <w:insideH w:val="nil"/>
          <w:insideV w:val="single" w:sz="4" w:space="0" w:color="4EA72E" w:themeColor="accent6"/>
          <w:tl2br w:val="nil"/>
          <w:tr2bl w:val="nil"/>
        </w:tcBorders>
        <w:shd w:val="clear" w:color="auto" w:fill="156082" w:themeFill="accent1"/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4EA72E" w:themeColor="accent6"/>
          <w:left w:val="nil"/>
          <w:bottom w:val="single" w:sz="4" w:space="0" w:color="4EA72E" w:themeColor="accent6"/>
          <w:right w:val="nil"/>
          <w:insideH w:val="nil"/>
          <w:insideV w:val="single" w:sz="4" w:space="0" w:color="4EA72E" w:themeColor="accent6"/>
          <w:tl2br w:val="nil"/>
          <w:tr2bl w:val="nil"/>
        </w:tcBorders>
        <w:shd w:val="clear" w:color="auto" w:fill="DFF1FA" w:themeFill="accent1" w:themeFillTint="1A"/>
      </w:tcPr>
    </w:tblStylePr>
    <w:tblStylePr w:type="firstCol">
      <w:rPr>
        <w:b/>
        <w:color w:val="FFFFFF" w:themeColor="background1"/>
      </w:rPr>
      <w:tblPr/>
      <w:tcPr>
        <w:shd w:val="clear" w:color="auto" w:fill="156082" w:themeFill="accent1"/>
      </w:tcPr>
    </w:tblStylePr>
    <w:tblStylePr w:type="lastCol">
      <w:rPr>
        <w:b/>
      </w:rPr>
      <w:tblPr/>
      <w:tcPr>
        <w:shd w:val="clear" w:color="auto" w:fill="DFF1FA" w:themeFill="accent1" w:themeFillTint="1A"/>
      </w:tcPr>
    </w:tblStylePr>
    <w:tblStylePr w:type="band2Vert">
      <w:tblPr/>
      <w:tcPr>
        <w:shd w:val="clear" w:color="auto" w:fill="F1F4FD"/>
      </w:tcPr>
    </w:tblStylePr>
    <w:tblStylePr w:type="band2Horz">
      <w:tblPr/>
      <w:tcPr>
        <w:shd w:val="clear" w:color="auto" w:fill="F1F4FD"/>
      </w:tcPr>
    </w:tblStylePr>
    <w:tblStylePr w:type="swCell">
      <w:rPr>
        <w:color w:val="000000" w:themeColor="text1"/>
      </w:rPr>
    </w:tblStylePr>
  </w:style>
  <w:style w:type="table" w:customStyle="1" w:styleId="TableGrid1">
    <w:name w:val="Table Grid1"/>
    <w:basedOn w:val="Tabelanormal"/>
    <w:uiPriority w:val="39"/>
    <w:rsid w:val="00771619"/>
    <w:pPr>
      <w:spacing w:before="120" w:line="264" w:lineRule="auto"/>
    </w:pPr>
    <w:rPr>
      <w:sz w:val="20"/>
      <w:lang w:val="en-ZA"/>
    </w:rPr>
    <w:tblPr>
      <w:tblBorders>
        <w:top w:val="single" w:sz="4" w:space="0" w:color="949494"/>
        <w:bottom w:val="single" w:sz="4" w:space="0" w:color="949494"/>
        <w:insideH w:val="single" w:sz="4" w:space="0" w:color="949494"/>
        <w:insideV w:val="single" w:sz="4" w:space="0" w:color="949494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auto"/>
    </w:tcPr>
    <w:tblStylePr w:type="firstRow">
      <w:rPr>
        <w:b/>
      </w:rPr>
    </w:tblStylePr>
    <w:tblStylePr w:type="firstCol">
      <w:rPr>
        <w:b/>
      </w:rPr>
    </w:tblStylePr>
  </w:style>
  <w:style w:type="table" w:styleId="TabeladeGradeClara">
    <w:name w:val="Grid Table Light"/>
    <w:basedOn w:val="Tabelanormal"/>
    <w:uiPriority w:val="40"/>
    <w:rsid w:val="00771619"/>
    <w:rPr>
      <w:sz w:val="20"/>
      <w:szCs w:val="20"/>
      <w:lang w:val="en-GB" w:eastAsia="en-GB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</w:style>
  <w:style w:type="table" w:customStyle="1" w:styleId="NTTFutureBluetable">
    <w:name w:val="NTT Future Blue table"/>
    <w:basedOn w:val="Tabelacomgrade"/>
    <w:uiPriority w:val="99"/>
    <w:rsid w:val="00771619"/>
    <w:pPr>
      <w:spacing w:before="0"/>
    </w:pPr>
    <w:rPr>
      <w:sz w:val="20"/>
      <w:szCs w:val="24"/>
      <w:lang w:val="en-ZA" w:eastAsia="en-US"/>
    </w:rPr>
    <w:tblPr>
      <w:tblStyleRowBandSize w:val="1"/>
      <w:tblStyleColBandSize w:val="1"/>
      <w:tblCellMar>
        <w:top w:w="28" w:type="dxa"/>
        <w:left w:w="85" w:type="dxa"/>
        <w:bottom w:w="28" w:type="dxa"/>
        <w:right w:w="85" w:type="dxa"/>
      </w:tblCellMar>
    </w:tblPr>
    <w:tcPr>
      <w:tcMar>
        <w:top w:w="85" w:type="dxa"/>
        <w:left w:w="85" w:type="dxa"/>
        <w:bottom w:w="85" w:type="dxa"/>
        <w:right w:w="85" w:type="dxa"/>
      </w:tcMar>
    </w:tcPr>
    <w:tblStylePr w:type="firstRow">
      <w:pPr>
        <w:wordWrap/>
        <w:spacing w:beforeLines="0" w:before="120" w:afterLines="0" w:after="0" w:line="264" w:lineRule="auto"/>
      </w:pPr>
      <w:rPr>
        <w:b/>
        <w:color w:val="FFFFFF" w:themeColor="background1"/>
      </w:rPr>
      <w:tblPr/>
      <w:trPr>
        <w:tblHeader/>
      </w:trPr>
      <w:tcPr>
        <w:shd w:val="clear" w:color="auto" w:fill="E97132" w:themeFill="accent2"/>
      </w:tcPr>
    </w:tblStylePr>
    <w:tblStylePr w:type="lastRow">
      <w:rPr>
        <w:b/>
      </w:rPr>
      <w:tblPr/>
      <w:tcPr>
        <w:shd w:val="clear" w:color="auto" w:fill="FAE2D5" w:themeFill="accent2" w:themeFillTint="33"/>
      </w:tcPr>
    </w:tblStylePr>
    <w:tblStylePr w:type="firstCol">
      <w:rPr>
        <w:b/>
        <w:color w:val="FFFFFF" w:themeColor="background1"/>
      </w:rPr>
      <w:tblPr/>
      <w:tcPr>
        <w:shd w:val="clear" w:color="auto" w:fill="E97132" w:themeFill="accent2"/>
      </w:tcPr>
    </w:tblStylePr>
    <w:tblStylePr w:type="lastCol">
      <w:rPr>
        <w:b/>
      </w:rPr>
      <w:tblPr/>
      <w:tcPr>
        <w:shd w:val="clear" w:color="auto" w:fill="FAE2D5" w:themeFill="accent2" w:themeFillTint="33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  <w:tblStylePr w:type="swCell">
      <w:rPr>
        <w:color w:val="000000" w:themeColor="text1"/>
      </w:rPr>
    </w:tblStylePr>
  </w:style>
  <w:style w:type="table" w:styleId="SimplesTabela1">
    <w:name w:val="Plain Table 1"/>
    <w:basedOn w:val="Tabelanormal"/>
    <w:uiPriority w:val="41"/>
    <w:rsid w:val="00771619"/>
    <w:rPr>
      <w:sz w:val="20"/>
      <w:lang w:val="en-ZA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1Clara">
    <w:name w:val="Grid Table 1 Light"/>
    <w:basedOn w:val="Tabelanormal"/>
    <w:uiPriority w:val="46"/>
    <w:rsid w:val="00771619"/>
    <w:rPr>
      <w:sz w:val="20"/>
      <w:lang w:val="en-ZA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  <w:sz w:val="20"/>
      </w:rPr>
      <w:tblPr/>
      <w:tcPr>
        <w:tcBorders>
          <w:top w:val="single" w:sz="4" w:space="0" w:color="4EA72E" w:themeColor="accent6"/>
          <w:bottom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deGrade1Clara"/>
    <w:uiPriority w:val="46"/>
    <w:rsid w:val="00771619"/>
    <w:tblPr>
      <w:tblBorders>
        <w:top w:val="none" w:sz="0" w:space="0" w:color="auto"/>
        <w:bottom w:val="none" w:sz="0" w:space="0" w:color="auto"/>
        <w:insideH w:val="none" w:sz="0" w:space="0" w:color="auto"/>
        <w:insideV w:val="none" w:sz="0" w:space="0" w:color="auto"/>
      </w:tblBorders>
    </w:tblPr>
    <w:tblStylePr w:type="firstRow">
      <w:rPr>
        <w:b/>
        <w:bCs/>
        <w:color w:val="FFFFFF" w:themeColor="background1"/>
        <w:sz w:val="20"/>
      </w:rPr>
      <w:tblPr/>
      <w:tcPr>
        <w:tcBorders>
          <w:top w:val="single" w:sz="4" w:space="0" w:color="4EA72E" w:themeColor="accent6"/>
          <w:bottom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comgrade1"/>
    <w:uiPriority w:val="46"/>
    <w:rsid w:val="00771619"/>
    <w:pPr>
      <w:spacing w:before="0" w:after="0" w:line="264" w:lineRule="auto"/>
    </w:pPr>
    <w:rPr>
      <w:lang w:val="en-US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  <w:bCs/>
        <w:i/>
      </w:rPr>
      <w:tblPr/>
      <w:tcPr>
        <w:tcBorders>
          <w:top w:val="double" w:sz="2" w:space="0" w:color="E97132" w:themeColor="accent2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  <w:i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1Clara-nfase3">
    <w:name w:val="Grid Table 1 Light Accent 3"/>
    <w:basedOn w:val="Tabelanormal"/>
    <w:uiPriority w:val="46"/>
    <w:rsid w:val="00771619"/>
    <w:rPr>
      <w:sz w:val="20"/>
      <w:lang w:val="en-ZA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2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771619"/>
    <w:rPr>
      <w:sz w:val="20"/>
      <w:lang w:val="en-ZA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2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771619"/>
    <w:rPr>
      <w:sz w:val="20"/>
      <w:lang w:val="en-ZA"/>
    </w:r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2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771619"/>
    <w:rPr>
      <w:sz w:val="20"/>
      <w:lang w:val="en-ZA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2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771619"/>
    <w:rPr>
      <w:color w:val="000000" w:themeColor="text1"/>
      <w:sz w:val="20"/>
      <w:lang w:val="en-ZA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  <w:sz w:val="20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nil"/>
          <w:bottom w:val="single" w:sz="4" w:space="0" w:color="4EA72E" w:themeColor="accent6"/>
          <w:insideH w:val="nil"/>
          <w:insideV w:val="sing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000000" w:themeColor="text1"/>
      </w:rPr>
    </w:tblStylePr>
  </w:style>
  <w:style w:type="table" w:styleId="TabeladeGrade4">
    <w:name w:val="Grid Table 4"/>
    <w:basedOn w:val="Tabelanormal"/>
    <w:uiPriority w:val="49"/>
    <w:rsid w:val="00771619"/>
    <w:rPr>
      <w:color w:val="000000" w:themeColor="text1"/>
      <w:sz w:val="20"/>
      <w:lang w:val="en-ZA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771619"/>
    <w:rPr>
      <w:sz w:val="20"/>
      <w:lang w:val="en-ZA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56082" w:themeColor="accen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5Escura">
    <w:name w:val="Grid Table 5 Dark"/>
    <w:basedOn w:val="Tabelanormal"/>
    <w:uiPriority w:val="50"/>
    <w:rsid w:val="00771619"/>
    <w:rPr>
      <w:sz w:val="20"/>
      <w:lang w:val="en-Z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6Colorida">
    <w:name w:val="Grid Table 6 Colorful"/>
    <w:basedOn w:val="Tabelanormal"/>
    <w:uiPriority w:val="51"/>
    <w:rsid w:val="00771619"/>
    <w:rPr>
      <w:color w:val="000000" w:themeColor="text1"/>
      <w:sz w:val="20"/>
      <w:lang w:val="en-ZA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7Colorida">
    <w:name w:val="Grid Table 7 Colorful"/>
    <w:basedOn w:val="Tabelanormal"/>
    <w:uiPriority w:val="52"/>
    <w:rsid w:val="00771619"/>
    <w:rPr>
      <w:color w:val="000000" w:themeColor="text1"/>
      <w:sz w:val="20"/>
      <w:lang w:val="en-ZA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TabeladeLista1Clara">
    <w:name w:val="List Table 1 Light"/>
    <w:basedOn w:val="Tabelanormal"/>
    <w:uiPriority w:val="46"/>
    <w:rsid w:val="00771619"/>
    <w:rPr>
      <w:sz w:val="20"/>
      <w:lang w:val="en-ZA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">
    <w:name w:val="List Table 2"/>
    <w:basedOn w:val="Tabelanormal"/>
    <w:uiPriority w:val="47"/>
    <w:rsid w:val="00771619"/>
    <w:rPr>
      <w:sz w:val="20"/>
      <w:lang w:val="en-ZA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3">
    <w:name w:val="List Table 3"/>
    <w:basedOn w:val="Tabelanormal"/>
    <w:uiPriority w:val="48"/>
    <w:rsid w:val="00771619"/>
    <w:rPr>
      <w:sz w:val="20"/>
      <w:lang w:val="en-ZA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771619"/>
    <w:rPr>
      <w:sz w:val="20"/>
      <w:lang w:val="en-ZA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5Escura">
    <w:name w:val="List Table 5 Dark"/>
    <w:basedOn w:val="Tabelanormal"/>
    <w:uiPriority w:val="50"/>
    <w:rsid w:val="00771619"/>
    <w:rPr>
      <w:color w:val="FFFFFF" w:themeColor="background1"/>
      <w:sz w:val="20"/>
      <w:lang w:val="en-ZA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85" w:type="dxa"/>
        <w:left w:w="85" w:type="dxa"/>
        <w:bottom w:w="85" w:type="dxa"/>
        <w:right w:w="85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771619"/>
    <w:rPr>
      <w:color w:val="000000" w:themeColor="text1"/>
      <w:sz w:val="20"/>
      <w:lang w:val="en-ZA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7Colorida">
    <w:name w:val="List Table 7 Colorful"/>
    <w:basedOn w:val="Tabelanormal"/>
    <w:uiPriority w:val="52"/>
    <w:rsid w:val="00771619"/>
    <w:rPr>
      <w:color w:val="000000" w:themeColor="text1"/>
      <w:sz w:val="20"/>
      <w:lang w:val="en-ZA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SimplesTabela2">
    <w:name w:val="Plain Table 2"/>
    <w:basedOn w:val="Tabelanormal"/>
    <w:uiPriority w:val="42"/>
    <w:rsid w:val="00771619"/>
    <w:rPr>
      <w:sz w:val="20"/>
      <w:lang w:val="en-ZA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43"/>
    <w:rsid w:val="00771619"/>
    <w:rPr>
      <w:sz w:val="20"/>
      <w:lang w:val="en-ZA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771619"/>
    <w:rPr>
      <w:sz w:val="20"/>
      <w:lang w:val="en-ZA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771619"/>
    <w:rPr>
      <w:sz w:val="20"/>
      <w:lang w:val="en-ZA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  <w:tblCellMar>
        <w:top w:w="85" w:type="dxa"/>
        <w:left w:w="85" w:type="dxa"/>
        <w:bottom w:w="85" w:type="dxa"/>
        <w:right w:w="85" w:type="dxa"/>
      </w:tblCellMar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aWeb3">
    <w:name w:val="Table Web 3"/>
    <w:basedOn w:val="Tabelanormal"/>
    <w:uiPriority w:val="99"/>
    <w:rsid w:val="00771619"/>
    <w:pPr>
      <w:spacing w:before="60" w:after="60"/>
    </w:pPr>
    <w:rPr>
      <w:sz w:val="20"/>
      <w:szCs w:val="20"/>
      <w:lang w:val="en-GB" w:eastAsia="en-GB"/>
    </w:r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2-nfase2">
    <w:name w:val="Grid Table 2 Accent 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97132" w:themeColor="accent2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96B24" w:themeColor="accent3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F9ED5" w:themeColor="accent4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2B93" w:themeColor="accent5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EA72E" w:themeColor="accent6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3">
    <w:name w:val="Grid Table 3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000000" w:themeColor="text1"/>
        </w:tcBorders>
      </w:tcPr>
    </w:tblStylePr>
    <w:tblStylePr w:type="nwCell">
      <w:tblPr/>
      <w:tcPr>
        <w:tcBorders>
          <w:bottom w:val="single" w:sz="4" w:space="0" w:color="000000" w:themeColor="text1"/>
        </w:tcBorders>
      </w:tcPr>
    </w:tblStylePr>
    <w:tblStylePr w:type="seCell">
      <w:tblPr/>
      <w:tcPr>
        <w:tcBorders>
          <w:top w:val="single" w:sz="4" w:space="0" w:color="000000" w:themeColor="text1"/>
        </w:tcBorders>
      </w:tcPr>
    </w:tblStylePr>
    <w:tblStylePr w:type="swCell">
      <w:tblPr/>
      <w:tcPr>
        <w:tcBorders>
          <w:top w:val="single" w:sz="4" w:space="0" w:color="000000" w:themeColor="text1"/>
        </w:tcBorders>
      </w:tcPr>
    </w:tblStylePr>
  </w:style>
  <w:style w:type="table" w:styleId="TabeladeGrade3-nfase1">
    <w:name w:val="Grid Table 3 Accent 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156082" w:themeColor="accent1"/>
        </w:tcBorders>
      </w:tcPr>
    </w:tblStylePr>
    <w:tblStylePr w:type="nwCell">
      <w:tblPr/>
      <w:tcPr>
        <w:tcBorders>
          <w:bottom w:val="single" w:sz="4" w:space="0" w:color="156082" w:themeColor="accent1"/>
        </w:tcBorders>
      </w:tcPr>
    </w:tblStylePr>
    <w:tblStylePr w:type="seCell">
      <w:tblPr/>
      <w:tcPr>
        <w:tcBorders>
          <w:top w:val="single" w:sz="4" w:space="0" w:color="156082" w:themeColor="accent1"/>
        </w:tcBorders>
      </w:tcPr>
    </w:tblStylePr>
    <w:tblStylePr w:type="swCell">
      <w:tblPr/>
      <w:tcPr>
        <w:tcBorders>
          <w:top w:val="single" w:sz="4" w:space="0" w:color="156082" w:themeColor="accent1"/>
        </w:tcBorders>
      </w:tcPr>
    </w:tblStylePr>
  </w:style>
  <w:style w:type="table" w:styleId="TabeladeGrade3-nfase2">
    <w:name w:val="Grid Table 3 Accent 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E97132" w:themeColor="accent2"/>
        </w:tcBorders>
      </w:tcPr>
    </w:tblStylePr>
    <w:tblStylePr w:type="nwCell">
      <w:tblPr/>
      <w:tcPr>
        <w:tcBorders>
          <w:bottom w:val="single" w:sz="4" w:space="0" w:color="E97132" w:themeColor="accent2"/>
        </w:tcBorders>
      </w:tcPr>
    </w:tblStylePr>
    <w:tblStylePr w:type="seCell">
      <w:tblPr/>
      <w:tcPr>
        <w:tcBorders>
          <w:top w:val="single" w:sz="4" w:space="0" w:color="E97132" w:themeColor="accent2"/>
        </w:tcBorders>
      </w:tcPr>
    </w:tblStylePr>
    <w:tblStylePr w:type="swCell">
      <w:tblPr/>
      <w:tcPr>
        <w:tcBorders>
          <w:top w:val="single" w:sz="4" w:space="0" w:color="E97132" w:themeColor="accent2"/>
        </w:tcBorders>
      </w:tcPr>
    </w:tblStylePr>
  </w:style>
  <w:style w:type="table" w:styleId="TabeladeGrade3-nfase3">
    <w:name w:val="Grid Table 3 Accent 3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196B24" w:themeColor="accent3"/>
        </w:tcBorders>
      </w:tcPr>
    </w:tblStylePr>
    <w:tblStylePr w:type="nwCell">
      <w:tblPr/>
      <w:tcPr>
        <w:tcBorders>
          <w:bottom w:val="single" w:sz="4" w:space="0" w:color="196B24" w:themeColor="accent3"/>
        </w:tcBorders>
      </w:tcPr>
    </w:tblStylePr>
    <w:tblStylePr w:type="seCell">
      <w:tblPr/>
      <w:tcPr>
        <w:tcBorders>
          <w:top w:val="single" w:sz="4" w:space="0" w:color="196B24" w:themeColor="accent3"/>
        </w:tcBorders>
      </w:tcPr>
    </w:tblStylePr>
    <w:tblStylePr w:type="swCell">
      <w:tblPr/>
      <w:tcPr>
        <w:tcBorders>
          <w:top w:val="single" w:sz="4" w:space="0" w:color="196B24" w:themeColor="accent3"/>
        </w:tcBorders>
      </w:tcPr>
    </w:tblStylePr>
  </w:style>
  <w:style w:type="table" w:styleId="TabeladeGrade3-nfase4">
    <w:name w:val="Grid Table 3 Accent 4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0F9ED5" w:themeColor="accent4"/>
        </w:tcBorders>
      </w:tcPr>
    </w:tblStylePr>
    <w:tblStylePr w:type="nwCell">
      <w:tblPr/>
      <w:tcPr>
        <w:tcBorders>
          <w:bottom w:val="single" w:sz="4" w:space="0" w:color="0F9ED5" w:themeColor="accent4"/>
        </w:tcBorders>
      </w:tcPr>
    </w:tblStylePr>
    <w:tblStylePr w:type="seCell">
      <w:tblPr/>
      <w:tcPr>
        <w:tcBorders>
          <w:top w:val="single" w:sz="4" w:space="0" w:color="0F9ED5" w:themeColor="accent4"/>
        </w:tcBorders>
      </w:tcPr>
    </w:tblStylePr>
    <w:tblStylePr w:type="swCell">
      <w:tblPr/>
      <w:tcPr>
        <w:tcBorders>
          <w:top w:val="single" w:sz="4" w:space="0" w:color="0F9ED5" w:themeColor="accent4"/>
        </w:tcBorders>
      </w:tcPr>
    </w:tblStylePr>
  </w:style>
  <w:style w:type="table" w:styleId="TabeladeGrade3-nfase5">
    <w:name w:val="Grid Table 3 Accent 5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A02B93" w:themeColor="accent5"/>
        </w:tcBorders>
      </w:tcPr>
    </w:tblStylePr>
    <w:tblStylePr w:type="nwCell">
      <w:tblPr/>
      <w:tcPr>
        <w:tcBorders>
          <w:bottom w:val="single" w:sz="4" w:space="0" w:color="A02B93" w:themeColor="accent5"/>
        </w:tcBorders>
      </w:tcPr>
    </w:tblStylePr>
    <w:tblStylePr w:type="seCell">
      <w:tblPr/>
      <w:tcPr>
        <w:tcBorders>
          <w:top w:val="single" w:sz="4" w:space="0" w:color="A02B93" w:themeColor="accent5"/>
        </w:tcBorders>
      </w:tcPr>
    </w:tblStylePr>
    <w:tblStylePr w:type="swCell">
      <w:tblPr/>
      <w:tcPr>
        <w:tcBorders>
          <w:top w:val="single" w:sz="4" w:space="0" w:color="A02B93" w:themeColor="accent5"/>
        </w:tcBorders>
      </w:tcPr>
    </w:tblStylePr>
  </w:style>
  <w:style w:type="table" w:styleId="TabeladeGrade3-nfase6">
    <w:name w:val="Grid Table 3 Accent 6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4EA72E" w:themeColor="accent6"/>
        </w:tcBorders>
      </w:tcPr>
    </w:tblStylePr>
    <w:tblStylePr w:type="nwCell">
      <w:tblPr/>
      <w:tcPr>
        <w:tcBorders>
          <w:bottom w:val="single" w:sz="4" w:space="0" w:color="4EA72E" w:themeColor="accent6"/>
        </w:tcBorders>
      </w:tcPr>
    </w:tblStylePr>
    <w:tblStylePr w:type="seCell">
      <w:tblPr/>
      <w:tcPr>
        <w:tcBorders>
          <w:top w:val="single" w:sz="4" w:space="0" w:color="4EA72E" w:themeColor="accent6"/>
        </w:tcBorders>
      </w:tcPr>
    </w:tblStylePr>
    <w:tblStylePr w:type="swCell">
      <w:tblPr/>
      <w:tcPr>
        <w:tcBorders>
          <w:top w:val="single" w:sz="4" w:space="0" w:color="4EA72E" w:themeColor="accent6"/>
        </w:tcBorders>
      </w:tcPr>
    </w:tblStylePr>
  </w:style>
  <w:style w:type="table" w:styleId="TabeladeGrade4-nfase1">
    <w:name w:val="Grid Table 4 Accent 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adeGrade6Colorida-nfase1">
    <w:name w:val="Grid Table 6 Colorful Accent 1"/>
    <w:basedOn w:val="Tabelanormal"/>
    <w:uiPriority w:val="51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Grade7Colorida-nfase1">
    <w:name w:val="Grid Table 7 Colorful Accent 1"/>
    <w:basedOn w:val="Tabelanormal"/>
    <w:uiPriority w:val="52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156082" w:themeColor="accent1"/>
        </w:tcBorders>
      </w:tcPr>
    </w:tblStylePr>
    <w:tblStylePr w:type="nwCell">
      <w:tblPr/>
      <w:tcPr>
        <w:tcBorders>
          <w:bottom w:val="single" w:sz="4" w:space="0" w:color="156082" w:themeColor="accent1"/>
        </w:tcBorders>
      </w:tcPr>
    </w:tblStylePr>
    <w:tblStylePr w:type="seCell">
      <w:tblPr/>
      <w:tcPr>
        <w:tcBorders>
          <w:top w:val="single" w:sz="4" w:space="0" w:color="156082" w:themeColor="accent1"/>
        </w:tcBorders>
      </w:tcPr>
    </w:tblStylePr>
    <w:tblStylePr w:type="swCell">
      <w:tblPr/>
      <w:tcPr>
        <w:tcBorders>
          <w:top w:val="single" w:sz="4" w:space="0" w:color="156082" w:themeColor="accent1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E97132" w:themeColor="accent2"/>
        </w:tcBorders>
      </w:tcPr>
    </w:tblStylePr>
    <w:tblStylePr w:type="nwCell">
      <w:tblPr/>
      <w:tcPr>
        <w:tcBorders>
          <w:bottom w:val="single" w:sz="4" w:space="0" w:color="E97132" w:themeColor="accent2"/>
        </w:tcBorders>
      </w:tcPr>
    </w:tblStylePr>
    <w:tblStylePr w:type="seCell">
      <w:tblPr/>
      <w:tcPr>
        <w:tcBorders>
          <w:top w:val="single" w:sz="4" w:space="0" w:color="E97132" w:themeColor="accent2"/>
        </w:tcBorders>
      </w:tcPr>
    </w:tblStylePr>
    <w:tblStylePr w:type="swCell">
      <w:tblPr/>
      <w:tcPr>
        <w:tcBorders>
          <w:top w:val="single" w:sz="4" w:space="0" w:color="E97132" w:themeColor="accent2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196B24" w:themeColor="accent3"/>
        </w:tcBorders>
      </w:tcPr>
    </w:tblStylePr>
    <w:tblStylePr w:type="nwCell">
      <w:tblPr/>
      <w:tcPr>
        <w:tcBorders>
          <w:bottom w:val="single" w:sz="4" w:space="0" w:color="196B24" w:themeColor="accent3"/>
        </w:tcBorders>
      </w:tcPr>
    </w:tblStylePr>
    <w:tblStylePr w:type="seCell">
      <w:tblPr/>
      <w:tcPr>
        <w:tcBorders>
          <w:top w:val="single" w:sz="4" w:space="0" w:color="196B24" w:themeColor="accent3"/>
        </w:tcBorders>
      </w:tcPr>
    </w:tblStylePr>
    <w:tblStylePr w:type="swCell">
      <w:tblPr/>
      <w:tcPr>
        <w:tcBorders>
          <w:top w:val="single" w:sz="4" w:space="0" w:color="196B24" w:themeColor="accent3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0F9ED5" w:themeColor="accent4"/>
        </w:tcBorders>
      </w:tcPr>
    </w:tblStylePr>
    <w:tblStylePr w:type="nwCell">
      <w:tblPr/>
      <w:tcPr>
        <w:tcBorders>
          <w:bottom w:val="single" w:sz="4" w:space="0" w:color="0F9ED5" w:themeColor="accent4"/>
        </w:tcBorders>
      </w:tcPr>
    </w:tblStylePr>
    <w:tblStylePr w:type="seCell">
      <w:tblPr/>
      <w:tcPr>
        <w:tcBorders>
          <w:top w:val="single" w:sz="4" w:space="0" w:color="0F9ED5" w:themeColor="accent4"/>
        </w:tcBorders>
      </w:tcPr>
    </w:tblStylePr>
    <w:tblStylePr w:type="swCell">
      <w:tblPr/>
      <w:tcPr>
        <w:tcBorders>
          <w:top w:val="single" w:sz="4" w:space="0" w:color="0F9ED5" w:themeColor="accent4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A02B93" w:themeColor="accent5"/>
        </w:tcBorders>
      </w:tcPr>
    </w:tblStylePr>
    <w:tblStylePr w:type="nwCell">
      <w:tblPr/>
      <w:tcPr>
        <w:tcBorders>
          <w:bottom w:val="single" w:sz="4" w:space="0" w:color="A02B93" w:themeColor="accent5"/>
        </w:tcBorders>
      </w:tcPr>
    </w:tblStylePr>
    <w:tblStylePr w:type="seCell">
      <w:tblPr/>
      <w:tcPr>
        <w:tcBorders>
          <w:top w:val="single" w:sz="4" w:space="0" w:color="A02B93" w:themeColor="accent5"/>
        </w:tcBorders>
      </w:tcPr>
    </w:tblStylePr>
    <w:tblStylePr w:type="swCell">
      <w:tblPr/>
      <w:tcPr>
        <w:tcBorders>
          <w:top w:val="single" w:sz="4" w:space="0" w:color="A02B93" w:themeColor="accent5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4EA72E" w:themeColor="accent6"/>
        </w:tcBorders>
      </w:tcPr>
    </w:tblStylePr>
    <w:tblStylePr w:type="nwCell">
      <w:tblPr/>
      <w:tcPr>
        <w:tcBorders>
          <w:bottom w:val="single" w:sz="4" w:space="0" w:color="4EA72E" w:themeColor="accent6"/>
        </w:tcBorders>
      </w:tcPr>
    </w:tblStylePr>
    <w:tblStylePr w:type="seCell">
      <w:tblPr/>
      <w:tcPr>
        <w:tcBorders>
          <w:top w:val="single" w:sz="4" w:space="0" w:color="4EA72E" w:themeColor="accent6"/>
        </w:tcBorders>
      </w:tcPr>
    </w:tblStylePr>
    <w:tblStylePr w:type="swCell">
      <w:tblPr/>
      <w:tcPr>
        <w:tcBorders>
          <w:top w:val="single" w:sz="4" w:space="0" w:color="4EA72E" w:themeColor="accent6"/>
        </w:tcBorders>
      </w:tcPr>
    </w:tblStylePr>
  </w:style>
  <w:style w:type="table" w:styleId="TabeladeLista1Clara-nfase1">
    <w:name w:val="List Table 1 Light Accent 1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sing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sing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sing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771619"/>
    <w:rPr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2-nfase1">
    <w:name w:val="List Table 2 Accent 1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3-nfase1">
    <w:name w:val="List Table 3 Accent 1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eladeLista4-nfase1">
    <w:name w:val="List Table 4 Accent 1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771619"/>
    <w:rPr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5Escura-nfase1">
    <w:name w:val="List Table 5 Dark Accent 1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771619"/>
    <w:rPr>
      <w:color w:val="FFFFFF" w:themeColor="background1"/>
      <w:sz w:val="20"/>
      <w:szCs w:val="20"/>
      <w:lang w:val="en-GB" w:eastAsia="en-GB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-nfase1">
    <w:name w:val="List Table 6 Colorful Accent 1"/>
    <w:basedOn w:val="Tabelanormal"/>
    <w:uiPriority w:val="51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eladeLista7Colorida-nfase1">
    <w:name w:val="List Table 7 Colorful Accent 1"/>
    <w:basedOn w:val="Tabelanormal"/>
    <w:uiPriority w:val="52"/>
    <w:rsid w:val="00771619"/>
    <w:rPr>
      <w:color w:val="0F4761" w:themeColor="accent1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771619"/>
    <w:rPr>
      <w:color w:val="BF4E14" w:themeColor="accent2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771619"/>
    <w:rPr>
      <w:color w:val="124F1A" w:themeColor="accent3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771619"/>
    <w:rPr>
      <w:color w:val="0B769F" w:themeColor="accent4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771619"/>
    <w:rPr>
      <w:color w:val="77206D" w:themeColor="accent5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771619"/>
    <w:rPr>
      <w:color w:val="3A7C22" w:themeColor="accent6" w:themeShade="BF"/>
      <w:sz w:val="20"/>
      <w:szCs w:val="20"/>
      <w:lang w:val="en-GB"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7.xml"/><Relationship Id="rId18" Type="http://schemas.openxmlformats.org/officeDocument/2006/relationships/footer" Target="footer12.xml"/><Relationship Id="rId26" Type="http://schemas.openxmlformats.org/officeDocument/2006/relationships/footer" Target="footer20.xml"/><Relationship Id="rId39" Type="http://schemas.openxmlformats.org/officeDocument/2006/relationships/footer" Target="footer33.xml"/><Relationship Id="rId21" Type="http://schemas.openxmlformats.org/officeDocument/2006/relationships/footer" Target="footer15.xml"/><Relationship Id="rId34" Type="http://schemas.openxmlformats.org/officeDocument/2006/relationships/footer" Target="footer28.xml"/><Relationship Id="rId42" Type="http://schemas.openxmlformats.org/officeDocument/2006/relationships/footer" Target="footer36.xml"/><Relationship Id="rId47" Type="http://schemas.openxmlformats.org/officeDocument/2006/relationships/customXml" Target="../customXml/item2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footer" Target="footer10.xml"/><Relationship Id="rId29" Type="http://schemas.openxmlformats.org/officeDocument/2006/relationships/footer" Target="footer2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24" Type="http://schemas.openxmlformats.org/officeDocument/2006/relationships/footer" Target="footer18.xml"/><Relationship Id="rId32" Type="http://schemas.openxmlformats.org/officeDocument/2006/relationships/footer" Target="footer26.xml"/><Relationship Id="rId37" Type="http://schemas.openxmlformats.org/officeDocument/2006/relationships/footer" Target="footer31.xml"/><Relationship Id="rId40" Type="http://schemas.openxmlformats.org/officeDocument/2006/relationships/footer" Target="footer34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9.xml"/><Relationship Id="rId23" Type="http://schemas.openxmlformats.org/officeDocument/2006/relationships/footer" Target="footer17.xml"/><Relationship Id="rId28" Type="http://schemas.openxmlformats.org/officeDocument/2006/relationships/footer" Target="footer22.xml"/><Relationship Id="rId36" Type="http://schemas.openxmlformats.org/officeDocument/2006/relationships/footer" Target="footer30.xml"/><Relationship Id="rId10" Type="http://schemas.openxmlformats.org/officeDocument/2006/relationships/footer" Target="footer4.xml"/><Relationship Id="rId19" Type="http://schemas.openxmlformats.org/officeDocument/2006/relationships/footer" Target="footer13.xml"/><Relationship Id="rId31" Type="http://schemas.openxmlformats.org/officeDocument/2006/relationships/footer" Target="footer25.xm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8.xml"/><Relationship Id="rId22" Type="http://schemas.openxmlformats.org/officeDocument/2006/relationships/footer" Target="footer16.xml"/><Relationship Id="rId27" Type="http://schemas.openxmlformats.org/officeDocument/2006/relationships/footer" Target="footer21.xml"/><Relationship Id="rId30" Type="http://schemas.openxmlformats.org/officeDocument/2006/relationships/footer" Target="footer24.xml"/><Relationship Id="rId35" Type="http://schemas.openxmlformats.org/officeDocument/2006/relationships/footer" Target="footer29.xml"/><Relationship Id="rId43" Type="http://schemas.openxmlformats.org/officeDocument/2006/relationships/footer" Target="footer37.xml"/><Relationship Id="rId48" Type="http://schemas.openxmlformats.org/officeDocument/2006/relationships/customXml" Target="../customXml/item3.xml"/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6.xml"/><Relationship Id="rId17" Type="http://schemas.openxmlformats.org/officeDocument/2006/relationships/footer" Target="footer11.xml"/><Relationship Id="rId25" Type="http://schemas.openxmlformats.org/officeDocument/2006/relationships/footer" Target="footer19.xml"/><Relationship Id="rId33" Type="http://schemas.openxmlformats.org/officeDocument/2006/relationships/footer" Target="footer27.xml"/><Relationship Id="rId38" Type="http://schemas.openxmlformats.org/officeDocument/2006/relationships/footer" Target="footer32.xml"/><Relationship Id="rId46" Type="http://schemas.openxmlformats.org/officeDocument/2006/relationships/customXml" Target="../customXml/item1.xml"/><Relationship Id="rId20" Type="http://schemas.openxmlformats.org/officeDocument/2006/relationships/footer" Target="footer14.xml"/><Relationship Id="rId41" Type="http://schemas.openxmlformats.org/officeDocument/2006/relationships/footer" Target="footer35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AE24E7529DDD643AECE1EFCC4388842" ma:contentTypeVersion="22" ma:contentTypeDescription="Crie um novo documento." ma:contentTypeScope="" ma:versionID="533dcfcb737a588131853d1dfafad040">
  <xsd:schema xmlns:xsd="http://www.w3.org/2001/XMLSchema" xmlns:xs="http://www.w3.org/2001/XMLSchema" xmlns:p="http://schemas.microsoft.com/office/2006/metadata/properties" xmlns:ns1="http://schemas.microsoft.com/sharepoint/v3" xmlns:ns2="a5d55685-adcf-4adc-b1bc-320ac3a43d74" xmlns:ns3="e4103f65-7939-4c7b-beaa-52f5ed55af53" targetNamespace="http://schemas.microsoft.com/office/2006/metadata/properties" ma:root="true" ma:fieldsID="5cef3dd9819233b468bd219321c0ba84" ns1:_="" ns2:_="" ns3:_="">
    <xsd:import namespace="http://schemas.microsoft.com/sharepoint/v3"/>
    <xsd:import namespace="a5d55685-adcf-4adc-b1bc-320ac3a43d74"/>
    <xsd:import namespace="e4103f65-7939-4c7b-beaa-52f5ed55af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_Flow_SignoffStatus" minOccurs="0"/>
                <xsd:element ref="ns2:MediaServiceBillingMetadata" minOccurs="0"/>
                <xsd:element ref="ns2:Modif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55685-adcf-4adc-b1bc-320ac3a43d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77122d2-e88d-4b4a-9837-8138ff3ddc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Modify" ma:index="27" nillable="true" ma:displayName="Modify" ma:format="DateOnly" ma:internalName="Modify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103f65-7939-4c7b-beaa-52f5ed55af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c8b39d-8b77-47c2-82ab-3682edfe9cb8}" ma:internalName="TaxCatchAll" ma:showField="CatchAllData" ma:web="e4103f65-7939-4c7b-beaa-52f5ed55af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103f65-7939-4c7b-beaa-52f5ed55af53" xsi:nil="true"/>
    <_ip_UnifiedCompliancePolicyUIAction xmlns="http://schemas.microsoft.com/sharepoint/v3" xsi:nil="true"/>
    <_Flow_SignoffStatus xmlns="a5d55685-adcf-4adc-b1bc-320ac3a43d74" xsi:nil="true"/>
    <Modify xmlns="a5d55685-adcf-4adc-b1bc-320ac3a43d74" xsi:nil="true"/>
    <_ip_UnifiedCompliancePolicyProperties xmlns="http://schemas.microsoft.com/sharepoint/v3" xsi:nil="true"/>
    <lcf76f155ced4ddcb4097134ff3c332f xmlns="a5d55685-adcf-4adc-b1bc-320ac3a43d7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13124D-FF04-4488-BE11-34C6FB5C73F3}"/>
</file>

<file path=customXml/itemProps2.xml><?xml version="1.0" encoding="utf-8"?>
<ds:datastoreItem xmlns:ds="http://schemas.openxmlformats.org/officeDocument/2006/customXml" ds:itemID="{29008C19-B71B-487B-BBC0-72A5B0EA02EE}"/>
</file>

<file path=customXml/itemProps3.xml><?xml version="1.0" encoding="utf-8"?>
<ds:datastoreItem xmlns:ds="http://schemas.openxmlformats.org/officeDocument/2006/customXml" ds:itemID="{70B3C402-A90E-4396-8843-2607D8AB933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3370</Words>
  <Characters>18200</Characters>
  <Application>Microsoft Office Word</Application>
  <DocSecurity>0</DocSecurity>
  <Lines>151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Penido</dc:creator>
  <dc:description/>
  <cp:lastModifiedBy>Paola Penido</cp:lastModifiedBy>
  <cp:revision>7</cp:revision>
  <dcterms:created xsi:type="dcterms:W3CDTF">2026-01-23T21:05:00Z</dcterms:created>
  <dcterms:modified xsi:type="dcterms:W3CDTF">2026-03-12T01:26:00Z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#2e404d,8,Arial</vt:lpwstr>
  </property>
  <property fmtid="{D5CDD505-2E9C-101B-9397-08002B2CF9AE}" pid="3" name="ClassificationContentMarkingFooterShapeIds">
    <vt:lpwstr>75e66607,51e64a98,7e472d13</vt:lpwstr>
  </property>
  <property fmtid="{D5CDD505-2E9C-101B-9397-08002B2CF9AE}" pid="4" name="ClassificationContentMarkingFooterText">
    <vt:lpwstr>Sensitivity Label: General</vt:lpwstr>
  </property>
  <property fmtid="{D5CDD505-2E9C-101B-9397-08002B2CF9AE}" pid="5" name="MSIP_Label_4637e5cc-ed1f-4ad6-a881-35c0f1c6f3d8_ActionId">
    <vt:lpwstr>065ae80a-5a1d-4b31-abd6-c935f2b804ae</vt:lpwstr>
  </property>
  <property fmtid="{D5CDD505-2E9C-101B-9397-08002B2CF9AE}" pid="6" name="MSIP_Label_4637e5cc-ed1f-4ad6-a881-35c0f1c6f3d8_ContentBits">
    <vt:lpwstr>2</vt:lpwstr>
  </property>
  <property fmtid="{D5CDD505-2E9C-101B-9397-08002B2CF9AE}" pid="7" name="MSIP_Label_4637e5cc-ed1f-4ad6-a881-35c0f1c6f3d8_Enabled">
    <vt:lpwstr>true</vt:lpwstr>
  </property>
  <property fmtid="{D5CDD505-2E9C-101B-9397-08002B2CF9AE}" pid="8" name="MSIP_Label_4637e5cc-ed1f-4ad6-a881-35c0f1c6f3d8_Method">
    <vt:lpwstr>Standard</vt:lpwstr>
  </property>
  <property fmtid="{D5CDD505-2E9C-101B-9397-08002B2CF9AE}" pid="9" name="MSIP_Label_4637e5cc-ed1f-4ad6-a881-35c0f1c6f3d8_Name">
    <vt:lpwstr>General</vt:lpwstr>
  </property>
  <property fmtid="{D5CDD505-2E9C-101B-9397-08002B2CF9AE}" pid="10" name="MSIP_Label_4637e5cc-ed1f-4ad6-a881-35c0f1c6f3d8_SetDate">
    <vt:lpwstr>2026-01-23T21:07:05Z</vt:lpwstr>
  </property>
  <property fmtid="{D5CDD505-2E9C-101B-9397-08002B2CF9AE}" pid="11" name="MSIP_Label_4637e5cc-ed1f-4ad6-a881-35c0f1c6f3d8_SiteId">
    <vt:lpwstr>e3cf3c98-a978-465f-8254-9d541eeea73c</vt:lpwstr>
  </property>
  <property fmtid="{D5CDD505-2E9C-101B-9397-08002B2CF9AE}" pid="12" name="MSIP_Label_4637e5cc-ed1f-4ad6-a881-35c0f1c6f3d8_Tag">
    <vt:lpwstr>10, 3, 0, 1</vt:lpwstr>
  </property>
  <property fmtid="{D5CDD505-2E9C-101B-9397-08002B2CF9AE}" pid="13" name="ContentTypeId">
    <vt:lpwstr>0x0101007AE24E7529DDD643AECE1EFCC4388842</vt:lpwstr>
  </property>
</Properties>
</file>