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22A3564A" w:rsidR="00694CFC" w:rsidRPr="00BB6D0E" w:rsidRDefault="00C271F3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81512864"/>
      <w:r>
        <w:rPr>
          <w:rFonts w:ascii="Calibri" w:hAnsi="Calibri" w:cs="Calibri"/>
          <w:color w:val="auto"/>
          <w:sz w:val="32"/>
          <w:szCs w:val="32"/>
        </w:rPr>
        <w:t xml:space="preserve">Livrable </w:t>
      </w:r>
      <w:r w:rsidR="003A6B2B">
        <w:rPr>
          <w:rFonts w:ascii="Calibri" w:hAnsi="Calibri" w:cs="Calibri"/>
          <w:color w:val="auto"/>
          <w:sz w:val="32"/>
          <w:szCs w:val="32"/>
        </w:rPr>
        <w:t>5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741E9898" w14:textId="7477E9A6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bookmarkStart w:id="1" w:name="_Hlk177906822"/>
            <w:r w:rsidRPr="00954B7F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47611E92" w14:textId="08F841DD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Livrable :  </w:t>
            </w:r>
            <w:r w:rsidR="00AD25D0">
              <w:rPr>
                <w:b w:val="0"/>
                <w:bCs w:val="0"/>
                <w:sz w:val="22"/>
                <w:szCs w:val="22"/>
              </w:rPr>
              <w:t>5</w:t>
            </w:r>
          </w:p>
          <w:p w14:paraId="116E3BB0" w14:textId="34F8C9C3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41ABA86F" w14:textId="1BB5471B" w:rsidR="00C271F3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du livrable : 2024-1</w:t>
            </w:r>
            <w:r w:rsidR="00AD25D0">
              <w:rPr>
                <w:b w:val="0"/>
                <w:bCs w:val="0"/>
                <w:sz w:val="22"/>
                <w:szCs w:val="22"/>
              </w:rPr>
              <w:t>1</w:t>
            </w:r>
            <w:r w:rsidRPr="00954B7F">
              <w:rPr>
                <w:b w:val="0"/>
                <w:bCs w:val="0"/>
                <w:sz w:val="22"/>
                <w:szCs w:val="22"/>
              </w:rPr>
              <w:t>-1</w:t>
            </w:r>
            <w:r w:rsidR="00AD25D0">
              <w:rPr>
                <w:b w:val="0"/>
                <w:bCs w:val="0"/>
                <w:sz w:val="22"/>
                <w:szCs w:val="22"/>
              </w:rPr>
              <w:t>3</w:t>
            </w:r>
            <w:r w:rsidRPr="00954B7F">
              <w:rPr>
                <w:b w:val="0"/>
                <w:bCs w:val="0"/>
                <w:sz w:val="22"/>
                <w:szCs w:val="22"/>
              </w:rPr>
              <w:t xml:space="preserve"> 8h30</w:t>
            </w:r>
          </w:p>
          <w:p w14:paraId="4CF49153" w14:textId="08A905E6" w:rsidR="00694CFC" w:rsidRPr="00954B7F" w:rsidRDefault="00C271F3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Co-équipiers</w:t>
            </w:r>
            <w:r w:rsidR="00694CFC" w:rsidRPr="00954B7F">
              <w:rPr>
                <w:b w:val="0"/>
                <w:bCs w:val="0"/>
                <w:sz w:val="22"/>
                <w:szCs w:val="22"/>
              </w:rPr>
              <w:t xml:space="preserve"> : Martine Desmarais et Paola Faria </w:t>
            </w:r>
            <w:proofErr w:type="spellStart"/>
            <w:r w:rsidR="00694CFC" w:rsidRPr="00954B7F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="00694CFC" w:rsidRPr="00954B7F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694CFC" w:rsidRPr="00954B7F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04B78F55" w14:textId="44439CA8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de création : 2024-</w:t>
            </w:r>
            <w:r w:rsidR="00BB6D0E" w:rsidRPr="00954B7F">
              <w:rPr>
                <w:b w:val="0"/>
                <w:bCs w:val="0"/>
                <w:sz w:val="22"/>
                <w:szCs w:val="22"/>
              </w:rPr>
              <w:t>1</w:t>
            </w:r>
            <w:r w:rsidR="00AD25D0">
              <w:rPr>
                <w:b w:val="0"/>
                <w:bCs w:val="0"/>
                <w:sz w:val="22"/>
                <w:szCs w:val="22"/>
              </w:rPr>
              <w:t>1-03</w:t>
            </w:r>
          </w:p>
          <w:p w14:paraId="087244E2" w14:textId="2B2F3BA1" w:rsidR="00694CFC" w:rsidRPr="00954B7F" w:rsidRDefault="00694CFC" w:rsidP="00694CFC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Mise à jour : </w:t>
            </w:r>
            <w:r w:rsidR="00C271F3" w:rsidRPr="00954B7F">
              <w:rPr>
                <w:b w:val="0"/>
                <w:bCs w:val="0"/>
                <w:sz w:val="22"/>
                <w:szCs w:val="22"/>
              </w:rPr>
              <w:t>N/A</w:t>
            </w:r>
          </w:p>
          <w:p w14:paraId="207A3BB8" w14:textId="77777777" w:rsidR="00694CFC" w:rsidRPr="00954B7F" w:rsidRDefault="00694CFC">
            <w:pPr>
              <w:rPr>
                <w:b w:val="0"/>
                <w:bCs w:val="0"/>
              </w:rPr>
            </w:pPr>
          </w:p>
        </w:tc>
      </w:tr>
      <w:bookmarkEnd w:id="1"/>
    </w:tbl>
    <w:p w14:paraId="7CD690D9" w14:textId="77777777" w:rsidR="00694CFC" w:rsidRDefault="00694CFC"/>
    <w:p w14:paraId="111EBB48" w14:textId="77777777" w:rsidR="00BF1C87" w:rsidRPr="004F491F" w:rsidRDefault="00BF1C87" w:rsidP="004F491F">
      <w:pPr>
        <w:jc w:val="left"/>
        <w:rPr>
          <w:rFonts w:eastAsiaTheme="majorEastAsia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  <w:bCs w:val="0"/>
          <w:sz w:val="32"/>
          <w:szCs w:val="32"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8CAD610" w14:textId="16932BA9" w:rsidR="00CF79BB" w:rsidRDefault="00DE0BB1">
          <w:pPr>
            <w:pStyle w:val="TM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12864" w:history="1">
            <w:r w:rsidR="00CF79BB" w:rsidRPr="0071292E">
              <w:rPr>
                <w:rStyle w:val="Lienhypertexte"/>
                <w:noProof/>
              </w:rPr>
              <w:t>Livrable 5</w:t>
            </w:r>
            <w:r w:rsidR="00CF79BB">
              <w:rPr>
                <w:noProof/>
                <w:webHidden/>
              </w:rPr>
              <w:tab/>
            </w:r>
            <w:r w:rsidR="00CF79BB">
              <w:rPr>
                <w:noProof/>
                <w:webHidden/>
              </w:rPr>
              <w:fldChar w:fldCharType="begin"/>
            </w:r>
            <w:r w:rsidR="00CF79BB">
              <w:rPr>
                <w:noProof/>
                <w:webHidden/>
              </w:rPr>
              <w:instrText xml:space="preserve"> PAGEREF _Toc181512864 \h </w:instrText>
            </w:r>
            <w:r w:rsidR="00CF79BB">
              <w:rPr>
                <w:noProof/>
                <w:webHidden/>
              </w:rPr>
            </w:r>
            <w:r w:rsidR="00CF79BB">
              <w:rPr>
                <w:noProof/>
                <w:webHidden/>
              </w:rPr>
              <w:fldChar w:fldCharType="separate"/>
            </w:r>
            <w:r w:rsidR="00CF79BB">
              <w:rPr>
                <w:noProof/>
                <w:webHidden/>
              </w:rPr>
              <w:t>1</w:t>
            </w:r>
            <w:r w:rsidR="00CF79BB">
              <w:rPr>
                <w:noProof/>
                <w:webHidden/>
              </w:rPr>
              <w:fldChar w:fldCharType="end"/>
            </w:r>
          </w:hyperlink>
        </w:p>
        <w:p w14:paraId="3882D86A" w14:textId="1FB36F5F" w:rsidR="00CF79BB" w:rsidRDefault="00CF79BB">
          <w:pPr>
            <w:pStyle w:val="TM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1512865" w:history="1">
            <w:r w:rsidRPr="0071292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5219E" w14:textId="2A7F8A6E" w:rsidR="00CF79BB" w:rsidRDefault="00CF79BB">
          <w:pPr>
            <w:pStyle w:val="TM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1512866" w:history="1">
            <w:r w:rsidRPr="0071292E">
              <w:rPr>
                <w:rStyle w:val="Lienhypertexte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6C56" w14:textId="13C51C62" w:rsidR="00CF79BB" w:rsidRDefault="00CF79BB">
          <w:pPr>
            <w:pStyle w:val="TM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1512867" w:history="1">
            <w:r w:rsidRPr="0071292E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F316" w14:textId="5E1A1AC7" w:rsidR="00CF79BB" w:rsidRDefault="00CF79BB">
          <w:pPr>
            <w:pStyle w:val="TM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1512868" w:history="1">
            <w:r w:rsidRPr="0071292E">
              <w:rPr>
                <w:rStyle w:val="Lienhypertexte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76A6" w14:textId="5F390E54" w:rsidR="00CF79BB" w:rsidRDefault="00CF79BB">
          <w:pPr>
            <w:pStyle w:val="TM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1512869" w:history="1">
            <w:r w:rsidRPr="0071292E">
              <w:rPr>
                <w:rStyle w:val="Lienhypertexte"/>
                <w:noProof/>
              </w:rPr>
              <w:t>Objectif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881C" w14:textId="5C7E460A" w:rsidR="00CF79BB" w:rsidRDefault="00CF79BB">
          <w:pPr>
            <w:pStyle w:val="TM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1512870" w:history="1">
            <w:r w:rsidRPr="0071292E">
              <w:rPr>
                <w:rStyle w:val="Lienhypertexte"/>
                <w:noProof/>
              </w:rPr>
              <w:t>Fonctionnalités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70CB" w14:textId="796F4A58" w:rsidR="00CF79BB" w:rsidRDefault="00CF79BB">
          <w:pPr>
            <w:pStyle w:val="TM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1512871" w:history="1">
            <w:r w:rsidRPr="0071292E">
              <w:rPr>
                <w:rStyle w:val="Lienhypertexte"/>
                <w:noProof/>
              </w:rPr>
              <w:t>Shémas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CE53" w14:textId="7169E474" w:rsidR="00CF79BB" w:rsidRDefault="00CF79BB">
          <w:pPr>
            <w:pStyle w:val="TM2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eastAsia="fr-CA"/>
            </w:rPr>
          </w:pPr>
          <w:hyperlink w:anchor="_Toc181512872" w:history="1">
            <w:r w:rsidRPr="0071292E">
              <w:rPr>
                <w:rStyle w:val="Lienhypertexte"/>
                <w:noProof/>
              </w:rPr>
              <w:t>Fonctionnalité I3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10EF" w14:textId="57316F4D" w:rsidR="00CF79BB" w:rsidRDefault="00CF79BB">
          <w:pPr>
            <w:pStyle w:val="TM2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eastAsia="fr-CA"/>
            </w:rPr>
          </w:pPr>
          <w:hyperlink w:anchor="_Toc181512873" w:history="1">
            <w:r w:rsidRPr="0071292E">
              <w:rPr>
                <w:rStyle w:val="Lienhypertexte"/>
                <w:noProof/>
              </w:rPr>
              <w:t>Fonctionnalité I11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5EF1" w14:textId="38A3367F" w:rsidR="00CF79BB" w:rsidRDefault="00CF79BB">
          <w:pPr>
            <w:pStyle w:val="TM2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  <w:lang w:eastAsia="fr-CA"/>
            </w:rPr>
          </w:pPr>
          <w:hyperlink w:anchor="_Toc181512874" w:history="1">
            <w:r w:rsidRPr="0071292E">
              <w:rPr>
                <w:rStyle w:val="Lienhypertexte"/>
                <w:noProof/>
              </w:rPr>
              <w:t>Fonctionnalité I12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0D48" w14:textId="5E4516AD" w:rsidR="00CF79BB" w:rsidRDefault="00CF79BB">
          <w:pPr>
            <w:pStyle w:val="TM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1512875" w:history="1">
            <w:r w:rsidRPr="0071292E">
              <w:rPr>
                <w:rStyle w:val="Lienhypertexte"/>
                <w:noProof/>
              </w:rPr>
              <w:t>Rencontre avec la cliente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52CE" w14:textId="02ECD863" w:rsidR="00CF79BB" w:rsidRDefault="00CF79BB">
          <w:pPr>
            <w:pStyle w:val="TM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1512876" w:history="1">
            <w:r w:rsidRPr="0071292E">
              <w:rPr>
                <w:rStyle w:val="Lienhypertexte"/>
                <w:noProof/>
              </w:rPr>
              <w:t>Rencontre d’équipe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85E5" w14:textId="7BE2281D" w:rsidR="00CF79BB" w:rsidRDefault="00CF79BB">
          <w:pPr>
            <w:pStyle w:val="TM1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eastAsia="fr-CA"/>
            </w:rPr>
          </w:pPr>
          <w:hyperlink w:anchor="_Toc181512877" w:history="1">
            <w:r w:rsidRPr="0071292E">
              <w:rPr>
                <w:rStyle w:val="Lienhypertexte"/>
                <w:noProof/>
              </w:rPr>
              <w:t>Plan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FD30" w14:textId="767F92F5" w:rsidR="006C6407" w:rsidRPr="00411E1F" w:rsidRDefault="00DE0BB1" w:rsidP="00411E1F">
          <w:pPr>
            <w:jc w:val="both"/>
          </w:pPr>
          <w:r>
            <w:rPr>
              <w:b w:val="0"/>
              <w:bCs w:val="0"/>
              <w:lang w:val="fr-FR"/>
            </w:rPr>
            <w:fldChar w:fldCharType="end"/>
          </w:r>
        </w:p>
      </w:sdtContent>
    </w:sdt>
    <w:bookmarkStart w:id="2" w:name="_Toc178270822" w:displacedByCustomXml="prev"/>
    <w:p w14:paraId="4C698D2A" w14:textId="77777777" w:rsidR="00411E1F" w:rsidRDefault="00411E1F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8270823"/>
      <w:bookmarkEnd w:id="2"/>
    </w:p>
    <w:p w14:paraId="18DA14AE" w14:textId="5E71BCEC" w:rsidR="00D23163" w:rsidRDefault="00C271F3" w:rsidP="00D23163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4" w:name="_Toc181512865"/>
      <w:r>
        <w:rPr>
          <w:rFonts w:ascii="Calibri" w:hAnsi="Calibri" w:cs="Calibri"/>
          <w:color w:val="auto"/>
          <w:sz w:val="32"/>
          <w:szCs w:val="32"/>
        </w:rPr>
        <w:t>Introduction</w:t>
      </w:r>
      <w:bookmarkEnd w:id="4"/>
    </w:p>
    <w:p w14:paraId="287A0B36" w14:textId="06BBE8D0" w:rsidR="00C271F3" w:rsidRPr="00954B7F" w:rsidRDefault="00004300" w:rsidP="00C271F3">
      <w:pPr>
        <w:jc w:val="left"/>
        <w:rPr>
          <w:b w:val="0"/>
          <w:bCs w:val="0"/>
          <w:sz w:val="22"/>
          <w:szCs w:val="22"/>
        </w:rPr>
      </w:pPr>
      <w:r w:rsidRPr="00954B7F">
        <w:rPr>
          <w:b w:val="0"/>
          <w:bCs w:val="0"/>
          <w:sz w:val="22"/>
          <w:szCs w:val="22"/>
        </w:rPr>
        <w:t>L’objectif de ce</w:t>
      </w:r>
      <w:r w:rsidR="00C271F3" w:rsidRPr="00954B7F">
        <w:rPr>
          <w:b w:val="0"/>
          <w:bCs w:val="0"/>
          <w:sz w:val="22"/>
          <w:szCs w:val="22"/>
        </w:rPr>
        <w:t xml:space="preserve"> document </w:t>
      </w:r>
      <w:r w:rsidRPr="00954B7F">
        <w:rPr>
          <w:b w:val="0"/>
          <w:bCs w:val="0"/>
          <w:sz w:val="22"/>
          <w:szCs w:val="22"/>
        </w:rPr>
        <w:t>est de</w:t>
      </w:r>
      <w:r w:rsidR="00C271F3" w:rsidRPr="00954B7F">
        <w:rPr>
          <w:b w:val="0"/>
          <w:bCs w:val="0"/>
          <w:sz w:val="22"/>
          <w:szCs w:val="22"/>
        </w:rPr>
        <w:t xml:space="preserve"> répondre aux critères du livrable </w:t>
      </w:r>
      <w:r w:rsidR="00AD25D0">
        <w:rPr>
          <w:b w:val="0"/>
          <w:bCs w:val="0"/>
          <w:sz w:val="22"/>
          <w:szCs w:val="22"/>
        </w:rPr>
        <w:t>5</w:t>
      </w:r>
      <w:r w:rsidR="00C271F3" w:rsidRPr="00954B7F">
        <w:rPr>
          <w:b w:val="0"/>
          <w:bCs w:val="0"/>
          <w:sz w:val="22"/>
          <w:szCs w:val="22"/>
        </w:rPr>
        <w:t xml:space="preserve"> pour le projet d’intégration « Costumier École Cadence » dans le cadre de l’AEC en développement web. Ce projet est réalisé par Paola Faria </w:t>
      </w:r>
      <w:proofErr w:type="spellStart"/>
      <w:r w:rsidR="00C271F3" w:rsidRPr="00954B7F">
        <w:rPr>
          <w:b w:val="0"/>
          <w:bCs w:val="0"/>
          <w:sz w:val="22"/>
          <w:szCs w:val="22"/>
        </w:rPr>
        <w:t>Novello</w:t>
      </w:r>
      <w:proofErr w:type="spellEnd"/>
      <w:r w:rsidR="00C271F3" w:rsidRPr="00954B7F">
        <w:rPr>
          <w:b w:val="0"/>
          <w:bCs w:val="0"/>
          <w:sz w:val="22"/>
          <w:szCs w:val="22"/>
        </w:rPr>
        <w:t xml:space="preserve"> </w:t>
      </w:r>
      <w:proofErr w:type="spellStart"/>
      <w:r w:rsidR="00C271F3" w:rsidRPr="00954B7F">
        <w:rPr>
          <w:b w:val="0"/>
          <w:bCs w:val="0"/>
          <w:sz w:val="22"/>
          <w:szCs w:val="22"/>
        </w:rPr>
        <w:t>Bhering</w:t>
      </w:r>
      <w:proofErr w:type="spellEnd"/>
      <w:r w:rsidR="00C271F3" w:rsidRPr="00954B7F">
        <w:rPr>
          <w:b w:val="0"/>
          <w:bCs w:val="0"/>
          <w:sz w:val="22"/>
          <w:szCs w:val="22"/>
        </w:rPr>
        <w:t xml:space="preserve"> et Martine Desmarais.</w:t>
      </w:r>
    </w:p>
    <w:p w14:paraId="6410D9DD" w14:textId="0BA45412" w:rsidR="00C271F3" w:rsidRPr="00954B7F" w:rsidRDefault="00C271F3" w:rsidP="00C271F3">
      <w:pPr>
        <w:jc w:val="left"/>
        <w:rPr>
          <w:b w:val="0"/>
          <w:bCs w:val="0"/>
          <w:sz w:val="22"/>
          <w:szCs w:val="22"/>
        </w:rPr>
      </w:pPr>
      <w:r w:rsidRPr="00954B7F">
        <w:rPr>
          <w:b w:val="0"/>
          <w:bCs w:val="0"/>
          <w:sz w:val="22"/>
          <w:szCs w:val="22"/>
        </w:rPr>
        <w:t>Ce document contient les tâches de conception</w:t>
      </w:r>
      <w:r w:rsidR="00004300" w:rsidRPr="00954B7F">
        <w:rPr>
          <w:b w:val="0"/>
          <w:bCs w:val="0"/>
          <w:sz w:val="22"/>
          <w:szCs w:val="22"/>
        </w:rPr>
        <w:t xml:space="preserve"> suivantes: « Product </w:t>
      </w:r>
      <w:proofErr w:type="spellStart"/>
      <w:r w:rsidR="00004300" w:rsidRPr="00954B7F">
        <w:rPr>
          <w:b w:val="0"/>
          <w:bCs w:val="0"/>
          <w:sz w:val="22"/>
          <w:szCs w:val="22"/>
        </w:rPr>
        <w:t>Backlog</w:t>
      </w:r>
      <w:proofErr w:type="spellEnd"/>
      <w:r w:rsidR="00004300" w:rsidRPr="00954B7F">
        <w:rPr>
          <w:b w:val="0"/>
          <w:bCs w:val="0"/>
          <w:sz w:val="22"/>
          <w:szCs w:val="22"/>
        </w:rPr>
        <w:t xml:space="preserve"> », « Sprint </w:t>
      </w:r>
      <w:proofErr w:type="spellStart"/>
      <w:r w:rsidR="00004300" w:rsidRPr="00954B7F">
        <w:rPr>
          <w:b w:val="0"/>
          <w:bCs w:val="0"/>
          <w:sz w:val="22"/>
          <w:szCs w:val="22"/>
        </w:rPr>
        <w:t>Backlog</w:t>
      </w:r>
      <w:proofErr w:type="spellEnd"/>
      <w:r w:rsidR="00004300" w:rsidRPr="00954B7F">
        <w:rPr>
          <w:b w:val="0"/>
          <w:bCs w:val="0"/>
          <w:sz w:val="22"/>
          <w:szCs w:val="22"/>
        </w:rPr>
        <w:t> », modèle de « BD ».</w:t>
      </w:r>
    </w:p>
    <w:p w14:paraId="5BC4E243" w14:textId="19EC30AB" w:rsidR="00004300" w:rsidRPr="00954B7F" w:rsidRDefault="00004300" w:rsidP="00C271F3">
      <w:pPr>
        <w:jc w:val="left"/>
        <w:rPr>
          <w:b w:val="0"/>
          <w:bCs w:val="0"/>
          <w:sz w:val="22"/>
          <w:szCs w:val="22"/>
        </w:rPr>
      </w:pPr>
      <w:r w:rsidRPr="00954B7F">
        <w:rPr>
          <w:b w:val="0"/>
          <w:bCs w:val="0"/>
          <w:sz w:val="22"/>
          <w:szCs w:val="22"/>
        </w:rPr>
        <w:t xml:space="preserve">Il contient également les tâches de développement : fonctionnalités de niveau </w:t>
      </w:r>
      <w:r w:rsidR="00AD25D0">
        <w:rPr>
          <w:b w:val="0"/>
          <w:bCs w:val="0"/>
          <w:sz w:val="22"/>
          <w:szCs w:val="22"/>
        </w:rPr>
        <w:t>2</w:t>
      </w:r>
      <w:r w:rsidRPr="00954B7F">
        <w:rPr>
          <w:b w:val="0"/>
          <w:bCs w:val="0"/>
          <w:sz w:val="22"/>
          <w:szCs w:val="22"/>
        </w:rPr>
        <w:t xml:space="preserve"> avec leur description, responsable, temps prévu, temps réel, pourcentage complété, leur changement (s’il-y-a lieu) ainsi que les rapports de rencontres avec la cliente et les rencontres d’équipe.</w:t>
      </w:r>
    </w:p>
    <w:p w14:paraId="60533019" w14:textId="77777777" w:rsidR="00004300" w:rsidRPr="00954B7F" w:rsidRDefault="00004300" w:rsidP="00C271F3">
      <w:pPr>
        <w:jc w:val="left"/>
        <w:rPr>
          <w:b w:val="0"/>
          <w:bCs w:val="0"/>
          <w:sz w:val="22"/>
          <w:szCs w:val="22"/>
        </w:rPr>
      </w:pPr>
    </w:p>
    <w:p w14:paraId="460A5EF4" w14:textId="77777777" w:rsidR="00004300" w:rsidRDefault="00004300" w:rsidP="00C271F3">
      <w:pPr>
        <w:jc w:val="left"/>
        <w:rPr>
          <w:sz w:val="22"/>
          <w:szCs w:val="22"/>
        </w:rPr>
      </w:pPr>
    </w:p>
    <w:p w14:paraId="7C92161B" w14:textId="77777777" w:rsidR="00004300" w:rsidRDefault="00004300" w:rsidP="00C271F3">
      <w:pPr>
        <w:jc w:val="left"/>
        <w:rPr>
          <w:sz w:val="22"/>
          <w:szCs w:val="22"/>
        </w:rPr>
      </w:pPr>
    </w:p>
    <w:p w14:paraId="0F52B903" w14:textId="77777777" w:rsidR="00004300" w:rsidRDefault="00004300" w:rsidP="00C271F3">
      <w:pPr>
        <w:jc w:val="left"/>
        <w:rPr>
          <w:sz w:val="22"/>
          <w:szCs w:val="22"/>
        </w:rPr>
      </w:pPr>
    </w:p>
    <w:p w14:paraId="65035015" w14:textId="77777777" w:rsidR="00004300" w:rsidRDefault="00004300" w:rsidP="00C271F3">
      <w:pPr>
        <w:jc w:val="left"/>
        <w:rPr>
          <w:sz w:val="22"/>
          <w:szCs w:val="22"/>
        </w:rPr>
      </w:pPr>
    </w:p>
    <w:p w14:paraId="7F771CF9" w14:textId="77777777" w:rsidR="00004300" w:rsidRDefault="00004300" w:rsidP="00C271F3">
      <w:pPr>
        <w:jc w:val="left"/>
        <w:rPr>
          <w:sz w:val="22"/>
          <w:szCs w:val="22"/>
        </w:rPr>
      </w:pPr>
    </w:p>
    <w:p w14:paraId="0B4F97BD" w14:textId="77777777" w:rsidR="00004300" w:rsidRDefault="00004300" w:rsidP="00C271F3">
      <w:pPr>
        <w:jc w:val="left"/>
        <w:rPr>
          <w:sz w:val="22"/>
          <w:szCs w:val="22"/>
        </w:rPr>
      </w:pPr>
    </w:p>
    <w:p w14:paraId="58283119" w14:textId="77777777" w:rsidR="00004300" w:rsidRDefault="00004300" w:rsidP="00C271F3">
      <w:pPr>
        <w:jc w:val="left"/>
        <w:rPr>
          <w:sz w:val="22"/>
          <w:szCs w:val="22"/>
        </w:rPr>
      </w:pPr>
    </w:p>
    <w:p w14:paraId="4975D317" w14:textId="77777777" w:rsidR="00004300" w:rsidRDefault="00004300" w:rsidP="00C271F3">
      <w:pPr>
        <w:jc w:val="left"/>
        <w:rPr>
          <w:sz w:val="22"/>
          <w:szCs w:val="22"/>
        </w:rPr>
      </w:pPr>
    </w:p>
    <w:p w14:paraId="4E61F16A" w14:textId="77777777" w:rsidR="00004300" w:rsidRDefault="00004300" w:rsidP="00C271F3">
      <w:pPr>
        <w:jc w:val="left"/>
        <w:rPr>
          <w:sz w:val="22"/>
          <w:szCs w:val="22"/>
        </w:rPr>
      </w:pPr>
    </w:p>
    <w:p w14:paraId="7C35AA99" w14:textId="77777777" w:rsidR="00004300" w:rsidRDefault="00004300" w:rsidP="00C271F3">
      <w:pPr>
        <w:jc w:val="left"/>
        <w:rPr>
          <w:sz w:val="22"/>
          <w:szCs w:val="22"/>
        </w:rPr>
      </w:pPr>
    </w:p>
    <w:p w14:paraId="6BE89757" w14:textId="77777777" w:rsidR="00004300" w:rsidRDefault="00004300" w:rsidP="00C271F3">
      <w:pPr>
        <w:jc w:val="left"/>
        <w:rPr>
          <w:sz w:val="22"/>
          <w:szCs w:val="22"/>
        </w:rPr>
      </w:pPr>
    </w:p>
    <w:p w14:paraId="5438CCCD" w14:textId="77777777" w:rsidR="00004300" w:rsidRDefault="00004300" w:rsidP="00004300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5" w:name="_Hlk178272596"/>
      <w:bookmarkStart w:id="6" w:name="_Toc179366393"/>
      <w:bookmarkStart w:id="7" w:name="_Toc181512866"/>
      <w:bookmarkEnd w:id="5"/>
      <w:r w:rsidRPr="00BB6D0E">
        <w:rPr>
          <w:rFonts w:ascii="Calibri" w:hAnsi="Calibri" w:cs="Calibri"/>
          <w:color w:val="auto"/>
          <w:sz w:val="32"/>
          <w:szCs w:val="32"/>
        </w:rPr>
        <w:lastRenderedPageBreak/>
        <w:t xml:space="preserve">Product </w:t>
      </w:r>
      <w:proofErr w:type="spellStart"/>
      <w:r w:rsidRPr="00BB6D0E">
        <w:rPr>
          <w:rFonts w:ascii="Calibri" w:hAnsi="Calibri" w:cs="Calibri"/>
          <w:color w:val="auto"/>
          <w:sz w:val="32"/>
          <w:szCs w:val="32"/>
        </w:rPr>
        <w:t>Backlog</w:t>
      </w:r>
      <w:bookmarkEnd w:id="6"/>
      <w:bookmarkEnd w:id="7"/>
      <w:proofErr w:type="spellEnd"/>
    </w:p>
    <w:p w14:paraId="67B2544B" w14:textId="77777777" w:rsidR="00411E1F" w:rsidRPr="00411E1F" w:rsidRDefault="00411E1F" w:rsidP="00411E1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004300" w14:paraId="06CBD8BC" w14:textId="77777777" w:rsidTr="008338DD">
        <w:tc>
          <w:tcPr>
            <w:tcW w:w="8636" w:type="dxa"/>
          </w:tcPr>
          <w:p w14:paraId="42CF6F11" w14:textId="77777777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2AE4A875" w14:textId="341B010C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Livrable :  </w:t>
            </w:r>
            <w:r w:rsidR="00AD25D0">
              <w:rPr>
                <w:b w:val="0"/>
                <w:bCs w:val="0"/>
                <w:sz w:val="22"/>
                <w:szCs w:val="22"/>
              </w:rPr>
              <w:t>5</w:t>
            </w:r>
            <w:r w:rsidRPr="00954B7F">
              <w:rPr>
                <w:b w:val="0"/>
                <w:bCs w:val="0"/>
                <w:sz w:val="22"/>
                <w:szCs w:val="22"/>
              </w:rPr>
              <w:t xml:space="preserve"> Product </w:t>
            </w:r>
            <w:proofErr w:type="spellStart"/>
            <w:r w:rsidRPr="00954B7F">
              <w:rPr>
                <w:b w:val="0"/>
                <w:bCs w:val="0"/>
                <w:sz w:val="22"/>
                <w:szCs w:val="22"/>
              </w:rPr>
              <w:t>Backlog</w:t>
            </w:r>
            <w:proofErr w:type="spellEnd"/>
          </w:p>
          <w:p w14:paraId="211F5CB5" w14:textId="77777777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329ABBDE" w14:textId="77777777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Co-équipiers : Martine Desmarais et Paola Faria </w:t>
            </w:r>
            <w:proofErr w:type="spellStart"/>
            <w:r w:rsidRPr="00954B7F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Pr="00954B7F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954B7F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75260A6A" w14:textId="7004C543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de création : 2024-10-</w:t>
            </w:r>
            <w:r w:rsidR="00EA64C8" w:rsidRPr="00954B7F">
              <w:rPr>
                <w:b w:val="0"/>
                <w:bCs w:val="0"/>
                <w:sz w:val="22"/>
                <w:szCs w:val="22"/>
              </w:rPr>
              <w:t>09</w:t>
            </w:r>
          </w:p>
          <w:p w14:paraId="4F6A6B62" w14:textId="38E7B691" w:rsidR="00004300" w:rsidRPr="00954B7F" w:rsidRDefault="00004300" w:rsidP="00004300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Mise à jour : </w:t>
            </w:r>
            <w:r w:rsidR="00EA64C8" w:rsidRPr="00954B7F">
              <w:rPr>
                <w:b w:val="0"/>
                <w:bCs w:val="0"/>
                <w:sz w:val="22"/>
                <w:szCs w:val="22"/>
              </w:rPr>
              <w:t>2014-10-17</w:t>
            </w:r>
          </w:p>
          <w:p w14:paraId="51DC2D8A" w14:textId="77777777" w:rsidR="00004300" w:rsidRDefault="00004300" w:rsidP="008338DD"/>
        </w:tc>
      </w:tr>
    </w:tbl>
    <w:p w14:paraId="5629AA81" w14:textId="77777777" w:rsidR="00004300" w:rsidRPr="001A5149" w:rsidRDefault="00004300" w:rsidP="00004300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8" w:name="_Toc179366394"/>
      <w:bookmarkStart w:id="9" w:name="_Toc181512867"/>
      <w:r w:rsidRPr="001A5149">
        <w:rPr>
          <w:rFonts w:ascii="Calibri" w:hAnsi="Calibri" w:cs="Calibri"/>
          <w:color w:val="auto"/>
          <w:sz w:val="32"/>
          <w:szCs w:val="32"/>
        </w:rPr>
        <w:t>Fonctionnalités</w:t>
      </w:r>
      <w:bookmarkEnd w:id="8"/>
      <w:bookmarkEnd w:id="9"/>
    </w:p>
    <w:p w14:paraId="177EFF64" w14:textId="77777777" w:rsidR="00004300" w:rsidRPr="001A5149" w:rsidRDefault="00004300" w:rsidP="00004300">
      <w:pPr>
        <w:rPr>
          <w:b w:val="0"/>
          <w:bCs w:val="0"/>
          <w:sz w:val="22"/>
          <w:szCs w:val="22"/>
        </w:rPr>
      </w:pPr>
      <w:bookmarkStart w:id="10" w:name="_Hlk180076058"/>
      <w:r w:rsidRPr="001A5149">
        <w:rPr>
          <w:sz w:val="22"/>
          <w:szCs w:val="22"/>
        </w:rPr>
        <w:t>Fonctionnalités 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46"/>
        <w:gridCol w:w="861"/>
        <w:gridCol w:w="7"/>
        <w:gridCol w:w="2497"/>
        <w:gridCol w:w="1652"/>
        <w:gridCol w:w="1655"/>
        <w:gridCol w:w="1128"/>
        <w:gridCol w:w="903"/>
      </w:tblGrid>
      <w:tr w:rsidR="00954B7F" w:rsidRPr="00614903" w14:paraId="2042B479" w14:textId="77777777" w:rsidTr="008338DD">
        <w:trPr>
          <w:gridBefore w:val="1"/>
          <w:wBefore w:w="46" w:type="dxa"/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61B6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>Code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80C7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F6EF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01D8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9F34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384D" w14:textId="77777777" w:rsidR="00004300" w:rsidRPr="00954B7F" w:rsidRDefault="00004300" w:rsidP="001A5149">
            <w:pPr>
              <w:rPr>
                <w:sz w:val="22"/>
                <w:szCs w:val="22"/>
                <w:lang w:eastAsia="en-CA"/>
              </w:rPr>
            </w:pPr>
            <w:r w:rsidRPr="00954B7F">
              <w:rPr>
                <w:sz w:val="22"/>
                <w:szCs w:val="22"/>
                <w:lang w:eastAsia="en-CA"/>
              </w:rPr>
              <w:t>Priorité</w:t>
            </w:r>
          </w:p>
        </w:tc>
      </w:tr>
      <w:tr w:rsidR="00954B7F" w:rsidRPr="00954B7F" w14:paraId="22C56AA3" w14:textId="77777777" w:rsidTr="008338DD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445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D61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FC1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D06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BAF31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CD1C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954B7F" w14:paraId="6F223EB8" w14:textId="77777777" w:rsidTr="008338DD">
        <w:trPr>
          <w:gridBefore w:val="1"/>
          <w:wBefore w:w="46" w:type="dxa"/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C34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C2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99B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DE54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F943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4DB7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3F2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954B7F" w14:paraId="0DC43E4F" w14:textId="77777777" w:rsidTr="001A5149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FA7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C3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7D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2FC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AAFF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A72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2AA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954B7F" w14:paraId="5C64BA8A" w14:textId="77777777" w:rsidTr="001A5149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716E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C5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7146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Formulaire d'ajout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5B35E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E6B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655A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0803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1</w:t>
            </w:r>
          </w:p>
        </w:tc>
      </w:tr>
      <w:tr w:rsidR="00954B7F" w:rsidRPr="00954B7F" w14:paraId="5A8A4D46" w14:textId="77777777" w:rsidTr="008338DD">
        <w:trPr>
          <w:gridBefore w:val="1"/>
          <w:wBefore w:w="46" w:type="dxa"/>
          <w:trHeight w:val="42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52F2E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FB28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Filtre des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0D56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EED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FC76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1D30C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tr w:rsidR="00954B7F" w:rsidRPr="00954B7F" w14:paraId="04AAECAB" w14:textId="77777777" w:rsidTr="001A5149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34F13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C6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3AD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Formulaire de modification/suppression d'un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E5C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un formulaire permettant de modifier les détails d'un costume ou de le retirer de l'inventaire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B1B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7242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26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bookmarkEnd w:id="10"/>
      <w:tr w:rsidR="00954B7F" w:rsidRPr="00954B7F" w14:paraId="30E9FC0E" w14:textId="77777777" w:rsidTr="001A5149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FF0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C11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5EED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Portail administrateur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8572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Espace réservé à l'administrateur pour gérer toutes les fonctionnalités et l'inventaire des costumes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D4C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3AD0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FF53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tr w:rsidR="00954B7F" w:rsidRPr="00954B7F" w14:paraId="2991C5CA" w14:textId="77777777" w:rsidTr="008338DD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763F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4A5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Page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4551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 aux utilisateurs de voir toutes les informations sur un costume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2153C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Utilisateur et 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6C5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A6C1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2</w:t>
            </w:r>
          </w:p>
        </w:tc>
      </w:tr>
      <w:tr w:rsidR="00954B7F" w:rsidRPr="00954B7F" w14:paraId="4B3D065F" w14:textId="77777777" w:rsidTr="001A5149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8D87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684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Liste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7B41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26D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29863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CF41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954B7F" w14:paraId="3FD0181E" w14:textId="77777777" w:rsidTr="001A5149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598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7DC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Likes sur les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B8A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Permettre aux professeurs de mettre des likes sur les costumes pour indiquer leur préférence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6A9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D17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9B0C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954B7F" w14:paraId="01546D32" w14:textId="77777777" w:rsidTr="008338DD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9FB0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F59D7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Profil utilisateur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645F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Afficher le profil de l'utilisateur, y compris les costumes favoris et les likes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75C7E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40B2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C34D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954B7F" w14:paraId="5A11B16E" w14:textId="77777777" w:rsidTr="00EA64C8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D8CE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1602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Modification du profil</w:t>
            </w:r>
          </w:p>
          <w:p w14:paraId="25A30ECF" w14:textId="77777777" w:rsidR="001A5149" w:rsidRPr="00954B7F" w:rsidRDefault="001A5149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F47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Permettre aux administrateurs de mettre à jour les informations personnelles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EC34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639A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CB1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3</w:t>
            </w:r>
          </w:p>
        </w:tc>
      </w:tr>
      <w:tr w:rsidR="00954B7F" w:rsidRPr="00954B7F" w14:paraId="2D252400" w14:textId="77777777" w:rsidTr="00EA64C8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A9C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DB81E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Gestion des likes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30B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456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5A4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9D74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954B7F" w14:paraId="79F4D57B" w14:textId="77777777" w:rsidTr="008338DD">
        <w:trPr>
          <w:gridBefore w:val="1"/>
          <w:wBefore w:w="46" w:type="dxa"/>
          <w:trHeight w:val="36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2DFF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75AB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Suggestions de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F7FE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Permettre aux professeurs de suggérer de nouvelles idées de costumes (par exemple, une boîte à idées)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E34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58F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7AF81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954B7F" w14:paraId="3C6FF3EF" w14:textId="77777777" w:rsidTr="008338DD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C5F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9A4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Gestion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A36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 à l’administrateur de gérer les favoris des professeurs pour un groupe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B22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D9F8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75E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954B7F" w14:paraId="76D4F9DD" w14:textId="77777777" w:rsidTr="008338DD">
        <w:trPr>
          <w:gridBefore w:val="1"/>
          <w:wBefore w:w="46" w:type="dxa"/>
          <w:trHeight w:val="24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DE5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39CC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Gestion des suggestions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1590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 à l’administrateur de gérer les suggestions de costumes provenant des utilisateurs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EF9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F34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199B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954B7F" w14:paraId="4EE24FF3" w14:textId="77777777" w:rsidTr="008338DD">
        <w:trPr>
          <w:gridBefore w:val="1"/>
          <w:wBefore w:w="46" w:type="dxa"/>
          <w:trHeight w:val="27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9A1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lastRenderedPageBreak/>
              <w:t>C20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DE8C7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Changement de mot de passe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E945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 aux utilisateurs de changer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CC0C7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Utilisateurs et Administrateurs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5B6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C22DD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5</w:t>
            </w:r>
          </w:p>
        </w:tc>
      </w:tr>
      <w:tr w:rsidR="00954B7F" w:rsidRPr="00954B7F" w14:paraId="5ACB6F5F" w14:textId="77777777" w:rsidTr="008338DD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0B0C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C13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A92B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Mot de passe oublié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C059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Permet aux utilisateurs de réinitialiser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BD520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E858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D5464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z w:val="22"/>
                <w:szCs w:val="22"/>
                <w:lang w:eastAsia="en-CA"/>
              </w:rPr>
              <w:t>5</w:t>
            </w:r>
          </w:p>
        </w:tc>
      </w:tr>
      <w:tr w:rsidR="00954B7F" w:rsidRPr="00954B7F" w14:paraId="766F817A" w14:textId="77777777" w:rsidTr="001A5149">
        <w:trPr>
          <w:trHeight w:val="3600"/>
        </w:trPr>
        <w:tc>
          <w:tcPr>
            <w:tcW w:w="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70D8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C12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1E66F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Historique des modifications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2139A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Afficher un historique des modifications effectuées sur les costumes (ajout, suppression, modification)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6EEA2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A814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B7F9" w14:textId="77777777" w:rsidR="00004300" w:rsidRPr="00954B7F" w:rsidRDefault="00004300" w:rsidP="001A5149">
            <w:pPr>
              <w:rPr>
                <w:b w:val="0"/>
                <w:bCs w:val="0"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4</w:t>
            </w:r>
          </w:p>
        </w:tc>
      </w:tr>
      <w:tr w:rsidR="00954B7F" w:rsidRPr="00954B7F" w14:paraId="4A28ABBC" w14:textId="77777777" w:rsidTr="001A5149">
        <w:trPr>
          <w:trHeight w:val="3900"/>
        </w:trPr>
        <w:tc>
          <w:tcPr>
            <w:tcW w:w="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7241A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lastRenderedPageBreak/>
              <w:t>C16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0C7BF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Rapport d'inventaire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BD1D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Permettre à l'administrateur de générer un rapport de l'inventaire des costumes, y compris les costumes favoris et ceux en demande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2A307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24CC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19D9E" w14:textId="77777777" w:rsidR="00004300" w:rsidRPr="00954B7F" w:rsidRDefault="00004300" w:rsidP="001A5149">
            <w:pPr>
              <w:rPr>
                <w:b w:val="0"/>
                <w:bCs w:val="0"/>
                <w:strike/>
                <w:sz w:val="22"/>
                <w:szCs w:val="22"/>
                <w:lang w:eastAsia="en-CA"/>
              </w:rPr>
            </w:pPr>
            <w:r w:rsidRPr="00954B7F">
              <w:rPr>
                <w:b w:val="0"/>
                <w:bCs w:val="0"/>
                <w:strike/>
                <w:sz w:val="22"/>
                <w:szCs w:val="22"/>
                <w:lang w:eastAsia="en-CA"/>
              </w:rPr>
              <w:t>4</w:t>
            </w:r>
          </w:p>
        </w:tc>
      </w:tr>
    </w:tbl>
    <w:p w14:paraId="1551365F" w14:textId="77777777" w:rsidR="00004300" w:rsidRPr="00954B7F" w:rsidRDefault="00004300" w:rsidP="001A5149">
      <w:pPr>
        <w:rPr>
          <w:b w:val="0"/>
          <w:bCs w:val="0"/>
        </w:rPr>
      </w:pPr>
    </w:p>
    <w:p w14:paraId="679FA3A4" w14:textId="77777777" w:rsidR="00004300" w:rsidRPr="00954B7F" w:rsidRDefault="00004300" w:rsidP="00004300">
      <w:pPr>
        <w:rPr>
          <w:b w:val="0"/>
          <w:bCs w:val="0"/>
        </w:rPr>
      </w:pPr>
    </w:p>
    <w:p w14:paraId="7255AF34" w14:textId="77777777" w:rsidR="00004300" w:rsidRPr="00954B7F" w:rsidRDefault="00004300" w:rsidP="00004300">
      <w:pPr>
        <w:rPr>
          <w:b w:val="0"/>
          <w:bCs w:val="0"/>
        </w:rPr>
      </w:pPr>
    </w:p>
    <w:p w14:paraId="5C2F5BEB" w14:textId="77777777" w:rsidR="00004300" w:rsidRPr="00954B7F" w:rsidRDefault="00004300" w:rsidP="00004300">
      <w:pPr>
        <w:rPr>
          <w:b w:val="0"/>
          <w:bCs w:val="0"/>
        </w:rPr>
      </w:pPr>
    </w:p>
    <w:p w14:paraId="1FE6344B" w14:textId="77777777" w:rsidR="00004300" w:rsidRPr="00801C3C" w:rsidRDefault="00004300" w:rsidP="00004300">
      <w:pPr>
        <w:rPr>
          <w:sz w:val="22"/>
          <w:szCs w:val="22"/>
        </w:rPr>
      </w:pPr>
      <w:bookmarkStart w:id="11" w:name="_Hlk180075972"/>
      <w:bookmarkStart w:id="12" w:name="_Hlk180076214"/>
      <w:r w:rsidRPr="00801C3C">
        <w:rPr>
          <w:sz w:val="22"/>
          <w:szCs w:val="22"/>
        </w:rPr>
        <w:t>Fonctionnalités internes</w:t>
      </w:r>
    </w:p>
    <w:tbl>
      <w:tblPr>
        <w:tblW w:w="9073" w:type="dxa"/>
        <w:tblInd w:w="-147" w:type="dxa"/>
        <w:tblLook w:val="04A0" w:firstRow="1" w:lastRow="0" w:firstColumn="1" w:lastColumn="0" w:noHBand="0" w:noVBand="1"/>
      </w:tblPr>
      <w:tblGrid>
        <w:gridCol w:w="1347"/>
        <w:gridCol w:w="1670"/>
        <w:gridCol w:w="2424"/>
        <w:gridCol w:w="1569"/>
        <w:gridCol w:w="1134"/>
        <w:gridCol w:w="929"/>
      </w:tblGrid>
      <w:tr w:rsidR="00004300" w:rsidRPr="00954B7F" w14:paraId="512A833A" w14:textId="77777777" w:rsidTr="00433E66">
        <w:trPr>
          <w:trHeight w:val="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E6A1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8FF8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02FF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CBAC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79EC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Maquette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36E9" w14:textId="77777777" w:rsidR="00004300" w:rsidRPr="00801C3C" w:rsidRDefault="00004300" w:rsidP="008338DD">
            <w:pPr>
              <w:spacing w:after="0"/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Priorité</w:t>
            </w:r>
          </w:p>
        </w:tc>
      </w:tr>
      <w:tr w:rsidR="00004300" w:rsidRPr="00954B7F" w14:paraId="55DD052D" w14:textId="77777777" w:rsidTr="00433E66">
        <w:trPr>
          <w:trHeight w:val="18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283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2E73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F0A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3E41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47CA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D3BF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tr w:rsidR="00004300" w:rsidRPr="00954B7F" w14:paraId="2FEDBECC" w14:textId="77777777" w:rsidTr="00433E66">
        <w:trPr>
          <w:trHeight w:val="15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716E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859E3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1388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3FD7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097A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9563A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bookmarkEnd w:id="11"/>
      <w:tr w:rsidR="00004300" w:rsidRPr="00954B7F" w14:paraId="59AD5EE6" w14:textId="77777777" w:rsidTr="00433E66">
        <w:trPr>
          <w:trHeight w:val="30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55C6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7993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E4C7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811B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AC857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A226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tr w:rsidR="00004300" w:rsidRPr="00954B7F" w14:paraId="1A257B3C" w14:textId="77777777" w:rsidTr="00433E66">
        <w:trPr>
          <w:trHeight w:val="36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8840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DF245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EDA6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Ajouter, modifier ou supprimer des utilisateurs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D611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1F1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C7A9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tr w:rsidR="00004300" w:rsidRPr="00954B7F" w14:paraId="03909341" w14:textId="77777777" w:rsidTr="00433E66">
        <w:trPr>
          <w:trHeight w:val="51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624C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8CB9D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FCE3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D4271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AC8CF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8C49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004300" w:rsidRPr="00954B7F" w14:paraId="70D347C3" w14:textId="77777777" w:rsidTr="00433E66">
        <w:trPr>
          <w:trHeight w:val="30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DEA1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99CFC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Encryptions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77B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49CCA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FC2E8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509BD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004300" w:rsidRPr="00954B7F" w14:paraId="193AD904" w14:textId="77777777" w:rsidTr="00433E66">
        <w:trPr>
          <w:trHeight w:val="30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4F53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C559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2D21C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3296E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2FB6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82F49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bookmarkEnd w:id="12"/>
      <w:tr w:rsidR="00004300" w:rsidRPr="00954B7F" w14:paraId="6FEBD87B" w14:textId="77777777" w:rsidTr="00433E66">
        <w:trPr>
          <w:trHeight w:val="42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2B99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487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favoris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42A3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4AE8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086CA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CB6D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004300" w:rsidRPr="00954B7F" w14:paraId="5E54A507" w14:textId="77777777" w:rsidTr="00433E66">
        <w:trPr>
          <w:trHeight w:val="3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CD640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40EC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likes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B783F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0F2E9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AF4E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93B4D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3</w:t>
            </w:r>
          </w:p>
        </w:tc>
      </w:tr>
      <w:tr w:rsidR="00004300" w:rsidRPr="00954B7F" w14:paraId="62CB9F30" w14:textId="77777777" w:rsidTr="00433E66">
        <w:trPr>
          <w:trHeight w:val="39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BF640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E6FE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6DED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9D3CC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F038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A097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004300" w:rsidRPr="00954B7F" w14:paraId="2A53BD49" w14:textId="77777777" w:rsidTr="00433E66">
        <w:trPr>
          <w:trHeight w:val="3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E89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53E1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Notification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1D3D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B229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9242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ACC4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</w:t>
            </w:r>
          </w:p>
        </w:tc>
      </w:tr>
      <w:tr w:rsidR="00004300" w:rsidRPr="00954B7F" w14:paraId="30E8B9ED" w14:textId="77777777" w:rsidTr="00433E66">
        <w:trPr>
          <w:trHeight w:val="3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6A71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I7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D517D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Rapport d'inventaire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D31F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Générer et exporter un rapport de l'inventaire complet des costumes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F144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963E5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A3750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  <w:tr w:rsidR="00004300" w:rsidRPr="00954B7F" w14:paraId="5B585E54" w14:textId="77777777" w:rsidTr="00433E66">
        <w:trPr>
          <w:trHeight w:val="3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185F9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893B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Historique des actions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68C4D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Enregistrer toutes les actions (ajout, modification, suppression) effectuées par les administrateurs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4714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B3B0" w14:textId="77777777" w:rsidR="00004300" w:rsidRPr="00954B7F" w:rsidRDefault="00004300" w:rsidP="008338DD">
            <w:pPr>
              <w:spacing w:after="0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5694" w14:textId="77777777" w:rsidR="00004300" w:rsidRPr="00954B7F" w:rsidRDefault="00004300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954B7F">
              <w:rPr>
                <w:rFonts w:eastAsia="Times New Roman"/>
                <w:b w:val="0"/>
                <w:bCs w:val="0"/>
                <w:strike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</w:t>
            </w:r>
          </w:p>
        </w:tc>
      </w:tr>
    </w:tbl>
    <w:p w14:paraId="6827B24D" w14:textId="77777777" w:rsidR="00004300" w:rsidRDefault="00004300" w:rsidP="00004300">
      <w:pPr>
        <w:rPr>
          <w:b w:val="0"/>
          <w:bCs w:val="0"/>
        </w:rPr>
      </w:pPr>
    </w:p>
    <w:p w14:paraId="5D2264A1" w14:textId="77777777" w:rsidR="00EA64C8" w:rsidRDefault="00EA64C8" w:rsidP="00004300">
      <w:pPr>
        <w:rPr>
          <w:b w:val="0"/>
          <w:bCs w:val="0"/>
        </w:rPr>
      </w:pPr>
    </w:p>
    <w:p w14:paraId="1644A980" w14:textId="77777777" w:rsidR="00EA64C8" w:rsidRDefault="00EA64C8" w:rsidP="00004300">
      <w:pPr>
        <w:rPr>
          <w:b w:val="0"/>
          <w:bCs w:val="0"/>
        </w:rPr>
      </w:pPr>
    </w:p>
    <w:p w14:paraId="0920E709" w14:textId="77777777" w:rsidR="00EA64C8" w:rsidRDefault="00EA64C8" w:rsidP="00004300">
      <w:pPr>
        <w:rPr>
          <w:b w:val="0"/>
          <w:bCs w:val="0"/>
        </w:rPr>
      </w:pPr>
    </w:p>
    <w:p w14:paraId="0E2FB469" w14:textId="77777777" w:rsidR="00EA64C8" w:rsidRDefault="00EA64C8" w:rsidP="00004300">
      <w:pPr>
        <w:rPr>
          <w:b w:val="0"/>
          <w:bCs w:val="0"/>
        </w:rPr>
      </w:pPr>
    </w:p>
    <w:p w14:paraId="377CF153" w14:textId="77777777" w:rsidR="00EA64C8" w:rsidRDefault="00EA64C8" w:rsidP="00004300">
      <w:pPr>
        <w:rPr>
          <w:b w:val="0"/>
          <w:bCs w:val="0"/>
        </w:rPr>
      </w:pPr>
    </w:p>
    <w:p w14:paraId="51E119C3" w14:textId="77777777" w:rsidR="00EA64C8" w:rsidRPr="00614903" w:rsidRDefault="00EA64C8" w:rsidP="00004300">
      <w:pPr>
        <w:rPr>
          <w:b w:val="0"/>
          <w:bCs w:val="0"/>
        </w:rPr>
      </w:pPr>
    </w:p>
    <w:p w14:paraId="2C77D5FF" w14:textId="77777777" w:rsidR="00EA64C8" w:rsidRPr="00BB6D0E" w:rsidRDefault="00EA64C8" w:rsidP="00EA64C8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13" w:name="_Toc181512868"/>
      <w:r>
        <w:rPr>
          <w:rFonts w:ascii="Calibri" w:hAnsi="Calibri" w:cs="Calibri"/>
          <w:color w:val="auto"/>
          <w:sz w:val="32"/>
          <w:szCs w:val="32"/>
        </w:rPr>
        <w:lastRenderedPageBreak/>
        <w:t>Sprint</w:t>
      </w:r>
      <w:r w:rsidRPr="00BB6D0E">
        <w:rPr>
          <w:rFonts w:ascii="Calibri" w:hAnsi="Calibri" w:cs="Calibri"/>
          <w:color w:val="auto"/>
          <w:sz w:val="32"/>
          <w:szCs w:val="32"/>
        </w:rPr>
        <w:t xml:space="preserve"> </w:t>
      </w:r>
      <w:proofErr w:type="spellStart"/>
      <w:r w:rsidRPr="00BB6D0E">
        <w:rPr>
          <w:rFonts w:ascii="Calibri" w:hAnsi="Calibri" w:cs="Calibri"/>
          <w:color w:val="auto"/>
          <w:sz w:val="32"/>
          <w:szCs w:val="32"/>
        </w:rPr>
        <w:t>Backlog</w:t>
      </w:r>
      <w:bookmarkEnd w:id="13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EA64C8" w14:paraId="7CD30ED2" w14:textId="77777777" w:rsidTr="008338DD">
        <w:tc>
          <w:tcPr>
            <w:tcW w:w="8636" w:type="dxa"/>
          </w:tcPr>
          <w:p w14:paraId="4583FC35" w14:textId="77777777" w:rsidR="00EA64C8" w:rsidRPr="00801C3C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736F68D9" w14:textId="08662627" w:rsidR="00EA64C8" w:rsidRPr="00801C3C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 xml:space="preserve">Livrable :  </w:t>
            </w:r>
            <w:r w:rsidR="00AD25D0">
              <w:rPr>
                <w:b w:val="0"/>
                <w:bCs w:val="0"/>
                <w:sz w:val="22"/>
                <w:szCs w:val="22"/>
              </w:rPr>
              <w:t>5</w:t>
            </w:r>
            <w:r w:rsidRPr="00801C3C">
              <w:rPr>
                <w:b w:val="0"/>
                <w:bCs w:val="0"/>
                <w:sz w:val="22"/>
                <w:szCs w:val="22"/>
              </w:rPr>
              <w:t xml:space="preserve"> Sprint </w:t>
            </w:r>
            <w:proofErr w:type="spellStart"/>
            <w:r w:rsidRPr="00801C3C">
              <w:rPr>
                <w:b w:val="0"/>
                <w:bCs w:val="0"/>
                <w:sz w:val="22"/>
                <w:szCs w:val="22"/>
              </w:rPr>
              <w:t>Backlog</w:t>
            </w:r>
            <w:proofErr w:type="spellEnd"/>
          </w:p>
          <w:p w14:paraId="141646BE" w14:textId="77777777" w:rsidR="00EA64C8" w:rsidRPr="00801C3C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35A4AEE1" w14:textId="77777777" w:rsidR="00EA64C8" w:rsidRPr="00801C3C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 xml:space="preserve">Co-équipiers : Martine Desmarais et Paola Faria </w:t>
            </w:r>
            <w:proofErr w:type="spellStart"/>
            <w:r w:rsidRPr="00801C3C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Pr="00801C3C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801C3C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09D5CF00" w14:textId="792F51E1" w:rsidR="00EA64C8" w:rsidRPr="00801C3C" w:rsidRDefault="00EA64C8" w:rsidP="00EA64C8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>Date de création : 2024-10-</w:t>
            </w:r>
            <w:r w:rsidR="00D11299">
              <w:rPr>
                <w:b w:val="0"/>
                <w:bCs w:val="0"/>
                <w:sz w:val="22"/>
                <w:szCs w:val="22"/>
              </w:rPr>
              <w:t>17</w:t>
            </w:r>
          </w:p>
          <w:p w14:paraId="3E953305" w14:textId="1E53413E" w:rsidR="00EA64C8" w:rsidRPr="00D5431F" w:rsidRDefault="00EA64C8" w:rsidP="00D5431F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801C3C">
              <w:rPr>
                <w:b w:val="0"/>
                <w:bCs w:val="0"/>
                <w:sz w:val="22"/>
                <w:szCs w:val="22"/>
              </w:rPr>
              <w:t>Mise à jour : 2024-1</w:t>
            </w:r>
            <w:r w:rsidR="00D11299">
              <w:rPr>
                <w:b w:val="0"/>
                <w:bCs w:val="0"/>
                <w:sz w:val="22"/>
                <w:szCs w:val="22"/>
              </w:rPr>
              <w:t>1-03</w:t>
            </w:r>
          </w:p>
        </w:tc>
      </w:tr>
    </w:tbl>
    <w:p w14:paraId="79F8C5F2" w14:textId="77777777" w:rsidR="00EA64C8" w:rsidRPr="00614903" w:rsidRDefault="00EA64C8" w:rsidP="00433E66">
      <w:pPr>
        <w:jc w:val="both"/>
        <w:rPr>
          <w:b w:val="0"/>
          <w:bCs w:val="0"/>
        </w:rPr>
      </w:pPr>
    </w:p>
    <w:p w14:paraId="57CEE081" w14:textId="77777777" w:rsidR="00EA64C8" w:rsidRPr="00801C3C" w:rsidRDefault="00EA64C8" w:rsidP="00EA64C8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14" w:name="_Toc181512869"/>
      <w:r w:rsidRPr="00801C3C">
        <w:rPr>
          <w:rFonts w:ascii="Calibri" w:hAnsi="Calibri" w:cs="Calibri"/>
          <w:color w:val="auto"/>
          <w:sz w:val="32"/>
          <w:szCs w:val="32"/>
        </w:rPr>
        <w:t>Objectif sprint 2</w:t>
      </w:r>
      <w:bookmarkEnd w:id="14"/>
    </w:p>
    <w:p w14:paraId="0BC4C6AF" w14:textId="3B29A0B6" w:rsidR="00EA64C8" w:rsidRPr="00801C3C" w:rsidRDefault="00D5431F" w:rsidP="00EA64C8"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Effectuer les modifications demandées par la cliente à la suite de la rencontre. </w:t>
      </w:r>
      <w:r w:rsidR="00EA64C8" w:rsidRPr="00801C3C">
        <w:rPr>
          <w:b w:val="0"/>
          <w:bCs w:val="0"/>
          <w:sz w:val="22"/>
          <w:szCs w:val="22"/>
        </w:rPr>
        <w:t xml:space="preserve">Effectuer les fonctionnalités de </w:t>
      </w:r>
      <w:r>
        <w:rPr>
          <w:b w:val="0"/>
          <w:bCs w:val="0"/>
          <w:sz w:val="22"/>
          <w:szCs w:val="22"/>
        </w:rPr>
        <w:t xml:space="preserve">priorité 1 non terminées et les fonctionnalités de </w:t>
      </w:r>
      <w:r w:rsidR="00EA64C8" w:rsidRPr="00801C3C">
        <w:rPr>
          <w:b w:val="0"/>
          <w:bCs w:val="0"/>
          <w:sz w:val="22"/>
          <w:szCs w:val="22"/>
        </w:rPr>
        <w:t>priorité 2.</w:t>
      </w:r>
    </w:p>
    <w:p w14:paraId="1706DDE6" w14:textId="77777777" w:rsidR="00EA64C8" w:rsidRDefault="00EA64C8" w:rsidP="00EA64C8">
      <w:p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 xml:space="preserve">Séparation des tâches : </w:t>
      </w:r>
    </w:p>
    <w:p w14:paraId="6205083B" w14:textId="48A6489A" w:rsidR="00D5431F" w:rsidRDefault="00D5431F" w:rsidP="00EA64C8"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Modifications à faire suite à la rencontre</w:t>
      </w:r>
      <w:r>
        <w:rPr>
          <w:b w:val="0"/>
          <w:bCs w:val="0"/>
          <w:sz w:val="22"/>
          <w:szCs w:val="22"/>
        </w:rPr>
        <w:t> :</w:t>
      </w:r>
    </w:p>
    <w:p w14:paraId="54BD336E" w14:textId="08B21D37" w:rsidR="00D5431F" w:rsidRDefault="00D5431F" w:rsidP="00D5431F">
      <w:pPr>
        <w:pStyle w:val="Paragraphedeliste"/>
        <w:numPr>
          <w:ilvl w:val="0"/>
          <w:numId w:val="2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Modifier la grandeur du logo noir de l’entête : Martine</w:t>
      </w:r>
    </w:p>
    <w:p w14:paraId="02885A47" w14:textId="2DA37CCD" w:rsidR="00D5431F" w:rsidRDefault="00D5431F" w:rsidP="00D5431F">
      <w:pPr>
        <w:pStyle w:val="Paragraphedeliste"/>
        <w:numPr>
          <w:ilvl w:val="0"/>
          <w:numId w:val="2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Modifier les choix de couleurs des formulaires : Martine</w:t>
      </w:r>
    </w:p>
    <w:p w14:paraId="7AF791F5" w14:textId="5F54A131" w:rsidR="00D5431F" w:rsidRDefault="00D5431F" w:rsidP="00D5431F">
      <w:pPr>
        <w:pStyle w:val="Paragraphedeliste"/>
        <w:numPr>
          <w:ilvl w:val="0"/>
          <w:numId w:val="2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Automatiser le calcul des quantités dans les formulaires : Martine</w:t>
      </w:r>
    </w:p>
    <w:p w14:paraId="68A2869D" w14:textId="27F287DF" w:rsidR="00D5431F" w:rsidRPr="00D5431F" w:rsidRDefault="00D5431F" w:rsidP="00D5431F">
      <w:pPr>
        <w:pStyle w:val="Paragraphedeliste"/>
        <w:numPr>
          <w:ilvl w:val="0"/>
          <w:numId w:val="21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Rendre l’entête « responsive » pour cellulaire : Martine</w:t>
      </w:r>
    </w:p>
    <w:p w14:paraId="7D7B8E7A" w14:textId="08154D57" w:rsidR="00EA64C8" w:rsidRPr="00801C3C" w:rsidRDefault="00D5431F" w:rsidP="00EA64C8">
      <w:p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Priorité 1</w:t>
      </w:r>
      <w:r w:rsidR="00EA64C8" w:rsidRPr="00801C3C">
        <w:rPr>
          <w:b w:val="0"/>
          <w:bCs w:val="0"/>
          <w:sz w:val="22"/>
          <w:szCs w:val="22"/>
        </w:rPr>
        <w:t> :</w:t>
      </w:r>
    </w:p>
    <w:p w14:paraId="0815DAEE" w14:textId="77777777" w:rsidR="00EA64C8" w:rsidRPr="00801C3C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I1 Authentification et accès utilisateur : Paola</w:t>
      </w:r>
    </w:p>
    <w:p w14:paraId="497C92A2" w14:textId="77777777" w:rsidR="00EA64C8" w:rsidRPr="00801C3C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I3 gestion de l’inventaire : Martine</w:t>
      </w:r>
    </w:p>
    <w:p w14:paraId="4B123734" w14:textId="77777777" w:rsidR="00EA64C8" w:rsidRPr="00801C3C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I12 Gestion des utilisateurs : Paola</w:t>
      </w:r>
    </w:p>
    <w:p w14:paraId="14DCA461" w14:textId="77777777" w:rsidR="00EA64C8" w:rsidRPr="00801C3C" w:rsidRDefault="00EA64C8" w:rsidP="00EA64C8">
      <w:p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Priorité 2 :</w:t>
      </w:r>
    </w:p>
    <w:p w14:paraId="6F9AD296" w14:textId="77777777" w:rsidR="00EA64C8" w:rsidRPr="00801C3C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C4 filtre des costumes : Martine</w:t>
      </w:r>
    </w:p>
    <w:p w14:paraId="218DAAEC" w14:textId="77777777" w:rsidR="00EA64C8" w:rsidRPr="00801C3C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C6 formulaire modification/suppression costume : Martine</w:t>
      </w:r>
    </w:p>
    <w:p w14:paraId="52E2DEE6" w14:textId="77777777" w:rsidR="00EA64C8" w:rsidRPr="00801C3C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C11 portail administrateur : Paola</w:t>
      </w:r>
    </w:p>
    <w:p w14:paraId="648DFC1D" w14:textId="77777777" w:rsidR="00EA64C8" w:rsidRPr="00801C3C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C19 page de costume : Martine</w:t>
      </w:r>
    </w:p>
    <w:p w14:paraId="360DC737" w14:textId="77777777" w:rsidR="00EA64C8" w:rsidRPr="00801C3C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I11 limitation des fonctionnalités : Paola</w:t>
      </w:r>
    </w:p>
    <w:p w14:paraId="49A06B49" w14:textId="77777777" w:rsidR="00EA64C8" w:rsidRPr="00801C3C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I12 gestion des utilisateurs : Paola</w:t>
      </w:r>
    </w:p>
    <w:p w14:paraId="2A40B559" w14:textId="77777777" w:rsidR="00EA64C8" w:rsidRPr="00801C3C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I13 écran responsive pour cellulaire : Paola et Martine</w:t>
      </w:r>
    </w:p>
    <w:p w14:paraId="0F79EB68" w14:textId="77777777" w:rsidR="00EA64C8" w:rsidRPr="00801C3C" w:rsidRDefault="00EA64C8" w:rsidP="00EA64C8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I2 Encryptions de mots de passe : déjà fait par Paola</w:t>
      </w:r>
    </w:p>
    <w:p w14:paraId="53D26C5B" w14:textId="17063684" w:rsidR="00433E66" w:rsidRPr="00D5431F" w:rsidRDefault="00EA64C8" w:rsidP="00D5431F">
      <w:pPr>
        <w:pStyle w:val="Paragraphedeliste"/>
        <w:numPr>
          <w:ilvl w:val="0"/>
          <w:numId w:val="18"/>
        </w:numPr>
        <w:jc w:val="left"/>
        <w:rPr>
          <w:b w:val="0"/>
          <w:bCs w:val="0"/>
          <w:sz w:val="22"/>
          <w:szCs w:val="22"/>
        </w:rPr>
      </w:pPr>
      <w:r w:rsidRPr="00801C3C">
        <w:rPr>
          <w:b w:val="0"/>
          <w:bCs w:val="0"/>
          <w:sz w:val="22"/>
          <w:szCs w:val="22"/>
        </w:rPr>
        <w:t>I4 Filtre des costumes : Martine</w:t>
      </w:r>
    </w:p>
    <w:p w14:paraId="194D89A7" w14:textId="77777777" w:rsidR="00EA64C8" w:rsidRPr="00267861" w:rsidRDefault="00EA64C8" w:rsidP="00EA64C8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15" w:name="_Toc181512870"/>
      <w:r w:rsidRPr="00267861">
        <w:rPr>
          <w:rFonts w:ascii="Calibri" w:hAnsi="Calibri" w:cs="Calibri"/>
          <w:color w:val="auto"/>
          <w:sz w:val="32"/>
          <w:szCs w:val="32"/>
        </w:rPr>
        <w:lastRenderedPageBreak/>
        <w:t>Fonctionnalités</w:t>
      </w:r>
      <w:r>
        <w:rPr>
          <w:rFonts w:ascii="Calibri" w:hAnsi="Calibri" w:cs="Calibri"/>
          <w:color w:val="auto"/>
          <w:sz w:val="32"/>
          <w:szCs w:val="32"/>
        </w:rPr>
        <w:t xml:space="preserve"> sprint 2</w:t>
      </w:r>
      <w:bookmarkEnd w:id="15"/>
    </w:p>
    <w:p w14:paraId="4EA686F0" w14:textId="77777777" w:rsidR="00EA64C8" w:rsidRPr="00433E66" w:rsidRDefault="00EA64C8" w:rsidP="00EA64C8">
      <w:pPr>
        <w:rPr>
          <w:b w:val="0"/>
          <w:bCs w:val="0"/>
          <w:sz w:val="22"/>
          <w:szCs w:val="22"/>
        </w:rPr>
      </w:pPr>
      <w:r w:rsidRPr="00433E66">
        <w:rPr>
          <w:sz w:val="22"/>
          <w:szCs w:val="22"/>
        </w:rPr>
        <w:t>Fonctionnalités 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865"/>
        <w:gridCol w:w="2517"/>
        <w:gridCol w:w="1661"/>
        <w:gridCol w:w="1664"/>
        <w:gridCol w:w="1134"/>
        <w:gridCol w:w="908"/>
      </w:tblGrid>
      <w:tr w:rsidR="00EA64C8" w:rsidRPr="00614903" w14:paraId="2CB90630" w14:textId="77777777" w:rsidTr="008338DD">
        <w:trPr>
          <w:trHeight w:val="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2A9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B68D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Nom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3469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Description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7D47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0488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Maquette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9313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Priorité</w:t>
            </w:r>
          </w:p>
        </w:tc>
      </w:tr>
      <w:tr w:rsidR="00EA64C8" w:rsidRPr="00614903" w14:paraId="6A159F0F" w14:textId="77777777" w:rsidTr="008338DD">
        <w:trPr>
          <w:trHeight w:val="42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F2173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C4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31398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Filtre des costumes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6764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3182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1B53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037D" w14:textId="77777777" w:rsidR="00EA64C8" w:rsidRPr="00801C3C" w:rsidRDefault="00EA64C8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EA64C8" w:rsidRPr="00614903" w14:paraId="03182C32" w14:textId="77777777" w:rsidTr="008338DD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3FBAF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C6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B3E5F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Formulaire de modification/suppression d'un costume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4752B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Afficher un formulaire permettant de modifier les détails d'un costume ou de le retirer de l'inventaire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F9E02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D6CBA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0BF51" w14:textId="77777777" w:rsidR="00EA64C8" w:rsidRPr="00801C3C" w:rsidRDefault="00EA64C8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EA64C8" w:rsidRPr="00614903" w14:paraId="4BF44924" w14:textId="77777777" w:rsidTr="008338DD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41C42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C11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CF341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Portail administrateur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CA4D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Espace réservé à l'administrateur pour gérer toutes les fonctionnalités et l'inventaire des costumes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99C9A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955D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3ED52" w14:textId="77777777" w:rsidR="00EA64C8" w:rsidRPr="00801C3C" w:rsidRDefault="00EA64C8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EA64C8" w:rsidRPr="00614903" w14:paraId="0468A3C6" w14:textId="77777777" w:rsidTr="008338DD">
        <w:trPr>
          <w:trHeight w:val="3300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C88F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lastRenderedPageBreak/>
              <w:t>C19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91807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Page de costume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B849B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Permet aux utilisateurs de voir toutes les informations sur un costume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B13C3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Utilisateur et 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1F76E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E1DC4" w14:textId="77777777" w:rsidR="00EA64C8" w:rsidRPr="00801C3C" w:rsidRDefault="00EA64C8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</w:tbl>
    <w:p w14:paraId="3D5FA5EB" w14:textId="77777777" w:rsidR="00EA64C8" w:rsidRDefault="00EA64C8" w:rsidP="00EA64C8">
      <w:pPr>
        <w:rPr>
          <w:b w:val="0"/>
          <w:bCs w:val="0"/>
        </w:rPr>
      </w:pPr>
    </w:p>
    <w:p w14:paraId="196CEAAF" w14:textId="77777777" w:rsidR="00EA64C8" w:rsidRDefault="00EA64C8" w:rsidP="00EA64C8">
      <w:pPr>
        <w:rPr>
          <w:b w:val="0"/>
          <w:bCs w:val="0"/>
        </w:rPr>
      </w:pPr>
    </w:p>
    <w:p w14:paraId="02740BE7" w14:textId="77777777" w:rsidR="00EA64C8" w:rsidRDefault="00EA64C8" w:rsidP="00EA64C8">
      <w:pPr>
        <w:rPr>
          <w:b w:val="0"/>
          <w:bCs w:val="0"/>
        </w:rPr>
      </w:pPr>
    </w:p>
    <w:p w14:paraId="38F9459B" w14:textId="77777777" w:rsidR="00EA64C8" w:rsidRPr="00433E66" w:rsidRDefault="00EA64C8" w:rsidP="00EA64C8">
      <w:pPr>
        <w:rPr>
          <w:b w:val="0"/>
          <w:bCs w:val="0"/>
          <w:sz w:val="22"/>
          <w:szCs w:val="22"/>
        </w:rPr>
      </w:pPr>
      <w:r w:rsidRPr="00433E66">
        <w:rPr>
          <w:sz w:val="22"/>
          <w:szCs w:val="22"/>
        </w:rPr>
        <w:t>Fonctionnalités internes liées au sprint 1 et 2</w:t>
      </w:r>
    </w:p>
    <w:tbl>
      <w:tblPr>
        <w:tblW w:w="8931" w:type="dxa"/>
        <w:tblInd w:w="-147" w:type="dxa"/>
        <w:tblLook w:val="04A0" w:firstRow="1" w:lastRow="0" w:firstColumn="1" w:lastColumn="0" w:noHBand="0" w:noVBand="1"/>
      </w:tblPr>
      <w:tblGrid>
        <w:gridCol w:w="1308"/>
        <w:gridCol w:w="1670"/>
        <w:gridCol w:w="2349"/>
        <w:gridCol w:w="1569"/>
        <w:gridCol w:w="1128"/>
        <w:gridCol w:w="1028"/>
      </w:tblGrid>
      <w:tr w:rsidR="00EA64C8" w:rsidRPr="00614903" w14:paraId="6F83E80A" w14:textId="77777777" w:rsidTr="00433E66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16FD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C3ED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Nom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10AB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Description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6B74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1A3B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Maquette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2226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Priorité</w:t>
            </w:r>
          </w:p>
        </w:tc>
      </w:tr>
      <w:tr w:rsidR="00EA64C8" w:rsidRPr="00614903" w14:paraId="542B5C0E" w14:textId="77777777" w:rsidTr="00433E66">
        <w:trPr>
          <w:trHeight w:val="1800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B87A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E914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660D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ECFE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B840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18FB" w14:textId="77777777" w:rsidR="00EA64C8" w:rsidRPr="00801C3C" w:rsidRDefault="00EA64C8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tr w:rsidR="00EA64C8" w:rsidRPr="00614903" w14:paraId="45CAD9D5" w14:textId="77777777" w:rsidTr="00433E66">
        <w:trPr>
          <w:trHeight w:val="15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75D21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C7EDF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2094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B95D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5F854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9CAA" w14:textId="77777777" w:rsidR="00EA64C8" w:rsidRPr="00801C3C" w:rsidRDefault="00EA64C8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  <w:tr w:rsidR="00EA64C8" w:rsidRPr="00614903" w14:paraId="3F1AEAB7" w14:textId="77777777" w:rsidTr="00433E66">
        <w:trPr>
          <w:trHeight w:val="15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3A370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1B81D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0DB65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Ajouter, modifier ou supprimer des utilisateurs dans la base de données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D87A2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938CE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0057" w14:textId="77777777" w:rsidR="00EA64C8" w:rsidRPr="00801C3C" w:rsidRDefault="00EA64C8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</w:t>
            </w:r>
          </w:p>
        </w:tc>
      </w:tr>
    </w:tbl>
    <w:p w14:paraId="4291D981" w14:textId="77777777" w:rsidR="00EA64C8" w:rsidRDefault="00EA64C8" w:rsidP="00433E66">
      <w:pPr>
        <w:jc w:val="both"/>
        <w:rPr>
          <w:b w:val="0"/>
          <w:bCs w:val="0"/>
        </w:rPr>
      </w:pPr>
    </w:p>
    <w:p w14:paraId="7051F457" w14:textId="77777777" w:rsidR="00EA64C8" w:rsidRPr="00433E66" w:rsidRDefault="00EA64C8" w:rsidP="00EA64C8">
      <w:pPr>
        <w:rPr>
          <w:b w:val="0"/>
          <w:bCs w:val="0"/>
          <w:sz w:val="22"/>
          <w:szCs w:val="22"/>
        </w:rPr>
      </w:pPr>
      <w:r w:rsidRPr="00433E66">
        <w:rPr>
          <w:sz w:val="22"/>
          <w:szCs w:val="22"/>
        </w:rPr>
        <w:lastRenderedPageBreak/>
        <w:t>Fonctionnalités internes sprint 2</w:t>
      </w:r>
    </w:p>
    <w:tbl>
      <w:tblPr>
        <w:tblW w:w="9073" w:type="dxa"/>
        <w:tblInd w:w="-147" w:type="dxa"/>
        <w:tblLook w:val="04A0" w:firstRow="1" w:lastRow="0" w:firstColumn="1" w:lastColumn="0" w:noHBand="0" w:noVBand="1"/>
      </w:tblPr>
      <w:tblGrid>
        <w:gridCol w:w="1347"/>
        <w:gridCol w:w="1670"/>
        <w:gridCol w:w="2424"/>
        <w:gridCol w:w="1569"/>
        <w:gridCol w:w="1134"/>
        <w:gridCol w:w="929"/>
      </w:tblGrid>
      <w:tr w:rsidR="00EA64C8" w:rsidRPr="00614903" w14:paraId="28EE3ABC" w14:textId="77777777" w:rsidTr="00433E66">
        <w:trPr>
          <w:trHeight w:val="3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9C94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8DB2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946B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B3E6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4F1A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Maquette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7C67" w14:textId="77777777" w:rsidR="00EA64C8" w:rsidRPr="00433E66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433E66">
              <w:rPr>
                <w:rFonts w:eastAsia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Priorité</w:t>
            </w:r>
          </w:p>
        </w:tc>
      </w:tr>
      <w:tr w:rsidR="00EA64C8" w:rsidRPr="00801C3C" w14:paraId="291F6B0B" w14:textId="77777777" w:rsidTr="00433E66">
        <w:trPr>
          <w:trHeight w:val="51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046E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6CA66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F8E1D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BA6F5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0D639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74504" w14:textId="77777777" w:rsidR="00EA64C8" w:rsidRPr="00801C3C" w:rsidRDefault="00EA64C8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EA64C8" w:rsidRPr="00801C3C" w14:paraId="7730AFA8" w14:textId="77777777" w:rsidTr="00433E66">
        <w:trPr>
          <w:trHeight w:val="30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A4E81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2711B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Encryptions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A10E1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677D4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FF606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E47AD" w14:textId="77777777" w:rsidR="00EA64C8" w:rsidRPr="00801C3C" w:rsidRDefault="00EA64C8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  <w:tr w:rsidR="00EA64C8" w:rsidRPr="00801C3C" w14:paraId="31DAA526" w14:textId="77777777" w:rsidTr="00433E66">
        <w:trPr>
          <w:trHeight w:val="300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FAAF5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E3446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82EE9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C4D13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5C717" w14:textId="77777777" w:rsidR="00EA64C8" w:rsidRPr="00801C3C" w:rsidRDefault="00EA64C8" w:rsidP="008338DD">
            <w:pPr>
              <w:spacing w:after="0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N/A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9A7E" w14:textId="77777777" w:rsidR="00EA64C8" w:rsidRPr="00801C3C" w:rsidRDefault="00EA64C8" w:rsidP="008338DD">
            <w:pPr>
              <w:spacing w:after="0"/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801C3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2</w:t>
            </w:r>
          </w:p>
        </w:tc>
      </w:tr>
    </w:tbl>
    <w:p w14:paraId="2BFE6053" w14:textId="77777777" w:rsidR="00EA64C8" w:rsidRPr="00592E54" w:rsidRDefault="00EA64C8" w:rsidP="00EA64C8">
      <w:pPr>
        <w:pStyle w:val="Sansinterligne"/>
        <w:jc w:val="left"/>
      </w:pPr>
    </w:p>
    <w:p w14:paraId="7868128A" w14:textId="77777777" w:rsidR="00004300" w:rsidRPr="00592E54" w:rsidRDefault="00004300" w:rsidP="00004300">
      <w:pPr>
        <w:pStyle w:val="Sansinterligne"/>
        <w:jc w:val="left"/>
      </w:pPr>
    </w:p>
    <w:p w14:paraId="3B66D17C" w14:textId="4963A591" w:rsidR="00004300" w:rsidRDefault="00954B7F" w:rsidP="00954B7F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16" w:name="_Toc181512871"/>
      <w:proofErr w:type="spellStart"/>
      <w:r w:rsidRPr="00954B7F">
        <w:rPr>
          <w:rFonts w:ascii="Calibri" w:hAnsi="Calibri" w:cs="Calibri"/>
          <w:b w:val="0"/>
          <w:bCs w:val="0"/>
          <w:color w:val="auto"/>
          <w:sz w:val="32"/>
          <w:szCs w:val="32"/>
        </w:rPr>
        <w:t>Shémas</w:t>
      </w:r>
      <w:proofErr w:type="spellEnd"/>
      <w:r w:rsidRPr="00954B7F">
        <w:rPr>
          <w:rFonts w:ascii="Calibri" w:hAnsi="Calibri" w:cs="Calibri"/>
          <w:b w:val="0"/>
          <w:bCs w:val="0"/>
          <w:color w:val="auto"/>
          <w:sz w:val="32"/>
          <w:szCs w:val="32"/>
        </w:rPr>
        <w:t xml:space="preserve"> de la base de données</w:t>
      </w:r>
      <w:bookmarkEnd w:id="16"/>
    </w:p>
    <w:p w14:paraId="188553F4" w14:textId="676336CF" w:rsidR="00954B7F" w:rsidRDefault="00954B7F" w:rsidP="00954B7F">
      <w:r>
        <w:rPr>
          <w:noProof/>
        </w:rPr>
        <w:drawing>
          <wp:inline distT="0" distB="0" distL="0" distR="0" wp14:anchorId="643AA38D" wp14:editId="6F321D69">
            <wp:extent cx="5490210" cy="3872230"/>
            <wp:effectExtent l="0" t="0" r="0" b="0"/>
            <wp:docPr id="338384968" name="Image 1" descr="Une image contenant texte, diagramme, Parallè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84968" name="Image 1" descr="Une image contenant texte, diagramme, Parallèle, Polic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1BAA" w14:textId="77777777" w:rsidR="00954B7F" w:rsidRDefault="00954B7F" w:rsidP="00954B7F"/>
    <w:p w14:paraId="2A1AD989" w14:textId="77777777" w:rsidR="00954B7F" w:rsidRDefault="00954B7F" w:rsidP="00954B7F"/>
    <w:p w14:paraId="42F6DC2A" w14:textId="77777777" w:rsidR="00954B7F" w:rsidRDefault="00954B7F" w:rsidP="00954B7F"/>
    <w:p w14:paraId="3516A760" w14:textId="77777777" w:rsidR="00954B7F" w:rsidRDefault="00954B7F" w:rsidP="00954B7F"/>
    <w:p w14:paraId="6D0357F7" w14:textId="77777777" w:rsidR="00954B7F" w:rsidRDefault="00954B7F" w:rsidP="00954B7F"/>
    <w:p w14:paraId="04A87797" w14:textId="77777777" w:rsidR="00954B7F" w:rsidRDefault="00954B7F" w:rsidP="00954B7F"/>
    <w:p w14:paraId="27490329" w14:textId="77777777" w:rsidR="00954B7F" w:rsidRDefault="00954B7F" w:rsidP="00954B7F"/>
    <w:p w14:paraId="16530560" w14:textId="3FD6BDA5" w:rsidR="00954B7F" w:rsidRPr="00801C3C" w:rsidRDefault="00954B7F" w:rsidP="00954B7F">
      <w:bookmarkStart w:id="17" w:name="_Toc180086028"/>
      <w:r w:rsidRPr="00954B7F">
        <w:t>Tâches de développement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954B7F" w14:paraId="5C131B0B" w14:textId="77777777" w:rsidTr="008338DD">
        <w:tc>
          <w:tcPr>
            <w:tcW w:w="8636" w:type="dxa"/>
          </w:tcPr>
          <w:p w14:paraId="0A01E884" w14:textId="77777777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Projet : Costumier École de danse Cadence</w:t>
            </w:r>
          </w:p>
          <w:p w14:paraId="0641C75E" w14:textId="2CDA147B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Livrable :  4 Product Tâches de développement</w:t>
            </w:r>
          </w:p>
          <w:p w14:paraId="248A0DD8" w14:textId="77777777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AEC en Développement Web - Cégep Sherbrooke</w:t>
            </w:r>
          </w:p>
          <w:p w14:paraId="5F41EB80" w14:textId="77777777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 xml:space="preserve">Co-équipiers : Martine Desmarais et Paola Faria </w:t>
            </w:r>
            <w:proofErr w:type="spellStart"/>
            <w:r w:rsidRPr="00954B7F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Pr="00954B7F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954B7F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</w:p>
          <w:p w14:paraId="7EF46F64" w14:textId="00E956C6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Date de création : 2024-10-17</w:t>
            </w:r>
          </w:p>
          <w:p w14:paraId="0262486B" w14:textId="20EA1AF7" w:rsidR="00954B7F" w:rsidRPr="00954B7F" w:rsidRDefault="00954B7F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954B7F">
              <w:rPr>
                <w:b w:val="0"/>
                <w:bCs w:val="0"/>
                <w:sz w:val="22"/>
                <w:szCs w:val="22"/>
              </w:rPr>
              <w:t>Mise à jour : N/A</w:t>
            </w:r>
          </w:p>
          <w:p w14:paraId="0F80D25E" w14:textId="77777777" w:rsidR="00954B7F" w:rsidRDefault="00954B7F" w:rsidP="008338DD"/>
        </w:tc>
      </w:tr>
    </w:tbl>
    <w:p w14:paraId="135D2F98" w14:textId="77777777" w:rsidR="00801C3C" w:rsidRPr="00801C3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4CE9ACFD" w14:textId="0B085B6A" w:rsidR="00801C3C" w:rsidRPr="00801C3C" w:rsidRDefault="00801C3C" w:rsidP="00801C3C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18" w:name="_Toc180086034"/>
      <w:bookmarkStart w:id="19" w:name="_Toc181512872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I3</w:t>
      </w:r>
      <w:bookmarkEnd w:id="18"/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801C3C" w14:paraId="0BAB4AAC" w14:textId="77777777" w:rsidTr="008338DD">
        <w:tc>
          <w:tcPr>
            <w:tcW w:w="8636" w:type="dxa"/>
          </w:tcPr>
          <w:p w14:paraId="3B9E4F09" w14:textId="77777777" w:rsidR="00801C3C" w:rsidRPr="00EE7A3B" w:rsidRDefault="00801C3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EE7A3B">
              <w:rPr>
                <w:b w:val="0"/>
                <w:bCs w:val="0"/>
                <w:sz w:val="22"/>
                <w:szCs w:val="22"/>
              </w:rPr>
              <w:t>Responsable de la tâche : Martine Desmarais</w:t>
            </w:r>
          </w:p>
          <w:p w14:paraId="434AE00A" w14:textId="77777777" w:rsidR="00801C3C" w:rsidRPr="00EE7A3B" w:rsidRDefault="00801C3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EE7A3B">
              <w:rPr>
                <w:b w:val="0"/>
                <w:bCs w:val="0"/>
                <w:sz w:val="22"/>
                <w:szCs w:val="22"/>
              </w:rPr>
              <w:t>Fonctionalité</w:t>
            </w:r>
            <w:proofErr w:type="spellEnd"/>
            <w:r w:rsidRPr="00EE7A3B">
              <w:rPr>
                <w:b w:val="0"/>
                <w:bCs w:val="0"/>
                <w:sz w:val="22"/>
                <w:szCs w:val="22"/>
              </w:rPr>
              <w:t> : I3 Gestion de l’inventaire</w:t>
            </w:r>
          </w:p>
          <w:p w14:paraId="2A81BC52" w14:textId="77777777" w:rsidR="00801C3C" w:rsidRPr="00EE7A3B" w:rsidRDefault="00801C3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EE7A3B">
              <w:rPr>
                <w:b w:val="0"/>
                <w:bCs w:val="0"/>
                <w:sz w:val="22"/>
                <w:szCs w:val="22"/>
              </w:rPr>
              <w:t>Date de création : 2024-10-17</w:t>
            </w:r>
          </w:p>
          <w:p w14:paraId="4E2263B7" w14:textId="6A8BEDC7" w:rsidR="00801C3C" w:rsidRPr="00EE7A3B" w:rsidRDefault="00801C3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EE7A3B">
              <w:rPr>
                <w:b w:val="0"/>
                <w:bCs w:val="0"/>
                <w:sz w:val="22"/>
                <w:szCs w:val="22"/>
              </w:rPr>
              <w:t xml:space="preserve">Mise à jour : </w:t>
            </w:r>
            <w:r w:rsidR="00CF79BB">
              <w:rPr>
                <w:b w:val="0"/>
                <w:bCs w:val="0"/>
                <w:sz w:val="22"/>
                <w:szCs w:val="22"/>
              </w:rPr>
              <w:t>2024-11-03</w:t>
            </w:r>
          </w:p>
          <w:p w14:paraId="185839BA" w14:textId="77777777" w:rsidR="00801C3C" w:rsidRPr="00EE7A3B" w:rsidRDefault="00801C3C" w:rsidP="008338DD">
            <w:pPr>
              <w:rPr>
                <w:b w:val="0"/>
                <w:bCs w:val="0"/>
              </w:rPr>
            </w:pPr>
          </w:p>
        </w:tc>
      </w:tr>
    </w:tbl>
    <w:p w14:paraId="455C6181" w14:textId="77777777" w:rsidR="00801C3C" w:rsidRPr="00431E5E" w:rsidRDefault="00801C3C" w:rsidP="00801C3C">
      <w:pPr>
        <w:jc w:val="both"/>
        <w:rPr>
          <w:lang w:eastAsia="en-CA"/>
        </w:rPr>
      </w:pPr>
    </w:p>
    <w:p w14:paraId="04157479" w14:textId="4096EE0E" w:rsidR="00801C3C" w:rsidRPr="00801C3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801C3C">
        <w:rPr>
          <w:b w:val="0"/>
          <w:bCs w:val="0"/>
          <w:sz w:val="22"/>
          <w:szCs w:val="22"/>
          <w:lang w:eastAsia="en-CA"/>
        </w:rPr>
        <w:t xml:space="preserve">Description de la tâche : </w:t>
      </w:r>
      <w:r w:rsidR="00CF79BB">
        <w:rPr>
          <w:b w:val="0"/>
          <w:bCs w:val="0"/>
          <w:sz w:val="22"/>
          <w:szCs w:val="22"/>
          <w:lang w:eastAsia="en-CA"/>
        </w:rPr>
        <w:t>Terminer la fonctionnalité qui n’a pu être terminée dans le sprint 1 qui consiste à : c</w:t>
      </w:r>
      <w:r w:rsidRPr="00801C3C">
        <w:rPr>
          <w:b w:val="0"/>
          <w:bCs w:val="0"/>
          <w:sz w:val="22"/>
          <w:szCs w:val="22"/>
          <w:lang w:eastAsia="en-CA"/>
        </w:rPr>
        <w:t>réer le fonctionnement de la gestion des données pour la table costumes et grandeurs dans la base de données ainsi que sur les pages qui y sont rattachées (catalogue, ajout de costume, modification/suppression de costume)</w:t>
      </w:r>
    </w:p>
    <w:p w14:paraId="4621FAEE" w14:textId="79376D6B" w:rsidR="00801C3C" w:rsidRPr="00801C3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801C3C">
        <w:rPr>
          <w:b w:val="0"/>
          <w:bCs w:val="0"/>
          <w:sz w:val="22"/>
          <w:szCs w:val="22"/>
          <w:lang w:eastAsia="en-CA"/>
        </w:rPr>
        <w:t xml:space="preserve">Temps prévu : </w:t>
      </w:r>
      <w:r w:rsidR="00CF79BB">
        <w:rPr>
          <w:b w:val="0"/>
          <w:bCs w:val="0"/>
          <w:sz w:val="22"/>
          <w:szCs w:val="22"/>
          <w:lang w:eastAsia="en-CA"/>
        </w:rPr>
        <w:t>1</w:t>
      </w:r>
      <w:r w:rsidRPr="00801C3C">
        <w:rPr>
          <w:b w:val="0"/>
          <w:bCs w:val="0"/>
          <w:sz w:val="22"/>
          <w:szCs w:val="22"/>
          <w:lang w:eastAsia="en-CA"/>
        </w:rPr>
        <w:t>h</w:t>
      </w:r>
    </w:p>
    <w:p w14:paraId="20A46669" w14:textId="5E6D9602" w:rsidR="00801C3C" w:rsidRPr="00801C3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801C3C">
        <w:rPr>
          <w:b w:val="0"/>
          <w:bCs w:val="0"/>
          <w:sz w:val="22"/>
          <w:szCs w:val="22"/>
          <w:lang w:eastAsia="en-CA"/>
        </w:rPr>
        <w:t xml:space="preserve">Temps réel : </w:t>
      </w:r>
      <w:r w:rsidR="00CF79BB">
        <w:rPr>
          <w:b w:val="0"/>
          <w:bCs w:val="0"/>
          <w:sz w:val="22"/>
          <w:szCs w:val="22"/>
          <w:lang w:eastAsia="en-CA"/>
        </w:rPr>
        <w:t>1</w:t>
      </w:r>
      <w:r w:rsidRPr="00801C3C">
        <w:rPr>
          <w:b w:val="0"/>
          <w:bCs w:val="0"/>
          <w:sz w:val="22"/>
          <w:szCs w:val="22"/>
          <w:lang w:eastAsia="en-CA"/>
        </w:rPr>
        <w:t>h</w:t>
      </w:r>
    </w:p>
    <w:p w14:paraId="5F5D6EB2" w14:textId="435C7335" w:rsidR="00801C3C" w:rsidRPr="00CF79BB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801C3C">
        <w:rPr>
          <w:b w:val="0"/>
          <w:bCs w:val="0"/>
          <w:sz w:val="22"/>
          <w:szCs w:val="22"/>
          <w:lang w:eastAsia="en-CA"/>
        </w:rPr>
        <w:t xml:space="preserve">Pourcentage complété : </w:t>
      </w:r>
      <w:r w:rsidR="00CF79BB">
        <w:rPr>
          <w:b w:val="0"/>
          <w:bCs w:val="0"/>
          <w:sz w:val="22"/>
          <w:szCs w:val="22"/>
          <w:lang w:eastAsia="en-CA"/>
        </w:rPr>
        <w:t>10</w:t>
      </w:r>
      <w:r w:rsidRPr="00801C3C">
        <w:rPr>
          <w:b w:val="0"/>
          <w:bCs w:val="0"/>
          <w:sz w:val="22"/>
          <w:szCs w:val="22"/>
          <w:lang w:eastAsia="en-CA"/>
        </w:rPr>
        <w:t>0%</w:t>
      </w:r>
    </w:p>
    <w:p w14:paraId="516F6B4E" w14:textId="77777777" w:rsidR="00801C3C" w:rsidRDefault="00801C3C" w:rsidP="00801C3C">
      <w:pPr>
        <w:jc w:val="left"/>
        <w:rPr>
          <w:sz w:val="22"/>
          <w:szCs w:val="22"/>
          <w:lang w:eastAsia="en-CA"/>
        </w:rPr>
      </w:pPr>
    </w:p>
    <w:p w14:paraId="220471B7" w14:textId="77777777" w:rsidR="00801C3C" w:rsidRDefault="00801C3C" w:rsidP="00801C3C">
      <w:pPr>
        <w:jc w:val="left"/>
        <w:rPr>
          <w:sz w:val="22"/>
          <w:szCs w:val="22"/>
          <w:lang w:eastAsia="en-CA"/>
        </w:rPr>
      </w:pPr>
    </w:p>
    <w:p w14:paraId="3827C7CF" w14:textId="77777777" w:rsidR="00801C3C" w:rsidRDefault="00801C3C" w:rsidP="00801C3C">
      <w:pPr>
        <w:jc w:val="left"/>
        <w:rPr>
          <w:sz w:val="22"/>
          <w:szCs w:val="22"/>
          <w:lang w:eastAsia="en-CA"/>
        </w:rPr>
      </w:pPr>
    </w:p>
    <w:p w14:paraId="2DC42607" w14:textId="77777777" w:rsidR="00801C3C" w:rsidRPr="00801C3C" w:rsidRDefault="00801C3C" w:rsidP="00801C3C">
      <w:pPr>
        <w:jc w:val="left"/>
        <w:rPr>
          <w:sz w:val="22"/>
          <w:szCs w:val="22"/>
          <w:lang w:eastAsia="en-CA"/>
        </w:rPr>
      </w:pPr>
    </w:p>
    <w:p w14:paraId="4818972D" w14:textId="5AA7AD60" w:rsidR="00801C3C" w:rsidRPr="00801C3C" w:rsidRDefault="00801C3C" w:rsidP="00801C3C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0" w:name="_Toc180086035"/>
      <w:bookmarkStart w:id="21" w:name="_Toc181512873"/>
      <w:r w:rsidRPr="00431E5E">
        <w:rPr>
          <w:rFonts w:ascii="Calibri" w:hAnsi="Calibri" w:cs="Calibri"/>
          <w:color w:val="auto"/>
          <w:sz w:val="22"/>
          <w:szCs w:val="22"/>
        </w:rPr>
        <w:lastRenderedPageBreak/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I11</w:t>
      </w:r>
      <w:bookmarkEnd w:id="20"/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801C3C" w14:paraId="55298EE5" w14:textId="77777777" w:rsidTr="008338DD">
        <w:tc>
          <w:tcPr>
            <w:tcW w:w="8636" w:type="dxa"/>
          </w:tcPr>
          <w:p w14:paraId="726C66F8" w14:textId="77777777" w:rsidR="00801C3C" w:rsidRPr="00B257EC" w:rsidRDefault="00801C3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 xml:space="preserve">Responsable de la tâche : Paola Faria </w:t>
            </w:r>
            <w:proofErr w:type="spellStart"/>
            <w:r w:rsidRPr="00B257EC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Pr="00B257EC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B257EC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  <w:r w:rsidRPr="00B257EC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14:paraId="43B73F31" w14:textId="77777777" w:rsidR="00801C3C" w:rsidRPr="00B257EC" w:rsidRDefault="00801C3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B257EC">
              <w:rPr>
                <w:b w:val="0"/>
                <w:bCs w:val="0"/>
                <w:sz w:val="22"/>
                <w:szCs w:val="22"/>
              </w:rPr>
              <w:t>Fonctionalité</w:t>
            </w:r>
            <w:proofErr w:type="spellEnd"/>
            <w:r w:rsidRPr="00B257EC">
              <w:rPr>
                <w:b w:val="0"/>
                <w:bCs w:val="0"/>
                <w:sz w:val="22"/>
                <w:szCs w:val="22"/>
              </w:rPr>
              <w:t xml:space="preserve"> : I11 </w:t>
            </w:r>
            <w:r w:rsidRPr="00B257EC"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Limitation des fonctionnalités</w:t>
            </w:r>
          </w:p>
          <w:p w14:paraId="68000175" w14:textId="77777777" w:rsidR="00801C3C" w:rsidRPr="00B257EC" w:rsidRDefault="00801C3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Date de création : 2024-10-17</w:t>
            </w:r>
          </w:p>
          <w:p w14:paraId="6113F1A1" w14:textId="6DB31ABB" w:rsidR="00801C3C" w:rsidRPr="00801C3C" w:rsidRDefault="00801C3C" w:rsidP="00801C3C">
            <w:pPr>
              <w:jc w:val="left"/>
              <w:rPr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Mise à jour : N/A</w:t>
            </w:r>
          </w:p>
        </w:tc>
      </w:tr>
    </w:tbl>
    <w:p w14:paraId="79CC98C8" w14:textId="77777777" w:rsidR="00801C3C" w:rsidRPr="00B257E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B257EC">
        <w:rPr>
          <w:b w:val="0"/>
          <w:bCs w:val="0"/>
          <w:sz w:val="22"/>
          <w:szCs w:val="22"/>
          <w:lang w:eastAsia="en-CA"/>
        </w:rPr>
        <w:t>Description de la tâche : Créer les limitations des fonctionnalités permises aux utilisateurs(professeurs) versus celles permises aux administrateurs, qui eux pourront tout faire.</w:t>
      </w:r>
    </w:p>
    <w:p w14:paraId="390E24B9" w14:textId="77777777" w:rsidR="00801C3C" w:rsidRPr="00B257E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B257EC">
        <w:rPr>
          <w:b w:val="0"/>
          <w:bCs w:val="0"/>
          <w:sz w:val="22"/>
          <w:szCs w:val="22"/>
          <w:lang w:eastAsia="en-CA"/>
        </w:rPr>
        <w:t>Temps prévu : 12hs</w:t>
      </w:r>
    </w:p>
    <w:p w14:paraId="6EA38E9E" w14:textId="77777777" w:rsidR="00801C3C" w:rsidRPr="00B257E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B257EC">
        <w:rPr>
          <w:b w:val="0"/>
          <w:bCs w:val="0"/>
          <w:sz w:val="22"/>
          <w:szCs w:val="22"/>
          <w:lang w:eastAsia="en-CA"/>
        </w:rPr>
        <w:t>Temps réel : 7hs</w:t>
      </w:r>
    </w:p>
    <w:p w14:paraId="13A33332" w14:textId="77777777" w:rsidR="00801C3C" w:rsidRPr="00B257E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B257EC">
        <w:rPr>
          <w:b w:val="0"/>
          <w:bCs w:val="0"/>
          <w:sz w:val="22"/>
          <w:szCs w:val="22"/>
          <w:lang w:eastAsia="en-CA"/>
        </w:rPr>
        <w:t>Pourcentage complété : 75%</w:t>
      </w:r>
    </w:p>
    <w:p w14:paraId="76EFB8F0" w14:textId="77777777" w:rsidR="00801C3C" w:rsidRPr="00B257E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B257EC">
        <w:rPr>
          <w:b w:val="0"/>
          <w:bCs w:val="0"/>
          <w:sz w:val="22"/>
          <w:szCs w:val="22"/>
          <w:lang w:eastAsia="en-CA"/>
        </w:rPr>
        <w:t xml:space="preserve">Description des changements :  J'ai travaillé sur la création de gestion des sessions des deux utilisateurs qui font partie de l'application. J'ai avancé sur la création de la logique pour qu'un utilisateur demeure connecté, </w:t>
      </w:r>
      <w:proofErr w:type="gramStart"/>
      <w:r w:rsidRPr="00B257EC">
        <w:rPr>
          <w:b w:val="0"/>
          <w:bCs w:val="0"/>
          <w:sz w:val="22"/>
          <w:szCs w:val="22"/>
          <w:lang w:eastAsia="en-CA"/>
        </w:rPr>
        <w:t>par contre</w:t>
      </w:r>
      <w:proofErr w:type="gramEnd"/>
      <w:r w:rsidRPr="00B257EC">
        <w:rPr>
          <w:b w:val="0"/>
          <w:bCs w:val="0"/>
          <w:sz w:val="22"/>
          <w:szCs w:val="22"/>
          <w:lang w:eastAsia="en-CA"/>
        </w:rPr>
        <w:t xml:space="preserve"> je n'ai pas encore fini entièrement le codage de la fonctionnalité.</w:t>
      </w:r>
    </w:p>
    <w:p w14:paraId="6596BCBB" w14:textId="77777777" w:rsidR="00801C3C" w:rsidRPr="00B257E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</w:p>
    <w:p w14:paraId="5D7EF75B" w14:textId="579E872D" w:rsidR="00801C3C" w:rsidRPr="00801C3C" w:rsidRDefault="00801C3C" w:rsidP="00801C3C">
      <w:pPr>
        <w:pStyle w:val="Titre2"/>
        <w:rPr>
          <w:rFonts w:ascii="Calibri" w:eastAsia="Times New Roman" w:hAnsi="Calibri" w:cs="Calibri"/>
          <w:b w:val="0"/>
          <w:bCs w:val="0"/>
          <w:color w:val="auto"/>
          <w:kern w:val="0"/>
          <w:sz w:val="22"/>
          <w:szCs w:val="22"/>
          <w:lang w:eastAsia="en-CA"/>
          <w14:ligatures w14:val="none"/>
        </w:rPr>
      </w:pPr>
      <w:bookmarkStart w:id="22" w:name="_Toc180086036"/>
      <w:bookmarkStart w:id="23" w:name="_Toc181512874"/>
      <w:r w:rsidRPr="00431E5E">
        <w:rPr>
          <w:rFonts w:ascii="Calibri" w:hAnsi="Calibri" w:cs="Calibri"/>
          <w:color w:val="auto"/>
          <w:sz w:val="22"/>
          <w:szCs w:val="22"/>
        </w:rPr>
        <w:t>Fonctionnalité</w:t>
      </w:r>
      <w:r>
        <w:rPr>
          <w:rFonts w:ascii="Calibri" w:hAnsi="Calibri" w:cs="Calibri"/>
          <w:color w:val="auto"/>
          <w:sz w:val="22"/>
          <w:szCs w:val="22"/>
        </w:rPr>
        <w:t xml:space="preserve"> I12</w:t>
      </w:r>
      <w:bookmarkEnd w:id="22"/>
      <w:bookmarkEnd w:id="2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801C3C" w14:paraId="2A676881" w14:textId="77777777" w:rsidTr="008338DD">
        <w:tc>
          <w:tcPr>
            <w:tcW w:w="8636" w:type="dxa"/>
          </w:tcPr>
          <w:p w14:paraId="6AE439D8" w14:textId="77777777" w:rsidR="00801C3C" w:rsidRPr="00B257EC" w:rsidRDefault="00801C3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 xml:space="preserve">Responsable de la tâche : Paola Faria </w:t>
            </w:r>
            <w:proofErr w:type="spellStart"/>
            <w:r w:rsidRPr="00B257EC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Pr="00B257EC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B257EC">
              <w:rPr>
                <w:b w:val="0"/>
                <w:bCs w:val="0"/>
                <w:sz w:val="22"/>
                <w:szCs w:val="22"/>
              </w:rPr>
              <w:t>Bhering</w:t>
            </w:r>
            <w:proofErr w:type="spellEnd"/>
            <w:r w:rsidRPr="00B257EC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14:paraId="508C00DD" w14:textId="77777777" w:rsidR="00801C3C" w:rsidRPr="00B257EC" w:rsidRDefault="00801C3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B257EC">
              <w:rPr>
                <w:b w:val="0"/>
                <w:bCs w:val="0"/>
                <w:sz w:val="22"/>
                <w:szCs w:val="22"/>
              </w:rPr>
              <w:t>Fonctionalité</w:t>
            </w:r>
            <w:proofErr w:type="spellEnd"/>
            <w:r w:rsidRPr="00B257EC">
              <w:rPr>
                <w:b w:val="0"/>
                <w:bCs w:val="0"/>
                <w:sz w:val="22"/>
                <w:szCs w:val="22"/>
              </w:rPr>
              <w:t> : I12 Gestion des utilisateurs</w:t>
            </w:r>
          </w:p>
          <w:p w14:paraId="2609FF9E" w14:textId="77777777" w:rsidR="00801C3C" w:rsidRPr="00B257EC" w:rsidRDefault="00801C3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Date de création : 2024-10-17</w:t>
            </w:r>
          </w:p>
          <w:p w14:paraId="63395B10" w14:textId="77B4AA60" w:rsidR="00801C3C" w:rsidRPr="00801C3C" w:rsidRDefault="00801C3C" w:rsidP="00801C3C">
            <w:pPr>
              <w:jc w:val="left"/>
              <w:rPr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Mise à jour : N/A</w:t>
            </w:r>
          </w:p>
        </w:tc>
      </w:tr>
    </w:tbl>
    <w:p w14:paraId="5C20E1B9" w14:textId="77777777" w:rsidR="00801C3C" w:rsidRPr="00431E5E" w:rsidRDefault="00801C3C" w:rsidP="00801C3C">
      <w:pPr>
        <w:jc w:val="both"/>
        <w:rPr>
          <w:lang w:eastAsia="en-CA"/>
        </w:rPr>
      </w:pPr>
    </w:p>
    <w:p w14:paraId="74804D45" w14:textId="77777777" w:rsidR="00801C3C" w:rsidRPr="00B257E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B257EC">
        <w:rPr>
          <w:b w:val="0"/>
          <w:bCs w:val="0"/>
          <w:sz w:val="22"/>
          <w:szCs w:val="22"/>
          <w:lang w:eastAsia="en-CA"/>
        </w:rPr>
        <w:t>Description de la tâche : Créer les fonctionnalités qui permettent d’ajouter, modifier ou supprimer des utilisateurs dans la base de données.</w:t>
      </w:r>
    </w:p>
    <w:p w14:paraId="792152D0" w14:textId="77777777" w:rsidR="00801C3C" w:rsidRPr="00B257E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B257EC">
        <w:rPr>
          <w:b w:val="0"/>
          <w:bCs w:val="0"/>
          <w:sz w:val="22"/>
          <w:szCs w:val="22"/>
          <w:lang w:eastAsia="en-CA"/>
        </w:rPr>
        <w:t>Temps prévu : 15hs</w:t>
      </w:r>
    </w:p>
    <w:p w14:paraId="0E72F46B" w14:textId="77777777" w:rsidR="00801C3C" w:rsidRPr="00B257E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B257EC">
        <w:rPr>
          <w:b w:val="0"/>
          <w:bCs w:val="0"/>
          <w:sz w:val="22"/>
          <w:szCs w:val="22"/>
          <w:lang w:eastAsia="en-CA"/>
        </w:rPr>
        <w:t>Temps réel : 09hs</w:t>
      </w:r>
    </w:p>
    <w:p w14:paraId="6B177447" w14:textId="77777777" w:rsidR="00801C3C" w:rsidRPr="00B257EC" w:rsidRDefault="00801C3C" w:rsidP="00801C3C">
      <w:pPr>
        <w:jc w:val="left"/>
        <w:rPr>
          <w:b w:val="0"/>
          <w:bCs w:val="0"/>
          <w:sz w:val="22"/>
          <w:szCs w:val="22"/>
          <w:lang w:eastAsia="en-CA"/>
        </w:rPr>
      </w:pPr>
      <w:r w:rsidRPr="00B257EC">
        <w:rPr>
          <w:b w:val="0"/>
          <w:bCs w:val="0"/>
          <w:sz w:val="22"/>
          <w:szCs w:val="22"/>
          <w:lang w:eastAsia="en-CA"/>
        </w:rPr>
        <w:t>Pourcentage complété : 50%</w:t>
      </w:r>
    </w:p>
    <w:p w14:paraId="2D2FCC5D" w14:textId="012105EC" w:rsidR="00EE7A3B" w:rsidRPr="00CF79BB" w:rsidRDefault="00801C3C" w:rsidP="00EE7A3B">
      <w:pPr>
        <w:jc w:val="left"/>
        <w:rPr>
          <w:b w:val="0"/>
          <w:bCs w:val="0"/>
          <w:sz w:val="22"/>
          <w:szCs w:val="22"/>
          <w:lang w:eastAsia="en-CA"/>
        </w:rPr>
      </w:pPr>
      <w:r w:rsidRPr="00B257EC">
        <w:rPr>
          <w:b w:val="0"/>
          <w:bCs w:val="0"/>
          <w:sz w:val="22"/>
          <w:szCs w:val="22"/>
          <w:lang w:eastAsia="en-CA"/>
        </w:rPr>
        <w:t>Description des changements :  Puisque la page modification/suppression d’utilisateur n’a pas été créé dans le sprint 1, cette fonctionnalité n’a pu être complétée</w:t>
      </w:r>
      <w:bookmarkEnd w:id="3"/>
    </w:p>
    <w:p w14:paraId="202DF10D" w14:textId="77777777" w:rsidR="00EE7A3B" w:rsidRPr="00954B7F" w:rsidRDefault="00EE7A3B" w:rsidP="00EE7A3B">
      <w:pPr>
        <w:jc w:val="left"/>
      </w:pPr>
    </w:p>
    <w:p w14:paraId="6A853F69" w14:textId="21888442" w:rsidR="00B257EC" w:rsidRPr="00411E1F" w:rsidRDefault="00B257EC" w:rsidP="00B257EC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24" w:name="_Toc180086038"/>
      <w:bookmarkStart w:id="25" w:name="_Toc181512875"/>
      <w:r w:rsidRPr="00411E1F">
        <w:rPr>
          <w:rFonts w:ascii="Calibri" w:hAnsi="Calibri" w:cs="Calibri"/>
          <w:color w:val="auto"/>
          <w:sz w:val="32"/>
          <w:szCs w:val="32"/>
        </w:rPr>
        <w:t>Rencontre avec la cliente</w:t>
      </w:r>
      <w:bookmarkEnd w:id="24"/>
      <w:r w:rsidRPr="00411E1F">
        <w:rPr>
          <w:rFonts w:ascii="Calibri" w:hAnsi="Calibri" w:cs="Calibri"/>
          <w:color w:val="auto"/>
          <w:sz w:val="32"/>
          <w:szCs w:val="32"/>
        </w:rPr>
        <w:t xml:space="preserve"> 2024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B257EC" w:rsidRPr="003A6B2B" w14:paraId="381E45A9" w14:textId="77777777" w:rsidTr="008338DD">
        <w:tc>
          <w:tcPr>
            <w:tcW w:w="8636" w:type="dxa"/>
          </w:tcPr>
          <w:p w14:paraId="388BCDEC" w14:textId="77777777" w:rsidR="00B257EC" w:rsidRP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Rencontre pour le projet de costumier pour l’École de danse Cadence</w:t>
            </w:r>
          </w:p>
          <w:p w14:paraId="6667B046" w14:textId="7A10DEA4" w:rsidR="00B257EC" w:rsidRP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Date de la rencontre : 2024</w:t>
            </w:r>
          </w:p>
          <w:p w14:paraId="0B8EF6DF" w14:textId="77777777" w:rsid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 xml:space="preserve">Personnes présentes : Émilie Bertrand, </w:t>
            </w:r>
          </w:p>
          <w:p w14:paraId="3923FB0F" w14:textId="77777777" w:rsid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  <w:lang w:val="en-CA"/>
              </w:rPr>
            </w:pPr>
            <w:r w:rsidRPr="008338DD">
              <w:rPr>
                <w:b w:val="0"/>
                <w:bCs w:val="0"/>
                <w:sz w:val="22"/>
                <w:szCs w:val="22"/>
              </w:rPr>
              <w:t xml:space="preserve">                                         </w:t>
            </w:r>
            <w:r w:rsidRPr="00B257EC">
              <w:rPr>
                <w:b w:val="0"/>
                <w:bCs w:val="0"/>
                <w:sz w:val="22"/>
                <w:szCs w:val="22"/>
                <w:lang w:val="en-CA"/>
              </w:rPr>
              <w:t>Paola Faria Novello Bhering</w:t>
            </w:r>
          </w:p>
          <w:p w14:paraId="2E2E0FBB" w14:textId="6BC8A965" w:rsidR="00B257EC" w:rsidRP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  <w:lang w:val="en-CA"/>
              </w:rPr>
            </w:pPr>
            <w:r>
              <w:rPr>
                <w:b w:val="0"/>
                <w:bCs w:val="0"/>
                <w:sz w:val="22"/>
                <w:szCs w:val="22"/>
                <w:lang w:val="en-CA"/>
              </w:rPr>
              <w:t xml:space="preserve">                                         </w:t>
            </w:r>
            <w:r w:rsidRPr="00B257EC">
              <w:rPr>
                <w:b w:val="0"/>
                <w:bCs w:val="0"/>
                <w:sz w:val="22"/>
                <w:szCs w:val="22"/>
                <w:lang w:val="en-CA"/>
              </w:rPr>
              <w:t>Martine Desmarais</w:t>
            </w:r>
          </w:p>
        </w:tc>
      </w:tr>
    </w:tbl>
    <w:p w14:paraId="7C633E3B" w14:textId="795458FD" w:rsidR="00B257EC" w:rsidRPr="00B257EC" w:rsidRDefault="00B257EC" w:rsidP="00B257EC">
      <w:pPr>
        <w:jc w:val="both"/>
        <w:rPr>
          <w:b w:val="0"/>
          <w:bCs w:val="0"/>
          <w:sz w:val="22"/>
          <w:szCs w:val="22"/>
        </w:rPr>
      </w:pPr>
      <w:r w:rsidRPr="00B257EC">
        <w:rPr>
          <w:b w:val="0"/>
          <w:bCs w:val="0"/>
          <w:sz w:val="22"/>
          <w:szCs w:val="22"/>
        </w:rPr>
        <w:t xml:space="preserve">But de la rencontre : présenter à la cliente, le travail accompli durant le sprint </w:t>
      </w:r>
      <w:r w:rsidR="00CF79BB">
        <w:rPr>
          <w:b w:val="0"/>
          <w:bCs w:val="0"/>
          <w:sz w:val="22"/>
          <w:szCs w:val="22"/>
        </w:rPr>
        <w:t>2</w:t>
      </w:r>
      <w:r w:rsidRPr="00B257EC">
        <w:rPr>
          <w:b w:val="0"/>
          <w:bCs w:val="0"/>
          <w:sz w:val="22"/>
          <w:szCs w:val="22"/>
        </w:rPr>
        <w:t>.</w:t>
      </w:r>
    </w:p>
    <w:p w14:paraId="06575579" w14:textId="14C7DBAC" w:rsidR="00B257EC" w:rsidRPr="00B257EC" w:rsidRDefault="00B257EC" w:rsidP="00B257EC">
      <w:pPr>
        <w:jc w:val="both"/>
        <w:rPr>
          <w:b w:val="0"/>
          <w:bCs w:val="0"/>
          <w:sz w:val="22"/>
          <w:szCs w:val="22"/>
        </w:rPr>
      </w:pPr>
      <w:r w:rsidRPr="00B257EC">
        <w:rPr>
          <w:b w:val="0"/>
          <w:bCs w:val="0"/>
          <w:sz w:val="22"/>
          <w:szCs w:val="22"/>
        </w:rPr>
        <w:t xml:space="preserve">La rencontre a </w:t>
      </w:r>
      <w:r w:rsidR="008338DD" w:rsidRPr="00B257EC">
        <w:rPr>
          <w:b w:val="0"/>
          <w:bCs w:val="0"/>
          <w:sz w:val="22"/>
          <w:szCs w:val="22"/>
        </w:rPr>
        <w:t>duré</w:t>
      </w:r>
      <w:r w:rsidRPr="00B257EC">
        <w:rPr>
          <w:b w:val="0"/>
          <w:bCs w:val="0"/>
          <w:sz w:val="22"/>
          <w:szCs w:val="22"/>
        </w:rPr>
        <w:t xml:space="preserve"> environ</w:t>
      </w:r>
      <w:r w:rsidR="00CF79BB">
        <w:rPr>
          <w:b w:val="0"/>
          <w:bCs w:val="0"/>
          <w:sz w:val="22"/>
          <w:szCs w:val="22"/>
        </w:rPr>
        <w:t>..</w:t>
      </w:r>
      <w:r w:rsidRPr="00B257EC">
        <w:rPr>
          <w:b w:val="0"/>
          <w:bCs w:val="0"/>
          <w:sz w:val="22"/>
          <w:szCs w:val="22"/>
        </w:rPr>
        <w:t xml:space="preserve">. Nous avons présenté à Émilie les pages suivantes : </w:t>
      </w:r>
    </w:p>
    <w:p w14:paraId="5F76B622" w14:textId="77777777" w:rsidR="00B257EC" w:rsidRPr="00B257EC" w:rsidRDefault="00B257EC" w:rsidP="00B257EC">
      <w:pPr>
        <w:jc w:val="both"/>
        <w:rPr>
          <w:b w:val="0"/>
          <w:bCs w:val="0"/>
          <w:sz w:val="22"/>
          <w:szCs w:val="22"/>
        </w:rPr>
      </w:pPr>
      <w:r w:rsidRPr="00B257EC">
        <w:rPr>
          <w:b w:val="0"/>
          <w:bCs w:val="0"/>
          <w:sz w:val="22"/>
          <w:szCs w:val="22"/>
        </w:rPr>
        <w:t xml:space="preserve">Les commentaires de la cliente : </w:t>
      </w:r>
    </w:p>
    <w:p w14:paraId="79155236" w14:textId="77777777" w:rsidR="00B257EC" w:rsidRPr="00B257EC" w:rsidRDefault="00B257EC" w:rsidP="00B257EC">
      <w:pPr>
        <w:pStyle w:val="Paragraphedeliste"/>
        <w:jc w:val="both"/>
        <w:rPr>
          <w:b w:val="0"/>
          <w:bCs w:val="0"/>
          <w:sz w:val="22"/>
          <w:szCs w:val="22"/>
        </w:rPr>
      </w:pPr>
    </w:p>
    <w:p w14:paraId="41FFE857" w14:textId="77777777" w:rsidR="00B257EC" w:rsidRPr="00B257EC" w:rsidRDefault="00B257EC" w:rsidP="00B257EC">
      <w:pPr>
        <w:pStyle w:val="Paragraphedeliste"/>
        <w:jc w:val="both"/>
        <w:rPr>
          <w:b w:val="0"/>
          <w:bCs w:val="0"/>
          <w:sz w:val="22"/>
          <w:szCs w:val="22"/>
        </w:rPr>
      </w:pPr>
    </w:p>
    <w:p w14:paraId="11811BDD" w14:textId="77777777" w:rsidR="00B257EC" w:rsidRDefault="00B257EC" w:rsidP="00B257EC">
      <w:pPr>
        <w:pStyle w:val="Paragraphedeliste"/>
        <w:jc w:val="both"/>
      </w:pPr>
    </w:p>
    <w:p w14:paraId="2116A0FD" w14:textId="77777777" w:rsidR="00B257EC" w:rsidRDefault="00B257EC" w:rsidP="00B257EC">
      <w:pPr>
        <w:pStyle w:val="Paragraphedeliste"/>
        <w:jc w:val="both"/>
      </w:pPr>
    </w:p>
    <w:p w14:paraId="7C2ACA1F" w14:textId="77777777" w:rsidR="00B257EC" w:rsidRDefault="00B257EC" w:rsidP="00B257EC">
      <w:pPr>
        <w:pStyle w:val="Paragraphedeliste"/>
        <w:jc w:val="both"/>
      </w:pPr>
    </w:p>
    <w:p w14:paraId="5FD8F4A7" w14:textId="77777777" w:rsidR="00411E1F" w:rsidRDefault="00411E1F" w:rsidP="00B257EC">
      <w:pPr>
        <w:pStyle w:val="Paragraphedeliste"/>
        <w:jc w:val="both"/>
      </w:pPr>
    </w:p>
    <w:p w14:paraId="15C88569" w14:textId="77777777" w:rsidR="00411E1F" w:rsidRDefault="00411E1F" w:rsidP="00B257EC">
      <w:pPr>
        <w:pStyle w:val="Paragraphedeliste"/>
        <w:jc w:val="both"/>
      </w:pPr>
    </w:p>
    <w:p w14:paraId="4DDADFFE" w14:textId="77777777" w:rsidR="00411E1F" w:rsidRDefault="00411E1F" w:rsidP="00B257EC">
      <w:pPr>
        <w:pStyle w:val="Paragraphedeliste"/>
        <w:jc w:val="both"/>
      </w:pPr>
    </w:p>
    <w:p w14:paraId="23469E29" w14:textId="77777777" w:rsidR="00411E1F" w:rsidRDefault="00411E1F" w:rsidP="00B257EC">
      <w:pPr>
        <w:pStyle w:val="Paragraphedeliste"/>
        <w:jc w:val="both"/>
      </w:pPr>
    </w:p>
    <w:p w14:paraId="33815067" w14:textId="77777777" w:rsidR="00411E1F" w:rsidRDefault="00411E1F" w:rsidP="00B257EC">
      <w:pPr>
        <w:pStyle w:val="Paragraphedeliste"/>
        <w:jc w:val="both"/>
      </w:pPr>
    </w:p>
    <w:p w14:paraId="794888E1" w14:textId="77777777" w:rsidR="00411E1F" w:rsidRDefault="00411E1F" w:rsidP="00B257EC">
      <w:pPr>
        <w:pStyle w:val="Paragraphedeliste"/>
        <w:jc w:val="both"/>
      </w:pPr>
    </w:p>
    <w:p w14:paraId="3354DA5E" w14:textId="77777777" w:rsidR="00411E1F" w:rsidRDefault="00411E1F" w:rsidP="00B257EC">
      <w:pPr>
        <w:pStyle w:val="Paragraphedeliste"/>
        <w:jc w:val="both"/>
      </w:pPr>
    </w:p>
    <w:p w14:paraId="58C88002" w14:textId="77777777" w:rsidR="00411E1F" w:rsidRDefault="00411E1F" w:rsidP="00B257EC">
      <w:pPr>
        <w:pStyle w:val="Paragraphedeliste"/>
        <w:jc w:val="both"/>
      </w:pPr>
    </w:p>
    <w:p w14:paraId="2E76183B" w14:textId="77777777" w:rsidR="00411E1F" w:rsidRDefault="00411E1F" w:rsidP="00B257EC">
      <w:pPr>
        <w:pStyle w:val="Paragraphedeliste"/>
        <w:jc w:val="both"/>
      </w:pPr>
    </w:p>
    <w:p w14:paraId="5717C108" w14:textId="77777777" w:rsidR="00CF79BB" w:rsidRDefault="00CF79BB" w:rsidP="00B257EC">
      <w:pPr>
        <w:pStyle w:val="Paragraphedeliste"/>
        <w:jc w:val="both"/>
      </w:pPr>
    </w:p>
    <w:p w14:paraId="5CFBDB08" w14:textId="77777777" w:rsidR="00411E1F" w:rsidRDefault="00411E1F" w:rsidP="00B257EC">
      <w:pPr>
        <w:pStyle w:val="Paragraphedeliste"/>
        <w:jc w:val="both"/>
      </w:pPr>
    </w:p>
    <w:p w14:paraId="00BBDA36" w14:textId="77777777" w:rsidR="00411E1F" w:rsidRDefault="00411E1F" w:rsidP="00B257EC">
      <w:pPr>
        <w:pStyle w:val="Paragraphedeliste"/>
        <w:jc w:val="both"/>
      </w:pPr>
    </w:p>
    <w:p w14:paraId="3716162E" w14:textId="77777777" w:rsidR="00411E1F" w:rsidRDefault="00411E1F" w:rsidP="00B257EC">
      <w:pPr>
        <w:pStyle w:val="Paragraphedeliste"/>
        <w:jc w:val="both"/>
      </w:pPr>
    </w:p>
    <w:p w14:paraId="1098FAA8" w14:textId="77777777" w:rsidR="00B257EC" w:rsidRPr="00411E1F" w:rsidRDefault="00B257EC" w:rsidP="00B257EC">
      <w:pPr>
        <w:pStyle w:val="Titre1"/>
        <w:rPr>
          <w:rFonts w:ascii="Calibri" w:hAnsi="Calibri" w:cs="Calibri"/>
          <w:b w:val="0"/>
          <w:bCs w:val="0"/>
          <w:color w:val="auto"/>
          <w:sz w:val="32"/>
          <w:szCs w:val="32"/>
        </w:rPr>
      </w:pPr>
      <w:bookmarkStart w:id="26" w:name="_Toc180086039"/>
      <w:bookmarkStart w:id="27" w:name="_Toc181512876"/>
      <w:r w:rsidRPr="00411E1F">
        <w:rPr>
          <w:rFonts w:ascii="Calibri" w:hAnsi="Calibri" w:cs="Calibri"/>
          <w:color w:val="auto"/>
          <w:sz w:val="32"/>
          <w:szCs w:val="32"/>
        </w:rPr>
        <w:lastRenderedPageBreak/>
        <w:t>Rencontre d’équipe</w:t>
      </w:r>
      <w:bookmarkEnd w:id="26"/>
      <w:bookmarkEnd w:id="2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B257EC" w14:paraId="1ECC1875" w14:textId="77777777" w:rsidTr="008338DD">
        <w:tc>
          <w:tcPr>
            <w:tcW w:w="8636" w:type="dxa"/>
          </w:tcPr>
          <w:p w14:paraId="143E8902" w14:textId="77777777" w:rsidR="00B257EC" w:rsidRP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Rencontre pour le projet de costumier pour l’École de danse Cadence</w:t>
            </w:r>
          </w:p>
          <w:p w14:paraId="3E1AC640" w14:textId="71E82719" w:rsidR="00B257EC" w:rsidRP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>Date de la rencontre : 2024</w:t>
            </w:r>
          </w:p>
          <w:p w14:paraId="07276B0C" w14:textId="77777777" w:rsid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 w:rsidRPr="00B257EC">
              <w:rPr>
                <w:b w:val="0"/>
                <w:bCs w:val="0"/>
                <w:sz w:val="22"/>
                <w:szCs w:val="22"/>
              </w:rPr>
              <w:t xml:space="preserve">Personnes présentes : Paola Faria </w:t>
            </w:r>
            <w:proofErr w:type="spellStart"/>
            <w:r w:rsidRPr="00B257EC">
              <w:rPr>
                <w:b w:val="0"/>
                <w:bCs w:val="0"/>
                <w:sz w:val="22"/>
                <w:szCs w:val="22"/>
              </w:rPr>
              <w:t>Novello</w:t>
            </w:r>
            <w:proofErr w:type="spellEnd"/>
            <w:r w:rsidRPr="00B257EC">
              <w:rPr>
                <w:b w:val="0"/>
                <w:bCs w:val="0"/>
                <w:sz w:val="22"/>
                <w:szCs w:val="22"/>
              </w:rPr>
              <w:t xml:space="preserve"> Bhering</w:t>
            </w:r>
          </w:p>
          <w:p w14:paraId="0A16912D" w14:textId="501B9866" w:rsidR="00B257EC" w:rsidRPr="00B257EC" w:rsidRDefault="00B257EC" w:rsidP="008338DD">
            <w:pPr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                                </w:t>
            </w:r>
            <w:r w:rsidRPr="00B257EC">
              <w:rPr>
                <w:b w:val="0"/>
                <w:bCs w:val="0"/>
                <w:sz w:val="22"/>
                <w:szCs w:val="22"/>
              </w:rPr>
              <w:t xml:space="preserve"> Martine Desmarais</w:t>
            </w:r>
          </w:p>
        </w:tc>
      </w:tr>
    </w:tbl>
    <w:p w14:paraId="436D3B4C" w14:textId="77777777" w:rsidR="00B257EC" w:rsidRPr="00B257EC" w:rsidRDefault="00B257EC" w:rsidP="00B257EC">
      <w:pPr>
        <w:pStyle w:val="Paragraphedeliste"/>
        <w:jc w:val="both"/>
        <w:rPr>
          <w:b w:val="0"/>
          <w:bCs w:val="0"/>
          <w:sz w:val="22"/>
          <w:szCs w:val="22"/>
        </w:rPr>
      </w:pPr>
    </w:p>
    <w:p w14:paraId="5088ADB9" w14:textId="77777777" w:rsidR="00B257EC" w:rsidRDefault="00B257EC" w:rsidP="00B257EC">
      <w:pPr>
        <w:rPr>
          <w:b w:val="0"/>
          <w:bCs w:val="0"/>
        </w:rPr>
      </w:pPr>
    </w:p>
    <w:p w14:paraId="4AB9CF71" w14:textId="77777777" w:rsidR="00411E1F" w:rsidRDefault="00411E1F" w:rsidP="00B257EC">
      <w:pPr>
        <w:rPr>
          <w:b w:val="0"/>
          <w:bCs w:val="0"/>
        </w:rPr>
      </w:pPr>
    </w:p>
    <w:p w14:paraId="683BF425" w14:textId="77777777" w:rsidR="00411E1F" w:rsidRDefault="00411E1F" w:rsidP="00B257EC">
      <w:pPr>
        <w:rPr>
          <w:b w:val="0"/>
          <w:bCs w:val="0"/>
        </w:rPr>
      </w:pPr>
    </w:p>
    <w:p w14:paraId="54900E8C" w14:textId="77777777" w:rsidR="00411E1F" w:rsidRDefault="00411E1F" w:rsidP="00B257EC">
      <w:pPr>
        <w:rPr>
          <w:b w:val="0"/>
          <w:bCs w:val="0"/>
        </w:rPr>
      </w:pPr>
    </w:p>
    <w:p w14:paraId="2DC501EA" w14:textId="77777777" w:rsidR="00411E1F" w:rsidRDefault="00411E1F" w:rsidP="00B257EC">
      <w:pPr>
        <w:rPr>
          <w:b w:val="0"/>
          <w:bCs w:val="0"/>
        </w:rPr>
      </w:pPr>
    </w:p>
    <w:p w14:paraId="38D04099" w14:textId="77777777" w:rsidR="00411E1F" w:rsidRDefault="00411E1F" w:rsidP="00B257EC">
      <w:pPr>
        <w:rPr>
          <w:b w:val="0"/>
          <w:bCs w:val="0"/>
        </w:rPr>
      </w:pPr>
    </w:p>
    <w:p w14:paraId="62C73C20" w14:textId="77777777" w:rsidR="00411E1F" w:rsidRDefault="00411E1F" w:rsidP="00B257EC">
      <w:pPr>
        <w:rPr>
          <w:b w:val="0"/>
          <w:bCs w:val="0"/>
        </w:rPr>
      </w:pPr>
    </w:p>
    <w:p w14:paraId="7DD2F972" w14:textId="77777777" w:rsidR="00411E1F" w:rsidRDefault="00411E1F" w:rsidP="00B257EC">
      <w:pPr>
        <w:rPr>
          <w:b w:val="0"/>
          <w:bCs w:val="0"/>
        </w:rPr>
      </w:pPr>
    </w:p>
    <w:p w14:paraId="3C6906A6" w14:textId="77777777" w:rsidR="00411E1F" w:rsidRDefault="00411E1F" w:rsidP="00B257EC">
      <w:pPr>
        <w:rPr>
          <w:b w:val="0"/>
          <w:bCs w:val="0"/>
        </w:rPr>
      </w:pPr>
    </w:p>
    <w:p w14:paraId="0520EFC7" w14:textId="77777777" w:rsidR="00411E1F" w:rsidRDefault="00411E1F" w:rsidP="00B257EC">
      <w:pPr>
        <w:rPr>
          <w:b w:val="0"/>
          <w:bCs w:val="0"/>
        </w:rPr>
      </w:pPr>
    </w:p>
    <w:p w14:paraId="732D5DC7" w14:textId="77777777" w:rsidR="00411E1F" w:rsidRDefault="00411E1F" w:rsidP="00B257EC">
      <w:pPr>
        <w:rPr>
          <w:b w:val="0"/>
          <w:bCs w:val="0"/>
        </w:rPr>
      </w:pPr>
    </w:p>
    <w:p w14:paraId="6EDED9AD" w14:textId="77777777" w:rsidR="00CF79BB" w:rsidRDefault="00CF79BB" w:rsidP="00B257EC">
      <w:pPr>
        <w:rPr>
          <w:b w:val="0"/>
          <w:bCs w:val="0"/>
        </w:rPr>
      </w:pPr>
    </w:p>
    <w:p w14:paraId="212D2AD3" w14:textId="77777777" w:rsidR="00411E1F" w:rsidRPr="00614903" w:rsidRDefault="00411E1F" w:rsidP="00B257EC">
      <w:pPr>
        <w:rPr>
          <w:b w:val="0"/>
          <w:bCs w:val="0"/>
        </w:rPr>
      </w:pPr>
    </w:p>
    <w:p w14:paraId="6DEF3F31" w14:textId="73793910" w:rsidR="00EE7A3B" w:rsidRDefault="00A74C11" w:rsidP="00A74C11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28" w:name="_Toc181512877"/>
      <w:r>
        <w:rPr>
          <w:rFonts w:ascii="Calibri" w:hAnsi="Calibri" w:cs="Calibri"/>
          <w:color w:val="auto"/>
          <w:sz w:val="32"/>
          <w:szCs w:val="32"/>
        </w:rPr>
        <w:lastRenderedPageBreak/>
        <w:t>Plan de test</w:t>
      </w:r>
      <w:bookmarkEnd w:id="28"/>
    </w:p>
    <w:tbl>
      <w:tblPr>
        <w:tblStyle w:val="Grilledutableau"/>
        <w:tblW w:w="10065" w:type="dxa"/>
        <w:tblInd w:w="-714" w:type="dxa"/>
        <w:tblLook w:val="04A0" w:firstRow="1" w:lastRow="0" w:firstColumn="1" w:lastColumn="0" w:noHBand="0" w:noVBand="1"/>
      </w:tblPr>
      <w:tblGrid>
        <w:gridCol w:w="1367"/>
        <w:gridCol w:w="1843"/>
        <w:gridCol w:w="2319"/>
        <w:gridCol w:w="1406"/>
        <w:gridCol w:w="1691"/>
        <w:gridCol w:w="1439"/>
      </w:tblGrid>
      <w:tr w:rsidR="005F798B" w14:paraId="0B460BA4" w14:textId="77777777" w:rsidTr="00CF79BB">
        <w:tc>
          <w:tcPr>
            <w:tcW w:w="1367" w:type="dxa"/>
          </w:tcPr>
          <w:p w14:paraId="38F030A6" w14:textId="77777777" w:rsidR="005F798B" w:rsidRDefault="005F798B" w:rsidP="00A74C11"/>
        </w:tc>
        <w:tc>
          <w:tcPr>
            <w:tcW w:w="1843" w:type="dxa"/>
          </w:tcPr>
          <w:p w14:paraId="71871E27" w14:textId="77777777" w:rsidR="005F798B" w:rsidRDefault="005F798B" w:rsidP="00A74C11"/>
        </w:tc>
        <w:tc>
          <w:tcPr>
            <w:tcW w:w="2319" w:type="dxa"/>
          </w:tcPr>
          <w:p w14:paraId="679CB3CE" w14:textId="77777777" w:rsidR="005F798B" w:rsidRDefault="005F798B" w:rsidP="00A74C11"/>
        </w:tc>
        <w:tc>
          <w:tcPr>
            <w:tcW w:w="1406" w:type="dxa"/>
          </w:tcPr>
          <w:p w14:paraId="01AAC693" w14:textId="77777777" w:rsidR="005F798B" w:rsidRDefault="005F798B" w:rsidP="00A74C11"/>
        </w:tc>
        <w:tc>
          <w:tcPr>
            <w:tcW w:w="1691" w:type="dxa"/>
          </w:tcPr>
          <w:p w14:paraId="0F9095A0" w14:textId="77777777" w:rsidR="005F798B" w:rsidRDefault="005F798B" w:rsidP="00A74C11"/>
        </w:tc>
        <w:tc>
          <w:tcPr>
            <w:tcW w:w="1439" w:type="dxa"/>
          </w:tcPr>
          <w:p w14:paraId="38C8D2A6" w14:textId="77777777" w:rsidR="005F798B" w:rsidRDefault="005F798B" w:rsidP="00A74C11"/>
        </w:tc>
      </w:tr>
      <w:tr w:rsidR="005F798B" w:rsidRPr="005F798B" w14:paraId="7FEB0708" w14:textId="77777777" w:rsidTr="00CF79BB">
        <w:trPr>
          <w:trHeight w:val="290"/>
        </w:trPr>
        <w:tc>
          <w:tcPr>
            <w:tcW w:w="1367" w:type="dxa"/>
            <w:hideMark/>
          </w:tcPr>
          <w:p w14:paraId="2B6696E1" w14:textId="77777777" w:rsid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Nom du Test</w:t>
            </w:r>
          </w:p>
          <w:p w14:paraId="7D0BECBD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4D86057F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Préparation</w:t>
            </w:r>
          </w:p>
        </w:tc>
        <w:tc>
          <w:tcPr>
            <w:tcW w:w="2319" w:type="dxa"/>
            <w:hideMark/>
          </w:tcPr>
          <w:p w14:paraId="298DB646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Résultats attendus</w:t>
            </w:r>
          </w:p>
        </w:tc>
        <w:tc>
          <w:tcPr>
            <w:tcW w:w="1406" w:type="dxa"/>
            <w:hideMark/>
          </w:tcPr>
          <w:p w14:paraId="3C966CCD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Nom du Testeur</w:t>
            </w:r>
          </w:p>
        </w:tc>
        <w:tc>
          <w:tcPr>
            <w:tcW w:w="1691" w:type="dxa"/>
            <w:hideMark/>
          </w:tcPr>
          <w:p w14:paraId="71D8D859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Date du Test</w:t>
            </w:r>
          </w:p>
        </w:tc>
        <w:tc>
          <w:tcPr>
            <w:tcW w:w="1439" w:type="dxa"/>
            <w:hideMark/>
          </w:tcPr>
          <w:p w14:paraId="26F0D368" w14:textId="77777777" w:rsidR="005F798B" w:rsidRPr="005F798B" w:rsidRDefault="005F798B" w:rsidP="005F798B">
            <w:pPr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  <w:r w:rsidRPr="005F798B">
              <w:rPr>
                <w:rFonts w:eastAsia="Times New Roman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  <w:t>Résultats Obtenus</w:t>
            </w:r>
          </w:p>
        </w:tc>
      </w:tr>
      <w:tr w:rsidR="005F798B" w:rsidRPr="005F798B" w14:paraId="4564F6A0" w14:textId="77777777" w:rsidTr="00CF79BB">
        <w:trPr>
          <w:trHeight w:val="580"/>
        </w:trPr>
        <w:tc>
          <w:tcPr>
            <w:tcW w:w="1367" w:type="dxa"/>
            <w:vMerge w:val="restart"/>
            <w:hideMark/>
          </w:tcPr>
          <w:p w14:paraId="7679BE55" w14:textId="7651C1E6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3787A99B" w14:textId="39887EBB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319" w:type="dxa"/>
            <w:vMerge w:val="restart"/>
            <w:hideMark/>
          </w:tcPr>
          <w:p w14:paraId="6A827A58" w14:textId="1C84C8E0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06" w:type="dxa"/>
            <w:vMerge w:val="restart"/>
            <w:hideMark/>
          </w:tcPr>
          <w:p w14:paraId="2A9C7669" w14:textId="2D1B055B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691" w:type="dxa"/>
            <w:vMerge w:val="restart"/>
            <w:hideMark/>
          </w:tcPr>
          <w:p w14:paraId="4F7757F6" w14:textId="00A94596" w:rsidR="005F798B" w:rsidRPr="005F798B" w:rsidRDefault="005F798B" w:rsidP="005F798B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39" w:type="dxa"/>
            <w:vMerge w:val="restart"/>
            <w:hideMark/>
          </w:tcPr>
          <w:p w14:paraId="30764C96" w14:textId="78DF3094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5F798B" w:rsidRPr="005F798B" w14:paraId="1A06DCFF" w14:textId="77777777" w:rsidTr="00CF79BB">
        <w:trPr>
          <w:trHeight w:val="870"/>
        </w:trPr>
        <w:tc>
          <w:tcPr>
            <w:tcW w:w="1367" w:type="dxa"/>
            <w:vMerge/>
            <w:hideMark/>
          </w:tcPr>
          <w:p w14:paraId="4D5633B0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7F09BF6D" w14:textId="44728E3F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319" w:type="dxa"/>
            <w:vMerge/>
            <w:hideMark/>
          </w:tcPr>
          <w:p w14:paraId="3401A64B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06" w:type="dxa"/>
            <w:vMerge/>
            <w:hideMark/>
          </w:tcPr>
          <w:p w14:paraId="3E556217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691" w:type="dxa"/>
            <w:vMerge/>
            <w:hideMark/>
          </w:tcPr>
          <w:p w14:paraId="6CA0D3D6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39" w:type="dxa"/>
            <w:vMerge/>
            <w:hideMark/>
          </w:tcPr>
          <w:p w14:paraId="70EB9D85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5F798B" w:rsidRPr="005F798B" w14:paraId="61CC27B1" w14:textId="77777777" w:rsidTr="00CF79BB">
        <w:trPr>
          <w:trHeight w:val="290"/>
        </w:trPr>
        <w:tc>
          <w:tcPr>
            <w:tcW w:w="1367" w:type="dxa"/>
            <w:vMerge/>
            <w:hideMark/>
          </w:tcPr>
          <w:p w14:paraId="1458E8D9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31E987E0" w14:textId="029801AC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319" w:type="dxa"/>
            <w:vMerge/>
            <w:hideMark/>
          </w:tcPr>
          <w:p w14:paraId="670E7B4F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06" w:type="dxa"/>
            <w:vMerge/>
            <w:hideMark/>
          </w:tcPr>
          <w:p w14:paraId="319D64DC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691" w:type="dxa"/>
            <w:vMerge/>
            <w:hideMark/>
          </w:tcPr>
          <w:p w14:paraId="7E33199E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39" w:type="dxa"/>
            <w:vMerge/>
            <w:hideMark/>
          </w:tcPr>
          <w:p w14:paraId="096AD077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5F798B" w:rsidRPr="005F798B" w14:paraId="60FA4F72" w14:textId="77777777" w:rsidTr="00CF79BB">
        <w:trPr>
          <w:trHeight w:val="580"/>
        </w:trPr>
        <w:tc>
          <w:tcPr>
            <w:tcW w:w="1367" w:type="dxa"/>
            <w:vMerge w:val="restart"/>
            <w:hideMark/>
          </w:tcPr>
          <w:p w14:paraId="701B8F8F" w14:textId="25579A99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6C5F4E1E" w14:textId="5618CBF9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319" w:type="dxa"/>
            <w:vMerge w:val="restart"/>
            <w:hideMark/>
          </w:tcPr>
          <w:p w14:paraId="1F44C7C4" w14:textId="7E76AF8E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06" w:type="dxa"/>
            <w:vMerge w:val="restart"/>
            <w:hideMark/>
          </w:tcPr>
          <w:p w14:paraId="2CB06F37" w14:textId="6163753D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691" w:type="dxa"/>
            <w:vMerge w:val="restart"/>
            <w:hideMark/>
          </w:tcPr>
          <w:p w14:paraId="07A74FA0" w14:textId="3F959793" w:rsidR="005F798B" w:rsidRPr="005F798B" w:rsidRDefault="005F798B" w:rsidP="005F798B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39" w:type="dxa"/>
            <w:vMerge w:val="restart"/>
            <w:hideMark/>
          </w:tcPr>
          <w:p w14:paraId="38A65AE8" w14:textId="68E4CA40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5F798B" w:rsidRPr="005F798B" w14:paraId="70253CA3" w14:textId="77777777" w:rsidTr="00CF79BB">
        <w:trPr>
          <w:trHeight w:val="580"/>
        </w:trPr>
        <w:tc>
          <w:tcPr>
            <w:tcW w:w="1367" w:type="dxa"/>
            <w:vMerge/>
            <w:hideMark/>
          </w:tcPr>
          <w:p w14:paraId="7DC6A818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492B9F33" w14:textId="2C2FF003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319" w:type="dxa"/>
            <w:vMerge/>
            <w:hideMark/>
          </w:tcPr>
          <w:p w14:paraId="29873262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06" w:type="dxa"/>
            <w:vMerge/>
            <w:hideMark/>
          </w:tcPr>
          <w:p w14:paraId="42A49EB0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691" w:type="dxa"/>
            <w:vMerge/>
            <w:hideMark/>
          </w:tcPr>
          <w:p w14:paraId="40688B8C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39" w:type="dxa"/>
            <w:vMerge/>
            <w:hideMark/>
          </w:tcPr>
          <w:p w14:paraId="05BE49E3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5F798B" w:rsidRPr="005F798B" w14:paraId="00DA5E4D" w14:textId="77777777" w:rsidTr="00CF79BB">
        <w:trPr>
          <w:trHeight w:val="580"/>
        </w:trPr>
        <w:tc>
          <w:tcPr>
            <w:tcW w:w="1367" w:type="dxa"/>
            <w:vMerge/>
            <w:hideMark/>
          </w:tcPr>
          <w:p w14:paraId="5F943BBD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54C4ABAF" w14:textId="4617791C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319" w:type="dxa"/>
            <w:vMerge/>
            <w:hideMark/>
          </w:tcPr>
          <w:p w14:paraId="17FB333D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06" w:type="dxa"/>
            <w:vMerge/>
            <w:hideMark/>
          </w:tcPr>
          <w:p w14:paraId="1AE97CC2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691" w:type="dxa"/>
            <w:vMerge/>
            <w:hideMark/>
          </w:tcPr>
          <w:p w14:paraId="0A63F0E7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39" w:type="dxa"/>
            <w:vMerge/>
            <w:hideMark/>
          </w:tcPr>
          <w:p w14:paraId="371D79E7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5F798B" w:rsidRPr="005F798B" w14:paraId="25BA509F" w14:textId="77777777" w:rsidTr="00CF79BB">
        <w:trPr>
          <w:trHeight w:val="290"/>
        </w:trPr>
        <w:tc>
          <w:tcPr>
            <w:tcW w:w="1367" w:type="dxa"/>
            <w:vMerge/>
            <w:hideMark/>
          </w:tcPr>
          <w:p w14:paraId="5460591B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0F47564D" w14:textId="0D8DEEBB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319" w:type="dxa"/>
            <w:vMerge/>
            <w:hideMark/>
          </w:tcPr>
          <w:p w14:paraId="3EC67FB8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06" w:type="dxa"/>
            <w:vMerge/>
            <w:hideMark/>
          </w:tcPr>
          <w:p w14:paraId="601E9513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691" w:type="dxa"/>
            <w:vMerge/>
            <w:hideMark/>
          </w:tcPr>
          <w:p w14:paraId="1049F4F0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39" w:type="dxa"/>
            <w:vMerge/>
            <w:hideMark/>
          </w:tcPr>
          <w:p w14:paraId="00465868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5F798B" w:rsidRPr="005F798B" w14:paraId="14DC3BD5" w14:textId="77777777" w:rsidTr="00CF79BB">
        <w:trPr>
          <w:trHeight w:val="580"/>
        </w:trPr>
        <w:tc>
          <w:tcPr>
            <w:tcW w:w="1367" w:type="dxa"/>
            <w:vMerge w:val="restart"/>
            <w:hideMark/>
          </w:tcPr>
          <w:p w14:paraId="77B39823" w14:textId="190C4152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3FE05DAB" w14:textId="0632A1E9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319" w:type="dxa"/>
            <w:vMerge w:val="restart"/>
            <w:hideMark/>
          </w:tcPr>
          <w:p w14:paraId="1D7632C7" w14:textId="2423539D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06" w:type="dxa"/>
            <w:vMerge w:val="restart"/>
            <w:hideMark/>
          </w:tcPr>
          <w:p w14:paraId="5A86C4F9" w14:textId="7A4B6BFF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691" w:type="dxa"/>
            <w:vMerge w:val="restart"/>
            <w:hideMark/>
          </w:tcPr>
          <w:p w14:paraId="7F3F65A3" w14:textId="3A7B1E28" w:rsidR="005F798B" w:rsidRPr="005F798B" w:rsidRDefault="005F798B" w:rsidP="005F798B">
            <w:pPr>
              <w:jc w:val="righ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39" w:type="dxa"/>
            <w:vMerge w:val="restart"/>
            <w:hideMark/>
          </w:tcPr>
          <w:p w14:paraId="3E2B0E9C" w14:textId="2040BC93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5F798B" w:rsidRPr="005F798B" w14:paraId="5C74C660" w14:textId="77777777" w:rsidTr="00CF79BB">
        <w:trPr>
          <w:trHeight w:val="870"/>
        </w:trPr>
        <w:tc>
          <w:tcPr>
            <w:tcW w:w="1367" w:type="dxa"/>
            <w:vMerge/>
            <w:hideMark/>
          </w:tcPr>
          <w:p w14:paraId="5FF026F4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1B1350E9" w14:textId="5F7A272F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319" w:type="dxa"/>
            <w:vMerge/>
            <w:hideMark/>
          </w:tcPr>
          <w:p w14:paraId="4F13AE32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06" w:type="dxa"/>
            <w:vMerge/>
            <w:hideMark/>
          </w:tcPr>
          <w:p w14:paraId="410E8CCE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691" w:type="dxa"/>
            <w:vMerge/>
            <w:hideMark/>
          </w:tcPr>
          <w:p w14:paraId="663C901A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39" w:type="dxa"/>
            <w:vMerge/>
            <w:hideMark/>
          </w:tcPr>
          <w:p w14:paraId="3C712A69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5F798B" w:rsidRPr="005F798B" w14:paraId="70C8EC25" w14:textId="77777777" w:rsidTr="00CF79BB">
        <w:trPr>
          <w:trHeight w:val="290"/>
        </w:trPr>
        <w:tc>
          <w:tcPr>
            <w:tcW w:w="1367" w:type="dxa"/>
            <w:vMerge/>
            <w:hideMark/>
          </w:tcPr>
          <w:p w14:paraId="06EB2E9D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0767F96E" w14:textId="6C3E111C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319" w:type="dxa"/>
            <w:vMerge/>
            <w:hideMark/>
          </w:tcPr>
          <w:p w14:paraId="3AD8B3DF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06" w:type="dxa"/>
            <w:vMerge/>
            <w:hideMark/>
          </w:tcPr>
          <w:p w14:paraId="267953B8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691" w:type="dxa"/>
            <w:vMerge/>
            <w:hideMark/>
          </w:tcPr>
          <w:p w14:paraId="178D8E4A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39" w:type="dxa"/>
            <w:vMerge/>
            <w:hideMark/>
          </w:tcPr>
          <w:p w14:paraId="2C987B8F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  <w:tr w:rsidR="005F798B" w:rsidRPr="005F798B" w14:paraId="61844DBE" w14:textId="77777777" w:rsidTr="00CF79BB">
        <w:trPr>
          <w:trHeight w:val="290"/>
        </w:trPr>
        <w:tc>
          <w:tcPr>
            <w:tcW w:w="1367" w:type="dxa"/>
            <w:vMerge/>
            <w:hideMark/>
          </w:tcPr>
          <w:p w14:paraId="34B73B61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843" w:type="dxa"/>
            <w:hideMark/>
          </w:tcPr>
          <w:p w14:paraId="746DCF14" w14:textId="6E8F1749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2319" w:type="dxa"/>
            <w:vMerge/>
            <w:hideMark/>
          </w:tcPr>
          <w:p w14:paraId="33AE201D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06" w:type="dxa"/>
            <w:vMerge/>
            <w:hideMark/>
          </w:tcPr>
          <w:p w14:paraId="3A12B71A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691" w:type="dxa"/>
            <w:vMerge/>
            <w:hideMark/>
          </w:tcPr>
          <w:p w14:paraId="7B072D9E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  <w:tc>
          <w:tcPr>
            <w:tcW w:w="1439" w:type="dxa"/>
            <w:vMerge/>
            <w:hideMark/>
          </w:tcPr>
          <w:p w14:paraId="5D6E0A0C" w14:textId="77777777" w:rsidR="005F798B" w:rsidRPr="005F798B" w:rsidRDefault="005F798B" w:rsidP="005F798B">
            <w:pPr>
              <w:jc w:val="left"/>
              <w:rPr>
                <w:rFonts w:eastAsia="Times New Roman"/>
                <w:b w:val="0"/>
                <w:bCs w:val="0"/>
                <w:color w:val="000000"/>
                <w:kern w:val="0"/>
                <w:sz w:val="22"/>
                <w:szCs w:val="22"/>
                <w:lang w:eastAsia="fr-CA"/>
                <w14:ligatures w14:val="none"/>
              </w:rPr>
            </w:pPr>
          </w:p>
        </w:tc>
      </w:tr>
    </w:tbl>
    <w:p w14:paraId="66CD5410" w14:textId="20ABA310" w:rsidR="00A74C11" w:rsidRPr="005F798B" w:rsidRDefault="00A74C11" w:rsidP="00A74C11">
      <w:pPr>
        <w:rPr>
          <w:sz w:val="22"/>
          <w:szCs w:val="22"/>
        </w:rPr>
      </w:pPr>
    </w:p>
    <w:p w14:paraId="79EB6B29" w14:textId="77777777" w:rsidR="005F798B" w:rsidRPr="005F798B" w:rsidRDefault="005F798B" w:rsidP="00A74C11">
      <w:pPr>
        <w:rPr>
          <w:sz w:val="22"/>
          <w:szCs w:val="22"/>
        </w:rPr>
      </w:pPr>
    </w:p>
    <w:p w14:paraId="318F6AE1" w14:textId="77777777" w:rsidR="005F798B" w:rsidRPr="00A74C11" w:rsidRDefault="005F798B" w:rsidP="00A74C11"/>
    <w:sectPr w:rsidR="005F798B" w:rsidRPr="00A74C11" w:rsidSect="00EB7AD6">
      <w:headerReference w:type="default" r:id="rId12"/>
      <w:footerReference w:type="default" r:id="rId13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DB4CB" w14:textId="77777777" w:rsidR="009F1B25" w:rsidRDefault="009F1B25" w:rsidP="00EB7AD6">
      <w:pPr>
        <w:spacing w:before="0" w:after="0"/>
      </w:pPr>
      <w:r>
        <w:separator/>
      </w:r>
    </w:p>
  </w:endnote>
  <w:endnote w:type="continuationSeparator" w:id="0">
    <w:p w14:paraId="7FD52008" w14:textId="77777777" w:rsidR="009F1B25" w:rsidRDefault="009F1B25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596B2" w14:textId="77777777" w:rsidR="009F1B25" w:rsidRDefault="009F1B25" w:rsidP="00EB7AD6">
      <w:pPr>
        <w:spacing w:before="0" w:after="0"/>
      </w:pPr>
      <w:r>
        <w:separator/>
      </w:r>
    </w:p>
  </w:footnote>
  <w:footnote w:type="continuationSeparator" w:id="0">
    <w:p w14:paraId="689C9C8C" w14:textId="77777777" w:rsidR="009F1B25" w:rsidRDefault="009F1B25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 xml:space="preserve">Costume </w:t>
    </w:r>
    <w:proofErr w:type="spellStart"/>
    <w:r w:rsidR="00CD63E9">
      <w:t>inventory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D4E5E50"/>
    <w:multiLevelType w:val="hybridMultilevel"/>
    <w:tmpl w:val="DE225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3CD0BBF"/>
    <w:multiLevelType w:val="hybridMultilevel"/>
    <w:tmpl w:val="BDCCD3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B5DEB"/>
    <w:multiLevelType w:val="hybridMultilevel"/>
    <w:tmpl w:val="9BEAC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9"/>
  </w:num>
  <w:num w:numId="2" w16cid:durableId="1360935966">
    <w:abstractNumId w:val="4"/>
  </w:num>
  <w:num w:numId="3" w16cid:durableId="1862476904">
    <w:abstractNumId w:val="14"/>
  </w:num>
  <w:num w:numId="4" w16cid:durableId="902448326">
    <w:abstractNumId w:val="8"/>
  </w:num>
  <w:num w:numId="5" w16cid:durableId="3668363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5"/>
  </w:num>
  <w:num w:numId="7" w16cid:durableId="1199707809">
    <w:abstractNumId w:val="18"/>
  </w:num>
  <w:num w:numId="8" w16cid:durableId="1216745134">
    <w:abstractNumId w:val="17"/>
  </w:num>
  <w:num w:numId="9" w16cid:durableId="958606652">
    <w:abstractNumId w:val="3"/>
  </w:num>
  <w:num w:numId="10" w16cid:durableId="668364624">
    <w:abstractNumId w:val="2"/>
  </w:num>
  <w:num w:numId="11" w16cid:durableId="1464615660">
    <w:abstractNumId w:val="6"/>
  </w:num>
  <w:num w:numId="12" w16cid:durableId="562369608">
    <w:abstractNumId w:val="7"/>
  </w:num>
  <w:num w:numId="13" w16cid:durableId="1872380460">
    <w:abstractNumId w:val="10"/>
  </w:num>
  <w:num w:numId="14" w16cid:durableId="1783572794">
    <w:abstractNumId w:val="16"/>
  </w:num>
  <w:num w:numId="15" w16cid:durableId="1017540743">
    <w:abstractNumId w:val="11"/>
  </w:num>
  <w:num w:numId="16" w16cid:durableId="176895489">
    <w:abstractNumId w:val="1"/>
  </w:num>
  <w:num w:numId="17" w16cid:durableId="1093474770">
    <w:abstractNumId w:val="12"/>
  </w:num>
  <w:num w:numId="18" w16cid:durableId="1684278198">
    <w:abstractNumId w:val="0"/>
  </w:num>
  <w:num w:numId="19" w16cid:durableId="2118327875">
    <w:abstractNumId w:val="9"/>
  </w:num>
  <w:num w:numId="20" w16cid:durableId="126746897">
    <w:abstractNumId w:val="5"/>
  </w:num>
  <w:num w:numId="21" w16cid:durableId="14928731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4300"/>
    <w:rsid w:val="00007D8A"/>
    <w:rsid w:val="000344DD"/>
    <w:rsid w:val="00045928"/>
    <w:rsid w:val="000526A2"/>
    <w:rsid w:val="000876D7"/>
    <w:rsid w:val="000A4A63"/>
    <w:rsid w:val="000C303A"/>
    <w:rsid w:val="000C7CC4"/>
    <w:rsid w:val="000D585D"/>
    <w:rsid w:val="000D5960"/>
    <w:rsid w:val="000F79F8"/>
    <w:rsid w:val="00102E9A"/>
    <w:rsid w:val="00104279"/>
    <w:rsid w:val="00104E95"/>
    <w:rsid w:val="0012320B"/>
    <w:rsid w:val="00126588"/>
    <w:rsid w:val="0013044C"/>
    <w:rsid w:val="00130505"/>
    <w:rsid w:val="001351E7"/>
    <w:rsid w:val="001553F1"/>
    <w:rsid w:val="001744C1"/>
    <w:rsid w:val="00176235"/>
    <w:rsid w:val="00176B7A"/>
    <w:rsid w:val="001A3C6A"/>
    <w:rsid w:val="001A5149"/>
    <w:rsid w:val="002024B5"/>
    <w:rsid w:val="00227403"/>
    <w:rsid w:val="0023411B"/>
    <w:rsid w:val="00240E82"/>
    <w:rsid w:val="00253610"/>
    <w:rsid w:val="00265367"/>
    <w:rsid w:val="002662E8"/>
    <w:rsid w:val="00267861"/>
    <w:rsid w:val="002C5733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A6B2B"/>
    <w:rsid w:val="003C4878"/>
    <w:rsid w:val="003D309B"/>
    <w:rsid w:val="003D5A42"/>
    <w:rsid w:val="004014C3"/>
    <w:rsid w:val="004044E2"/>
    <w:rsid w:val="00411E1F"/>
    <w:rsid w:val="00412EE7"/>
    <w:rsid w:val="00433E66"/>
    <w:rsid w:val="004630E7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48A4"/>
    <w:rsid w:val="00525857"/>
    <w:rsid w:val="00553E64"/>
    <w:rsid w:val="005563CC"/>
    <w:rsid w:val="00572F77"/>
    <w:rsid w:val="005857D1"/>
    <w:rsid w:val="005874BD"/>
    <w:rsid w:val="00592E54"/>
    <w:rsid w:val="005B313E"/>
    <w:rsid w:val="005D3C55"/>
    <w:rsid w:val="005F33EF"/>
    <w:rsid w:val="005F798B"/>
    <w:rsid w:val="00614903"/>
    <w:rsid w:val="00620351"/>
    <w:rsid w:val="00633FCA"/>
    <w:rsid w:val="006521E4"/>
    <w:rsid w:val="006652F7"/>
    <w:rsid w:val="00685BB7"/>
    <w:rsid w:val="00694CFC"/>
    <w:rsid w:val="006B311D"/>
    <w:rsid w:val="006C4241"/>
    <w:rsid w:val="006C6407"/>
    <w:rsid w:val="006E784B"/>
    <w:rsid w:val="007021CC"/>
    <w:rsid w:val="00715ADE"/>
    <w:rsid w:val="00727896"/>
    <w:rsid w:val="007640D5"/>
    <w:rsid w:val="00785A18"/>
    <w:rsid w:val="007B19E1"/>
    <w:rsid w:val="007C34D5"/>
    <w:rsid w:val="00801C3C"/>
    <w:rsid w:val="0080724A"/>
    <w:rsid w:val="008139E4"/>
    <w:rsid w:val="00826CC7"/>
    <w:rsid w:val="008338DD"/>
    <w:rsid w:val="00844DE0"/>
    <w:rsid w:val="00850B44"/>
    <w:rsid w:val="00874699"/>
    <w:rsid w:val="008B65DB"/>
    <w:rsid w:val="008F779B"/>
    <w:rsid w:val="0090246A"/>
    <w:rsid w:val="00913AEC"/>
    <w:rsid w:val="00923A3C"/>
    <w:rsid w:val="0094061B"/>
    <w:rsid w:val="00941565"/>
    <w:rsid w:val="00954B7F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25FB"/>
    <w:rsid w:val="009D51D2"/>
    <w:rsid w:val="009E6F5E"/>
    <w:rsid w:val="009E6FED"/>
    <w:rsid w:val="009F1B25"/>
    <w:rsid w:val="00A02C50"/>
    <w:rsid w:val="00A22F21"/>
    <w:rsid w:val="00A30595"/>
    <w:rsid w:val="00A323A8"/>
    <w:rsid w:val="00A5536F"/>
    <w:rsid w:val="00A74C11"/>
    <w:rsid w:val="00A7679B"/>
    <w:rsid w:val="00A76F2D"/>
    <w:rsid w:val="00A85EE3"/>
    <w:rsid w:val="00A9215B"/>
    <w:rsid w:val="00AB73D0"/>
    <w:rsid w:val="00AD25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57EC"/>
    <w:rsid w:val="00B26246"/>
    <w:rsid w:val="00B275E0"/>
    <w:rsid w:val="00B364A9"/>
    <w:rsid w:val="00B76AB7"/>
    <w:rsid w:val="00BA01DE"/>
    <w:rsid w:val="00BB5492"/>
    <w:rsid w:val="00BB6D0E"/>
    <w:rsid w:val="00BD5339"/>
    <w:rsid w:val="00BF1C87"/>
    <w:rsid w:val="00BF5216"/>
    <w:rsid w:val="00BF594E"/>
    <w:rsid w:val="00C0735A"/>
    <w:rsid w:val="00C1763E"/>
    <w:rsid w:val="00C2126F"/>
    <w:rsid w:val="00C271F3"/>
    <w:rsid w:val="00C3655E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CF79BB"/>
    <w:rsid w:val="00D11299"/>
    <w:rsid w:val="00D23163"/>
    <w:rsid w:val="00D32E30"/>
    <w:rsid w:val="00D5431F"/>
    <w:rsid w:val="00D63BC2"/>
    <w:rsid w:val="00D64644"/>
    <w:rsid w:val="00D65A2A"/>
    <w:rsid w:val="00D726A7"/>
    <w:rsid w:val="00DB0240"/>
    <w:rsid w:val="00DB7032"/>
    <w:rsid w:val="00DC3ECD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64C8"/>
    <w:rsid w:val="00EA7CAE"/>
    <w:rsid w:val="00EB3FC1"/>
    <w:rsid w:val="00EB7AD6"/>
    <w:rsid w:val="00ED4A11"/>
    <w:rsid w:val="00EE0815"/>
    <w:rsid w:val="00EE7A3B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7C889FE3-6581-457E-A23D-C3314736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b/>
        <w:bCs/>
        <w:kern w:val="2"/>
        <w:sz w:val="32"/>
        <w:szCs w:val="3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 w:val="0"/>
      <w:bCs w:val="0"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 w:val="0"/>
      <w:bCs w:val="0"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Props1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2058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2</cp:revision>
  <dcterms:created xsi:type="dcterms:W3CDTF">2024-11-03T12:54:00Z</dcterms:created>
  <dcterms:modified xsi:type="dcterms:W3CDTF">2024-11-03T12:54:00Z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