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7467686F" w:rsidR="00694CFC" w:rsidRPr="00BB6D0E" w:rsidRDefault="00BF521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79367367"/>
      <w:r>
        <w:rPr>
          <w:rFonts w:ascii="Calibri" w:hAnsi="Calibri" w:cs="Calibri"/>
          <w:color w:val="auto"/>
          <w:sz w:val="32"/>
          <w:szCs w:val="32"/>
        </w:rPr>
        <w:t>Sprint</w:t>
      </w:r>
      <w:r w:rsidR="00BB6D0E" w:rsidRPr="00BB6D0E">
        <w:rPr>
          <w:rFonts w:ascii="Calibri" w:hAnsi="Calibri" w:cs="Calibri"/>
          <w:color w:val="auto"/>
          <w:sz w:val="32"/>
          <w:szCs w:val="32"/>
        </w:rPr>
        <w:t xml:space="preserve"> </w:t>
      </w:r>
      <w:proofErr w:type="spellStart"/>
      <w:r w:rsidR="00BB6D0E" w:rsidRPr="00BB6D0E">
        <w:rPr>
          <w:rFonts w:ascii="Calibri" w:hAnsi="Calibri" w:cs="Calibri"/>
          <w:color w:val="auto"/>
          <w:sz w:val="32"/>
          <w:szCs w:val="32"/>
        </w:rPr>
        <w:t>Backlog</w:t>
      </w:r>
      <w:proofErr w:type="spellEnd"/>
      <w:r w:rsidR="00D23163">
        <w:rPr>
          <w:rFonts w:ascii="Calibri" w:hAnsi="Calibri" w:cs="Calibri"/>
          <w:color w:val="auto"/>
          <w:sz w:val="32"/>
          <w:szCs w:val="32"/>
        </w:rPr>
        <w:t xml:space="preserve"> 1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22C8E53E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BB6D0E">
              <w:rPr>
                <w:rFonts w:ascii="Calibri" w:hAnsi="Calibri" w:cs="Calibri"/>
              </w:rPr>
              <w:t>N/A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085D960" w14:textId="1508AFD4" w:rsidR="00253610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7367" w:history="1">
            <w:r w:rsidR="00253610" w:rsidRPr="00055111">
              <w:rPr>
                <w:rStyle w:val="Lienhypertexte"/>
                <w:rFonts w:ascii="Calibri" w:hAnsi="Calibri" w:cs="Calibri"/>
                <w:noProof/>
              </w:rPr>
              <w:t>Sprint Backlog 1</w:t>
            </w:r>
            <w:r w:rsidR="00253610">
              <w:rPr>
                <w:noProof/>
                <w:webHidden/>
              </w:rPr>
              <w:tab/>
            </w:r>
            <w:r w:rsidR="00253610">
              <w:rPr>
                <w:noProof/>
                <w:webHidden/>
              </w:rPr>
              <w:fldChar w:fldCharType="begin"/>
            </w:r>
            <w:r w:rsidR="00253610">
              <w:rPr>
                <w:noProof/>
                <w:webHidden/>
              </w:rPr>
              <w:instrText xml:space="preserve"> PAGEREF _Toc179367367 \h </w:instrText>
            </w:r>
            <w:r w:rsidR="00253610">
              <w:rPr>
                <w:noProof/>
                <w:webHidden/>
              </w:rPr>
            </w:r>
            <w:r w:rsidR="00253610">
              <w:rPr>
                <w:noProof/>
                <w:webHidden/>
              </w:rPr>
              <w:fldChar w:fldCharType="separate"/>
            </w:r>
            <w:r w:rsidR="00253610">
              <w:rPr>
                <w:noProof/>
                <w:webHidden/>
              </w:rPr>
              <w:t>1</w:t>
            </w:r>
            <w:r w:rsidR="00253610">
              <w:rPr>
                <w:noProof/>
                <w:webHidden/>
              </w:rPr>
              <w:fldChar w:fldCharType="end"/>
            </w:r>
          </w:hyperlink>
        </w:p>
        <w:p w14:paraId="39F11323" w14:textId="5F593015" w:rsidR="00253610" w:rsidRDefault="00253610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7368" w:history="1">
            <w:r w:rsidRPr="00055111">
              <w:rPr>
                <w:rStyle w:val="Lienhypertexte"/>
                <w:rFonts w:ascii="Calibri" w:hAnsi="Calibri" w:cs="Calibri"/>
                <w:noProof/>
              </w:rPr>
              <w:t>Objectif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08B1" w14:textId="1CB5498A" w:rsidR="00253610" w:rsidRDefault="00253610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7369" w:history="1">
            <w:r w:rsidRPr="00055111">
              <w:rPr>
                <w:rStyle w:val="Lienhypertexte"/>
                <w:rFonts w:ascii="Calibri" w:hAnsi="Calibri" w:cs="Calibri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47F26C7B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18DA14AE" w14:textId="3E2BA7A3" w:rsidR="00D23163" w:rsidRDefault="00D23163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Start w:id="4" w:name="_Toc179367368"/>
      <w:bookmarkEnd w:id="2"/>
      <w:r w:rsidRPr="00D23163">
        <w:rPr>
          <w:rFonts w:ascii="Calibri" w:hAnsi="Calibri" w:cs="Calibri"/>
          <w:color w:val="auto"/>
          <w:sz w:val="32"/>
          <w:szCs w:val="32"/>
        </w:rPr>
        <w:lastRenderedPageBreak/>
        <w:t>Objectif sprint 1</w:t>
      </w:r>
      <w:bookmarkEnd w:id="4"/>
    </w:p>
    <w:p w14:paraId="249DAA49" w14:textId="1781C725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Démarrer le projet : installation avec node.js, express, handlebars, installer l’espace de travail, faire la BD.</w:t>
      </w:r>
    </w:p>
    <w:p w14:paraId="63FFEC1A" w14:textId="71DB8679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Effectuer les fonctionnalités de priorité 1.</w:t>
      </w:r>
    </w:p>
    <w:p w14:paraId="752A7BB6" w14:textId="77777777" w:rsidR="00D23163" w:rsidRDefault="00D23163" w:rsidP="00D23163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Séparation des tâches : </w:t>
      </w:r>
    </w:p>
    <w:p w14:paraId="02DB878C" w14:textId="5CD326AB" w:rsidR="00D23163" w:rsidRDefault="00D23163" w:rsidP="00D23163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proofErr w:type="gramStart"/>
      <w:r w:rsidRPr="00D23163">
        <w:rPr>
          <w:rFonts w:ascii="Calibri" w:hAnsi="Calibri" w:cs="Calibri"/>
        </w:rPr>
        <w:t>page</w:t>
      </w:r>
      <w:proofErr w:type="gramEnd"/>
      <w:r w:rsidRPr="00D23163">
        <w:rPr>
          <w:rFonts w:ascii="Calibri" w:hAnsi="Calibri" w:cs="Calibri"/>
        </w:rPr>
        <w:t xml:space="preserve"> de connexion, création de compte</w:t>
      </w:r>
      <w:r w:rsidR="00253610">
        <w:rPr>
          <w:rFonts w:ascii="Calibri" w:hAnsi="Calibri" w:cs="Calibri"/>
        </w:rPr>
        <w:t>, gestion de compte</w:t>
      </w:r>
      <w:r w:rsidRPr="00D23163">
        <w:rPr>
          <w:rFonts w:ascii="Calibri" w:hAnsi="Calibri" w:cs="Calibri"/>
        </w:rPr>
        <w:t> : Paola</w:t>
      </w:r>
    </w:p>
    <w:p w14:paraId="6F958D9B" w14:textId="4D1061C2" w:rsidR="00D23163" w:rsidRDefault="00253610" w:rsidP="00D23163">
      <w:pPr>
        <w:pStyle w:val="Paragraphedeliste"/>
        <w:numPr>
          <w:ilvl w:val="0"/>
          <w:numId w:val="18"/>
        </w:numPr>
        <w:jc w:val="lef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installation</w:t>
      </w:r>
      <w:proofErr w:type="gramEnd"/>
      <w:r>
        <w:rPr>
          <w:rFonts w:ascii="Calibri" w:hAnsi="Calibri" w:cs="Calibri"/>
        </w:rPr>
        <w:t xml:space="preserve"> du projet, BD, page de catalogue, ajout de costume, gestion de costume : Martine</w:t>
      </w:r>
    </w:p>
    <w:p w14:paraId="28C6D1C4" w14:textId="77777777" w:rsidR="00253610" w:rsidRPr="00253610" w:rsidRDefault="00253610" w:rsidP="00253610">
      <w:pPr>
        <w:jc w:val="left"/>
        <w:rPr>
          <w:rFonts w:ascii="Calibri" w:hAnsi="Calibri" w:cs="Calibri"/>
        </w:rPr>
      </w:pPr>
    </w:p>
    <w:p w14:paraId="7C03A8CE" w14:textId="77777777" w:rsidR="00D23163" w:rsidRDefault="00D23163" w:rsidP="00D23163">
      <w:pPr>
        <w:jc w:val="left"/>
        <w:rPr>
          <w:rFonts w:ascii="Calibri" w:hAnsi="Calibri" w:cs="Calibri"/>
        </w:rPr>
      </w:pPr>
    </w:p>
    <w:p w14:paraId="68E57427" w14:textId="77777777" w:rsidR="00D23163" w:rsidRPr="00D23163" w:rsidRDefault="00D23163" w:rsidP="00D23163">
      <w:pPr>
        <w:jc w:val="left"/>
        <w:rPr>
          <w:rFonts w:ascii="Calibri" w:hAnsi="Calibri" w:cs="Calibri"/>
        </w:rPr>
      </w:pPr>
    </w:p>
    <w:p w14:paraId="2DAC84E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5AEC15B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6EC56151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3DA7827A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24A8912F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78F103DE" w14:textId="77777777" w:rsidR="00D23163" w:rsidRDefault="00D23163" w:rsidP="00253610">
      <w:pPr>
        <w:pStyle w:val="Titre1"/>
        <w:jc w:val="both"/>
        <w:rPr>
          <w:rFonts w:ascii="Calibri" w:hAnsi="Calibri" w:cs="Calibri"/>
          <w:b/>
          <w:bCs/>
          <w:color w:val="auto"/>
        </w:rPr>
      </w:pPr>
    </w:p>
    <w:p w14:paraId="2FD488A7" w14:textId="77777777" w:rsidR="00253610" w:rsidRPr="00253610" w:rsidRDefault="00253610" w:rsidP="00253610"/>
    <w:p w14:paraId="4CE81434" w14:textId="28B3131D" w:rsidR="003D5A42" w:rsidRPr="003D44F3" w:rsidRDefault="003D5A42" w:rsidP="003D5A42">
      <w:pPr>
        <w:pStyle w:val="Titre1"/>
        <w:rPr>
          <w:rFonts w:ascii="Calibri" w:hAnsi="Calibri" w:cs="Calibri"/>
          <w:b/>
          <w:bCs/>
          <w:color w:val="auto"/>
        </w:rPr>
      </w:pPr>
      <w:bookmarkStart w:id="5" w:name="_Toc179367369"/>
      <w:r w:rsidRPr="003D44F3">
        <w:rPr>
          <w:rFonts w:ascii="Calibri" w:hAnsi="Calibri" w:cs="Calibri"/>
          <w:b/>
          <w:bCs/>
          <w:color w:val="auto"/>
        </w:rPr>
        <w:lastRenderedPageBreak/>
        <w:t>Fonctionnalités</w:t>
      </w:r>
      <w:bookmarkEnd w:id="3"/>
      <w:bookmarkEnd w:id="5"/>
    </w:p>
    <w:p w14:paraId="7E5BE7E7" w14:textId="77777777" w:rsidR="003D5A42" w:rsidRDefault="003D5A42" w:rsidP="003D5A42">
      <w:pPr>
        <w:rPr>
          <w:b/>
          <w:bCs/>
        </w:rPr>
      </w:pPr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03" w:type="dxa"/>
        <w:tblInd w:w="-67" w:type="dxa"/>
        <w:tblLook w:val="04A0" w:firstRow="1" w:lastRow="0" w:firstColumn="1" w:lastColumn="0" w:noHBand="0" w:noVBand="1"/>
      </w:tblPr>
      <w:tblGrid>
        <w:gridCol w:w="861"/>
        <w:gridCol w:w="2504"/>
        <w:gridCol w:w="1652"/>
        <w:gridCol w:w="1655"/>
        <w:gridCol w:w="1128"/>
        <w:gridCol w:w="903"/>
      </w:tblGrid>
      <w:tr w:rsidR="000526A2" w:rsidRPr="00614903" w14:paraId="7A1E6EE6" w14:textId="77777777" w:rsidTr="00D23163">
        <w:trPr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D23163">
        <w:trPr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D23163">
        <w:trPr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D23163">
        <w:trPr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D23163">
        <w:trPr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C5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</w:tbl>
    <w:p w14:paraId="188C18C6" w14:textId="25D5B139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19F2378" w14:textId="77777777" w:rsidR="003D5A42" w:rsidRPr="00614903" w:rsidRDefault="003D5A42" w:rsidP="003D5A42">
      <w:pPr>
        <w:jc w:val="both"/>
        <w:rPr>
          <w:rFonts w:ascii="Calibri" w:hAnsi="Calibri" w:cs="Calibri"/>
        </w:rPr>
      </w:pPr>
    </w:p>
    <w:p w14:paraId="504C360F" w14:textId="61208DA1" w:rsidR="000876D7" w:rsidRPr="00592E54" w:rsidRDefault="000876D7" w:rsidP="00D726A7">
      <w:pPr>
        <w:pStyle w:val="Sansinterligne"/>
        <w:jc w:val="left"/>
        <w:rPr>
          <w:rFonts w:ascii="Calibri" w:hAnsi="Calibri" w:cs="Calibri"/>
        </w:rPr>
      </w:pPr>
    </w:p>
    <w:sectPr w:rsidR="000876D7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A2901" w14:textId="77777777" w:rsidR="00850B44" w:rsidRDefault="00850B44" w:rsidP="00EB7AD6">
      <w:pPr>
        <w:spacing w:before="0" w:after="0"/>
      </w:pPr>
      <w:r>
        <w:separator/>
      </w:r>
    </w:p>
  </w:endnote>
  <w:endnote w:type="continuationSeparator" w:id="0">
    <w:p w14:paraId="72AAD1A4" w14:textId="77777777" w:rsidR="00850B44" w:rsidRDefault="00850B44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BDB05" w14:textId="77777777" w:rsidR="00850B44" w:rsidRDefault="00850B44" w:rsidP="00EB7AD6">
      <w:pPr>
        <w:spacing w:before="0" w:after="0"/>
      </w:pPr>
      <w:r>
        <w:separator/>
      </w:r>
    </w:p>
  </w:footnote>
  <w:footnote w:type="continuationSeparator" w:id="0">
    <w:p w14:paraId="1F26B254" w14:textId="77777777" w:rsidR="00850B44" w:rsidRDefault="00850B44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6"/>
  </w:num>
  <w:num w:numId="2" w16cid:durableId="1360935966">
    <w:abstractNumId w:val="4"/>
  </w:num>
  <w:num w:numId="3" w16cid:durableId="1862476904">
    <w:abstractNumId w:val="11"/>
  </w:num>
  <w:num w:numId="4" w16cid:durableId="902448326">
    <w:abstractNumId w:val="7"/>
  </w:num>
  <w:num w:numId="5" w16cid:durableId="3668363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2"/>
  </w:num>
  <w:num w:numId="7" w16cid:durableId="1199707809">
    <w:abstractNumId w:val="15"/>
  </w:num>
  <w:num w:numId="8" w16cid:durableId="1216745134">
    <w:abstractNumId w:val="14"/>
  </w:num>
  <w:num w:numId="9" w16cid:durableId="958606652">
    <w:abstractNumId w:val="3"/>
  </w:num>
  <w:num w:numId="10" w16cid:durableId="668364624">
    <w:abstractNumId w:val="2"/>
  </w:num>
  <w:num w:numId="11" w16cid:durableId="1464615660">
    <w:abstractNumId w:val="5"/>
  </w:num>
  <w:num w:numId="12" w16cid:durableId="562369608">
    <w:abstractNumId w:val="6"/>
  </w:num>
  <w:num w:numId="13" w16cid:durableId="1872380460">
    <w:abstractNumId w:val="8"/>
  </w:num>
  <w:num w:numId="14" w16cid:durableId="1783572794">
    <w:abstractNumId w:val="13"/>
  </w:num>
  <w:num w:numId="15" w16cid:durableId="1017540743">
    <w:abstractNumId w:val="9"/>
  </w:num>
  <w:num w:numId="16" w16cid:durableId="176895489">
    <w:abstractNumId w:val="1"/>
  </w:num>
  <w:num w:numId="17" w16cid:durableId="1093474770">
    <w:abstractNumId w:val="10"/>
  </w:num>
  <w:num w:numId="18" w16cid:durableId="168427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344DD"/>
    <w:rsid w:val="00045928"/>
    <w:rsid w:val="000526A2"/>
    <w:rsid w:val="000876D7"/>
    <w:rsid w:val="000A4A63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553F1"/>
    <w:rsid w:val="001744C1"/>
    <w:rsid w:val="00176235"/>
    <w:rsid w:val="00176B7A"/>
    <w:rsid w:val="002024B5"/>
    <w:rsid w:val="00227403"/>
    <w:rsid w:val="0023411B"/>
    <w:rsid w:val="00240E82"/>
    <w:rsid w:val="00253610"/>
    <w:rsid w:val="002662E8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D309B"/>
    <w:rsid w:val="003D5A42"/>
    <w:rsid w:val="004014C3"/>
    <w:rsid w:val="004044E2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85A18"/>
    <w:rsid w:val="007B19E1"/>
    <w:rsid w:val="007C34D5"/>
    <w:rsid w:val="0080724A"/>
    <w:rsid w:val="008139E4"/>
    <w:rsid w:val="00826CC7"/>
    <w:rsid w:val="00844DE0"/>
    <w:rsid w:val="00850B44"/>
    <w:rsid w:val="00874699"/>
    <w:rsid w:val="008B65DB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5339"/>
    <w:rsid w:val="00BF1C87"/>
    <w:rsid w:val="00BF5216"/>
    <w:rsid w:val="00BF594E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23163"/>
    <w:rsid w:val="00D32E30"/>
    <w:rsid w:val="00D63BC2"/>
    <w:rsid w:val="00D64644"/>
    <w:rsid w:val="00D65A2A"/>
    <w:rsid w:val="00D726A7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3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2</cp:revision>
  <dcterms:created xsi:type="dcterms:W3CDTF">2024-10-09T15:56:00Z</dcterms:created>
  <dcterms:modified xsi:type="dcterms:W3CDTF">2024-10-09T15:56:00Z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