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DC98" w14:textId="026540A2" w:rsidR="00134DD2" w:rsidRDefault="00E3083C" w:rsidP="00134DD2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FBFAE16" wp14:editId="5CCCEC05">
            <wp:extent cx="2901950" cy="69151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537D" w14:textId="1905E64B" w:rsidR="00134DD2" w:rsidRDefault="00134DD2" w:rsidP="00134DD2">
      <w:pPr>
        <w:jc w:val="center"/>
        <w:rPr>
          <w:sz w:val="96"/>
          <w:szCs w:val="96"/>
        </w:rPr>
      </w:pPr>
    </w:p>
    <w:p w14:paraId="12608F49" w14:textId="77777777" w:rsidR="00A91A5E" w:rsidRDefault="00A91A5E" w:rsidP="00134DD2">
      <w:pPr>
        <w:jc w:val="center"/>
        <w:rPr>
          <w:sz w:val="96"/>
          <w:szCs w:val="96"/>
        </w:rPr>
      </w:pPr>
    </w:p>
    <w:p w14:paraId="44A4769E" w14:textId="6A2CC591" w:rsidR="00134DD2" w:rsidRPr="00134DD2" w:rsidRDefault="00134DD2" w:rsidP="00134DD2">
      <w:pPr>
        <w:pBdr>
          <w:bottom w:val="single" w:sz="6" w:space="1" w:color="auto"/>
        </w:pBdr>
        <w:jc w:val="center"/>
        <w:rPr>
          <w:sz w:val="96"/>
          <w:szCs w:val="96"/>
        </w:rPr>
      </w:pPr>
      <w:r w:rsidRPr="00134DD2">
        <w:rPr>
          <w:sz w:val="96"/>
          <w:szCs w:val="96"/>
        </w:rPr>
        <w:t xml:space="preserve">Data </w:t>
      </w:r>
      <w:proofErr w:type="spellStart"/>
      <w:r w:rsidRPr="00134DD2">
        <w:rPr>
          <w:sz w:val="96"/>
          <w:szCs w:val="96"/>
        </w:rPr>
        <w:t>Warehouse</w:t>
      </w:r>
      <w:proofErr w:type="spellEnd"/>
    </w:p>
    <w:p w14:paraId="7601791D" w14:textId="7E398610" w:rsidR="00134DD2" w:rsidRPr="00A91A5E" w:rsidRDefault="00134DD2" w:rsidP="00A91A5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91A5E">
        <w:rPr>
          <w:sz w:val="40"/>
          <w:szCs w:val="40"/>
        </w:rPr>
        <w:t xml:space="preserve">Paola Guarasci </w:t>
      </w:r>
      <w:proofErr w:type="spellStart"/>
      <w:r w:rsidRPr="00A91A5E">
        <w:rPr>
          <w:sz w:val="40"/>
          <w:szCs w:val="40"/>
        </w:rPr>
        <w:t>mat</w:t>
      </w:r>
      <w:proofErr w:type="spellEnd"/>
      <w:r w:rsidRPr="00A91A5E">
        <w:rPr>
          <w:sz w:val="40"/>
          <w:szCs w:val="40"/>
        </w:rPr>
        <w:t>. 231847</w:t>
      </w:r>
    </w:p>
    <w:p w14:paraId="74A8BAAE" w14:textId="77777777" w:rsidR="00134DD2" w:rsidRDefault="00134D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BAA664" w14:textId="3B7AE4CF" w:rsidR="00F73B7B" w:rsidRDefault="00824AFB" w:rsidP="00824AFB">
      <w:pPr>
        <w:pStyle w:val="Titolo1"/>
      </w:pPr>
      <w:r>
        <w:lastRenderedPageBreak/>
        <w:t>Descrizione del dataset</w:t>
      </w:r>
    </w:p>
    <w:p w14:paraId="0FEBE988" w14:textId="32D172F2" w:rsidR="00824AFB" w:rsidRDefault="00824AFB" w:rsidP="00824AFB">
      <w:r>
        <w:t>Il dataset utilizzato</w:t>
      </w:r>
      <w:r w:rsidR="0028371D">
        <w:t xml:space="preserve"> riguarda le morti</w:t>
      </w:r>
      <w:r w:rsidR="00C6613B">
        <w:t xml:space="preserve"> innocenti</w:t>
      </w:r>
      <w:r w:rsidR="0028371D">
        <w:t xml:space="preserve"> per omicidio per mano della polizia (o organi di polizia) negli USA in un periodo storico che va dal 2000 al 2021. </w:t>
      </w:r>
      <w:r w:rsidR="001B1B7B">
        <w:t xml:space="preserve">Ogni riga rappresenta un singolo evento di morte, riconducibile ad un’unica vittima. </w:t>
      </w:r>
      <w:r w:rsidR="0028371D">
        <w:t xml:space="preserve"> </w:t>
      </w:r>
    </w:p>
    <w:p w14:paraId="37E5501C" w14:textId="731185DC" w:rsidR="009058AE" w:rsidRDefault="009058AE" w:rsidP="00824AFB">
      <w:r>
        <w:t xml:space="preserve">Per una questione di </w:t>
      </w:r>
      <w:r w:rsidR="00842B7F">
        <w:t>praticità</w:t>
      </w:r>
      <w:r>
        <w:t xml:space="preserve"> si </w:t>
      </w:r>
      <w:r w:rsidR="00842B7F">
        <w:t>è</w:t>
      </w:r>
      <w:r>
        <w:t xml:space="preserve"> deciso </w:t>
      </w:r>
      <w:r w:rsidR="00D84898">
        <w:t>di applicare</w:t>
      </w:r>
      <w:r>
        <w:t xml:space="preserve"> un mapping dei nomi con delle versioni </w:t>
      </w:r>
      <w:r w:rsidR="00D84898">
        <w:t>più</w:t>
      </w:r>
      <w:r>
        <w:t xml:space="preserve"> maneggiabili.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84898" w14:paraId="16DC1B59" w14:textId="77777777" w:rsidTr="00D84898">
        <w:tc>
          <w:tcPr>
            <w:tcW w:w="4814" w:type="dxa"/>
          </w:tcPr>
          <w:p w14:paraId="4D0963DD" w14:textId="3C3917AE" w:rsidR="00D84898" w:rsidRPr="00C539A2" w:rsidRDefault="00D84898" w:rsidP="00C539A2">
            <w:pPr>
              <w:jc w:val="center"/>
              <w:rPr>
                <w:b/>
                <w:bCs/>
                <w:lang w:val="en-US"/>
              </w:rPr>
            </w:pPr>
            <w:r w:rsidRPr="00C539A2">
              <w:rPr>
                <w:b/>
                <w:bCs/>
                <w:lang w:val="en-US"/>
              </w:rPr>
              <w:t xml:space="preserve">Nome </w:t>
            </w:r>
            <w:proofErr w:type="spellStart"/>
            <w:r w:rsidRPr="00C539A2">
              <w:rPr>
                <w:b/>
                <w:bCs/>
                <w:lang w:val="en-US"/>
              </w:rPr>
              <w:t>originale</w:t>
            </w:r>
            <w:proofErr w:type="spellEnd"/>
          </w:p>
        </w:tc>
        <w:tc>
          <w:tcPr>
            <w:tcW w:w="4814" w:type="dxa"/>
          </w:tcPr>
          <w:p w14:paraId="7C48FB42" w14:textId="0A192062" w:rsidR="00D84898" w:rsidRPr="00C539A2" w:rsidRDefault="00D84898" w:rsidP="00C539A2">
            <w:pPr>
              <w:jc w:val="center"/>
              <w:rPr>
                <w:b/>
                <w:bCs/>
                <w:lang w:val="en-US"/>
              </w:rPr>
            </w:pPr>
            <w:r w:rsidRPr="00C539A2">
              <w:rPr>
                <w:b/>
                <w:bCs/>
                <w:lang w:val="en-US"/>
              </w:rPr>
              <w:t xml:space="preserve">Nome </w:t>
            </w:r>
            <w:proofErr w:type="spellStart"/>
            <w:r w:rsidRPr="00C539A2">
              <w:rPr>
                <w:b/>
                <w:bCs/>
                <w:lang w:val="en-US"/>
              </w:rPr>
              <w:t>Rimappapo</w:t>
            </w:r>
            <w:proofErr w:type="spellEnd"/>
          </w:p>
        </w:tc>
      </w:tr>
      <w:tr w:rsidR="00D84898" w14:paraId="15DDB19A" w14:textId="77777777" w:rsidTr="00D84898">
        <w:tc>
          <w:tcPr>
            <w:tcW w:w="4814" w:type="dxa"/>
          </w:tcPr>
          <w:p w14:paraId="1511EF4A" w14:textId="6F6E65E3" w:rsidR="00D84898" w:rsidRDefault="00D84898">
            <w:pPr>
              <w:rPr>
                <w:lang w:val="en-US"/>
              </w:rPr>
            </w:pPr>
            <w:r>
              <w:rPr>
                <w:lang w:val="en-US"/>
              </w:rPr>
              <w:t>Unique ID</w:t>
            </w:r>
          </w:p>
        </w:tc>
        <w:tc>
          <w:tcPr>
            <w:tcW w:w="4814" w:type="dxa"/>
          </w:tcPr>
          <w:p w14:paraId="6C15A812" w14:textId="7753C2EE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D84898" w14:paraId="2BE88277" w14:textId="77777777" w:rsidTr="00D84898">
        <w:tc>
          <w:tcPr>
            <w:tcW w:w="4814" w:type="dxa"/>
          </w:tcPr>
          <w:p w14:paraId="74F32C8C" w14:textId="652592EA" w:rsidR="00D84898" w:rsidRDefault="00D8489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14" w:type="dxa"/>
          </w:tcPr>
          <w:p w14:paraId="3000DB44" w14:textId="7A041160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D84898" w14:paraId="036D54DE" w14:textId="77777777" w:rsidTr="00D84898">
        <w:tc>
          <w:tcPr>
            <w:tcW w:w="4814" w:type="dxa"/>
          </w:tcPr>
          <w:p w14:paraId="11E1E301" w14:textId="759B8E1C" w:rsidR="00D84898" w:rsidRDefault="00D84898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814" w:type="dxa"/>
          </w:tcPr>
          <w:p w14:paraId="21CE53B0" w14:textId="47B9CB35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D84898" w14:paraId="668AC73F" w14:textId="77777777" w:rsidTr="00D84898">
        <w:tc>
          <w:tcPr>
            <w:tcW w:w="4814" w:type="dxa"/>
          </w:tcPr>
          <w:p w14:paraId="145D7888" w14:textId="137EA686" w:rsidR="00D84898" w:rsidRDefault="00D84898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4814" w:type="dxa"/>
          </w:tcPr>
          <w:p w14:paraId="60E5AF81" w14:textId="1C6B7D8C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D84898" w14:paraId="49A2D332" w14:textId="77777777" w:rsidTr="00D84898">
        <w:tc>
          <w:tcPr>
            <w:tcW w:w="4814" w:type="dxa"/>
          </w:tcPr>
          <w:p w14:paraId="750A9E7D" w14:textId="171A1BAD" w:rsidR="00D84898" w:rsidRDefault="00D84898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</w:p>
        </w:tc>
        <w:tc>
          <w:tcPr>
            <w:tcW w:w="4814" w:type="dxa"/>
          </w:tcPr>
          <w:p w14:paraId="336F231D" w14:textId="7E04D320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 xml:space="preserve">race </w:t>
            </w:r>
          </w:p>
        </w:tc>
      </w:tr>
      <w:tr w:rsidR="00D84898" w14:paraId="16920E76" w14:textId="77777777" w:rsidTr="00D84898">
        <w:tc>
          <w:tcPr>
            <w:tcW w:w="4814" w:type="dxa"/>
          </w:tcPr>
          <w:p w14:paraId="068CFFD5" w14:textId="4B16F967" w:rsidR="00D84898" w:rsidRDefault="00D84898">
            <w:pPr>
              <w:rPr>
                <w:lang w:val="en-US"/>
              </w:rPr>
            </w:pPr>
            <w:r>
              <w:rPr>
                <w:lang w:val="en-US"/>
              </w:rPr>
              <w:t>URL of image</w:t>
            </w:r>
          </w:p>
        </w:tc>
        <w:tc>
          <w:tcPr>
            <w:tcW w:w="4814" w:type="dxa"/>
          </w:tcPr>
          <w:p w14:paraId="6A3F399C" w14:textId="7B8DAF3A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</w:tr>
      <w:tr w:rsidR="00D84898" w14:paraId="293BA50E" w14:textId="77777777" w:rsidTr="00D84898">
        <w:tc>
          <w:tcPr>
            <w:tcW w:w="4814" w:type="dxa"/>
          </w:tcPr>
          <w:p w14:paraId="7C4170D9" w14:textId="6011EF54" w:rsidR="00D84898" w:rsidRDefault="00D84898">
            <w:pPr>
              <w:rPr>
                <w:lang w:val="en-US"/>
              </w:rPr>
            </w:pPr>
            <w:r w:rsidRPr="00D84898">
              <w:rPr>
                <w:lang w:val="en-US"/>
              </w:rPr>
              <w:t>Date of injury resulting in death (month/day/year</w:t>
            </w:r>
            <w:r>
              <w:rPr>
                <w:lang w:val="en-US"/>
              </w:rPr>
              <w:t>)</w:t>
            </w:r>
          </w:p>
        </w:tc>
        <w:tc>
          <w:tcPr>
            <w:tcW w:w="4814" w:type="dxa"/>
          </w:tcPr>
          <w:p w14:paraId="75932692" w14:textId="52CEAE79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84898" w14:paraId="4073B474" w14:textId="77777777" w:rsidTr="00D84898">
        <w:tc>
          <w:tcPr>
            <w:tcW w:w="4814" w:type="dxa"/>
          </w:tcPr>
          <w:p w14:paraId="6493DC5F" w14:textId="2BBA2969" w:rsidR="00D84898" w:rsidRPr="00D84898" w:rsidRDefault="00D84898">
            <w:pPr>
              <w:rPr>
                <w:lang w:val="en-US"/>
              </w:rPr>
            </w:pPr>
            <w:r w:rsidRPr="00D84898">
              <w:rPr>
                <w:lang w:val="en-US"/>
              </w:rPr>
              <w:t>Location of injury (address)</w:t>
            </w:r>
          </w:p>
        </w:tc>
        <w:tc>
          <w:tcPr>
            <w:tcW w:w="4814" w:type="dxa"/>
          </w:tcPr>
          <w:p w14:paraId="177A0DE4" w14:textId="6AAE3572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D84898" w14:paraId="13E3FAD3" w14:textId="77777777" w:rsidTr="00D84898">
        <w:tc>
          <w:tcPr>
            <w:tcW w:w="4814" w:type="dxa"/>
          </w:tcPr>
          <w:p w14:paraId="46E3FF00" w14:textId="4A09C67E" w:rsidR="00D84898" w:rsidRPr="00D84898" w:rsidRDefault="00D84898" w:rsidP="00D84898">
            <w:pPr>
              <w:rPr>
                <w:lang w:val="en-US"/>
              </w:rPr>
            </w:pPr>
            <w:r w:rsidRPr="00D84898">
              <w:rPr>
                <w:lang w:val="en-US"/>
              </w:rPr>
              <w:t>Location of death (city)</w:t>
            </w:r>
            <w:r w:rsidRPr="00D84898">
              <w:rPr>
                <w:lang w:val="en-US"/>
              </w:rPr>
              <w:tab/>
            </w:r>
          </w:p>
        </w:tc>
        <w:tc>
          <w:tcPr>
            <w:tcW w:w="4814" w:type="dxa"/>
          </w:tcPr>
          <w:p w14:paraId="33BA79EB" w14:textId="2D8C342D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D84898" w14:paraId="2E01BA39" w14:textId="77777777" w:rsidTr="00D84898">
        <w:tc>
          <w:tcPr>
            <w:tcW w:w="4814" w:type="dxa"/>
          </w:tcPr>
          <w:p w14:paraId="0FADEBD6" w14:textId="12311E51" w:rsidR="00D84898" w:rsidRPr="00D84898" w:rsidRDefault="00D84898">
            <w:pPr>
              <w:rPr>
                <w:lang w:val="en-US"/>
              </w:rPr>
            </w:pPr>
            <w:r w:rsidRPr="00D84898">
              <w:rPr>
                <w:lang w:val="en-US"/>
              </w:rPr>
              <w:t>State</w:t>
            </w:r>
            <w:r w:rsidRPr="00D84898">
              <w:rPr>
                <w:lang w:val="en-US"/>
              </w:rPr>
              <w:tab/>
            </w:r>
          </w:p>
        </w:tc>
        <w:tc>
          <w:tcPr>
            <w:tcW w:w="4814" w:type="dxa"/>
          </w:tcPr>
          <w:p w14:paraId="1E3D3AB3" w14:textId="6FBFC07B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D84898" w14:paraId="4D447C54" w14:textId="77777777" w:rsidTr="00D84898">
        <w:tc>
          <w:tcPr>
            <w:tcW w:w="4814" w:type="dxa"/>
          </w:tcPr>
          <w:p w14:paraId="05D1F95E" w14:textId="0164BACF" w:rsidR="00D84898" w:rsidRPr="00D84898" w:rsidRDefault="00D84898">
            <w:pPr>
              <w:rPr>
                <w:lang w:val="en-US"/>
              </w:rPr>
            </w:pPr>
            <w:r w:rsidRPr="00D84898">
              <w:rPr>
                <w:lang w:val="en-US"/>
              </w:rPr>
              <w:t>Location of death (zip code)</w:t>
            </w:r>
          </w:p>
        </w:tc>
        <w:tc>
          <w:tcPr>
            <w:tcW w:w="4814" w:type="dxa"/>
          </w:tcPr>
          <w:p w14:paraId="63584B0F" w14:textId="02831A6B" w:rsidR="00D84898" w:rsidRDefault="00C539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zipCode</w:t>
            </w:r>
            <w:proofErr w:type="spellEnd"/>
          </w:p>
        </w:tc>
      </w:tr>
      <w:tr w:rsidR="00D84898" w14:paraId="6AEA9F61" w14:textId="77777777" w:rsidTr="00D84898">
        <w:tc>
          <w:tcPr>
            <w:tcW w:w="4814" w:type="dxa"/>
          </w:tcPr>
          <w:p w14:paraId="2CDD7694" w14:textId="3AC5A9F0" w:rsidR="00D84898" w:rsidRPr="00D84898" w:rsidRDefault="00D84898">
            <w:pPr>
              <w:rPr>
                <w:lang w:val="en-US"/>
              </w:rPr>
            </w:pPr>
            <w:r w:rsidRPr="00D84898">
              <w:rPr>
                <w:lang w:val="en-US"/>
              </w:rPr>
              <w:t>Location of death (county)</w:t>
            </w:r>
          </w:p>
        </w:tc>
        <w:tc>
          <w:tcPr>
            <w:tcW w:w="4814" w:type="dxa"/>
          </w:tcPr>
          <w:p w14:paraId="471AD1AC" w14:textId="5F2B2E22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county</w:t>
            </w:r>
          </w:p>
        </w:tc>
      </w:tr>
      <w:tr w:rsidR="00D84898" w14:paraId="65450B7F" w14:textId="77777777" w:rsidTr="00D84898">
        <w:tc>
          <w:tcPr>
            <w:tcW w:w="4814" w:type="dxa"/>
          </w:tcPr>
          <w:p w14:paraId="256E36F6" w14:textId="632A64A8" w:rsidR="00D84898" w:rsidRPr="00D84898" w:rsidRDefault="00D84898">
            <w:pPr>
              <w:rPr>
                <w:lang w:val="en-US"/>
              </w:rPr>
            </w:pPr>
            <w:r w:rsidRPr="00D84898">
              <w:rPr>
                <w:lang w:val="en-US"/>
              </w:rPr>
              <w:t>Full Address</w:t>
            </w:r>
          </w:p>
        </w:tc>
        <w:tc>
          <w:tcPr>
            <w:tcW w:w="4814" w:type="dxa"/>
          </w:tcPr>
          <w:p w14:paraId="103F3E48" w14:textId="0B2468F9" w:rsidR="00D84898" w:rsidRDefault="00C539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fullAddress</w:t>
            </w:r>
            <w:proofErr w:type="spellEnd"/>
          </w:p>
        </w:tc>
      </w:tr>
      <w:tr w:rsidR="00D84898" w14:paraId="18F8BB29" w14:textId="77777777" w:rsidTr="00D84898">
        <w:tc>
          <w:tcPr>
            <w:tcW w:w="4814" w:type="dxa"/>
          </w:tcPr>
          <w:p w14:paraId="2C2FC30E" w14:textId="58C7A74A" w:rsidR="00D84898" w:rsidRPr="00D84898" w:rsidRDefault="00D84898">
            <w:pPr>
              <w:rPr>
                <w:lang w:val="en-US"/>
              </w:rPr>
            </w:pPr>
            <w:r w:rsidRPr="00D84898">
              <w:rPr>
                <w:lang w:val="en-US"/>
              </w:rPr>
              <w:t>Latitude</w:t>
            </w:r>
          </w:p>
        </w:tc>
        <w:tc>
          <w:tcPr>
            <w:tcW w:w="4814" w:type="dxa"/>
          </w:tcPr>
          <w:p w14:paraId="3F5AC9B3" w14:textId="5B1816AC" w:rsidR="00D84898" w:rsidRDefault="00C539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lat</w:t>
            </w:r>
            <w:proofErr w:type="spellEnd"/>
          </w:p>
        </w:tc>
      </w:tr>
      <w:tr w:rsidR="00D84898" w14:paraId="72A41B63" w14:textId="77777777" w:rsidTr="00D84898">
        <w:tc>
          <w:tcPr>
            <w:tcW w:w="4814" w:type="dxa"/>
          </w:tcPr>
          <w:p w14:paraId="38EEFE14" w14:textId="15241567" w:rsidR="00D84898" w:rsidRPr="00D84898" w:rsidRDefault="00D84898">
            <w:pPr>
              <w:rPr>
                <w:lang w:val="en-US"/>
              </w:rPr>
            </w:pPr>
            <w:r w:rsidRPr="00D84898">
              <w:rPr>
                <w:lang w:val="en-US"/>
              </w:rPr>
              <w:t>Longitude</w:t>
            </w:r>
          </w:p>
        </w:tc>
        <w:tc>
          <w:tcPr>
            <w:tcW w:w="4814" w:type="dxa"/>
          </w:tcPr>
          <w:p w14:paraId="439628B2" w14:textId="2AF233C6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D84898" w14:paraId="41DFB2D2" w14:textId="77777777" w:rsidTr="00D84898">
        <w:tc>
          <w:tcPr>
            <w:tcW w:w="4814" w:type="dxa"/>
          </w:tcPr>
          <w:p w14:paraId="7654EEBC" w14:textId="60D2F40A" w:rsidR="00D84898" w:rsidRPr="00D84898" w:rsidRDefault="00D84898">
            <w:pPr>
              <w:rPr>
                <w:lang w:val="en-US"/>
              </w:rPr>
            </w:pPr>
            <w:r w:rsidRPr="00D84898">
              <w:rPr>
                <w:lang w:val="en-US"/>
              </w:rPr>
              <w:t>Agency or agencies involved</w:t>
            </w:r>
            <w:r w:rsidRPr="00D84898">
              <w:rPr>
                <w:lang w:val="en-US"/>
              </w:rPr>
              <w:tab/>
            </w:r>
          </w:p>
        </w:tc>
        <w:tc>
          <w:tcPr>
            <w:tcW w:w="4814" w:type="dxa"/>
          </w:tcPr>
          <w:p w14:paraId="33579444" w14:textId="5F919B49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agency</w:t>
            </w:r>
          </w:p>
        </w:tc>
      </w:tr>
      <w:tr w:rsidR="00D84898" w14:paraId="3EE98C61" w14:textId="77777777" w:rsidTr="00D84898">
        <w:tc>
          <w:tcPr>
            <w:tcW w:w="4814" w:type="dxa"/>
          </w:tcPr>
          <w:p w14:paraId="752DF14A" w14:textId="7F75749C" w:rsidR="00D84898" w:rsidRPr="00D84898" w:rsidRDefault="00C539A2">
            <w:pPr>
              <w:rPr>
                <w:lang w:val="en-US"/>
              </w:rPr>
            </w:pPr>
            <w:r w:rsidRPr="00C539A2">
              <w:rPr>
                <w:lang w:val="en-US"/>
              </w:rPr>
              <w:t>Highest level of force</w:t>
            </w:r>
            <w:r w:rsidRPr="00C539A2">
              <w:rPr>
                <w:lang w:val="en-US"/>
              </w:rPr>
              <w:tab/>
            </w:r>
          </w:p>
        </w:tc>
        <w:tc>
          <w:tcPr>
            <w:tcW w:w="4814" w:type="dxa"/>
          </w:tcPr>
          <w:p w14:paraId="7E8E94A5" w14:textId="3FC45478" w:rsidR="00D84898" w:rsidRDefault="00C539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levelOfForce</w:t>
            </w:r>
            <w:proofErr w:type="spellEnd"/>
          </w:p>
        </w:tc>
      </w:tr>
      <w:tr w:rsidR="00D84898" w14:paraId="78D568D9" w14:textId="77777777" w:rsidTr="00D84898">
        <w:tc>
          <w:tcPr>
            <w:tcW w:w="4814" w:type="dxa"/>
          </w:tcPr>
          <w:p w14:paraId="10B28ABE" w14:textId="080422F7" w:rsidR="00D84898" w:rsidRPr="00D84898" w:rsidRDefault="00C539A2">
            <w:pPr>
              <w:rPr>
                <w:lang w:val="en-US"/>
              </w:rPr>
            </w:pPr>
            <w:r w:rsidRPr="00C539A2">
              <w:rPr>
                <w:lang w:val="en-US"/>
              </w:rPr>
              <w:t>Alleged weapon</w:t>
            </w:r>
          </w:p>
        </w:tc>
        <w:tc>
          <w:tcPr>
            <w:tcW w:w="4814" w:type="dxa"/>
          </w:tcPr>
          <w:p w14:paraId="2C815638" w14:textId="1ABF465E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</w:tr>
      <w:tr w:rsidR="00D84898" w14:paraId="621502A7" w14:textId="77777777" w:rsidTr="00D84898">
        <w:tc>
          <w:tcPr>
            <w:tcW w:w="4814" w:type="dxa"/>
          </w:tcPr>
          <w:p w14:paraId="37318C35" w14:textId="4E97BC11" w:rsidR="00D84898" w:rsidRP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C539A2">
              <w:rPr>
                <w:lang w:val="en-US"/>
              </w:rPr>
              <w:t>ggressive physical movement</w:t>
            </w:r>
          </w:p>
        </w:tc>
        <w:tc>
          <w:tcPr>
            <w:tcW w:w="4814" w:type="dxa"/>
          </w:tcPr>
          <w:p w14:paraId="02DC8CDF" w14:textId="795EF7FC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aggressivity</w:t>
            </w:r>
          </w:p>
        </w:tc>
      </w:tr>
      <w:tr w:rsidR="00D84898" w14:paraId="58C051C7" w14:textId="77777777" w:rsidTr="00D84898">
        <w:tc>
          <w:tcPr>
            <w:tcW w:w="4814" w:type="dxa"/>
          </w:tcPr>
          <w:p w14:paraId="603F6670" w14:textId="56DFC846" w:rsidR="00D84898" w:rsidRPr="00D84898" w:rsidRDefault="00C539A2">
            <w:pPr>
              <w:rPr>
                <w:lang w:val="en-US"/>
              </w:rPr>
            </w:pPr>
            <w:r w:rsidRPr="00C539A2">
              <w:rPr>
                <w:lang w:val="en-US"/>
              </w:rPr>
              <w:t>Fleeing/Not fleeing</w:t>
            </w:r>
          </w:p>
        </w:tc>
        <w:tc>
          <w:tcPr>
            <w:tcW w:w="4814" w:type="dxa"/>
          </w:tcPr>
          <w:p w14:paraId="7B49C966" w14:textId="3685BCC7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fleeing</w:t>
            </w:r>
          </w:p>
        </w:tc>
      </w:tr>
      <w:tr w:rsidR="00D84898" w14:paraId="0BC3B752" w14:textId="77777777" w:rsidTr="00D84898">
        <w:tc>
          <w:tcPr>
            <w:tcW w:w="4814" w:type="dxa"/>
          </w:tcPr>
          <w:p w14:paraId="5F07E033" w14:textId="2278C943" w:rsidR="00D84898" w:rsidRPr="00D84898" w:rsidRDefault="00C539A2">
            <w:pPr>
              <w:rPr>
                <w:lang w:val="en-US"/>
              </w:rPr>
            </w:pPr>
            <w:r w:rsidRPr="00C539A2">
              <w:rPr>
                <w:lang w:val="en-US"/>
              </w:rPr>
              <w:t>Description Temp</w:t>
            </w:r>
          </w:p>
        </w:tc>
        <w:tc>
          <w:tcPr>
            <w:tcW w:w="4814" w:type="dxa"/>
          </w:tcPr>
          <w:p w14:paraId="4C30EB67" w14:textId="342A4385" w:rsidR="00D84898" w:rsidRDefault="00C539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descTemp</w:t>
            </w:r>
            <w:proofErr w:type="spellEnd"/>
          </w:p>
        </w:tc>
      </w:tr>
      <w:tr w:rsidR="00D84898" w14:paraId="44C56DF4" w14:textId="77777777" w:rsidTr="00D84898">
        <w:tc>
          <w:tcPr>
            <w:tcW w:w="4814" w:type="dxa"/>
          </w:tcPr>
          <w:p w14:paraId="49C40DCB" w14:textId="529C41F3" w:rsidR="00D84898" w:rsidRPr="00D84898" w:rsidRDefault="00C539A2">
            <w:pPr>
              <w:rPr>
                <w:lang w:val="en-US"/>
              </w:rPr>
            </w:pPr>
            <w:r w:rsidRPr="00C539A2">
              <w:rPr>
                <w:lang w:val="en-US"/>
              </w:rPr>
              <w:t>URL Temp</w:t>
            </w:r>
          </w:p>
        </w:tc>
        <w:tc>
          <w:tcPr>
            <w:tcW w:w="4814" w:type="dxa"/>
          </w:tcPr>
          <w:p w14:paraId="01521392" w14:textId="46C8DC6F" w:rsidR="00D84898" w:rsidRDefault="00C539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urlTemp</w:t>
            </w:r>
            <w:proofErr w:type="spellEnd"/>
          </w:p>
        </w:tc>
      </w:tr>
      <w:tr w:rsidR="00D84898" w14:paraId="4EEADF2A" w14:textId="77777777" w:rsidTr="00D84898">
        <w:tc>
          <w:tcPr>
            <w:tcW w:w="4814" w:type="dxa"/>
          </w:tcPr>
          <w:p w14:paraId="2116DCB1" w14:textId="770B0039" w:rsidR="00D84898" w:rsidRPr="00D84898" w:rsidRDefault="00C539A2">
            <w:pPr>
              <w:rPr>
                <w:lang w:val="en-US"/>
              </w:rPr>
            </w:pPr>
            <w:r w:rsidRPr="00C539A2">
              <w:rPr>
                <w:lang w:val="en-US"/>
              </w:rPr>
              <w:t>Brief description</w:t>
            </w:r>
          </w:p>
        </w:tc>
        <w:tc>
          <w:tcPr>
            <w:tcW w:w="4814" w:type="dxa"/>
          </w:tcPr>
          <w:p w14:paraId="051D44F3" w14:textId="39EAEB69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</w:tr>
      <w:tr w:rsidR="00D84898" w14:paraId="1078A8F0" w14:textId="77777777" w:rsidTr="00D84898">
        <w:tc>
          <w:tcPr>
            <w:tcW w:w="4814" w:type="dxa"/>
          </w:tcPr>
          <w:p w14:paraId="111130AB" w14:textId="09DC25B3" w:rsidR="00D84898" w:rsidRPr="00D84898" w:rsidRDefault="00C539A2">
            <w:pPr>
              <w:rPr>
                <w:lang w:val="en-US"/>
              </w:rPr>
            </w:pPr>
            <w:r w:rsidRPr="00C539A2">
              <w:rPr>
                <w:lang w:val="en-US"/>
              </w:rPr>
              <w:t>Dispositions/Exclusions INTERNAL USE, NOT FOR ANALYSIS</w:t>
            </w:r>
          </w:p>
        </w:tc>
        <w:tc>
          <w:tcPr>
            <w:tcW w:w="4814" w:type="dxa"/>
          </w:tcPr>
          <w:p w14:paraId="5B84CB50" w14:textId="555C0FBB" w:rsidR="00D84898" w:rsidRDefault="00C539A2">
            <w:pPr>
              <w:rPr>
                <w:lang w:val="en-US"/>
              </w:rPr>
            </w:pPr>
            <w:r>
              <w:rPr>
                <w:lang w:val="en-US"/>
              </w:rPr>
              <w:t>disposition</w:t>
            </w:r>
          </w:p>
        </w:tc>
      </w:tr>
      <w:tr w:rsidR="00D84898" w14:paraId="78D32BFC" w14:textId="77777777" w:rsidTr="00D84898">
        <w:tc>
          <w:tcPr>
            <w:tcW w:w="4814" w:type="dxa"/>
          </w:tcPr>
          <w:p w14:paraId="04C134B2" w14:textId="1C9803C9" w:rsidR="00D84898" w:rsidRPr="00D84898" w:rsidRDefault="00C539A2">
            <w:pPr>
              <w:rPr>
                <w:lang w:val="en-US"/>
              </w:rPr>
            </w:pPr>
            <w:r w:rsidRPr="00C539A2">
              <w:rPr>
                <w:lang w:val="en-US"/>
              </w:rPr>
              <w:t>Intended use of force (Developing)</w:t>
            </w:r>
            <w:r w:rsidRPr="00C539A2">
              <w:rPr>
                <w:lang w:val="en-US"/>
              </w:rPr>
              <w:tab/>
            </w:r>
          </w:p>
        </w:tc>
        <w:tc>
          <w:tcPr>
            <w:tcW w:w="4814" w:type="dxa"/>
          </w:tcPr>
          <w:p w14:paraId="030F30E3" w14:textId="4164A29F" w:rsidR="00D84898" w:rsidRDefault="00C539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IntendedForce</w:t>
            </w:r>
            <w:proofErr w:type="spellEnd"/>
          </w:p>
        </w:tc>
      </w:tr>
      <w:tr w:rsidR="00D84898" w14:paraId="5E5D8684" w14:textId="77777777" w:rsidTr="00D84898">
        <w:tc>
          <w:tcPr>
            <w:tcW w:w="4814" w:type="dxa"/>
          </w:tcPr>
          <w:p w14:paraId="16B28E6D" w14:textId="4B2C81AF" w:rsidR="00D84898" w:rsidRPr="00D84898" w:rsidRDefault="00C539A2">
            <w:pPr>
              <w:rPr>
                <w:lang w:val="en-US"/>
              </w:rPr>
            </w:pPr>
            <w:r w:rsidRPr="00C539A2">
              <w:rPr>
                <w:lang w:val="en-US"/>
              </w:rPr>
              <w:t>Supporting document link</w:t>
            </w:r>
          </w:p>
        </w:tc>
        <w:tc>
          <w:tcPr>
            <w:tcW w:w="4814" w:type="dxa"/>
          </w:tcPr>
          <w:p w14:paraId="5B0EB5B3" w14:textId="6EAFA26C" w:rsidR="00D84898" w:rsidRDefault="00C539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docLink</w:t>
            </w:r>
            <w:proofErr w:type="spellEnd"/>
          </w:p>
        </w:tc>
      </w:tr>
      <w:tr w:rsidR="00D84898" w14:paraId="6CDC8F9E" w14:textId="77777777" w:rsidTr="00D84898">
        <w:tc>
          <w:tcPr>
            <w:tcW w:w="4814" w:type="dxa"/>
          </w:tcPr>
          <w:p w14:paraId="5EE2E3A5" w14:textId="5031C684" w:rsidR="00D84898" w:rsidRPr="00D84898" w:rsidRDefault="00C539A2">
            <w:pPr>
              <w:rPr>
                <w:lang w:val="en-US"/>
              </w:rPr>
            </w:pPr>
            <w:r w:rsidRPr="00C539A2">
              <w:rPr>
                <w:lang w:val="en-US"/>
              </w:rPr>
              <w:t>Foreknowledge of mental illness</w:t>
            </w:r>
          </w:p>
        </w:tc>
        <w:tc>
          <w:tcPr>
            <w:tcW w:w="4814" w:type="dxa"/>
          </w:tcPr>
          <w:p w14:paraId="41441B6A" w14:textId="43F9DAC9" w:rsidR="00D84898" w:rsidRDefault="00C539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foreknowledgeMetalIllness</w:t>
            </w:r>
            <w:proofErr w:type="spellEnd"/>
          </w:p>
        </w:tc>
      </w:tr>
    </w:tbl>
    <w:p w14:paraId="1C7DEC64" w14:textId="77777777" w:rsidR="00876C6B" w:rsidRPr="00D84898" w:rsidRDefault="00876C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84898">
        <w:rPr>
          <w:lang w:val="en-US"/>
        </w:rPr>
        <w:br w:type="page"/>
      </w:r>
    </w:p>
    <w:p w14:paraId="4A4B3EA5" w14:textId="36132AFF" w:rsidR="00824AFB" w:rsidRDefault="00824AFB" w:rsidP="00824AFB">
      <w:pPr>
        <w:pStyle w:val="Titolo1"/>
      </w:pPr>
      <w:r>
        <w:lastRenderedPageBreak/>
        <w:t>Schema ER</w:t>
      </w:r>
    </w:p>
    <w:p w14:paraId="1865363B" w14:textId="7DDE34BF" w:rsidR="00D41F20" w:rsidRDefault="00D41F20" w:rsidP="00D41F20"/>
    <w:p w14:paraId="509A6FE2" w14:textId="77777777" w:rsidR="00D41F20" w:rsidRPr="00D41F20" w:rsidRDefault="00D41F20" w:rsidP="00D41F20"/>
    <w:p w14:paraId="2F51165E" w14:textId="4F4DBDCC" w:rsidR="00876C6B" w:rsidRPr="00876C6B" w:rsidRDefault="00876C6B" w:rsidP="00D41F20">
      <w:pPr>
        <w:jc w:val="center"/>
      </w:pPr>
      <w:r>
        <w:rPr>
          <w:noProof/>
        </w:rPr>
        <w:drawing>
          <wp:inline distT="0" distB="0" distL="0" distR="0" wp14:anchorId="74771073" wp14:editId="16BF07B6">
            <wp:extent cx="6115050" cy="6781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BFFE" w14:textId="77777777" w:rsidR="00876C6B" w:rsidRDefault="00876C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EBD7C3" w14:textId="77777777" w:rsidR="00876C6B" w:rsidRDefault="00824AFB" w:rsidP="00876C6B">
      <w:pPr>
        <w:pStyle w:val="Titolo1"/>
      </w:pPr>
      <w:r>
        <w:lastRenderedPageBreak/>
        <w:t>Albero degli attributi</w:t>
      </w:r>
      <w:r w:rsidR="00876C6B">
        <w:t xml:space="preserve"> Originale</w:t>
      </w:r>
    </w:p>
    <w:p w14:paraId="37AFBB2F" w14:textId="4F4B212C" w:rsidR="00876C6B" w:rsidRDefault="00876C6B" w:rsidP="00876C6B"/>
    <w:p w14:paraId="55AC5FA6" w14:textId="60863661" w:rsidR="00876C6B" w:rsidRPr="00876C6B" w:rsidRDefault="00876C6B" w:rsidP="00876C6B">
      <w:pPr>
        <w:pStyle w:val="Titolo1"/>
        <w:rPr>
          <w:lang w:val="en-US"/>
        </w:rPr>
      </w:pPr>
    </w:p>
    <w:p w14:paraId="074A6FED" w14:textId="454898A6" w:rsidR="00876C6B" w:rsidRPr="00876C6B" w:rsidRDefault="00876C6B" w:rsidP="00D41F20">
      <w:pPr>
        <w:jc w:val="center"/>
      </w:pPr>
      <w:r>
        <w:rPr>
          <w:noProof/>
        </w:rPr>
        <w:drawing>
          <wp:inline distT="0" distB="0" distL="0" distR="0" wp14:anchorId="53F0DAFB" wp14:editId="235180B3">
            <wp:extent cx="4818216" cy="3743325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91" cy="374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1B99" w14:textId="77777777" w:rsidR="00876C6B" w:rsidRDefault="00876C6B">
      <w:r>
        <w:br w:type="page"/>
      </w:r>
    </w:p>
    <w:p w14:paraId="04CBE0C5" w14:textId="16A0626B" w:rsidR="00876C6B" w:rsidRDefault="00876C6B" w:rsidP="00876C6B">
      <w:pPr>
        <w:pStyle w:val="Titolo1"/>
      </w:pPr>
      <w:r>
        <w:lastRenderedPageBreak/>
        <w:t xml:space="preserve">Albero degli attributi </w:t>
      </w:r>
      <w:r w:rsidR="00D41F20">
        <w:t>(</w:t>
      </w:r>
      <w:r>
        <w:t>potature e innesti</w:t>
      </w:r>
      <w:r w:rsidR="00D41F20">
        <w:t>)</w:t>
      </w:r>
    </w:p>
    <w:p w14:paraId="21EC7020" w14:textId="77777777" w:rsidR="00D41F20" w:rsidRPr="00D41F20" w:rsidRDefault="00D41F20" w:rsidP="00D41F20"/>
    <w:p w14:paraId="270044A7" w14:textId="706FBA1D" w:rsidR="00876C6B" w:rsidRDefault="00D41F20" w:rsidP="00D41F2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943E3B3" wp14:editId="4A112221">
            <wp:extent cx="5701085" cy="84973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557" cy="85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C6B">
        <w:br w:type="page"/>
      </w:r>
    </w:p>
    <w:p w14:paraId="7647F46D" w14:textId="419C82AA" w:rsidR="009058AE" w:rsidRDefault="009058AE" w:rsidP="009058AE">
      <w:pPr>
        <w:pStyle w:val="Titolo1"/>
      </w:pPr>
      <w:r>
        <w:lastRenderedPageBreak/>
        <w:t>Schema di fatto</w:t>
      </w:r>
    </w:p>
    <w:p w14:paraId="2C4D8D00" w14:textId="77777777" w:rsidR="009058AE" w:rsidRPr="009058AE" w:rsidRDefault="009058AE" w:rsidP="009058AE"/>
    <w:p w14:paraId="659FC278" w14:textId="0E6BF409" w:rsidR="009058AE" w:rsidRDefault="009058AE" w:rsidP="009058A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2C2217B" wp14:editId="34D29A08">
            <wp:extent cx="6114415" cy="4340225"/>
            <wp:effectExtent l="0" t="0" r="635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F4F7669" w14:textId="04F27C86" w:rsidR="00824AFB" w:rsidRDefault="009058AE" w:rsidP="00824AFB">
      <w:pPr>
        <w:pStyle w:val="Titolo1"/>
      </w:pPr>
      <w:r>
        <w:lastRenderedPageBreak/>
        <w:t>S</w:t>
      </w:r>
      <w:r w:rsidR="00824AFB">
        <w:t>chema STAR</w:t>
      </w:r>
    </w:p>
    <w:p w14:paraId="6B3B6726" w14:textId="77777777" w:rsidR="00D41F20" w:rsidRPr="00D41F20" w:rsidRDefault="00D41F20" w:rsidP="00D41F20"/>
    <w:p w14:paraId="20AF3D64" w14:textId="4C6F1D7F" w:rsidR="00876C6B" w:rsidRDefault="009058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A1DB035" wp14:editId="341CB596">
            <wp:extent cx="6100445" cy="41217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C6B">
        <w:br w:type="page"/>
      </w:r>
    </w:p>
    <w:p w14:paraId="6C7F405C" w14:textId="60F1015B" w:rsidR="00824AFB" w:rsidRDefault="00824AFB" w:rsidP="00824AFB">
      <w:pPr>
        <w:pStyle w:val="Titolo1"/>
      </w:pPr>
      <w:r>
        <w:lastRenderedPageBreak/>
        <w:t>ETL</w:t>
      </w:r>
    </w:p>
    <w:p w14:paraId="56A160F4" w14:textId="5E06332B" w:rsidR="0028371D" w:rsidRDefault="005E13D4" w:rsidP="0028371D">
      <w:r>
        <w:t>Per la preparazione del dataset</w:t>
      </w:r>
      <w:r w:rsidR="0028371D">
        <w:t xml:space="preserve"> </w:t>
      </w:r>
      <w:r w:rsidR="001B1B7B">
        <w:t>è</w:t>
      </w:r>
      <w:r w:rsidR="0028371D">
        <w:t xml:space="preserve"> stato</w:t>
      </w:r>
      <w:r>
        <w:t xml:space="preserve"> utilizzato</w:t>
      </w:r>
      <w:r w:rsidR="0028371D">
        <w:t xml:space="preserve"> Tableau </w:t>
      </w:r>
      <w:proofErr w:type="spellStart"/>
      <w:r w:rsidR="0028371D">
        <w:t>Prep</w:t>
      </w:r>
      <w:proofErr w:type="spellEnd"/>
      <w:r w:rsidR="0028371D">
        <w:t xml:space="preserve"> Build, il software messo a disposizione dalla stessa azienda che fornisce lo strumento OLAP Tableau, utilizzato successivamente in fase di analisi. </w:t>
      </w:r>
    </w:p>
    <w:p w14:paraId="7BDA4728" w14:textId="41FB6BAE" w:rsidR="00587C3E" w:rsidRDefault="00587C3E" w:rsidP="00587C3E">
      <w:r>
        <w:t xml:space="preserve">Le operazioni di pulizia svolte sul dataset </w:t>
      </w:r>
      <w:r w:rsidR="00EE45B5">
        <w:t>sono state</w:t>
      </w:r>
      <w:r>
        <w:t xml:space="preserve"> le seguenti: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44"/>
        <w:gridCol w:w="4103"/>
        <w:gridCol w:w="2881"/>
      </w:tblGrid>
      <w:tr w:rsidR="00EE45B5" w14:paraId="51EB3654" w14:textId="2BE5BCB3" w:rsidTr="002B1C58">
        <w:tc>
          <w:tcPr>
            <w:tcW w:w="2263" w:type="dxa"/>
          </w:tcPr>
          <w:p w14:paraId="2D37D4CB" w14:textId="183701C0" w:rsidR="00EE45B5" w:rsidRPr="00C539A2" w:rsidRDefault="00670340" w:rsidP="00D016B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="00EE45B5">
              <w:rPr>
                <w:b/>
                <w:bCs/>
                <w:lang w:val="en-US"/>
              </w:rPr>
              <w:t>ampo</w:t>
            </w:r>
          </w:p>
        </w:tc>
        <w:tc>
          <w:tcPr>
            <w:tcW w:w="4363" w:type="dxa"/>
          </w:tcPr>
          <w:p w14:paraId="49056512" w14:textId="485F2FD4" w:rsidR="00EE45B5" w:rsidRDefault="00EE45B5" w:rsidP="00D016B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Operazion</w:t>
            </w:r>
            <w:r w:rsidR="005E13D4">
              <w:rPr>
                <w:b/>
                <w:bCs/>
                <w:lang w:val="en-US"/>
              </w:rPr>
              <w:t>i</w:t>
            </w:r>
            <w:proofErr w:type="spellEnd"/>
          </w:p>
        </w:tc>
        <w:tc>
          <w:tcPr>
            <w:tcW w:w="3002" w:type="dxa"/>
          </w:tcPr>
          <w:p w14:paraId="2784E769" w14:textId="615F8207" w:rsidR="00EE45B5" w:rsidRDefault="00ED41F6" w:rsidP="00D016B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</w:t>
            </w:r>
          </w:p>
        </w:tc>
      </w:tr>
      <w:tr w:rsidR="00EE45B5" w14:paraId="2048576C" w14:textId="30AE6C74" w:rsidTr="002B1C58">
        <w:tc>
          <w:tcPr>
            <w:tcW w:w="2263" w:type="dxa"/>
          </w:tcPr>
          <w:p w14:paraId="7D1EC3BE" w14:textId="46CA937E" w:rsidR="00EE45B5" w:rsidRDefault="006817E0" w:rsidP="00D016B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E45B5">
              <w:rPr>
                <w:lang w:val="en-US"/>
              </w:rPr>
              <w:t>d</w:t>
            </w:r>
          </w:p>
        </w:tc>
        <w:tc>
          <w:tcPr>
            <w:tcW w:w="4363" w:type="dxa"/>
          </w:tcPr>
          <w:p w14:paraId="68037EAE" w14:textId="346D3FDA" w:rsidR="00EE45B5" w:rsidRDefault="006817E0" w:rsidP="00D016B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002" w:type="dxa"/>
          </w:tcPr>
          <w:p w14:paraId="2E8378A8" w14:textId="68ADFCC4" w:rsidR="00EE45B5" w:rsidRDefault="006817E0" w:rsidP="00D016BC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  <w:r w:rsidR="00EE45B5">
              <w:rPr>
                <w:lang w:val="en-US"/>
              </w:rPr>
              <w:t xml:space="preserve"> </w:t>
            </w:r>
            <w:proofErr w:type="spellStart"/>
            <w:r w:rsidR="00ED41F6">
              <w:rPr>
                <w:lang w:val="en-US"/>
              </w:rPr>
              <w:t>valori</w:t>
            </w:r>
            <w:proofErr w:type="spellEnd"/>
            <w:r w:rsidR="00ED41F6">
              <w:rPr>
                <w:lang w:val="en-US"/>
              </w:rPr>
              <w:t xml:space="preserve"> null</w:t>
            </w:r>
          </w:p>
        </w:tc>
      </w:tr>
      <w:tr w:rsidR="00EE45B5" w14:paraId="78F69A16" w14:textId="04B888B2" w:rsidTr="002B1C58">
        <w:tc>
          <w:tcPr>
            <w:tcW w:w="2263" w:type="dxa"/>
          </w:tcPr>
          <w:p w14:paraId="6986F1C9" w14:textId="151F9F87" w:rsidR="00EE45B5" w:rsidRDefault="00EE45B5" w:rsidP="00D016B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363" w:type="dxa"/>
          </w:tcPr>
          <w:p w14:paraId="01723C66" w14:textId="5BC74BCA" w:rsidR="00EE45B5" w:rsidRDefault="006817E0" w:rsidP="00D016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Eliminato</w:t>
            </w:r>
            <w:proofErr w:type="spellEnd"/>
            <w:r>
              <w:rPr>
                <w:lang w:val="en-US"/>
              </w:rPr>
              <w:t xml:space="preserve"> (non </w:t>
            </w:r>
            <w:proofErr w:type="spellStart"/>
            <w:r>
              <w:rPr>
                <w:lang w:val="en-US"/>
              </w:rPr>
              <w:t>necessario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2" w:type="dxa"/>
          </w:tcPr>
          <w:p w14:paraId="3660C8F7" w14:textId="691FBBBD" w:rsidR="00EE45B5" w:rsidRDefault="00EE45B5" w:rsidP="00D016BC">
            <w:pPr>
              <w:rPr>
                <w:lang w:val="en-US"/>
              </w:rPr>
            </w:pPr>
          </w:p>
        </w:tc>
      </w:tr>
      <w:tr w:rsidR="00EE45B5" w:rsidRPr="006817E0" w14:paraId="6A624FA4" w14:textId="3A0A7D54" w:rsidTr="002B1C58">
        <w:tc>
          <w:tcPr>
            <w:tcW w:w="2263" w:type="dxa"/>
          </w:tcPr>
          <w:p w14:paraId="499EC116" w14:textId="68125374" w:rsidR="00EE45B5" w:rsidRDefault="00EE45B5" w:rsidP="00D016BC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363" w:type="dxa"/>
          </w:tcPr>
          <w:p w14:paraId="55F93A60" w14:textId="44856497" w:rsidR="00EE45B5" w:rsidRPr="006817E0" w:rsidRDefault="006817E0" w:rsidP="00D016BC">
            <w:r w:rsidRPr="006817E0">
              <w:t xml:space="preserve">Rimozione righe con valore </w:t>
            </w:r>
            <w:proofErr w:type="spellStart"/>
            <w:r w:rsidRPr="006817E0">
              <w:t>null</w:t>
            </w:r>
            <w:proofErr w:type="spellEnd"/>
          </w:p>
        </w:tc>
        <w:tc>
          <w:tcPr>
            <w:tcW w:w="3002" w:type="dxa"/>
          </w:tcPr>
          <w:p w14:paraId="3F76D1F0" w14:textId="04B8A157" w:rsidR="00EE45B5" w:rsidRPr="006817E0" w:rsidRDefault="006817E0" w:rsidP="00D016BC">
            <w:r>
              <w:t>1191 (&lt;4%)</w:t>
            </w:r>
            <w:r w:rsidR="00ED41F6">
              <w:t xml:space="preserve"> valori </w:t>
            </w:r>
            <w:proofErr w:type="spellStart"/>
            <w:r w:rsidR="00ED41F6">
              <w:t>null</w:t>
            </w:r>
            <w:proofErr w:type="spellEnd"/>
          </w:p>
        </w:tc>
      </w:tr>
      <w:tr w:rsidR="00EE45B5" w:rsidRPr="006817E0" w14:paraId="73D7846E" w14:textId="4C60B689" w:rsidTr="002B1C58">
        <w:tc>
          <w:tcPr>
            <w:tcW w:w="2263" w:type="dxa"/>
          </w:tcPr>
          <w:p w14:paraId="1746026B" w14:textId="77777777" w:rsidR="00EE45B5" w:rsidRDefault="00EE45B5" w:rsidP="00D016BC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4363" w:type="dxa"/>
          </w:tcPr>
          <w:p w14:paraId="4717D15F" w14:textId="7D40BDBA" w:rsidR="00EE45B5" w:rsidRPr="006817E0" w:rsidRDefault="006817E0" w:rsidP="00D016BC">
            <w:r w:rsidRPr="006817E0">
              <w:t xml:space="preserve">Rimozione righe con valore </w:t>
            </w:r>
            <w:proofErr w:type="spellStart"/>
            <w:r w:rsidRPr="006817E0">
              <w:t>null</w:t>
            </w:r>
            <w:proofErr w:type="spellEnd"/>
          </w:p>
        </w:tc>
        <w:tc>
          <w:tcPr>
            <w:tcW w:w="3002" w:type="dxa"/>
          </w:tcPr>
          <w:p w14:paraId="35477126" w14:textId="71C27311" w:rsidR="00EE45B5" w:rsidRPr="006817E0" w:rsidRDefault="006817E0" w:rsidP="00D016BC">
            <w:r>
              <w:t>136 (&lt;1%)</w:t>
            </w:r>
            <w:r w:rsidR="00ED41F6">
              <w:t xml:space="preserve"> valori </w:t>
            </w:r>
            <w:proofErr w:type="spellStart"/>
            <w:r w:rsidR="00ED41F6">
              <w:t>null</w:t>
            </w:r>
            <w:proofErr w:type="spellEnd"/>
          </w:p>
        </w:tc>
      </w:tr>
      <w:tr w:rsidR="00EE45B5" w:rsidRPr="00ED41F6" w14:paraId="1143B934" w14:textId="10CC8E4F" w:rsidTr="002B1C58">
        <w:tc>
          <w:tcPr>
            <w:tcW w:w="2263" w:type="dxa"/>
          </w:tcPr>
          <w:p w14:paraId="617CF158" w14:textId="77777777" w:rsidR="00EE45B5" w:rsidRDefault="00EE45B5" w:rsidP="00D016BC">
            <w:pPr>
              <w:rPr>
                <w:lang w:val="en-US"/>
              </w:rPr>
            </w:pPr>
            <w:r>
              <w:rPr>
                <w:lang w:val="en-US"/>
              </w:rPr>
              <w:t xml:space="preserve">race </w:t>
            </w:r>
          </w:p>
        </w:tc>
        <w:tc>
          <w:tcPr>
            <w:tcW w:w="4363" w:type="dxa"/>
          </w:tcPr>
          <w:p w14:paraId="51CA879F" w14:textId="0BE34F45" w:rsidR="00EE45B5" w:rsidRPr="00ED41F6" w:rsidRDefault="006817E0" w:rsidP="00D016BC">
            <w:r w:rsidRPr="00ED41F6">
              <w:t xml:space="preserve">Accorpamento valori </w:t>
            </w:r>
            <w:r w:rsidR="00ED41F6">
              <w:t xml:space="preserve">leggermente diversi </w:t>
            </w:r>
            <w:r w:rsidR="00ED41F6" w:rsidRPr="00ED41F6">
              <w:t>per</w:t>
            </w:r>
            <w:r w:rsidR="00ED41F6">
              <w:t xml:space="preserve"> errori di battitura</w:t>
            </w:r>
          </w:p>
        </w:tc>
        <w:tc>
          <w:tcPr>
            <w:tcW w:w="3002" w:type="dxa"/>
          </w:tcPr>
          <w:p w14:paraId="127C1577" w14:textId="4557DC2B" w:rsidR="00EE45B5" w:rsidRPr="00ED41F6" w:rsidRDefault="00ED41F6" w:rsidP="00D016BC">
            <w:pPr>
              <w:rPr>
                <w:lang w:val="en-US"/>
              </w:rPr>
            </w:pPr>
            <w:r w:rsidRPr="00ED41F6">
              <w:rPr>
                <w:lang w:val="en-US"/>
              </w:rPr>
              <w:t>“</w:t>
            </w:r>
            <w:proofErr w:type="spellStart"/>
            <w:proofErr w:type="gramStart"/>
            <w:r w:rsidRPr="00ED41F6">
              <w:rPr>
                <w:lang w:val="en-US"/>
              </w:rPr>
              <w:t>european</w:t>
            </w:r>
            <w:proofErr w:type="spellEnd"/>
            <w:proofErr w:type="gramEnd"/>
            <w:r w:rsidRPr="00ED41F6">
              <w:rPr>
                <w:lang w:val="en-US"/>
              </w:rPr>
              <w:t xml:space="preserve">-American/White” </w:t>
            </w:r>
            <w:proofErr w:type="spellStart"/>
            <w:r w:rsidRPr="00ED41F6">
              <w:rPr>
                <w:lang w:val="en-US"/>
              </w:rPr>
              <w:t>accorpato</w:t>
            </w:r>
            <w:proofErr w:type="spellEnd"/>
            <w:r w:rsidRPr="00ED41F6">
              <w:rPr>
                <w:lang w:val="en-US"/>
              </w:rPr>
              <w:t xml:space="preserve"> con “European-American/W</w:t>
            </w:r>
            <w:r>
              <w:rPr>
                <w:lang w:val="en-US"/>
              </w:rPr>
              <w:t>hite</w:t>
            </w:r>
            <w:r w:rsidRPr="00ED41F6">
              <w:rPr>
                <w:lang w:val="en-US"/>
              </w:rPr>
              <w:t>”</w:t>
            </w:r>
          </w:p>
        </w:tc>
      </w:tr>
      <w:tr w:rsidR="00EE45B5" w14:paraId="64C1B2B6" w14:textId="3D502283" w:rsidTr="002B1C58">
        <w:tc>
          <w:tcPr>
            <w:tcW w:w="2263" w:type="dxa"/>
          </w:tcPr>
          <w:p w14:paraId="11EDA438" w14:textId="77777777" w:rsidR="00EE45B5" w:rsidRDefault="00EE45B5" w:rsidP="00D016BC">
            <w:pPr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  <w:tc>
          <w:tcPr>
            <w:tcW w:w="4363" w:type="dxa"/>
          </w:tcPr>
          <w:p w14:paraId="6171AAFE" w14:textId="5C8D9886" w:rsidR="00EE45B5" w:rsidRDefault="006817E0" w:rsidP="00D016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Eliminato</w:t>
            </w:r>
            <w:proofErr w:type="spellEnd"/>
            <w:r>
              <w:rPr>
                <w:lang w:val="en-US"/>
              </w:rPr>
              <w:t xml:space="preserve"> (non </w:t>
            </w:r>
            <w:proofErr w:type="spellStart"/>
            <w:r>
              <w:rPr>
                <w:lang w:val="en-US"/>
              </w:rPr>
              <w:t>necessario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2" w:type="dxa"/>
          </w:tcPr>
          <w:p w14:paraId="4648E2D7" w14:textId="61C1C364" w:rsidR="00EE45B5" w:rsidRDefault="00EE45B5" w:rsidP="00D016BC">
            <w:pPr>
              <w:rPr>
                <w:lang w:val="en-US"/>
              </w:rPr>
            </w:pPr>
          </w:p>
        </w:tc>
      </w:tr>
      <w:tr w:rsidR="00EE45B5" w:rsidRPr="00C47C0D" w14:paraId="41B4796E" w14:textId="7533377B" w:rsidTr="002B1C58">
        <w:tc>
          <w:tcPr>
            <w:tcW w:w="2263" w:type="dxa"/>
          </w:tcPr>
          <w:p w14:paraId="5ABA8CB2" w14:textId="77777777" w:rsidR="00EE45B5" w:rsidRDefault="00EE45B5" w:rsidP="00D016B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63" w:type="dxa"/>
          </w:tcPr>
          <w:p w14:paraId="510943CE" w14:textId="4145E011" w:rsidR="00EE45B5" w:rsidRDefault="00ED41F6" w:rsidP="00D016B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002" w:type="dxa"/>
          </w:tcPr>
          <w:p w14:paraId="48E460AB" w14:textId="7FE6FF9D" w:rsidR="00EE45B5" w:rsidRPr="00C47C0D" w:rsidRDefault="00D915FB" w:rsidP="00D016BC">
            <w:r w:rsidRPr="00C47C0D">
              <w:t>Rimozione di una riga c</w:t>
            </w:r>
            <w:r>
              <w:t>on data molto distante rispetto al range ottenuto dopo la pulizia degli altri campi</w:t>
            </w:r>
          </w:p>
        </w:tc>
      </w:tr>
      <w:tr w:rsidR="00EE45B5" w14:paraId="3932CE2B" w14:textId="7C5D6B0A" w:rsidTr="002B1C58">
        <w:tc>
          <w:tcPr>
            <w:tcW w:w="2263" w:type="dxa"/>
          </w:tcPr>
          <w:p w14:paraId="6C98B3B3" w14:textId="77777777" w:rsidR="00EE45B5" w:rsidRDefault="00EE45B5" w:rsidP="00D016BC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4363" w:type="dxa"/>
          </w:tcPr>
          <w:p w14:paraId="6D76961A" w14:textId="71BABAA7" w:rsidR="00EE45B5" w:rsidRDefault="00ED41F6" w:rsidP="00D016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Eliminato</w:t>
            </w:r>
            <w:proofErr w:type="spellEnd"/>
            <w:r>
              <w:rPr>
                <w:lang w:val="en-US"/>
              </w:rPr>
              <w:t xml:space="preserve"> (non </w:t>
            </w:r>
            <w:proofErr w:type="spellStart"/>
            <w:r>
              <w:rPr>
                <w:lang w:val="en-US"/>
              </w:rPr>
              <w:t>necessario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2" w:type="dxa"/>
          </w:tcPr>
          <w:p w14:paraId="26E0668E" w14:textId="6B7B1F8F" w:rsidR="00EE45B5" w:rsidRDefault="00EE45B5" w:rsidP="00D016BC">
            <w:pPr>
              <w:rPr>
                <w:lang w:val="en-US"/>
              </w:rPr>
            </w:pPr>
          </w:p>
        </w:tc>
      </w:tr>
      <w:tr w:rsidR="00EE45B5" w:rsidRPr="00ED41F6" w14:paraId="1AD8FA0A" w14:textId="09CB1C3F" w:rsidTr="002B1C58">
        <w:tc>
          <w:tcPr>
            <w:tcW w:w="2263" w:type="dxa"/>
          </w:tcPr>
          <w:p w14:paraId="68A19B8A" w14:textId="77777777" w:rsidR="00EE45B5" w:rsidRDefault="00EE45B5" w:rsidP="00D016BC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4363" w:type="dxa"/>
          </w:tcPr>
          <w:p w14:paraId="56A2DCC8" w14:textId="6F0473FC" w:rsidR="00EE45B5" w:rsidRPr="00ED41F6" w:rsidRDefault="00ED41F6" w:rsidP="00D016BC">
            <w:r w:rsidRPr="00ED41F6">
              <w:t xml:space="preserve">Rimozione righe con valori </w:t>
            </w:r>
            <w:proofErr w:type="spellStart"/>
            <w:r w:rsidRPr="00ED41F6">
              <w:t>n</w:t>
            </w:r>
            <w:r>
              <w:t>ull</w:t>
            </w:r>
            <w:proofErr w:type="spellEnd"/>
            <w:r>
              <w:t>, Accorpamento automatico in base alla vicinanza lessicale</w:t>
            </w:r>
          </w:p>
        </w:tc>
        <w:tc>
          <w:tcPr>
            <w:tcW w:w="3002" w:type="dxa"/>
          </w:tcPr>
          <w:p w14:paraId="42096681" w14:textId="77777777" w:rsidR="00EE45B5" w:rsidRPr="00134DD2" w:rsidRDefault="00ED41F6" w:rsidP="00D016BC">
            <w:r w:rsidRPr="00134DD2">
              <w:t xml:space="preserve">38 (&lt;1%) valori </w:t>
            </w:r>
            <w:proofErr w:type="spellStart"/>
            <w:r w:rsidRPr="00134DD2">
              <w:t>null</w:t>
            </w:r>
            <w:proofErr w:type="spellEnd"/>
          </w:p>
          <w:p w14:paraId="50075B60" w14:textId="1159B9C6" w:rsidR="00ED41F6" w:rsidRPr="00ED41F6" w:rsidRDefault="00ED41F6" w:rsidP="00D016BC">
            <w:r w:rsidRPr="00ED41F6">
              <w:t xml:space="preserve">Es. Abingdon e </w:t>
            </w:r>
            <w:proofErr w:type="spellStart"/>
            <w:r w:rsidRPr="00ED41F6">
              <w:t>Abington</w:t>
            </w:r>
            <w:proofErr w:type="spellEnd"/>
            <w:r w:rsidRPr="00ED41F6">
              <w:t xml:space="preserve"> sono stata accorpa</w:t>
            </w:r>
            <w:r>
              <w:t xml:space="preserve">te in un’unica </w:t>
            </w:r>
            <w:r w:rsidR="00DE2A3B">
              <w:t>entità</w:t>
            </w:r>
            <w:r>
              <w:t>.</w:t>
            </w:r>
          </w:p>
        </w:tc>
      </w:tr>
      <w:tr w:rsidR="00EE45B5" w14:paraId="2719955C" w14:textId="45495E72" w:rsidTr="002B1C58">
        <w:tc>
          <w:tcPr>
            <w:tcW w:w="2263" w:type="dxa"/>
          </w:tcPr>
          <w:p w14:paraId="5A4BC035" w14:textId="77777777" w:rsidR="00EE45B5" w:rsidRDefault="00EE45B5" w:rsidP="00D016BC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363" w:type="dxa"/>
          </w:tcPr>
          <w:p w14:paraId="3BF3D67F" w14:textId="29CB1A65" w:rsidR="00EE45B5" w:rsidRPr="007F1723" w:rsidRDefault="007F1723" w:rsidP="00D016BC">
            <w:r w:rsidRPr="007F1723">
              <w:t>Accorpamento manuale</w:t>
            </w:r>
            <w:r>
              <w:t xml:space="preserve"> di due </w:t>
            </w:r>
            <w:r w:rsidR="00596975">
              <w:t>entità</w:t>
            </w:r>
          </w:p>
        </w:tc>
        <w:tc>
          <w:tcPr>
            <w:tcW w:w="3002" w:type="dxa"/>
          </w:tcPr>
          <w:p w14:paraId="2AB91CD3" w14:textId="7BA4EAC1" w:rsidR="00EE45B5" w:rsidRPr="007F1723" w:rsidRDefault="007F1723" w:rsidP="00D016BC">
            <w:r>
              <w:t>DC e Washington accorpate</w:t>
            </w:r>
          </w:p>
        </w:tc>
      </w:tr>
      <w:tr w:rsidR="00EE45B5" w14:paraId="16F69EDA" w14:textId="1A93833A" w:rsidTr="002B1C58">
        <w:tc>
          <w:tcPr>
            <w:tcW w:w="2263" w:type="dxa"/>
          </w:tcPr>
          <w:p w14:paraId="272A25BE" w14:textId="77777777" w:rsidR="00EE45B5" w:rsidRDefault="00EE45B5" w:rsidP="00D016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zipCode</w:t>
            </w:r>
            <w:proofErr w:type="spellEnd"/>
          </w:p>
        </w:tc>
        <w:tc>
          <w:tcPr>
            <w:tcW w:w="4363" w:type="dxa"/>
          </w:tcPr>
          <w:p w14:paraId="7413BAAD" w14:textId="1B10EA78" w:rsidR="00EE45B5" w:rsidRDefault="00DE2A3B" w:rsidP="00D016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Eliminato</w:t>
            </w:r>
            <w:proofErr w:type="spellEnd"/>
            <w:r>
              <w:rPr>
                <w:lang w:val="en-US"/>
              </w:rPr>
              <w:t xml:space="preserve"> (non </w:t>
            </w:r>
            <w:proofErr w:type="spellStart"/>
            <w:r>
              <w:rPr>
                <w:lang w:val="en-US"/>
              </w:rPr>
              <w:t>necessario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2" w:type="dxa"/>
          </w:tcPr>
          <w:p w14:paraId="281E00DE" w14:textId="1478A9B8" w:rsidR="00EE45B5" w:rsidRDefault="00EE45B5" w:rsidP="00D016BC">
            <w:pPr>
              <w:rPr>
                <w:lang w:val="en-US"/>
              </w:rPr>
            </w:pPr>
          </w:p>
        </w:tc>
      </w:tr>
      <w:tr w:rsidR="00EE45B5" w:rsidRPr="00DE2A3B" w14:paraId="7FE7F2BF" w14:textId="2214125A" w:rsidTr="002B1C58">
        <w:tc>
          <w:tcPr>
            <w:tcW w:w="2263" w:type="dxa"/>
          </w:tcPr>
          <w:p w14:paraId="33312868" w14:textId="77777777" w:rsidR="00EE45B5" w:rsidRDefault="00EE45B5" w:rsidP="00D016BC">
            <w:pPr>
              <w:rPr>
                <w:lang w:val="en-US"/>
              </w:rPr>
            </w:pPr>
            <w:r>
              <w:rPr>
                <w:lang w:val="en-US"/>
              </w:rPr>
              <w:t>county</w:t>
            </w:r>
          </w:p>
        </w:tc>
        <w:tc>
          <w:tcPr>
            <w:tcW w:w="4363" w:type="dxa"/>
          </w:tcPr>
          <w:p w14:paraId="395265EB" w14:textId="1742F55C" w:rsidR="00EE45B5" w:rsidRPr="00DE2A3B" w:rsidRDefault="00DE2A3B" w:rsidP="00D016BC">
            <w:r w:rsidRPr="00ED41F6">
              <w:t xml:space="preserve">Rimozione righe con valori </w:t>
            </w:r>
            <w:proofErr w:type="spellStart"/>
            <w:r w:rsidRPr="00ED41F6">
              <w:t>n</w:t>
            </w:r>
            <w:r>
              <w:t>ull</w:t>
            </w:r>
            <w:proofErr w:type="spellEnd"/>
            <w:r>
              <w:t>, Accorpamento automatico in base alla vicinanza lessicale</w:t>
            </w:r>
          </w:p>
        </w:tc>
        <w:tc>
          <w:tcPr>
            <w:tcW w:w="3002" w:type="dxa"/>
          </w:tcPr>
          <w:p w14:paraId="4699AFF3" w14:textId="3825E273" w:rsidR="00DE2A3B" w:rsidRPr="00DE2A3B" w:rsidRDefault="00DE2A3B" w:rsidP="00DE2A3B">
            <w:r>
              <w:t>15</w:t>
            </w:r>
            <w:r w:rsidRPr="00DE2A3B">
              <w:t xml:space="preserve"> (&lt;1%) valori </w:t>
            </w:r>
            <w:proofErr w:type="spellStart"/>
            <w:r w:rsidRPr="00DE2A3B">
              <w:t>null</w:t>
            </w:r>
            <w:proofErr w:type="spellEnd"/>
          </w:p>
          <w:p w14:paraId="7710C808" w14:textId="11B0978F" w:rsidR="00EE45B5" w:rsidRPr="00DE2A3B" w:rsidRDefault="00DE2A3B" w:rsidP="00DE2A3B">
            <w:r w:rsidRPr="00ED41F6">
              <w:t xml:space="preserve">Es. </w:t>
            </w:r>
            <w:proofErr w:type="spellStart"/>
            <w:r>
              <w:t>Alleghany</w:t>
            </w:r>
            <w:proofErr w:type="spellEnd"/>
            <w:r w:rsidRPr="00ED41F6">
              <w:t xml:space="preserve"> e A</w:t>
            </w:r>
            <w:r>
              <w:t>llegheny</w:t>
            </w:r>
            <w:r w:rsidRPr="00ED41F6">
              <w:t xml:space="preserve"> sono stata accorpa</w:t>
            </w:r>
            <w:r>
              <w:t>te in un’unica entità.</w:t>
            </w:r>
          </w:p>
        </w:tc>
      </w:tr>
      <w:tr w:rsidR="00EE45B5" w14:paraId="44D8CC66" w14:textId="59D6C3BB" w:rsidTr="002B1C58">
        <w:tc>
          <w:tcPr>
            <w:tcW w:w="2263" w:type="dxa"/>
          </w:tcPr>
          <w:p w14:paraId="5F8678E5" w14:textId="77777777" w:rsidR="00EE45B5" w:rsidRDefault="00EE45B5" w:rsidP="00D016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fullAddress</w:t>
            </w:r>
            <w:proofErr w:type="spellEnd"/>
          </w:p>
        </w:tc>
        <w:tc>
          <w:tcPr>
            <w:tcW w:w="4363" w:type="dxa"/>
          </w:tcPr>
          <w:p w14:paraId="4EA40B2D" w14:textId="7867901C" w:rsidR="00EE45B5" w:rsidRDefault="006817E0" w:rsidP="00D016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Eliminato</w:t>
            </w:r>
            <w:proofErr w:type="spellEnd"/>
            <w:r>
              <w:rPr>
                <w:lang w:val="en-US"/>
              </w:rPr>
              <w:t xml:space="preserve"> (non </w:t>
            </w:r>
            <w:proofErr w:type="spellStart"/>
            <w:r>
              <w:rPr>
                <w:lang w:val="en-US"/>
              </w:rPr>
              <w:t>necessario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2" w:type="dxa"/>
          </w:tcPr>
          <w:p w14:paraId="1F1FBB45" w14:textId="291CBDA4" w:rsidR="00EE45B5" w:rsidRDefault="00EE45B5" w:rsidP="00D016BC">
            <w:pPr>
              <w:rPr>
                <w:lang w:val="en-US"/>
              </w:rPr>
            </w:pPr>
          </w:p>
        </w:tc>
      </w:tr>
      <w:tr w:rsidR="00EE45B5" w:rsidRPr="00DE2A3B" w14:paraId="7771DF1B" w14:textId="1F6013D8" w:rsidTr="002B1C58">
        <w:tc>
          <w:tcPr>
            <w:tcW w:w="2263" w:type="dxa"/>
          </w:tcPr>
          <w:p w14:paraId="718431A8" w14:textId="77777777" w:rsidR="00EE45B5" w:rsidRDefault="00EE45B5" w:rsidP="00D016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lat</w:t>
            </w:r>
            <w:proofErr w:type="spellEnd"/>
          </w:p>
        </w:tc>
        <w:tc>
          <w:tcPr>
            <w:tcW w:w="4363" w:type="dxa"/>
          </w:tcPr>
          <w:p w14:paraId="6CCA1A49" w14:textId="3EEF5730" w:rsidR="00EE45B5" w:rsidRPr="00DE2A3B" w:rsidRDefault="00DE2A3B" w:rsidP="00D016BC">
            <w:r>
              <w:t>--</w:t>
            </w:r>
          </w:p>
        </w:tc>
        <w:tc>
          <w:tcPr>
            <w:tcW w:w="3002" w:type="dxa"/>
          </w:tcPr>
          <w:p w14:paraId="43E60DC6" w14:textId="687D5A34" w:rsidR="00EE45B5" w:rsidRPr="00DE2A3B" w:rsidRDefault="00EE45B5" w:rsidP="00D016BC"/>
        </w:tc>
      </w:tr>
      <w:tr w:rsidR="00EE45B5" w:rsidRPr="00DE2A3B" w14:paraId="0AB9DF23" w14:textId="6BAB49A2" w:rsidTr="002B1C58">
        <w:tc>
          <w:tcPr>
            <w:tcW w:w="2263" w:type="dxa"/>
          </w:tcPr>
          <w:p w14:paraId="33457583" w14:textId="77777777" w:rsidR="00EE45B5" w:rsidRDefault="00EE45B5" w:rsidP="00D016BC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363" w:type="dxa"/>
          </w:tcPr>
          <w:p w14:paraId="01F177DC" w14:textId="54DC25C1" w:rsidR="00EE45B5" w:rsidRPr="00DE2A3B" w:rsidRDefault="00DE2A3B" w:rsidP="00D016BC">
            <w:r w:rsidRPr="00DE2A3B">
              <w:t xml:space="preserve">Rimozione righe con valori </w:t>
            </w:r>
            <w:proofErr w:type="spellStart"/>
            <w:r w:rsidRPr="00DE2A3B">
              <w:t>n</w:t>
            </w:r>
            <w:r>
              <w:t>ull</w:t>
            </w:r>
            <w:proofErr w:type="spellEnd"/>
          </w:p>
        </w:tc>
        <w:tc>
          <w:tcPr>
            <w:tcW w:w="3002" w:type="dxa"/>
          </w:tcPr>
          <w:p w14:paraId="2534AA7D" w14:textId="4D0801BE" w:rsidR="00EE45B5" w:rsidRPr="00DE2A3B" w:rsidRDefault="00DE2A3B" w:rsidP="00D016BC">
            <w:r>
              <w:t>1 (&lt;1%)</w:t>
            </w:r>
            <w:r w:rsidR="00C47C0D">
              <w:t xml:space="preserve"> valori </w:t>
            </w:r>
            <w:proofErr w:type="spellStart"/>
            <w:r w:rsidR="00C47C0D">
              <w:t>null</w:t>
            </w:r>
            <w:proofErr w:type="spellEnd"/>
          </w:p>
        </w:tc>
      </w:tr>
      <w:tr w:rsidR="00DE2A3B" w14:paraId="06209A79" w14:textId="707D40C5" w:rsidTr="002B1C58">
        <w:tc>
          <w:tcPr>
            <w:tcW w:w="2263" w:type="dxa"/>
          </w:tcPr>
          <w:p w14:paraId="1FBF39FE" w14:textId="77777777" w:rsidR="00DE2A3B" w:rsidRDefault="00DE2A3B" w:rsidP="00DE2A3B">
            <w:pPr>
              <w:rPr>
                <w:lang w:val="en-US"/>
              </w:rPr>
            </w:pPr>
            <w:r>
              <w:rPr>
                <w:lang w:val="en-US"/>
              </w:rPr>
              <w:t>agency</w:t>
            </w:r>
          </w:p>
        </w:tc>
        <w:tc>
          <w:tcPr>
            <w:tcW w:w="4363" w:type="dxa"/>
          </w:tcPr>
          <w:p w14:paraId="540B654F" w14:textId="2DA5DA1F" w:rsidR="00DE2A3B" w:rsidRPr="00DE2A3B" w:rsidRDefault="00DE2A3B" w:rsidP="00DE2A3B">
            <w:r w:rsidRPr="00DE2A3B">
              <w:t xml:space="preserve">Rimozione righe con valori </w:t>
            </w:r>
            <w:proofErr w:type="spellStart"/>
            <w:r w:rsidRPr="00DE2A3B">
              <w:t>n</w:t>
            </w:r>
            <w:r>
              <w:t>ull</w:t>
            </w:r>
            <w:proofErr w:type="spellEnd"/>
          </w:p>
        </w:tc>
        <w:tc>
          <w:tcPr>
            <w:tcW w:w="3002" w:type="dxa"/>
          </w:tcPr>
          <w:p w14:paraId="102AAAB9" w14:textId="30A0E406" w:rsidR="00DE2A3B" w:rsidRDefault="00DE2A3B" w:rsidP="00DE2A3B">
            <w:pPr>
              <w:rPr>
                <w:lang w:val="en-US"/>
              </w:rPr>
            </w:pPr>
            <w:r>
              <w:rPr>
                <w:lang w:val="en-US"/>
              </w:rPr>
              <w:t>77 (&lt;1%)</w:t>
            </w:r>
            <w:r w:rsidR="00C47C0D">
              <w:rPr>
                <w:lang w:val="en-US"/>
              </w:rPr>
              <w:t xml:space="preserve"> </w:t>
            </w:r>
            <w:proofErr w:type="spellStart"/>
            <w:r w:rsidR="00C47C0D">
              <w:rPr>
                <w:lang w:val="en-US"/>
              </w:rPr>
              <w:t>valori</w:t>
            </w:r>
            <w:proofErr w:type="spellEnd"/>
            <w:r w:rsidR="00C47C0D">
              <w:rPr>
                <w:lang w:val="en-US"/>
              </w:rPr>
              <w:t xml:space="preserve"> null</w:t>
            </w:r>
          </w:p>
        </w:tc>
      </w:tr>
      <w:tr w:rsidR="00DE2A3B" w14:paraId="258A9299" w14:textId="4FE43713" w:rsidTr="002B1C58">
        <w:tc>
          <w:tcPr>
            <w:tcW w:w="2263" w:type="dxa"/>
          </w:tcPr>
          <w:p w14:paraId="4D7F3E6C" w14:textId="77777777" w:rsidR="00DE2A3B" w:rsidRDefault="00DE2A3B" w:rsidP="00DE2A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levelOfForce</w:t>
            </w:r>
            <w:proofErr w:type="spellEnd"/>
          </w:p>
        </w:tc>
        <w:tc>
          <w:tcPr>
            <w:tcW w:w="4363" w:type="dxa"/>
          </w:tcPr>
          <w:p w14:paraId="609FA714" w14:textId="3D0CA01C" w:rsidR="00DE2A3B" w:rsidRPr="00554E59" w:rsidRDefault="00554E59" w:rsidP="00DE2A3B">
            <w:r w:rsidRPr="00DE2A3B">
              <w:t xml:space="preserve">Rimozione righe con valori </w:t>
            </w:r>
            <w:proofErr w:type="spellStart"/>
            <w:r w:rsidRPr="00DE2A3B">
              <w:t>n</w:t>
            </w:r>
            <w:r>
              <w:t>ull</w:t>
            </w:r>
            <w:proofErr w:type="spellEnd"/>
          </w:p>
        </w:tc>
        <w:tc>
          <w:tcPr>
            <w:tcW w:w="3002" w:type="dxa"/>
          </w:tcPr>
          <w:p w14:paraId="0121B2C4" w14:textId="507913C1" w:rsidR="00DE2A3B" w:rsidRDefault="00BA56C5" w:rsidP="00DE2A3B">
            <w:pPr>
              <w:rPr>
                <w:lang w:val="en-US"/>
              </w:rPr>
            </w:pPr>
            <w:r>
              <w:rPr>
                <w:lang w:val="en-US"/>
              </w:rPr>
              <w:t>3 (&lt;1%)</w:t>
            </w:r>
            <w:r w:rsidR="00C47C0D">
              <w:rPr>
                <w:lang w:val="en-US"/>
              </w:rPr>
              <w:t xml:space="preserve"> </w:t>
            </w:r>
            <w:proofErr w:type="spellStart"/>
            <w:r w:rsidR="00C47C0D">
              <w:rPr>
                <w:lang w:val="en-US"/>
              </w:rPr>
              <w:t>valori</w:t>
            </w:r>
            <w:proofErr w:type="spellEnd"/>
            <w:r w:rsidR="00C47C0D">
              <w:rPr>
                <w:lang w:val="en-US"/>
              </w:rPr>
              <w:t xml:space="preserve"> null</w:t>
            </w:r>
          </w:p>
        </w:tc>
      </w:tr>
      <w:tr w:rsidR="00DE2A3B" w14:paraId="3D549880" w14:textId="04D3BB09" w:rsidTr="002B1C58">
        <w:tc>
          <w:tcPr>
            <w:tcW w:w="2263" w:type="dxa"/>
          </w:tcPr>
          <w:p w14:paraId="785A5AA6" w14:textId="77777777" w:rsidR="00DE2A3B" w:rsidRDefault="00DE2A3B" w:rsidP="00DE2A3B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4363" w:type="dxa"/>
          </w:tcPr>
          <w:p w14:paraId="57E372D0" w14:textId="77777777" w:rsidR="00DE2A3B" w:rsidRDefault="00554E59" w:rsidP="00DE2A3B">
            <w:r w:rsidRPr="00DE2A3B">
              <w:t xml:space="preserve">Rimozione righe con valori </w:t>
            </w:r>
            <w:proofErr w:type="spellStart"/>
            <w:r w:rsidRPr="00DE2A3B">
              <w:t>n</w:t>
            </w:r>
            <w:r>
              <w:t>ull</w:t>
            </w:r>
            <w:proofErr w:type="spellEnd"/>
          </w:p>
          <w:p w14:paraId="1E57955D" w14:textId="32CCAED1" w:rsidR="008F426E" w:rsidRPr="00554E59" w:rsidRDefault="008F426E" w:rsidP="00DE2A3B">
            <w:r>
              <w:t xml:space="preserve">Raggruppamento di entry diverse solo per </w:t>
            </w:r>
            <w:proofErr w:type="gramStart"/>
            <w:r>
              <w:t>il case</w:t>
            </w:r>
            <w:proofErr w:type="gramEnd"/>
          </w:p>
        </w:tc>
        <w:tc>
          <w:tcPr>
            <w:tcW w:w="3002" w:type="dxa"/>
          </w:tcPr>
          <w:p w14:paraId="49BAF3BB" w14:textId="1A4F73B8" w:rsidR="00DE2A3B" w:rsidRDefault="00BA56C5" w:rsidP="00DE2A3B">
            <w:pPr>
              <w:rPr>
                <w:lang w:val="en-US"/>
              </w:rPr>
            </w:pPr>
            <w:r>
              <w:rPr>
                <w:lang w:val="en-US"/>
              </w:rPr>
              <w:t>17000 (55%)</w:t>
            </w:r>
            <w:r w:rsidR="00C47C0D">
              <w:rPr>
                <w:lang w:val="en-US"/>
              </w:rPr>
              <w:t xml:space="preserve"> </w:t>
            </w:r>
            <w:proofErr w:type="spellStart"/>
            <w:r w:rsidR="00C47C0D">
              <w:rPr>
                <w:lang w:val="en-US"/>
              </w:rPr>
              <w:t>valori</w:t>
            </w:r>
            <w:proofErr w:type="spellEnd"/>
            <w:r w:rsidR="00C47C0D">
              <w:rPr>
                <w:lang w:val="en-US"/>
              </w:rPr>
              <w:t xml:space="preserve"> null</w:t>
            </w:r>
          </w:p>
        </w:tc>
      </w:tr>
      <w:tr w:rsidR="00DE2A3B" w:rsidRPr="008A274A" w14:paraId="6A8F2266" w14:textId="24251965" w:rsidTr="002B1C58">
        <w:tc>
          <w:tcPr>
            <w:tcW w:w="2263" w:type="dxa"/>
          </w:tcPr>
          <w:p w14:paraId="3C678612" w14:textId="77777777" w:rsidR="00DE2A3B" w:rsidRDefault="00DE2A3B" w:rsidP="00DE2A3B">
            <w:pPr>
              <w:rPr>
                <w:lang w:val="en-US"/>
              </w:rPr>
            </w:pPr>
            <w:r>
              <w:rPr>
                <w:lang w:val="en-US"/>
              </w:rPr>
              <w:t>aggressivity</w:t>
            </w:r>
          </w:p>
        </w:tc>
        <w:tc>
          <w:tcPr>
            <w:tcW w:w="4363" w:type="dxa"/>
          </w:tcPr>
          <w:p w14:paraId="57330B5C" w14:textId="77777777" w:rsidR="00DE2A3B" w:rsidRDefault="00554E59" w:rsidP="00DE2A3B">
            <w:r w:rsidRPr="00DE2A3B">
              <w:t xml:space="preserve">Rimozione righe con valori </w:t>
            </w:r>
            <w:proofErr w:type="spellStart"/>
            <w:r w:rsidRPr="00DE2A3B">
              <w:t>n</w:t>
            </w:r>
            <w:r>
              <w:t>ull</w:t>
            </w:r>
            <w:proofErr w:type="spellEnd"/>
          </w:p>
          <w:p w14:paraId="0FF1820C" w14:textId="27407123" w:rsidR="008F426E" w:rsidRPr="00554E59" w:rsidRDefault="008F426E" w:rsidP="00DE2A3B">
            <w:r>
              <w:t>Raggruppamento valori simili (errori di battitura)</w:t>
            </w:r>
          </w:p>
        </w:tc>
        <w:tc>
          <w:tcPr>
            <w:tcW w:w="3002" w:type="dxa"/>
          </w:tcPr>
          <w:p w14:paraId="76551549" w14:textId="1F85C3C1" w:rsidR="00DE2A3B" w:rsidRPr="00134DD2" w:rsidRDefault="00BA56C5" w:rsidP="00DE2A3B">
            <w:r w:rsidRPr="00134DD2">
              <w:t>16997 (55%)</w:t>
            </w:r>
            <w:r w:rsidR="008F426E" w:rsidRPr="00134DD2">
              <w:t xml:space="preserve"> valori </w:t>
            </w:r>
            <w:proofErr w:type="spellStart"/>
            <w:r w:rsidR="008F426E" w:rsidRPr="00134DD2">
              <w:t>null</w:t>
            </w:r>
            <w:proofErr w:type="spellEnd"/>
          </w:p>
          <w:p w14:paraId="69B38FEA" w14:textId="3AC8B556" w:rsidR="008F426E" w:rsidRPr="008A274A" w:rsidRDefault="008A274A" w:rsidP="00DE2A3B">
            <w:r w:rsidRPr="008A274A">
              <w:t>None e derivati tutt</w:t>
            </w:r>
            <w:r>
              <w:t>o in None</w:t>
            </w:r>
          </w:p>
          <w:p w14:paraId="3E4C04B8" w14:textId="6990E2AE" w:rsidR="008F426E" w:rsidRPr="008A274A" w:rsidRDefault="008F426E" w:rsidP="00DE2A3B"/>
        </w:tc>
      </w:tr>
      <w:tr w:rsidR="00BA56C5" w:rsidRPr="007F1723" w14:paraId="5B23E69C" w14:textId="055DD632" w:rsidTr="002B1C58">
        <w:tc>
          <w:tcPr>
            <w:tcW w:w="2263" w:type="dxa"/>
          </w:tcPr>
          <w:p w14:paraId="59BDA305" w14:textId="77777777" w:rsidR="00BA56C5" w:rsidRDefault="00BA56C5" w:rsidP="00BA56C5">
            <w:pPr>
              <w:rPr>
                <w:lang w:val="en-US"/>
              </w:rPr>
            </w:pPr>
            <w:r>
              <w:rPr>
                <w:lang w:val="en-US"/>
              </w:rPr>
              <w:t>fleeing</w:t>
            </w:r>
          </w:p>
        </w:tc>
        <w:tc>
          <w:tcPr>
            <w:tcW w:w="4363" w:type="dxa"/>
          </w:tcPr>
          <w:p w14:paraId="51CC66F8" w14:textId="77777777" w:rsidR="00BA56C5" w:rsidRDefault="00554E59" w:rsidP="00BA56C5">
            <w:r w:rsidRPr="00DE2A3B">
              <w:t xml:space="preserve">Rimozione righe con valori </w:t>
            </w:r>
            <w:proofErr w:type="spellStart"/>
            <w:r w:rsidRPr="00DE2A3B">
              <w:t>n</w:t>
            </w:r>
            <w:r>
              <w:t>ull</w:t>
            </w:r>
            <w:proofErr w:type="spellEnd"/>
          </w:p>
          <w:p w14:paraId="681D3ECE" w14:textId="6097355D" w:rsidR="008F426E" w:rsidRPr="00554E59" w:rsidRDefault="008F426E" w:rsidP="00BA56C5">
            <w:r>
              <w:t>Raggruppamento valori simili (errori di battitura)</w:t>
            </w:r>
          </w:p>
        </w:tc>
        <w:tc>
          <w:tcPr>
            <w:tcW w:w="3002" w:type="dxa"/>
          </w:tcPr>
          <w:p w14:paraId="408D0133" w14:textId="77777777" w:rsidR="00BA56C5" w:rsidRDefault="00BA56C5" w:rsidP="00BA56C5">
            <w:pPr>
              <w:rPr>
                <w:lang w:val="en-US"/>
              </w:rPr>
            </w:pPr>
            <w:r>
              <w:rPr>
                <w:lang w:val="en-US"/>
              </w:rPr>
              <w:t>16997 (55%)</w:t>
            </w:r>
            <w:r w:rsidR="008F426E">
              <w:rPr>
                <w:lang w:val="en-US"/>
              </w:rPr>
              <w:t xml:space="preserve"> </w:t>
            </w:r>
            <w:proofErr w:type="spellStart"/>
            <w:r w:rsidR="008F426E">
              <w:rPr>
                <w:lang w:val="en-US"/>
              </w:rPr>
              <w:t>valori</w:t>
            </w:r>
            <w:proofErr w:type="spellEnd"/>
            <w:r w:rsidR="008F426E">
              <w:rPr>
                <w:lang w:val="en-US"/>
              </w:rPr>
              <w:t xml:space="preserve"> null</w:t>
            </w:r>
          </w:p>
          <w:p w14:paraId="7BEEFD59" w14:textId="32EAA7CE" w:rsidR="008A274A" w:rsidRDefault="008A274A" w:rsidP="00BA56C5">
            <w:pPr>
              <w:rPr>
                <w:lang w:val="en-US"/>
              </w:rPr>
            </w:pPr>
            <w:r>
              <w:rPr>
                <w:lang w:val="en-US"/>
              </w:rPr>
              <w:t xml:space="preserve">Not fleeing (64%) e Not Fleeing (&lt;1%) </w:t>
            </w:r>
            <w:proofErr w:type="spellStart"/>
            <w:r>
              <w:rPr>
                <w:lang w:val="en-US"/>
              </w:rPr>
              <w:t>raggruppati</w:t>
            </w:r>
            <w:proofErr w:type="spellEnd"/>
            <w:r>
              <w:rPr>
                <w:lang w:val="en-US"/>
              </w:rPr>
              <w:t xml:space="preserve"> tutti in Not fleein</w:t>
            </w:r>
            <w:r w:rsidR="005E13D4">
              <w:rPr>
                <w:lang w:val="en-US"/>
              </w:rPr>
              <w:t>g</w:t>
            </w:r>
          </w:p>
        </w:tc>
      </w:tr>
      <w:tr w:rsidR="00BA56C5" w14:paraId="39B35A4B" w14:textId="1A7A4096" w:rsidTr="002B1C58">
        <w:tc>
          <w:tcPr>
            <w:tcW w:w="2263" w:type="dxa"/>
          </w:tcPr>
          <w:p w14:paraId="01EE9AC0" w14:textId="77777777" w:rsidR="00BA56C5" w:rsidRDefault="00BA56C5" w:rsidP="00BA56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descTemp</w:t>
            </w:r>
            <w:proofErr w:type="spellEnd"/>
          </w:p>
        </w:tc>
        <w:tc>
          <w:tcPr>
            <w:tcW w:w="4363" w:type="dxa"/>
          </w:tcPr>
          <w:p w14:paraId="133614EE" w14:textId="3810890B" w:rsidR="00BA56C5" w:rsidRDefault="00BA56C5" w:rsidP="00BA56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Eliminato</w:t>
            </w:r>
            <w:proofErr w:type="spellEnd"/>
            <w:r>
              <w:rPr>
                <w:lang w:val="en-US"/>
              </w:rPr>
              <w:t xml:space="preserve"> (non </w:t>
            </w:r>
            <w:proofErr w:type="spellStart"/>
            <w:r>
              <w:rPr>
                <w:lang w:val="en-US"/>
              </w:rPr>
              <w:t>necessario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2" w:type="dxa"/>
          </w:tcPr>
          <w:p w14:paraId="5F0C7AB4" w14:textId="44FF5A40" w:rsidR="00BA56C5" w:rsidRDefault="00BA56C5" w:rsidP="00BA56C5">
            <w:pPr>
              <w:rPr>
                <w:lang w:val="en-US"/>
              </w:rPr>
            </w:pPr>
          </w:p>
        </w:tc>
      </w:tr>
      <w:tr w:rsidR="00BA56C5" w14:paraId="55554E34" w14:textId="7CCC3EC7" w:rsidTr="002B1C58">
        <w:tc>
          <w:tcPr>
            <w:tcW w:w="2263" w:type="dxa"/>
          </w:tcPr>
          <w:p w14:paraId="61FA2B20" w14:textId="77777777" w:rsidR="00BA56C5" w:rsidRDefault="00BA56C5" w:rsidP="00BA56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urlTemp</w:t>
            </w:r>
            <w:proofErr w:type="spellEnd"/>
          </w:p>
        </w:tc>
        <w:tc>
          <w:tcPr>
            <w:tcW w:w="4363" w:type="dxa"/>
          </w:tcPr>
          <w:p w14:paraId="1A6AE79A" w14:textId="6D664309" w:rsidR="00BA56C5" w:rsidRDefault="00BA56C5" w:rsidP="00BA56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Eliminato</w:t>
            </w:r>
            <w:proofErr w:type="spellEnd"/>
            <w:r>
              <w:rPr>
                <w:lang w:val="en-US"/>
              </w:rPr>
              <w:t xml:space="preserve"> (non </w:t>
            </w:r>
            <w:proofErr w:type="spellStart"/>
            <w:r>
              <w:rPr>
                <w:lang w:val="en-US"/>
              </w:rPr>
              <w:t>necessario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2" w:type="dxa"/>
          </w:tcPr>
          <w:p w14:paraId="42914E01" w14:textId="1CCDB379" w:rsidR="00BA56C5" w:rsidRDefault="00BA56C5" w:rsidP="00BA56C5">
            <w:pPr>
              <w:rPr>
                <w:lang w:val="en-US"/>
              </w:rPr>
            </w:pPr>
          </w:p>
        </w:tc>
      </w:tr>
      <w:tr w:rsidR="00BA56C5" w14:paraId="4D2A4449" w14:textId="5B6A63FD" w:rsidTr="002B1C58">
        <w:tc>
          <w:tcPr>
            <w:tcW w:w="2263" w:type="dxa"/>
          </w:tcPr>
          <w:p w14:paraId="30DDEF18" w14:textId="77777777" w:rsidR="00BA56C5" w:rsidRDefault="00BA56C5" w:rsidP="00BA56C5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4363" w:type="dxa"/>
          </w:tcPr>
          <w:p w14:paraId="494634BC" w14:textId="07269A86" w:rsidR="00BA56C5" w:rsidRDefault="00BA56C5" w:rsidP="00BA56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Eliminato</w:t>
            </w:r>
            <w:proofErr w:type="spellEnd"/>
            <w:r>
              <w:rPr>
                <w:lang w:val="en-US"/>
              </w:rPr>
              <w:t xml:space="preserve"> (non </w:t>
            </w:r>
            <w:proofErr w:type="spellStart"/>
            <w:r>
              <w:rPr>
                <w:lang w:val="en-US"/>
              </w:rPr>
              <w:t>necessario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2" w:type="dxa"/>
          </w:tcPr>
          <w:p w14:paraId="1B8AC2C5" w14:textId="1243ACBB" w:rsidR="00BA56C5" w:rsidRDefault="00BA56C5" w:rsidP="00BA56C5">
            <w:pPr>
              <w:rPr>
                <w:lang w:val="en-US"/>
              </w:rPr>
            </w:pPr>
          </w:p>
        </w:tc>
      </w:tr>
      <w:tr w:rsidR="00554E59" w14:paraId="2F23FBF3" w14:textId="355EBB96" w:rsidTr="002B1C58">
        <w:tc>
          <w:tcPr>
            <w:tcW w:w="2263" w:type="dxa"/>
          </w:tcPr>
          <w:p w14:paraId="7F63B502" w14:textId="77777777" w:rsidR="00554E59" w:rsidRDefault="00554E59" w:rsidP="00554E59">
            <w:pPr>
              <w:rPr>
                <w:lang w:val="en-US"/>
              </w:rPr>
            </w:pPr>
            <w:r>
              <w:rPr>
                <w:lang w:val="en-US"/>
              </w:rPr>
              <w:t>disposition</w:t>
            </w:r>
          </w:p>
        </w:tc>
        <w:tc>
          <w:tcPr>
            <w:tcW w:w="4363" w:type="dxa"/>
          </w:tcPr>
          <w:p w14:paraId="3940484D" w14:textId="2E1DA8C5" w:rsidR="00554E59" w:rsidRPr="00554E59" w:rsidRDefault="00554E59" w:rsidP="00554E59">
            <w:r w:rsidRPr="00DE2A3B">
              <w:t xml:space="preserve">Rimozione righe con valori </w:t>
            </w:r>
            <w:proofErr w:type="spellStart"/>
            <w:r w:rsidRPr="00DE2A3B">
              <w:t>n</w:t>
            </w:r>
            <w:r>
              <w:t>ull</w:t>
            </w:r>
            <w:proofErr w:type="spellEnd"/>
          </w:p>
        </w:tc>
        <w:tc>
          <w:tcPr>
            <w:tcW w:w="3002" w:type="dxa"/>
          </w:tcPr>
          <w:p w14:paraId="0E4F2FEE" w14:textId="5D803A7C" w:rsidR="00554E59" w:rsidRDefault="00554E59" w:rsidP="00554E59">
            <w:pPr>
              <w:rPr>
                <w:lang w:val="en-US"/>
              </w:rPr>
            </w:pPr>
            <w:r>
              <w:rPr>
                <w:lang w:val="en-US"/>
              </w:rPr>
              <w:t>1 (&lt;1%)</w:t>
            </w:r>
          </w:p>
        </w:tc>
      </w:tr>
      <w:tr w:rsidR="00554E59" w14:paraId="66A8AA79" w14:textId="0EEE670D" w:rsidTr="002B1C58">
        <w:tc>
          <w:tcPr>
            <w:tcW w:w="2263" w:type="dxa"/>
          </w:tcPr>
          <w:p w14:paraId="1FFDCCDB" w14:textId="77777777" w:rsidR="00554E59" w:rsidRDefault="00554E59" w:rsidP="00554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IntendedForce</w:t>
            </w:r>
            <w:proofErr w:type="spellEnd"/>
          </w:p>
        </w:tc>
        <w:tc>
          <w:tcPr>
            <w:tcW w:w="4363" w:type="dxa"/>
          </w:tcPr>
          <w:p w14:paraId="301B961A" w14:textId="6BCEE223" w:rsidR="00554E59" w:rsidRPr="00554E59" w:rsidRDefault="00554E59" w:rsidP="00554E59">
            <w:r w:rsidRPr="00DE2A3B">
              <w:t xml:space="preserve">Rimozione righe con valori </w:t>
            </w:r>
            <w:proofErr w:type="spellStart"/>
            <w:r w:rsidRPr="00DE2A3B">
              <w:t>n</w:t>
            </w:r>
            <w:r>
              <w:t>ull</w:t>
            </w:r>
            <w:proofErr w:type="spellEnd"/>
          </w:p>
        </w:tc>
        <w:tc>
          <w:tcPr>
            <w:tcW w:w="3002" w:type="dxa"/>
          </w:tcPr>
          <w:p w14:paraId="6AF409EE" w14:textId="51D05B95" w:rsidR="00554E59" w:rsidRDefault="00554E59" w:rsidP="00554E59">
            <w:pPr>
              <w:rPr>
                <w:lang w:val="en-US"/>
              </w:rPr>
            </w:pPr>
            <w:r>
              <w:rPr>
                <w:lang w:val="en-US"/>
              </w:rPr>
              <w:t>2 (&lt;2%)</w:t>
            </w:r>
          </w:p>
        </w:tc>
      </w:tr>
      <w:tr w:rsidR="00554E59" w14:paraId="5B41E266" w14:textId="2F2DCFBF" w:rsidTr="002B1C58">
        <w:tc>
          <w:tcPr>
            <w:tcW w:w="2263" w:type="dxa"/>
          </w:tcPr>
          <w:p w14:paraId="087DC02B" w14:textId="77777777" w:rsidR="00554E59" w:rsidRDefault="00554E59" w:rsidP="00554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docLink</w:t>
            </w:r>
            <w:proofErr w:type="spellEnd"/>
          </w:p>
        </w:tc>
        <w:tc>
          <w:tcPr>
            <w:tcW w:w="4363" w:type="dxa"/>
          </w:tcPr>
          <w:p w14:paraId="76EB8DD9" w14:textId="6F02A9AB" w:rsidR="00554E59" w:rsidRDefault="00554E59" w:rsidP="00554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Eliminato</w:t>
            </w:r>
            <w:proofErr w:type="spellEnd"/>
            <w:r>
              <w:rPr>
                <w:lang w:val="en-US"/>
              </w:rPr>
              <w:t xml:space="preserve"> (non </w:t>
            </w:r>
            <w:proofErr w:type="spellStart"/>
            <w:r>
              <w:rPr>
                <w:lang w:val="en-US"/>
              </w:rPr>
              <w:t>necessario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2" w:type="dxa"/>
          </w:tcPr>
          <w:p w14:paraId="0B87959A" w14:textId="2D5A2934" w:rsidR="00554E59" w:rsidRDefault="00554E59" w:rsidP="00554E59">
            <w:pPr>
              <w:rPr>
                <w:lang w:val="en-US"/>
              </w:rPr>
            </w:pPr>
          </w:p>
        </w:tc>
      </w:tr>
      <w:tr w:rsidR="00554E59" w14:paraId="2251F5CA" w14:textId="6B82E5CC" w:rsidTr="002B1C58">
        <w:tc>
          <w:tcPr>
            <w:tcW w:w="2263" w:type="dxa"/>
          </w:tcPr>
          <w:p w14:paraId="0B74FE71" w14:textId="77777777" w:rsidR="00554E59" w:rsidRDefault="00554E59" w:rsidP="00554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foreknowledgeMetalIllness</w:t>
            </w:r>
            <w:proofErr w:type="spellEnd"/>
          </w:p>
        </w:tc>
        <w:tc>
          <w:tcPr>
            <w:tcW w:w="4363" w:type="dxa"/>
          </w:tcPr>
          <w:p w14:paraId="34187FC3" w14:textId="1EC675F2" w:rsidR="00554E59" w:rsidRPr="00554E59" w:rsidRDefault="00554E59" w:rsidP="00554E59">
            <w:r w:rsidRPr="00DE2A3B">
              <w:t xml:space="preserve">Rimozione righe con valori </w:t>
            </w:r>
            <w:proofErr w:type="spellStart"/>
            <w:r w:rsidRPr="00DE2A3B">
              <w:t>n</w:t>
            </w:r>
            <w:r>
              <w:t>ull</w:t>
            </w:r>
            <w:proofErr w:type="spellEnd"/>
          </w:p>
        </w:tc>
        <w:tc>
          <w:tcPr>
            <w:tcW w:w="3002" w:type="dxa"/>
          </w:tcPr>
          <w:p w14:paraId="17B6AD6F" w14:textId="60F99B5F" w:rsidR="00554E59" w:rsidRDefault="00554E59" w:rsidP="00554E59">
            <w:pPr>
              <w:rPr>
                <w:lang w:val="en-US"/>
              </w:rPr>
            </w:pPr>
            <w:r>
              <w:rPr>
                <w:lang w:val="en-US"/>
              </w:rPr>
              <w:t>61(&lt;1%)</w:t>
            </w:r>
          </w:p>
        </w:tc>
      </w:tr>
    </w:tbl>
    <w:p w14:paraId="778BCF7F" w14:textId="28EFC7F4" w:rsidR="00C47C0D" w:rsidRDefault="00C47C0D" w:rsidP="0028371D">
      <w:r w:rsidRPr="00C47C0D">
        <w:lastRenderedPageBreak/>
        <w:t>In generale la percentuale di d</w:t>
      </w:r>
      <w:r>
        <w:t xml:space="preserve">ati </w:t>
      </w:r>
      <w:proofErr w:type="spellStart"/>
      <w:r>
        <w:t>null</w:t>
      </w:r>
      <w:proofErr w:type="spellEnd"/>
      <w:r>
        <w:t xml:space="preserve"> è poca e il dataset è sufficientemente ampio</w:t>
      </w:r>
      <w:r w:rsidR="00546659">
        <w:t xml:space="preserve"> e consistente</w:t>
      </w:r>
      <w:r>
        <w:t xml:space="preserve">: si tratta di un totale di 30860 righe prima delle operazioni di pulizia. Dopo tutte le rimozioni è diventato circa un terzo, 11465 righe, in ogni caso sufficiente per le analisi svolte. </w:t>
      </w:r>
    </w:p>
    <w:p w14:paraId="19068EEE" w14:textId="58A698B8" w:rsidR="00D915FB" w:rsidRDefault="00D915FB" w:rsidP="0028371D">
      <w:r>
        <w:t>I campi utilizzati come attributi descrittivi sono stati lasciati tal quali, anche se spesso sono strutturati come categoria/</w:t>
      </w:r>
      <w:proofErr w:type="spellStart"/>
      <w:r>
        <w:t>sottocagoria</w:t>
      </w:r>
      <w:proofErr w:type="spellEnd"/>
      <w:r>
        <w:t xml:space="preserve">. Per i campi utilizzati come dimensioni si è proceduto allo scorporamento della colonna utilizzando un campo calcolato ed un’espressione regolare per alimentarlo, al fine di ricostruire la corretta gerarchia. </w:t>
      </w:r>
    </w:p>
    <w:p w14:paraId="7C08A68B" w14:textId="77777777" w:rsidR="00670340" w:rsidRDefault="00670340" w:rsidP="00670340">
      <w:r>
        <w:t xml:space="preserve">Il dataset originale è in formato csv. Il formato CSV è un file di testo in cui si utilizza un formalismo per cui ogni riga è una riga della tabella e ogni campo è separato da un carattere speciale, spesso una virgola (,) o un punto e virgola (;). Ci si è resi conto che il </w:t>
      </w:r>
      <w:proofErr w:type="spellStart"/>
      <w:r>
        <w:t>parsing</w:t>
      </w:r>
      <w:proofErr w:type="spellEnd"/>
      <w:r>
        <w:t xml:space="preserve"> del file da parte di Microsoft Excel ha generato molti più dati </w:t>
      </w:r>
      <w:proofErr w:type="spellStart"/>
      <w:r>
        <w:t>null</w:t>
      </w:r>
      <w:proofErr w:type="spellEnd"/>
      <w:r>
        <w:t xml:space="preserve"> del previsto e soprattutto alcune righe presentavano campi </w:t>
      </w:r>
      <w:r>
        <w:rPr>
          <w:i/>
          <w:iCs/>
        </w:rPr>
        <w:t>sfalsati</w:t>
      </w:r>
      <w:r>
        <w:t xml:space="preserve"> rispetto all’ordine reale delle colonne. Dopo una attenta analisi del file originale si è compresa la causa di questi </w:t>
      </w:r>
      <w:r w:rsidRPr="00644B15">
        <w:rPr>
          <w:i/>
          <w:iCs/>
        </w:rPr>
        <w:t>shift</w:t>
      </w:r>
      <w:r>
        <w:t xml:space="preserve">, ovvero la presenza del delimitatore, del carattere speciale, anche all’interno di porzioni di testo e non solo come delimitatore in sé. Tutto ciò ha portato ad una serie di righe con valori spostati. La soluzione a questo inconveniente è stata importare direttamente il file csv in Tableau </w:t>
      </w:r>
      <w:proofErr w:type="spellStart"/>
      <w:r>
        <w:t>Prep</w:t>
      </w:r>
      <w:proofErr w:type="spellEnd"/>
      <w:r>
        <w:t xml:space="preserve"> Builder, senza quindi la conversione </w:t>
      </w:r>
      <w:proofErr w:type="spellStart"/>
      <w:r>
        <w:t>xlxs</w:t>
      </w:r>
      <w:proofErr w:type="spellEnd"/>
      <w:r>
        <w:t xml:space="preserve"> intermedia. Il </w:t>
      </w:r>
      <w:proofErr w:type="spellStart"/>
      <w:r>
        <w:t>parsing</w:t>
      </w:r>
      <w:proofErr w:type="spellEnd"/>
      <w:r>
        <w:t xml:space="preserve"> interno di Tableau si è dimostrato più efficace rispetto a quello utilizzato dal software Microsoft, riuscendo a distinguere quando il carattere speciale è in effetti usato come delimitatore e quando, al contrario, è presente in un virgolettato.  </w:t>
      </w:r>
    </w:p>
    <w:p w14:paraId="0A3DB2FF" w14:textId="158EB29E" w:rsidR="0053194E" w:rsidRDefault="0053194E"/>
    <w:sectPr w:rsidR="005319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74AD3"/>
    <w:multiLevelType w:val="hybridMultilevel"/>
    <w:tmpl w:val="3620F1EE"/>
    <w:lvl w:ilvl="0" w:tplc="C4E04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F6"/>
    <w:rsid w:val="00066253"/>
    <w:rsid w:val="000E4BA4"/>
    <w:rsid w:val="00134DD2"/>
    <w:rsid w:val="001B1B7B"/>
    <w:rsid w:val="0028371D"/>
    <w:rsid w:val="002B1C58"/>
    <w:rsid w:val="0053194E"/>
    <w:rsid w:val="00546659"/>
    <w:rsid w:val="00554E59"/>
    <w:rsid w:val="00587C3E"/>
    <w:rsid w:val="00596975"/>
    <w:rsid w:val="005E13D4"/>
    <w:rsid w:val="00644B15"/>
    <w:rsid w:val="00647C9B"/>
    <w:rsid w:val="00670340"/>
    <w:rsid w:val="006817E0"/>
    <w:rsid w:val="007F1723"/>
    <w:rsid w:val="00824AFB"/>
    <w:rsid w:val="008350FD"/>
    <w:rsid w:val="00842B7F"/>
    <w:rsid w:val="00865E91"/>
    <w:rsid w:val="00876C6B"/>
    <w:rsid w:val="008A274A"/>
    <w:rsid w:val="008F426E"/>
    <w:rsid w:val="009058AE"/>
    <w:rsid w:val="009A1A91"/>
    <w:rsid w:val="00A91A5E"/>
    <w:rsid w:val="00B87E35"/>
    <w:rsid w:val="00BA56C5"/>
    <w:rsid w:val="00BD7B0F"/>
    <w:rsid w:val="00C47C0D"/>
    <w:rsid w:val="00C539A2"/>
    <w:rsid w:val="00C6613B"/>
    <w:rsid w:val="00CB41D0"/>
    <w:rsid w:val="00D41F20"/>
    <w:rsid w:val="00D84898"/>
    <w:rsid w:val="00D915FB"/>
    <w:rsid w:val="00DE2A3B"/>
    <w:rsid w:val="00E3083C"/>
    <w:rsid w:val="00ED41F6"/>
    <w:rsid w:val="00EE45B5"/>
    <w:rsid w:val="00F250F6"/>
    <w:rsid w:val="00F46B4D"/>
    <w:rsid w:val="00F7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D295"/>
  <w15:chartTrackingRefBased/>
  <w15:docId w15:val="{70D774B1-5F43-4A1C-BAAC-E5B963F5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2A3B"/>
  </w:style>
  <w:style w:type="paragraph" w:styleId="Titolo1">
    <w:name w:val="heading 1"/>
    <w:basedOn w:val="Normale"/>
    <w:next w:val="Normale"/>
    <w:link w:val="Titolo1Carattere"/>
    <w:uiPriority w:val="9"/>
    <w:qFormat/>
    <w:rsid w:val="00824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4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4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8371D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4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link w:val="NessunaspaziaturaCarattere"/>
    <w:uiPriority w:val="1"/>
    <w:qFormat/>
    <w:rsid w:val="00BD7B0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D7B0F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GUARASCI</dc:creator>
  <cp:keywords/>
  <dc:description/>
  <cp:lastModifiedBy>PAOLA GUARASCI</cp:lastModifiedBy>
  <cp:revision>29</cp:revision>
  <cp:lastPrinted>2022-02-04T08:46:00Z</cp:lastPrinted>
  <dcterms:created xsi:type="dcterms:W3CDTF">2022-02-03T18:58:00Z</dcterms:created>
  <dcterms:modified xsi:type="dcterms:W3CDTF">2022-02-04T08:46:00Z</dcterms:modified>
</cp:coreProperties>
</file>