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b/>
          <w:bCs/>
          <w:color w:val="1F5C4A"/>
          <w:sz w:val="52"/>
          <w:szCs w:val="52"/>
        </w:rPr>
        <w:t xml:space="preserve">Your Money, Your Family, Your Future</w:t>
      </w:r>
    </w:p>
    <w:p>
      <w:pPr>
        <w:spacing w:before="200"/>
      </w:pPr>
      <w:r>
        <w:rPr>
          <w:color w:val="44544D"/>
          <w:sz w:val="28"/>
          <w:szCs w:val="28"/>
        </w:rPr>
        <w:t xml:space="preserve">Module 2 · New format (5 and 10 minutes) · Version 3.2 · September 2026</w:t>
      </w:r>
    </w:p>
    <w:p>
      <w:r>
        <w:br w:type="page"/>
      </w:r>
    </w:p>
    <w:p>
      <w:pPr>
        <w:pStyle w:val="Heading1"/>
      </w:pPr>
      <w:r>
        <w:t xml:space="preserve">Module 2. Understand the financial system and plan your remittances</w:t>
      </w:r>
    </w:p>
    <w:p>
      <w:pPr>
        <w:pStyle w:val="Heading2"/>
      </w:pPr>
      <w:r>
        <w:t xml:space="preserve">M2 U01. Who takes care of my money and who provides the service?</w:t>
      </w:r>
    </w:p>
    <w:p>
      <w:r>
        <w:rPr>
          <w:b/>
          <w:bCs/>
        </w:rPr>
        <w:t xml:space="preserve">What you will be able to do:</w:t>
      </w:r>
      <w:r>
        <w:t xml:space="preserve"> Tell apart what each institution does (bank, credit union, insurer, money transmitter, app) and who is responsible if there's a problem.</w:t>
      </w:r>
    </w:p>
    <w:p>
      <w:r>
        <w:rPr>
          <w:b/>
          <w:bCs/>
        </w:rPr>
        <w:t xml:space="preserve">To start:</w:t>
      </w:r>
      <w:r>
        <w:t xml:space="preserve"> Luis bought a prepaid card at a pharmacy, uses it with an app, and his money is held by a bank he has never seen. When a charge he didn't recognize showed up, he didn't know who to call. In this lesson you'll learn to identify who is responsible for each service you use.</w:t>
      </w:r>
    </w:p>
    <w:p>
      <w:pPr>
        <w:pStyle w:val="Heading3"/>
      </w:pPr>
      <w:r>
        <w:t xml:space="preserve">The essentials (5 minutes)</w:t>
      </w:r>
    </w:p>
    <w:p>
      <w:pPr>
        <w:pStyle w:val="Heading4"/>
      </w:pPr>
      <w:r>
        <w:t xml:space="preserve">Behind one service there may be several companies</w:t>
      </w:r>
    </w:p>
    <w:p>
      <w:r>
        <w:t xml:space="preserve">A store sells you a card, an app shows you the balance and a bank holds the money. They can be three different companies.</w:t>
      </w:r>
    </w:p>
    <w:p>
      <w:r>
        <w:t xml:space="preserve">The logo you see isn't always the company that is responsible. The one that is responsible is called the </w:t>
      </w:r>
      <w:r>
        <w:rPr>
          <w:b/>
          <w:bCs/>
        </w:rPr>
        <w:t xml:space="preserve">responsible company</w:t>
      </w:r>
      <w:r>
        <w:t xml:space="preserve">, and its name appears in the contract or on the back of the card.</w:t>
      </w:r>
    </w:p>
    <w:p>
      <w:pPr>
        <w:pStyle w:val="Heading4"/>
      </w:pPr>
      <w:r>
        <w:t xml:space="preserve">Who does what</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Bank</w:t>
            </w:r>
          </w:p>
        </w:tc>
        <w:tc>
          <w:tcPr>
            <w:tcW w:type="dxa" w:w="3213"/>
            <w:tcMar>
              <w:top w:type="dxa" w:w="60"/>
              <w:left w:type="dxa" w:w="90"/>
              <w:bottom w:type="dxa" w:w="60"/>
              <w:right w:type="dxa" w:w="90"/>
            </w:tcMar>
          </w:tcPr>
          <w:p>
            <w:r>
              <w:rPr>
                <w:sz w:val="18"/>
                <w:szCs w:val="18"/>
              </w:rPr>
              <w:t xml:space="preserve">Holds deposits, processes payments and lends money.</w:t>
            </w:r>
          </w:p>
        </w:tc>
        <w:tc>
          <w:tcPr>
            <w:tcW w:type="dxa" w:w="3214"/>
            <w:tcMar>
              <w:top w:type="dxa" w:w="60"/>
              <w:left w:type="dxa" w:w="90"/>
              <w:bottom w:type="dxa" w:w="60"/>
              <w:right w:type="dxa" w:w="90"/>
            </w:tcMar>
          </w:tcPr>
          <w:p>
            <w:r>
              <w:rPr>
                <w:sz w:val="18"/>
                <w:szCs w:val="18"/>
              </w:rPr>
              <w:t xml:space="preserve">Your balance is money the bank owes you.</w:t>
            </w:r>
          </w:p>
        </w:tc>
      </w:tr>
      <w:tr>
        <w:trPr>
          <w:tblHeader w:val="off"/>
        </w:trPr>
        <w:tc>
          <w:tcPr>
            <w:tcW w:type="dxa" w:w="3213"/>
            <w:tcMar>
              <w:top w:type="dxa" w:w="60"/>
              <w:left w:type="dxa" w:w="90"/>
              <w:bottom w:type="dxa" w:w="60"/>
              <w:right w:type="dxa" w:w="90"/>
            </w:tcMar>
          </w:tcPr>
          <w:p>
            <w:r>
              <w:rPr>
                <w:sz w:val="18"/>
                <w:szCs w:val="18"/>
              </w:rPr>
              <w:t xml:space="preserve">Credit union</w:t>
            </w:r>
          </w:p>
        </w:tc>
        <w:tc>
          <w:tcPr>
            <w:tcW w:type="dxa" w:w="3213"/>
            <w:tcMar>
              <w:top w:type="dxa" w:w="60"/>
              <w:left w:type="dxa" w:w="90"/>
              <w:bottom w:type="dxa" w:w="60"/>
              <w:right w:type="dxa" w:w="90"/>
            </w:tcMar>
          </w:tcPr>
          <w:p>
            <w:r>
              <w:rPr>
                <w:sz w:val="18"/>
                <w:szCs w:val="18"/>
              </w:rPr>
              <w:t xml:space="preserve">Like a bank, but owned by its members.</w:t>
            </w:r>
          </w:p>
        </w:tc>
        <w:tc>
          <w:tcPr>
            <w:tcW w:type="dxa" w:w="3214"/>
            <w:tcMar>
              <w:top w:type="dxa" w:w="60"/>
              <w:left w:type="dxa" w:w="90"/>
              <w:bottom w:type="dxa" w:w="60"/>
              <w:right w:type="dxa" w:w="90"/>
            </w:tcMar>
          </w:tcPr>
          <w:p>
            <w:r>
              <w:rPr>
                <w:sz w:val="18"/>
                <w:szCs w:val="18"/>
              </w:rPr>
              <w:t xml:space="preserve">It asks you to become a member.</w:t>
            </w:r>
          </w:p>
        </w:tc>
      </w:tr>
      <w:tr>
        <w:trPr>
          <w:tblHeader w:val="off"/>
        </w:trPr>
        <w:tc>
          <w:tcPr>
            <w:tcW w:type="dxa" w:w="3213"/>
            <w:tcMar>
              <w:top w:type="dxa" w:w="60"/>
              <w:left w:type="dxa" w:w="90"/>
              <w:bottom w:type="dxa" w:w="60"/>
              <w:right w:type="dxa" w:w="90"/>
            </w:tcMar>
          </w:tcPr>
          <w:p>
            <w:r>
              <w:rPr>
                <w:sz w:val="18"/>
                <w:szCs w:val="18"/>
              </w:rPr>
              <w:t xml:space="preserve">Money transmitter</w:t>
            </w:r>
          </w:p>
        </w:tc>
        <w:tc>
          <w:tcPr>
            <w:tcW w:type="dxa" w:w="3213"/>
            <w:tcMar>
              <w:top w:type="dxa" w:w="60"/>
              <w:left w:type="dxa" w:w="90"/>
              <w:bottom w:type="dxa" w:w="60"/>
              <w:right w:type="dxa" w:w="90"/>
            </w:tcMar>
          </w:tcPr>
          <w:p>
            <w:r>
              <w:rPr>
                <w:sz w:val="18"/>
                <w:szCs w:val="18"/>
              </w:rPr>
              <w:t xml:space="preserve">Sends money to other people or countries.</w:t>
            </w:r>
          </w:p>
        </w:tc>
        <w:tc>
          <w:tcPr>
            <w:tcW w:type="dxa" w:w="3214"/>
            <w:tcMar>
              <w:top w:type="dxa" w:w="60"/>
              <w:left w:type="dxa" w:w="90"/>
              <w:bottom w:type="dxa" w:w="60"/>
              <w:right w:type="dxa" w:w="90"/>
            </w:tcMar>
          </w:tcPr>
          <w:p>
            <w:r>
              <w:rPr>
                <w:sz w:val="18"/>
                <w:szCs w:val="18"/>
              </w:rPr>
              <w:t xml:space="preserve">It must be licensed in your state.</w:t>
            </w:r>
          </w:p>
        </w:tc>
      </w:tr>
      <w:tr>
        <w:trPr>
          <w:tblHeader w:val="off"/>
        </w:trPr>
        <w:tc>
          <w:tcPr>
            <w:tcW w:type="dxa" w:w="3213"/>
            <w:tcMar>
              <w:top w:type="dxa" w:w="60"/>
              <w:left w:type="dxa" w:w="90"/>
              <w:bottom w:type="dxa" w:w="60"/>
              <w:right w:type="dxa" w:w="90"/>
            </w:tcMar>
          </w:tcPr>
          <w:p>
            <w:r>
              <w:rPr>
                <w:sz w:val="18"/>
                <w:szCs w:val="18"/>
              </w:rPr>
              <w:t xml:space="preserve">Fintech (app)</w:t>
            </w:r>
          </w:p>
        </w:tc>
        <w:tc>
          <w:tcPr>
            <w:tcW w:type="dxa" w:w="3213"/>
            <w:tcMar>
              <w:top w:type="dxa" w:w="60"/>
              <w:left w:type="dxa" w:w="90"/>
              <w:bottom w:type="dxa" w:w="60"/>
              <w:right w:type="dxa" w:w="90"/>
            </w:tcMar>
          </w:tcPr>
          <w:p>
            <w:r>
              <w:rPr>
                <w:sz w:val="18"/>
                <w:szCs w:val="18"/>
              </w:rPr>
              <w:t xml:space="preserve">Provides services with technology; many use a partner bank.</w:t>
            </w:r>
          </w:p>
        </w:tc>
        <w:tc>
          <w:tcPr>
            <w:tcW w:type="dxa" w:w="3214"/>
            <w:tcMar>
              <w:top w:type="dxa" w:w="60"/>
              <w:left w:type="dxa" w:w="90"/>
              <w:bottom w:type="dxa" w:w="60"/>
              <w:right w:type="dxa" w:w="90"/>
            </w:tcMar>
          </w:tcPr>
          <w:p>
            <w:r>
              <w:rPr>
                <w:sz w:val="18"/>
                <w:szCs w:val="18"/>
              </w:rPr>
              <w:t xml:space="preserve">Ask which bank holds your money.</w:t>
            </w:r>
          </w:p>
        </w:tc>
      </w:tr>
      <w:tr>
        <w:trPr>
          <w:tblHeader w:val="off"/>
        </w:trPr>
        <w:tc>
          <w:tcPr>
            <w:tcW w:type="dxa" w:w="3213"/>
            <w:tcMar>
              <w:top w:type="dxa" w:w="60"/>
              <w:left w:type="dxa" w:w="90"/>
              <w:bottom w:type="dxa" w:w="60"/>
              <w:right w:type="dxa" w:w="90"/>
            </w:tcMar>
          </w:tcPr>
          <w:p>
            <w:r>
              <w:rPr>
                <w:sz w:val="18"/>
                <w:szCs w:val="18"/>
              </w:rPr>
              <w:t xml:space="preserve">Insurer</w:t>
            </w:r>
          </w:p>
        </w:tc>
        <w:tc>
          <w:tcPr>
            <w:tcW w:type="dxa" w:w="3213"/>
            <w:tcMar>
              <w:top w:type="dxa" w:w="60"/>
              <w:left w:type="dxa" w:w="90"/>
              <w:bottom w:type="dxa" w:w="60"/>
              <w:right w:type="dxa" w:w="90"/>
            </w:tcMar>
          </w:tcPr>
          <w:p>
            <w:r>
              <w:rPr>
                <w:sz w:val="18"/>
                <w:szCs w:val="18"/>
              </w:rPr>
              <w:t xml:space="preserve">Covers risks defined in a policy.</w:t>
            </w:r>
          </w:p>
        </w:tc>
        <w:tc>
          <w:tcPr>
            <w:tcW w:type="dxa" w:w="3214"/>
            <w:tcMar>
              <w:top w:type="dxa" w:w="60"/>
              <w:left w:type="dxa" w:w="90"/>
              <w:bottom w:type="dxa" w:w="60"/>
              <w:right w:type="dxa" w:w="90"/>
            </w:tcMar>
          </w:tcPr>
          <w:p>
            <w:r>
              <w:rPr>
                <w:sz w:val="18"/>
                <w:szCs w:val="18"/>
              </w:rPr>
              <w:t xml:space="preserve">Read what it covers and what it doesn't.</w:t>
            </w:r>
          </w:p>
        </w:tc>
      </w:tr>
    </w:tbl>
    <w:p/>
    <w:p>
      <w:pPr>
        <w:pStyle w:val="Heading4"/>
      </w:pPr>
      <w:r>
        <w:t xml:space="preserve">Three steps to know who is responsible</w:t>
      </w:r>
    </w:p>
    <w:p>
      <w:pPr>
        <w:pStyle w:val="ListParagraph"/>
        <w:numPr>
          <w:ilvl w:val="0"/>
          <w:numId w:val="2"/>
        </w:numPr>
      </w:pPr>
      <w:r>
        <w:rPr>
          <w:b/>
          <w:bCs/>
        </w:rPr>
        <w:t xml:space="preserve">Identify what you need to do:</w:t>
      </w:r>
      <w:r>
        <w:t xml:space="preserve"> keep, pay, send, borrow or insure.</w:t>
      </w:r>
    </w:p>
    <w:p>
      <w:pPr>
        <w:pStyle w:val="ListParagraph"/>
        <w:numPr>
          <w:ilvl w:val="0"/>
          <w:numId w:val="2"/>
        </w:numPr>
      </w:pPr>
      <w:r>
        <w:rPr>
          <w:b/>
          <w:bCs/>
        </w:rPr>
        <w:t xml:space="preserve">Look for the legal name</w:t>
      </w:r>
      <w:r>
        <w:t xml:space="preserve"> of whoever is responsible for that service, in the contract or on the back of the card.</w:t>
      </w:r>
    </w:p>
    <w:p>
      <w:pPr>
        <w:pStyle w:val="ListParagraph"/>
        <w:numPr>
          <w:ilvl w:val="0"/>
          <w:numId w:val="2"/>
        </w:numPr>
      </w:pPr>
      <w:r>
        <w:rPr>
          <w:b/>
          <w:bCs/>
        </w:rPr>
        <w:t xml:space="preserve">Save their official contact</w:t>
      </w:r>
      <w:r>
        <w:t xml:space="preserve">, taken from their website, not from an ad.</w:t>
      </w:r>
    </w:p>
    <w:p>
      <w:pPr>
        <w:pStyle w:val="Heading4"/>
      </w:pPr>
      <w:r>
        <w:t xml:space="preserve">They all make money somehow</w:t>
      </w:r>
    </w:p>
    <w:p>
      <w:r>
        <w:t xml:space="preserve">Institutions make money from fees, interest, a markup on the exchange rate, advertising or payments for recommending products.</w:t>
      </w:r>
    </w:p>
    <w:p>
      <w:r>
        <w:t xml:space="preserve">A recommendation can be useful and have a business interest at the same time. Knowing that helps you compare calmly.</w:t>
      </w:r>
    </w:p>
    <w:p>
      <w:pPr>
        <w:pBdr>
          <w:left w:val="single" w:color="1F5C4A" w:sz="18" w:space="8"/>
        </w:pBdr>
        <w:shd w:fill="EAF2EE" w:color="auto" w:val="clear"/>
        <w:spacing w:after="160" w:before="120"/>
        <w:ind w:left="200" w:right="200"/>
      </w:pPr>
      <w:r>
        <w:rPr>
          <w:b/>
          <w:bCs/>
        </w:rPr>
        <w:t xml:space="preserve">Key idea:</w:t>
      </w:r>
      <w:r>
        <w:t xml:space="preserve"> being registered with a regulator shows that a company exists and is authorized. It doesn't mean every offer it makes is good for you.</w:t>
      </w:r>
    </w:p>
    <w:p>
      <w:pPr>
        <w:pStyle w:val="Heading4"/>
      </w:pPr>
      <w:r>
        <w:t xml:space="preserve">A case in one minute</w:t>
      </w:r>
    </w:p>
    <w:p>
      <w:r>
        <w:t xml:space="preserve">Mar has a credit card from a department store. The logo is the store's, but the one lending her the money is a bank.</w:t>
      </w:r>
    </w:p>
    <w:p>
      <w:r>
        <w:t xml:space="preserve">One month she was charged a late fee she didn't owe. At the store they told her they couldn't do anything.</w:t>
      </w:r>
    </w:p>
    <w:p>
      <w:r>
        <w:t xml:space="preserve">Mar found the name of the card issuer on her statement, called the official number and asked for the correction in writing. It was fixed in a week.</w:t>
      </w:r>
    </w:p>
    <w:p>
      <w:pPr>
        <w:pStyle w:val="Heading4"/>
      </w:pPr>
      <w:r>
        <w:t xml:space="preserve">Do it this week</w:t>
      </w:r>
    </w:p>
    <w:p>
      <w:pPr>
        <w:pStyle w:val="ListParagraph"/>
        <w:numPr>
          <w:ilvl w:val="0"/>
          <w:numId w:val="3"/>
        </w:numPr>
      </w:pPr>
      <w:r>
        <w:t xml:space="preserve">Take out all your cards and open your money apps.</w:t>
      </w:r>
    </w:p>
    <w:p>
      <w:pPr>
        <w:pStyle w:val="ListParagraph"/>
        <w:numPr>
          <w:ilvl w:val="0"/>
          <w:numId w:val="3"/>
        </w:numPr>
      </w:pPr>
      <w:r>
        <w:t xml:space="preserve">For each one, find the name of the responsible bank or company.</w:t>
      </w:r>
    </w:p>
    <w:p>
      <w:pPr>
        <w:pStyle w:val="ListParagraph"/>
        <w:numPr>
          <w:ilvl w:val="0"/>
          <w:numId w:val="3"/>
        </w:numPr>
      </w:pPr>
      <w:r>
        <w:t xml:space="preserve">Save their official phone numbers on your phone.</w:t>
      </w:r>
    </w:p>
    <w:p>
      <w:pPr>
        <w:pStyle w:val="Heading4"/>
      </w:pPr>
      <w:r>
        <w:t xml:space="preserve">Check your understanding</w:t>
      </w:r>
    </w:p>
    <w:p>
      <w:pPr>
        <w:pStyle w:val="ListParagraph"/>
        <w:numPr>
          <w:ilvl w:val="0"/>
          <w:numId w:val="4"/>
        </w:numPr>
      </w:pPr>
      <w:r>
        <w:t xml:space="preserve">An unknown charge shows up on a card you bought at a pharmacy. Who do you call?</w:t>
      </w:r>
    </w:p>
    <w:p>
      <w:r>
        <w:rPr>
          <w:i/>
          <w:iCs/>
        </w:rPr>
        <w:t xml:space="preserve">Answer:</w:t>
      </w:r>
      <w:r>
        <w:t xml:space="preserve"> The issuing bank shown on the back of the card, at its official number.</w:t>
      </w:r>
    </w:p>
    <w:p>
      <w:pPr>
        <w:pStyle w:val="ListParagraph"/>
        <w:numPr>
          <w:ilvl w:val="0"/>
          <w:numId w:val="5"/>
        </w:numPr>
      </w:pPr>
      <w:r>
        <w:t xml:space="preserve">Can you open an account at the Federal Reserve?</w:t>
      </w:r>
    </w:p>
    <w:p>
      <w:r>
        <w:rPr>
          <w:i/>
          <w:iCs/>
        </w:rPr>
        <w:t xml:space="preserve">Answer:</w:t>
      </w:r>
      <w:r>
        <w:t xml:space="preserve"> No. It's the central bank and doesn't serve individuals.</w:t>
      </w:r>
    </w:p>
    <w:p>
      <w:pPr>
        <w:pStyle w:val="Heading4"/>
      </w:pPr>
      <w:r>
        <w:t xml:space="preserve">Remember</w:t>
      </w:r>
    </w:p>
    <w:p>
      <w:pPr>
        <w:pStyle w:val="ListParagraph"/>
        <w:numPr>
          <w:ilvl w:val="0"/>
          <w:numId w:val="6"/>
        </w:numPr>
      </w:pPr>
      <w:r>
        <w:t xml:space="preserve">The logo isn't always who is responsible: look for the legal name.</w:t>
      </w:r>
    </w:p>
    <w:p>
      <w:pPr>
        <w:pStyle w:val="ListParagraph"/>
        <w:numPr>
          <w:ilvl w:val="0"/>
          <w:numId w:val="6"/>
        </w:numPr>
      </w:pPr>
      <w:r>
        <w:t xml:space="preserve">Save the official contact for each service you use.</w:t>
      </w:r>
    </w:p>
    <w:p>
      <w:pPr>
        <w:pStyle w:val="ListParagraph"/>
        <w:numPr>
          <w:ilvl w:val="0"/>
          <w:numId w:val="6"/>
        </w:numPr>
      </w:pPr>
      <w:r>
        <w:t xml:space="preserve">Registration with a regulator is not a guarantee of a good offer.</w:t>
      </w:r>
    </w:p>
    <w:p>
      <w:pPr>
        <w:pStyle w:val="Heading3"/>
      </w:pPr>
      <w:r>
        <w:t xml:space="preserve">Go deeper (5 more minutes)</w:t>
      </w:r>
    </w:p>
    <w:p>
      <w:pPr>
        <w:pStyle w:val="Heading4"/>
      </w:pPr>
      <w:r>
        <w:t xml:space="preserve">A map of the financial system</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Institution</w:t>
            </w:r>
          </w:p>
        </w:tc>
        <w:tc>
          <w:tcPr>
            <w:tcW w:type="dxa" w:w="3213"/>
            <w:shd w:fill="1F5C4A" w:color="auto" w:val="clear"/>
            <w:tcMar>
              <w:top w:type="dxa" w:w="60"/>
              <w:left w:type="dxa" w:w="90"/>
              <w:bottom w:type="dxa" w:w="60"/>
              <w:right w:type="dxa" w:w="90"/>
            </w:tcMar>
          </w:tcPr>
          <w:p>
            <w:r>
              <w:rPr>
                <w:b/>
                <w:bCs/>
                <w:color w:val="FFFFFF"/>
                <w:sz w:val="18"/>
                <w:szCs w:val="18"/>
              </w:rPr>
              <w:t xml:space="preserve">What it does</w:t>
            </w:r>
          </w:p>
        </w:tc>
        <w:tc>
          <w:tcPr>
            <w:tcW w:type="dxa" w:w="3214"/>
            <w:shd w:fill="1F5C4A" w:color="auto" w:val="clear"/>
            <w:tcMar>
              <w:top w:type="dxa" w:w="60"/>
              <w:left w:type="dxa" w:w="90"/>
              <w:bottom w:type="dxa" w:w="60"/>
              <w:right w:type="dxa" w:w="90"/>
            </w:tcMar>
          </w:tcPr>
          <w:p>
            <w:r>
              <w:rPr>
                <w:b/>
                <w:bCs/>
                <w:color w:val="FFFFFF"/>
                <w:sz w:val="18"/>
                <w:szCs w:val="18"/>
              </w:rPr>
              <w:t xml:space="preserve">Useful question</w:t>
            </w:r>
          </w:p>
        </w:tc>
      </w:tr>
      <w:tr>
        <w:trPr>
          <w:tblHeader w:val="off"/>
        </w:trPr>
        <w:tc>
          <w:tcPr>
            <w:tcW w:type="dxa" w:w="3213"/>
            <w:tcMar>
              <w:top w:type="dxa" w:w="60"/>
              <w:left w:type="dxa" w:w="90"/>
              <w:bottom w:type="dxa" w:w="60"/>
              <w:right w:type="dxa" w:w="90"/>
            </w:tcMar>
          </w:tcPr>
          <w:p>
            <w:r>
              <w:rPr>
                <w:sz w:val="18"/>
                <w:szCs w:val="18"/>
              </w:rPr>
              <w:t xml:space="preserve">Central bank (Federal Reserve)</w:t>
            </w:r>
          </w:p>
        </w:tc>
        <w:tc>
          <w:tcPr>
            <w:tcW w:type="dxa" w:w="3213"/>
            <w:tcMar>
              <w:top w:type="dxa" w:w="60"/>
              <w:left w:type="dxa" w:w="90"/>
              <w:bottom w:type="dxa" w:w="60"/>
              <w:right w:type="dxa" w:w="90"/>
            </w:tcMar>
          </w:tcPr>
          <w:p>
            <w:r>
              <w:rPr>
                <w:sz w:val="18"/>
                <w:szCs w:val="18"/>
              </w:rPr>
              <w:t xml:space="preserve">Public roles: stability and monetary policy. It doesn't open accounts for individuals.</w:t>
            </w:r>
          </w:p>
        </w:tc>
        <w:tc>
          <w:tcPr>
            <w:tcW w:type="dxa" w:w="3214"/>
            <w:tcMar>
              <w:top w:type="dxa" w:w="60"/>
              <w:left w:type="dxa" w:w="90"/>
              <w:bottom w:type="dxa" w:w="60"/>
              <w:right w:type="dxa" w:w="90"/>
            </w:tcMar>
          </w:tcPr>
          <w:p>
            <w:r>
              <w:rPr>
                <w:sz w:val="18"/>
                <w:szCs w:val="18"/>
              </w:rPr>
              <w:t xml:space="preserve">It isn't where you dispute a charge.</w:t>
            </w:r>
          </w:p>
        </w:tc>
      </w:tr>
      <w:tr>
        <w:trPr>
          <w:tblHeader w:val="off"/>
        </w:trPr>
        <w:tc>
          <w:tcPr>
            <w:tcW w:type="dxa" w:w="3213"/>
            <w:tcMar>
              <w:top w:type="dxa" w:w="60"/>
              <w:left w:type="dxa" w:w="90"/>
              <w:bottom w:type="dxa" w:w="60"/>
              <w:right w:type="dxa" w:w="90"/>
            </w:tcMar>
          </w:tcPr>
          <w:p>
            <w:r>
              <w:rPr>
                <w:sz w:val="18"/>
                <w:szCs w:val="18"/>
              </w:rPr>
              <w:t xml:space="preserve">Bank</w:t>
            </w:r>
          </w:p>
        </w:tc>
        <w:tc>
          <w:tcPr>
            <w:tcW w:type="dxa" w:w="3213"/>
            <w:tcMar>
              <w:top w:type="dxa" w:w="60"/>
              <w:left w:type="dxa" w:w="90"/>
              <w:bottom w:type="dxa" w:w="60"/>
              <w:right w:type="dxa" w:w="90"/>
            </w:tcMar>
          </w:tcPr>
          <w:p>
            <w:r>
              <w:rPr>
                <w:sz w:val="18"/>
                <w:szCs w:val="18"/>
              </w:rPr>
              <w:t xml:space="preserve">Takes deposits, processes payments and lends.</w:t>
            </w:r>
          </w:p>
        </w:tc>
        <w:tc>
          <w:tcPr>
            <w:tcW w:type="dxa" w:w="3214"/>
            <w:tcMar>
              <w:top w:type="dxa" w:w="60"/>
              <w:left w:type="dxa" w:w="90"/>
              <w:bottom w:type="dxa" w:w="60"/>
              <w:right w:type="dxa" w:w="90"/>
            </w:tcMar>
          </w:tcPr>
          <w:p>
            <w:r>
              <w:rPr>
                <w:sz w:val="18"/>
                <w:szCs w:val="18"/>
              </w:rPr>
              <w:t xml:space="preserve">Who owes me my balance?</w:t>
            </w:r>
          </w:p>
        </w:tc>
      </w:tr>
      <w:tr>
        <w:trPr>
          <w:tblHeader w:val="off"/>
        </w:trPr>
        <w:tc>
          <w:tcPr>
            <w:tcW w:type="dxa" w:w="3213"/>
            <w:tcMar>
              <w:top w:type="dxa" w:w="60"/>
              <w:left w:type="dxa" w:w="90"/>
              <w:bottom w:type="dxa" w:w="60"/>
              <w:right w:type="dxa" w:w="90"/>
            </w:tcMar>
          </w:tcPr>
          <w:p>
            <w:r>
              <w:rPr>
                <w:sz w:val="18"/>
                <w:szCs w:val="18"/>
              </w:rPr>
              <w:t xml:space="preserve">Credit union</w:t>
            </w:r>
          </w:p>
        </w:tc>
        <w:tc>
          <w:tcPr>
            <w:tcW w:type="dxa" w:w="3213"/>
            <w:tcMar>
              <w:top w:type="dxa" w:w="60"/>
              <w:left w:type="dxa" w:w="90"/>
              <w:bottom w:type="dxa" w:w="60"/>
              <w:right w:type="dxa" w:w="90"/>
            </w:tcMar>
          </w:tcPr>
          <w:p>
            <w:r>
              <w:rPr>
                <w:sz w:val="18"/>
                <w:szCs w:val="18"/>
              </w:rPr>
              <w:t xml:space="preserve">Like a bank, but owned by its members.</w:t>
            </w:r>
          </w:p>
        </w:tc>
        <w:tc>
          <w:tcPr>
            <w:tcW w:type="dxa" w:w="3214"/>
            <w:tcMar>
              <w:top w:type="dxa" w:w="60"/>
              <w:left w:type="dxa" w:w="90"/>
              <w:bottom w:type="dxa" w:w="60"/>
              <w:right w:type="dxa" w:w="90"/>
            </w:tcMar>
          </w:tcPr>
          <w:p>
            <w:r>
              <w:rPr>
                <w:sz w:val="18"/>
                <w:szCs w:val="18"/>
              </w:rPr>
              <w:t xml:space="preserve">Can I become a member?</w:t>
            </w:r>
          </w:p>
        </w:tc>
      </w:tr>
      <w:tr>
        <w:trPr>
          <w:tblHeader w:val="off"/>
        </w:trPr>
        <w:tc>
          <w:tcPr>
            <w:tcW w:type="dxa" w:w="3213"/>
            <w:tcMar>
              <w:top w:type="dxa" w:w="60"/>
              <w:left w:type="dxa" w:w="90"/>
              <w:bottom w:type="dxa" w:w="60"/>
              <w:right w:type="dxa" w:w="90"/>
            </w:tcMar>
          </w:tcPr>
          <w:p>
            <w:r>
              <w:rPr>
                <w:sz w:val="18"/>
                <w:szCs w:val="18"/>
              </w:rPr>
              <w:t xml:space="preserve">Insurer</w:t>
            </w:r>
          </w:p>
        </w:tc>
        <w:tc>
          <w:tcPr>
            <w:tcW w:type="dxa" w:w="3213"/>
            <w:tcMar>
              <w:top w:type="dxa" w:w="60"/>
              <w:left w:type="dxa" w:w="90"/>
              <w:bottom w:type="dxa" w:w="60"/>
              <w:right w:type="dxa" w:w="90"/>
            </w:tcMar>
          </w:tcPr>
          <w:p>
            <w:r>
              <w:rPr>
                <w:sz w:val="18"/>
                <w:szCs w:val="18"/>
              </w:rPr>
              <w:t xml:space="preserve">Takes on risks defined in a policy.</w:t>
            </w:r>
          </w:p>
        </w:tc>
        <w:tc>
          <w:tcPr>
            <w:tcW w:type="dxa" w:w="3214"/>
            <w:tcMar>
              <w:top w:type="dxa" w:w="60"/>
              <w:left w:type="dxa" w:w="90"/>
              <w:bottom w:type="dxa" w:w="60"/>
              <w:right w:type="dxa" w:w="90"/>
            </w:tcMar>
          </w:tcPr>
          <w:p>
            <w:r>
              <w:rPr>
                <w:sz w:val="18"/>
                <w:szCs w:val="18"/>
              </w:rPr>
              <w:t xml:space="preserve">What does it cover and what doesn't it?</w:t>
            </w:r>
          </w:p>
        </w:tc>
      </w:tr>
      <w:tr>
        <w:trPr>
          <w:tblHeader w:val="off"/>
        </w:trPr>
        <w:tc>
          <w:tcPr>
            <w:tcW w:type="dxa" w:w="3213"/>
            <w:tcMar>
              <w:top w:type="dxa" w:w="60"/>
              <w:left w:type="dxa" w:w="90"/>
              <w:bottom w:type="dxa" w:w="60"/>
              <w:right w:type="dxa" w:w="90"/>
            </w:tcMar>
          </w:tcPr>
          <w:p>
            <w:r>
              <w:rPr>
                <w:sz w:val="18"/>
                <w:szCs w:val="18"/>
              </w:rPr>
              <w:t xml:space="preserve">Money transmitter</w:t>
            </w:r>
          </w:p>
        </w:tc>
        <w:tc>
          <w:tcPr>
            <w:tcW w:type="dxa" w:w="3213"/>
            <w:tcMar>
              <w:top w:type="dxa" w:w="60"/>
              <w:left w:type="dxa" w:w="90"/>
              <w:bottom w:type="dxa" w:w="60"/>
              <w:right w:type="dxa" w:w="90"/>
            </w:tcMar>
          </w:tcPr>
          <w:p>
            <w:r>
              <w:rPr>
                <w:sz w:val="18"/>
                <w:szCs w:val="18"/>
              </w:rPr>
              <w:t xml:space="preserve">Sends money to other people or countries.</w:t>
            </w:r>
          </w:p>
        </w:tc>
        <w:tc>
          <w:tcPr>
            <w:tcW w:type="dxa" w:w="3214"/>
            <w:tcMar>
              <w:top w:type="dxa" w:w="60"/>
              <w:left w:type="dxa" w:w="90"/>
              <w:bottom w:type="dxa" w:w="60"/>
              <w:right w:type="dxa" w:w="90"/>
            </w:tcMar>
          </w:tcPr>
          <w:p>
            <w:r>
              <w:rPr>
                <w:sz w:val="18"/>
                <w:szCs w:val="18"/>
              </w:rPr>
              <w:t xml:space="preserve">Who is responsible if it doesn't arrive?</w:t>
            </w:r>
          </w:p>
        </w:tc>
      </w:tr>
      <w:tr>
        <w:trPr>
          <w:tblHeader w:val="off"/>
        </w:trPr>
        <w:tc>
          <w:tcPr>
            <w:tcW w:type="dxa" w:w="3213"/>
            <w:tcMar>
              <w:top w:type="dxa" w:w="60"/>
              <w:left w:type="dxa" w:w="90"/>
              <w:bottom w:type="dxa" w:w="60"/>
              <w:right w:type="dxa" w:w="90"/>
            </w:tcMar>
          </w:tcPr>
          <w:p>
            <w:r>
              <w:rPr>
                <w:sz w:val="18"/>
                <w:szCs w:val="18"/>
              </w:rPr>
              <w:t xml:space="preserve">Investment broker</w:t>
            </w:r>
          </w:p>
        </w:tc>
        <w:tc>
          <w:tcPr>
            <w:tcW w:type="dxa" w:w="3213"/>
            <w:tcMar>
              <w:top w:type="dxa" w:w="60"/>
              <w:left w:type="dxa" w:w="90"/>
              <w:bottom w:type="dxa" w:w="60"/>
              <w:right w:type="dxa" w:w="90"/>
            </w:tcMar>
          </w:tcPr>
          <w:p>
            <w:r>
              <w:rPr>
                <w:sz w:val="18"/>
                <w:szCs w:val="18"/>
              </w:rPr>
              <w:t xml:space="preserve">Buys and sells investments for you.</w:t>
            </w:r>
          </w:p>
        </w:tc>
        <w:tc>
          <w:tcPr>
            <w:tcW w:type="dxa" w:w="3214"/>
            <w:tcMar>
              <w:top w:type="dxa" w:w="60"/>
              <w:left w:type="dxa" w:w="90"/>
              <w:bottom w:type="dxa" w:w="60"/>
              <w:right w:type="dxa" w:w="90"/>
            </w:tcMar>
          </w:tcPr>
          <w:p>
            <w:r>
              <w:rPr>
                <w:sz w:val="18"/>
                <w:szCs w:val="18"/>
              </w:rPr>
              <w:t xml:space="preserve">Who holds what I bought?</w:t>
            </w:r>
          </w:p>
        </w:tc>
      </w:tr>
      <w:tr>
        <w:trPr>
          <w:tblHeader w:val="off"/>
        </w:trPr>
        <w:tc>
          <w:tcPr>
            <w:tcW w:type="dxa" w:w="3213"/>
            <w:tcMar>
              <w:top w:type="dxa" w:w="60"/>
              <w:left w:type="dxa" w:w="90"/>
              <w:bottom w:type="dxa" w:w="60"/>
              <w:right w:type="dxa" w:w="90"/>
            </w:tcMar>
          </w:tcPr>
          <w:p>
            <w:r>
              <w:rPr>
                <w:sz w:val="18"/>
                <w:szCs w:val="18"/>
              </w:rPr>
              <w:t xml:space="preserve">Fintech</w:t>
            </w:r>
          </w:p>
        </w:tc>
        <w:tc>
          <w:tcPr>
            <w:tcW w:type="dxa" w:w="3213"/>
            <w:tcMar>
              <w:top w:type="dxa" w:w="60"/>
              <w:left w:type="dxa" w:w="90"/>
              <w:bottom w:type="dxa" w:w="60"/>
              <w:right w:type="dxa" w:w="90"/>
            </w:tcMar>
          </w:tcPr>
          <w:p>
            <w:r>
              <w:rPr>
                <w:sz w:val="18"/>
                <w:szCs w:val="18"/>
              </w:rPr>
              <w:t xml:space="preserve">Uses technology to provide services, often with a partner bank.</w:t>
            </w:r>
          </w:p>
        </w:tc>
        <w:tc>
          <w:tcPr>
            <w:tcW w:type="dxa" w:w="3214"/>
            <w:tcMar>
              <w:top w:type="dxa" w:w="60"/>
              <w:left w:type="dxa" w:w="90"/>
              <w:bottom w:type="dxa" w:w="60"/>
              <w:right w:type="dxa" w:w="90"/>
            </w:tcMar>
          </w:tcPr>
          <w:p>
            <w:r>
              <w:rPr>
                <w:sz w:val="18"/>
                <w:szCs w:val="18"/>
              </w:rPr>
              <w:t xml:space="preserve">Which bank holds my money?</w:t>
            </w:r>
          </w:p>
        </w:tc>
      </w:tr>
    </w:tbl>
    <w:p/>
    <w:p>
      <w:pPr>
        <w:pStyle w:val="Heading4"/>
      </w:pPr>
      <w:r>
        <w:t xml:space="preserve">A card payment step by step</w:t>
      </w:r>
    </w:p>
    <w:p>
      <w:r>
        <w:t xml:space="preserve">You authorize the payment. The store accepts it. A network, like Visa or Mastercard, processes it. A bank charges your account or lends you the money.</w:t>
      </w:r>
    </w:p>
    <w:p>
      <w:r>
        <w:t xml:space="preserve">The network's logo on your card isn't who is responsible for your account. The issuing bank is.</w:t>
      </w:r>
    </w:p>
    <w:p>
      <w:pPr>
        <w:pStyle w:val="Heading4"/>
      </w:pPr>
      <w:r>
        <w:t xml:space="preserve">Who supervises</w:t>
      </w:r>
    </w:p>
    <w:p>
      <w:r>
        <w:t xml:space="preserve">Each institution is supervised according to what it does. In California, the </w:t>
      </w:r>
      <w:r>
        <w:rPr>
          <w:b/>
          <w:bCs/>
        </w:rPr>
        <w:t xml:space="preserve">DFPI</w:t>
      </w:r>
      <w:r>
        <w:t xml:space="preserve"> supervises money transmitters, lenders and other financial companies. At the federal level, the </w:t>
      </w:r>
      <w:r>
        <w:rPr>
          <w:b/>
          <w:bCs/>
        </w:rPr>
        <w:t xml:space="preserve">CFPB</w:t>
      </w:r>
      <w:r>
        <w:t xml:space="preserve"> protects consumers of financial products.</w:t>
      </w:r>
    </w:p>
    <w:p>
      <w:r>
        <w:t xml:space="preserve">Always look for the exact legal name. A fake company can copy the name or logo of a real one.</w:t>
      </w:r>
    </w:p>
    <w:p>
      <w:pPr>
        <w:pBdr>
          <w:left w:val="single" w:color="1F5C4A" w:sz="18" w:space="8"/>
        </w:pBdr>
        <w:shd w:fill="EAF2EE" w:color="auto" w:val="clear"/>
        <w:spacing w:after="160" w:before="120"/>
        <w:ind w:left="200" w:right="200"/>
      </w:pPr>
      <w:r>
        <w:rPr>
          <w:b/>
          <w:bCs/>
        </w:rPr>
        <w:t xml:space="preserve">Good to know:</w:t>
      </w:r>
      <w:r>
        <w:t xml:space="preserve"> you can file a free complaint with the [CFPB](https://www.consumerfinance.gov/complaint/) against banks, money transmitters, payment apps and debt collectors. The company must answer, usually within 15 days.</w:t>
      </w:r>
    </w:p>
    <w:p>
      <w:pPr>
        <w:pStyle w:val="Heading4"/>
      </w:pPr>
      <w:r>
        <w:t xml:space="preserve">How banks lend</w:t>
      </w:r>
    </w:p>
    <w:p>
      <w:r>
        <w:t xml:space="preserve">When a bank lends, it creates a deposit in the account of the person receiving the loan.</w:t>
      </w:r>
    </w:p>
    <w:p>
      <w:r>
        <w:t xml:space="preserve">Even so, it can't lend without limit: the capital it must hold, the risks and the rules restrict it. That's why they review you before lending.</w:t>
      </w:r>
    </w:p>
    <w:p>
      <w:pPr>
        <w:pStyle w:val="Heading4"/>
      </w:pPr>
      <w:r>
        <w:t xml:space="preserve">Questions for any new service</w:t>
      </w:r>
    </w:p>
    <w:p>
      <w:r>
        <w:t xml:space="preserve">Before you use a new financial service, ask:</w:t>
      </w:r>
    </w:p>
    <w:p>
      <w:pPr>
        <w:pStyle w:val="ListParagraph"/>
        <w:numPr>
          <w:ilvl w:val="0"/>
          <w:numId w:val="7"/>
        </w:numPr>
      </w:pPr>
      <w:r>
        <w:t xml:space="preserve">Who is the responsible company and where is it registered?</w:t>
      </w:r>
    </w:p>
    <w:p>
      <w:pPr>
        <w:pStyle w:val="ListParagraph"/>
        <w:numPr>
          <w:ilvl w:val="0"/>
          <w:numId w:val="7"/>
        </w:numPr>
      </w:pPr>
      <w:r>
        <w:t xml:space="preserve">How much does it cost in total, and how does the company make money?</w:t>
      </w:r>
    </w:p>
    <w:p>
      <w:pPr>
        <w:pStyle w:val="ListParagraph"/>
        <w:numPr>
          <w:ilvl w:val="0"/>
          <w:numId w:val="7"/>
        </w:numPr>
      </w:pPr>
      <w:r>
        <w:t xml:space="preserve">What happens if something goes wrong, and where do I complain?</w:t>
      </w:r>
    </w:p>
    <w:p>
      <w:pPr>
        <w:pStyle w:val="ListParagraph"/>
        <w:numPr>
          <w:ilvl w:val="0"/>
          <w:numId w:val="7"/>
        </w:numPr>
      </w:pPr>
      <w:r>
        <w:t xml:space="preserve">How do I cancel and get my money back?</w:t>
      </w:r>
    </w:p>
    <w:p>
      <w:r>
        <w:t xml:space="preserve">If they can't answer clearly, it's a sign to look for another option.</w:t>
      </w:r>
    </w:p>
    <w:p>
      <w:pPr>
        <w:pStyle w:val="Heading4"/>
      </w:pPr>
      <w:r>
        <w:t xml:space="preserve">Cases</w:t>
      </w:r>
    </w:p>
    <w:p>
      <w:r>
        <w:rPr>
          <w:b/>
          <w:bCs/>
        </w:rPr>
        <w:t xml:space="preserve">Case 1. The pharmacy card</w:t>
      </w:r>
    </w:p>
    <w:p>
      <w:r>
        <w:t xml:space="preserve">Luis bought a prepaid card at a pharmacy. A charge he doesn't recognize shows up. At the pharmacy they tell him they can't help.</w:t>
      </w:r>
    </w:p>
    <w:p>
      <w:pPr>
        <w:pStyle w:val="ListParagraph"/>
        <w:numPr>
          <w:ilvl w:val="0"/>
          <w:numId w:val="6"/>
        </w:numPr>
      </w:pPr>
      <w:r>
        <w:rPr>
          <w:i/>
          <w:iCs/>
        </w:rPr>
        <w:t xml:space="preserve">Who should he call?</w:t>
      </w:r>
      <w:r>
        <w:t xml:space="preserve"> The issuing bank shown on the back of the card, at the number printed there.</w:t>
      </w:r>
    </w:p>
    <w:p>
      <w:pPr>
        <w:pStyle w:val="ListParagraph"/>
        <w:numPr>
          <w:ilvl w:val="0"/>
          <w:numId w:val="6"/>
        </w:numPr>
      </w:pPr>
      <w:r>
        <w:rPr>
          <w:i/>
          <w:iCs/>
        </w:rPr>
        <w:t xml:space="preserve">What should he keep?</w:t>
      </w:r>
      <w:r>
        <w:t xml:space="preserve"> The report number and the date of his call.</w:t>
      </w:r>
    </w:p>
    <w:p>
      <w:r>
        <w:rPr>
          <w:b/>
          <w:bCs/>
        </w:rPr>
        <w:t xml:space="preserve">Case 2. Alex's four needs</w:t>
      </w:r>
    </w:p>
    <w:p>
      <w:r>
        <w:t xml:space="preserve">Alex needs to keep the rent money, receive payments from clients, send money to Mexico and insure the pickup truck.</w:t>
      </w:r>
    </w:p>
    <w:p>
      <w:pPr>
        <w:pStyle w:val="ListParagraph"/>
        <w:numPr>
          <w:ilvl w:val="0"/>
          <w:numId w:val="6"/>
        </w:numPr>
      </w:pPr>
      <w:r>
        <w:rPr>
          <w:i/>
          <w:iCs/>
        </w:rPr>
        <w:t xml:space="preserve">Does Alex need four institutions?</w:t>
      </w:r>
      <w:r>
        <w:t xml:space="preserve"> Not necessarily. For each need, write down the service, who is responsible, cost, access and how to complain.</w:t>
      </w:r>
    </w:p>
    <w:p>
      <w:r>
        <w:rPr>
          <w:b/>
          <w:bCs/>
        </w:rPr>
        <w:t xml:space="preserve">Case 3. Daniela's app</w:t>
      </w:r>
    </w:p>
    <w:p>
      <w:r>
        <w:t xml:space="preserve">Daniela receives payments for her cakes in an app. The app says it "works with banks."</w:t>
      </w:r>
    </w:p>
    <w:p>
      <w:pPr>
        <w:pStyle w:val="ListParagraph"/>
        <w:numPr>
          <w:ilvl w:val="0"/>
          <w:numId w:val="6"/>
        </w:numPr>
      </w:pPr>
      <w:r>
        <w:rPr>
          <w:i/>
          <w:iCs/>
        </w:rPr>
        <w:t xml:space="preserve">What should she look for?</w:t>
      </w:r>
      <w:r>
        <w:t xml:space="preserve"> The name of the partner bank in the app's terms, and check it on FDIC BankFind.</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Calling the store or app that isn't responsible</w:t>
            </w:r>
          </w:p>
        </w:tc>
        <w:tc>
          <w:tcPr>
            <w:tcW w:type="dxa" w:w="3213"/>
            <w:tcMar>
              <w:top w:type="dxa" w:w="60"/>
              <w:left w:type="dxa" w:w="90"/>
              <w:bottom w:type="dxa" w:w="60"/>
              <w:right w:type="dxa" w:w="90"/>
            </w:tcMar>
          </w:tcPr>
          <w:p>
            <w:r>
              <w:rPr>
                <w:sz w:val="18"/>
                <w:szCs w:val="18"/>
              </w:rPr>
              <w:t xml:space="preserve">You lose time and the problem grows</w:t>
            </w:r>
          </w:p>
        </w:tc>
        <w:tc>
          <w:tcPr>
            <w:tcW w:type="dxa" w:w="3214"/>
            <w:tcMar>
              <w:top w:type="dxa" w:w="60"/>
              <w:left w:type="dxa" w:w="90"/>
              <w:bottom w:type="dxa" w:w="60"/>
              <w:right w:type="dxa" w:w="90"/>
            </w:tcMar>
          </w:tcPr>
          <w:p>
            <w:r>
              <w:rPr>
                <w:sz w:val="18"/>
                <w:szCs w:val="18"/>
              </w:rPr>
              <w:t xml:space="preserve">Find the responsible company in the contract</w:t>
            </w:r>
          </w:p>
        </w:tc>
      </w:tr>
      <w:tr>
        <w:trPr>
          <w:tblHeader w:val="off"/>
        </w:trPr>
        <w:tc>
          <w:tcPr>
            <w:tcW w:type="dxa" w:w="3213"/>
            <w:tcMar>
              <w:top w:type="dxa" w:w="60"/>
              <w:left w:type="dxa" w:w="90"/>
              <w:bottom w:type="dxa" w:w="60"/>
              <w:right w:type="dxa" w:w="90"/>
            </w:tcMar>
          </w:tcPr>
          <w:p>
            <w:r>
              <w:rPr>
                <w:sz w:val="18"/>
                <w:szCs w:val="18"/>
              </w:rPr>
              <w:t xml:space="preserve">Using the phone number from a message or ad</w:t>
            </w:r>
          </w:p>
        </w:tc>
        <w:tc>
          <w:tcPr>
            <w:tcW w:type="dxa" w:w="3213"/>
            <w:tcMar>
              <w:top w:type="dxa" w:w="60"/>
              <w:left w:type="dxa" w:w="90"/>
              <w:bottom w:type="dxa" w:w="60"/>
              <w:right w:type="dxa" w:w="90"/>
            </w:tcMar>
          </w:tcPr>
          <w:p>
            <w:r>
              <w:rPr>
                <w:sz w:val="18"/>
                <w:szCs w:val="18"/>
              </w:rPr>
              <w:t xml:space="preserve">It may be a scam</w:t>
            </w:r>
          </w:p>
        </w:tc>
        <w:tc>
          <w:tcPr>
            <w:tcW w:type="dxa" w:w="3214"/>
            <w:tcMar>
              <w:top w:type="dxa" w:w="60"/>
              <w:left w:type="dxa" w:w="90"/>
              <w:bottom w:type="dxa" w:w="60"/>
              <w:right w:type="dxa" w:w="90"/>
            </w:tcMar>
          </w:tcPr>
          <w:p>
            <w:r>
              <w:rPr>
                <w:sz w:val="18"/>
                <w:szCs w:val="18"/>
              </w:rPr>
              <w:t xml:space="preserve">Use the contact on the official website</w:t>
            </w:r>
          </w:p>
        </w:tc>
      </w:tr>
      <w:tr>
        <w:trPr>
          <w:tblHeader w:val="off"/>
        </w:trPr>
        <w:tc>
          <w:tcPr>
            <w:tcW w:type="dxa" w:w="3213"/>
            <w:tcMar>
              <w:top w:type="dxa" w:w="60"/>
              <w:left w:type="dxa" w:w="90"/>
              <w:bottom w:type="dxa" w:w="60"/>
              <w:right w:type="dxa" w:w="90"/>
            </w:tcMar>
          </w:tcPr>
          <w:p>
            <w:r>
              <w:rPr>
                <w:sz w:val="18"/>
                <w:szCs w:val="18"/>
              </w:rPr>
              <w:t xml:space="preserve">Believing "registered" means "good for me"</w:t>
            </w:r>
          </w:p>
        </w:tc>
        <w:tc>
          <w:tcPr>
            <w:tcW w:type="dxa" w:w="3213"/>
            <w:tcMar>
              <w:top w:type="dxa" w:w="60"/>
              <w:left w:type="dxa" w:w="90"/>
              <w:bottom w:type="dxa" w:w="60"/>
              <w:right w:type="dxa" w:w="90"/>
            </w:tcMar>
          </w:tcPr>
          <w:p>
            <w:r>
              <w:rPr>
                <w:sz w:val="18"/>
                <w:szCs w:val="18"/>
              </w:rPr>
              <w:t xml:space="preserve">You accept an expensive offer</w:t>
            </w:r>
          </w:p>
        </w:tc>
        <w:tc>
          <w:tcPr>
            <w:tcW w:type="dxa" w:w="3214"/>
            <w:tcMar>
              <w:top w:type="dxa" w:w="60"/>
              <w:left w:type="dxa" w:w="90"/>
              <w:bottom w:type="dxa" w:w="60"/>
              <w:right w:type="dxa" w:w="90"/>
            </w:tcMar>
          </w:tcPr>
          <w:p>
            <w:r>
              <w:rPr>
                <w:sz w:val="18"/>
                <w:szCs w:val="18"/>
              </w:rPr>
              <w:t xml:space="preserve">Always compare with other options</w:t>
            </w:r>
          </w:p>
        </w:tc>
      </w:tr>
      <w:tr>
        <w:trPr>
          <w:tblHeader w:val="off"/>
        </w:trPr>
        <w:tc>
          <w:tcPr>
            <w:tcW w:type="dxa" w:w="3213"/>
            <w:tcMar>
              <w:top w:type="dxa" w:w="60"/>
              <w:left w:type="dxa" w:w="90"/>
              <w:bottom w:type="dxa" w:w="60"/>
              <w:right w:type="dxa" w:w="90"/>
            </w:tcMar>
          </w:tcPr>
          <w:p>
            <w:r>
              <w:rPr>
                <w:sz w:val="18"/>
                <w:szCs w:val="18"/>
              </w:rPr>
              <w:t xml:space="preserve">Not keeping the report number</w:t>
            </w:r>
          </w:p>
        </w:tc>
        <w:tc>
          <w:tcPr>
            <w:tcW w:type="dxa" w:w="3213"/>
            <w:tcMar>
              <w:top w:type="dxa" w:w="60"/>
              <w:left w:type="dxa" w:w="90"/>
              <w:bottom w:type="dxa" w:w="60"/>
              <w:right w:type="dxa" w:w="90"/>
            </w:tcMar>
          </w:tcPr>
          <w:p>
            <w:r>
              <w:rPr>
                <w:sz w:val="18"/>
                <w:szCs w:val="18"/>
              </w:rPr>
              <w:t xml:space="preserve">You can't prove you complained</w:t>
            </w:r>
          </w:p>
        </w:tc>
        <w:tc>
          <w:tcPr>
            <w:tcW w:type="dxa" w:w="3214"/>
            <w:tcMar>
              <w:top w:type="dxa" w:w="60"/>
              <w:left w:type="dxa" w:w="90"/>
              <w:bottom w:type="dxa" w:w="60"/>
              <w:right w:type="dxa" w:w="90"/>
            </w:tcMar>
          </w:tcPr>
          <w:p>
            <w:r>
              <w:rPr>
                <w:sz w:val="18"/>
                <w:szCs w:val="18"/>
              </w:rPr>
              <w:t xml:space="preserve">Write down date, name and number</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Luis, Daniela and Alex. Choose the best decision in each one; if you miss, you can try again. It earns experience points.</w:t>
      </w:r>
    </w:p>
    <w:p>
      <w:pPr>
        <w:pStyle w:val="Heading4"/>
      </w:pPr>
      <w:r>
        <w:t xml:space="preserve">Quiz</w:t>
      </w:r>
    </w:p>
    <w:p>
      <w:pPr>
        <w:pStyle w:val="ListParagraph"/>
        <w:numPr>
          <w:ilvl w:val="0"/>
          <w:numId w:val="8"/>
        </w:numPr>
      </w:pPr>
      <w:r>
        <w:t xml:space="preserve">Can you open an account at the central bank? a) Yes · b) No · c) Yes, with an ITIN</w:t>
      </w:r>
    </w:p>
    <w:p>
      <w:pPr>
        <w:pStyle w:val="ListParagraph"/>
        <w:numPr>
          <w:ilvl w:val="0"/>
          <w:numId w:val="8"/>
        </w:numPr>
      </w:pPr>
      <w:r>
        <w:t xml:space="preserve">Who should explain a policy's deductible? a) The insurer · b) The central bank · c) The money transmitter</w:t>
      </w:r>
    </w:p>
    <w:p>
      <w:pPr>
        <w:pStyle w:val="ListParagraph"/>
        <w:numPr>
          <w:ilvl w:val="0"/>
          <w:numId w:val="8"/>
        </w:numPr>
      </w:pPr>
      <w:r>
        <w:t xml:space="preserve">A company is registered with a regulator. Does that guarantee its offer is good for you? a) Yes · b) No · c) Yes, if it has many customers</w:t>
      </w:r>
    </w:p>
    <w:p>
      <w:r>
        <w:rPr>
          <w:b/>
          <w:bCs/>
        </w:rPr>
        <w:t xml:space="preserve">Answers:</w:t>
      </w:r>
      <w:r>
        <w:t xml:space="preserve"> 1-b: it doesn't serve individuals. 2-a: the policy is theirs. 3-b: registration is not a guarantee.</w:t>
      </w:r>
    </w:p>
    <w:p>
      <w:pPr>
        <w:pStyle w:val="Heading4"/>
      </w:pPr>
      <w:r>
        <w:t xml:space="preserve">Put it into practice</w:t>
      </w:r>
    </w:p>
    <w:p>
      <w:r>
        <w:t xml:space="preserve">For each financial service you use, write: brand, responsible company, what it does and how you checked it. </w:t>
      </w:r>
      <w:r>
        <w:rPr>
          <w:b/>
          <w:bCs/>
        </w:rPr>
        <w:t xml:space="preserve">Answer:</w:t>
      </w:r>
      <w:r>
        <w:t xml:space="preserve"> For example: "Payment app X · partner bank Y · holds my money · I checked it on FDIC BankFind on September 28." A logo isn't enough.</w:t>
      </w:r>
    </w:p>
    <w:p>
      <w:pPr>
        <w:pStyle w:val="Heading4"/>
      </w:pPr>
      <w:r>
        <w:t xml:space="preserve">Your plan</w:t>
      </w:r>
    </w:p>
    <w:p>
      <w:r>
        <w:t xml:space="preserve">Build your map of services: what you use, who is responsible and their official contact.</w:t>
      </w:r>
    </w:p>
    <w:p>
      <w:pPr>
        <w:pStyle w:val="Heading3"/>
      </w:pPr>
      <w:r>
        <w:t xml:space="preserve">Learn more</w:t>
      </w:r>
    </w:p>
    <w:p>
      <w:pPr>
        <w:pStyle w:val="ListParagraph"/>
        <w:numPr>
          <w:ilvl w:val="0"/>
          <w:numId w:val="6"/>
        </w:numPr>
      </w:pPr>
      <w:r>
        <w:rPr>
          <w:b/>
          <w:bCs/>
        </w:rPr>
        <w:t xml:space="preserve">Submit a complaint</w:t>
      </w:r>
      <w:r>
        <w:t xml:space="preserve"> (CFPB · English and Spanish): https://www.consumerfinance.gov/complaint/ — </w:t>
      </w:r>
      <w:r>
        <w:rPr>
          <w:b/>
          <w:bCs/>
        </w:rPr>
        <w:t xml:space="preserve">What to look for:</w:t>
      </w:r>
      <w:r>
        <w:t xml:space="preserve"> the steps to complain about a bank, a payment app or a money transmitter, and what information to have ready.</w:t>
      </w:r>
    </w:p>
    <w:p>
      <w:pPr>
        <w:pStyle w:val="ListParagraph"/>
        <w:numPr>
          <w:ilvl w:val="0"/>
          <w:numId w:val="6"/>
        </w:numPr>
      </w:pPr>
      <w:r>
        <w:rPr>
          <w:b/>
          <w:bCs/>
        </w:rPr>
        <w:t xml:space="preserve">Check that a bank is insured</w:t>
      </w:r>
      <w:r>
        <w:t xml:space="preserve"> (FDIC BankFind · English): https://banks.data.fdic.gov/bankfind-suite/ — </w:t>
      </w:r>
      <w:r>
        <w:rPr>
          <w:b/>
          <w:bCs/>
        </w:rPr>
        <w:t xml:space="preserve">What to look for:</w:t>
      </w:r>
      <w:r>
        <w:t xml:space="preserve"> type the name of the bank on your card or app to confirm it exists and is insured.</w:t>
      </w:r>
    </w:p>
    <w:p>
      <w:pPr>
        <w:pStyle w:val="ListParagraph"/>
        <w:numPr>
          <w:ilvl w:val="0"/>
          <w:numId w:val="6"/>
        </w:numPr>
      </w:pPr>
      <w:r>
        <w:rPr>
          <w:b/>
          <w:bCs/>
        </w:rPr>
        <w:t xml:space="preserve">California DFPI</w:t>
      </w:r>
      <w:r>
        <w:t xml:space="preserve"> (DFPI · English and Spanish): https://dfpi.ca.gov — </w:t>
      </w:r>
      <w:r>
        <w:rPr>
          <w:b/>
          <w:bCs/>
        </w:rPr>
        <w:t xml:space="preserve">What to look for:</w:t>
      </w:r>
      <w:r>
        <w:t xml:space="preserve"> "Verify a license" to confirm whether a financial company is licensed in California.</w:t>
      </w:r>
    </w:p>
    <w:p>
      <w:pPr>
        <w:pStyle w:val="Heading3"/>
      </w:pPr>
      <w:r>
        <w:t xml:space="preserve">Key words</w:t>
      </w:r>
    </w:p>
    <w:p>
      <w:pPr>
        <w:pStyle w:val="ListParagraph"/>
        <w:numPr>
          <w:ilvl w:val="0"/>
          <w:numId w:val="6"/>
        </w:numPr>
      </w:pPr>
      <w:r>
        <w:rPr>
          <w:i/>
          <w:iCs/>
        </w:rPr>
        <w:t xml:space="preserve">Responsible company:</w:t>
      </w:r>
      <w:r>
        <w:t xml:space="preserve"> the company responsible for the service according to the contract.</w:t>
      </w:r>
    </w:p>
    <w:p>
      <w:pPr>
        <w:pStyle w:val="ListParagraph"/>
        <w:numPr>
          <w:ilvl w:val="0"/>
          <w:numId w:val="6"/>
        </w:numPr>
      </w:pPr>
      <w:r>
        <w:rPr>
          <w:i/>
          <w:iCs/>
        </w:rPr>
        <w:t xml:space="preserve">Central bank:</w:t>
      </w:r>
      <w:r>
        <w:t xml:space="preserve"> a public institution that doesn't handle personal accounts.</w:t>
      </w:r>
    </w:p>
    <w:p>
      <w:pPr>
        <w:pStyle w:val="ListParagraph"/>
        <w:numPr>
          <w:ilvl w:val="0"/>
          <w:numId w:val="6"/>
        </w:numPr>
      </w:pPr>
      <w:r>
        <w:rPr>
          <w:i/>
          <w:iCs/>
        </w:rPr>
        <w:t xml:space="preserve">Fintech:</w:t>
      </w:r>
      <w:r>
        <w:t xml:space="preserve"> a company that uses technology to provide financial services.</w:t>
      </w:r>
    </w:p>
    <w:p>
      <w:pPr>
        <w:pStyle w:val="ListParagraph"/>
        <w:numPr>
          <w:ilvl w:val="0"/>
          <w:numId w:val="6"/>
        </w:numPr>
      </w:pPr>
      <w:r>
        <w:rPr>
          <w:i/>
          <w:iCs/>
        </w:rPr>
        <w:t xml:space="preserve">Exchange rate markup:</w:t>
      </w:r>
      <w:r>
        <w:t xml:space="preserve"> the difference between a reference rate and the rate you're offered.</w:t>
      </w:r>
    </w:p>
    <w:p>
      <w:pPr>
        <w:pStyle w:val="Heading3"/>
      </w:pPr>
      <w:r>
        <w:t xml:space="preserve">Sources</w:t>
      </w:r>
    </w:p>
    <w:p>
      <w:r>
        <w:t xml:space="preserve">[S06] Federal Reserve · CFPB, consumer complaints · DFPI, licenses.</w:t>
      </w:r>
    </w:p>
    <w:p>
      <w:r>
        <w:br w:type="page"/>
      </w:r>
    </w:p>
    <w:p>
      <w:pPr>
        <w:pStyle w:val="Heading2"/>
      </w:pPr>
      <w:r>
        <w:t xml:space="preserve">M2 U02. Is a money app always a bank?</w:t>
      </w:r>
    </w:p>
    <w:p>
      <w:r>
        <w:rPr>
          <w:b/>
          <w:bCs/>
        </w:rPr>
        <w:t xml:space="preserve">What you will be able to do:</w:t>
      </w:r>
      <w:r>
        <w:t xml:space="preserve"> Compare banks, credit unions and apps by who holds your money, what protection it has and how it fits your life.</w:t>
      </w:r>
    </w:p>
    <w:p>
      <w:r>
        <w:rPr>
          <w:b/>
          <w:bCs/>
        </w:rPr>
        <w:t xml:space="preserve">To start:</w:t>
      </w:r>
      <w:r>
        <w:t xml:space="preserve"> Daniela keeps her savings in an app that pays good interest. One day she read in the news that another app had shut down and its customers couldn't get their money out. She wondered if it could happen to her. In this lesson you'll learn to tell whether your money is protected.</w:t>
      </w:r>
    </w:p>
    <w:p>
      <w:pPr>
        <w:pStyle w:val="Heading3"/>
      </w:pPr>
      <w:r>
        <w:t xml:space="preserve">The essentials (5 minutes)</w:t>
      </w:r>
    </w:p>
    <w:p>
      <w:pPr>
        <w:pStyle w:val="Heading4"/>
      </w:pPr>
      <w:r>
        <w:t xml:space="preserve">"Digital" doesn't mean "bank"</w:t>
      </w:r>
    </w:p>
    <w:p>
      <w:r>
        <w:t xml:space="preserve">"Digital" describes how you use a service, not what license the company has.</w:t>
      </w:r>
    </w:p>
    <w:p>
      <w:r>
        <w:t xml:space="preserve">A company can give you services through an app without being a bank. Another can be a credit union, owned by its members. And a traditional bank has an app too.</w:t>
      </w:r>
    </w:p>
    <w:p>
      <w:pPr>
        <w:pStyle w:val="Heading4"/>
      </w:pPr>
      <w:r>
        <w:t xml:space="preserve">Deposit insurance</w:t>
      </w:r>
    </w:p>
    <w:p>
      <w:r>
        <w:t xml:space="preserve">At a bank insured by the </w:t>
      </w:r>
      <w:r>
        <w:rPr>
          <w:b/>
          <w:bCs/>
        </w:rPr>
        <w:t xml:space="preserve">FDIC</w:t>
      </w:r>
      <w:r>
        <w:t xml:space="preserve">, your money is protected up to </w:t>
      </w:r>
      <w:r>
        <w:rPr>
          <w:b/>
          <w:bCs/>
        </w:rPr>
        <w:t xml:space="preserve">250,000 dollars</w:t>
      </w:r>
      <w:r>
        <w:t xml:space="preserve"> per person, per bank, per type of account, if the bank fails.</w:t>
      </w:r>
    </w:p>
    <w:p>
      <w:r>
        <w:t xml:space="preserve">At credit unions, the equivalent protection comes from the </w:t>
      </w:r>
      <w:r>
        <w:rPr>
          <w:b/>
          <w:bCs/>
        </w:rPr>
        <w:t xml:space="preserve">NCUA</w:t>
      </w:r>
      <w:r>
        <w:t xml:space="preserve">.</w:t>
      </w:r>
    </w:p>
    <w:p>
      <w:r>
        <w:t xml:space="preserve">That insurance does </w:t>
      </w:r>
      <w:r>
        <w:rPr>
          <w:b/>
          <w:bCs/>
        </w:rPr>
        <w:t xml:space="preserve">not</w:t>
      </w:r>
      <w:r>
        <w:t xml:space="preserve"> protect you from scams or from the failure of an app that isn't a bank.</w:t>
      </w:r>
    </w:p>
    <w:p>
      <w:pPr>
        <w:pStyle w:val="Heading4"/>
      </w:pPr>
      <w:r>
        <w:t xml:space="preserve">Is it insured?</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Deposits at an insured bank or credit union</w:t>
            </w:r>
          </w:p>
        </w:tc>
        <w:tc>
          <w:tcPr>
            <w:tcW w:type="dxa" w:w="3213"/>
            <w:tcMar>
              <w:top w:type="dxa" w:w="60"/>
              <w:left w:type="dxa" w:w="90"/>
              <w:bottom w:type="dxa" w:w="60"/>
              <w:right w:type="dxa" w:w="90"/>
            </w:tcMar>
          </w:tcPr>
          <w:p>
            <w:r>
              <w:rPr>
                <w:sz w:val="18"/>
                <w:szCs w:val="18"/>
              </w:rPr>
              <w:t xml:space="preserve">Checking account, savings account, certificate of deposit.</w:t>
            </w:r>
          </w:p>
        </w:tc>
        <w:tc>
          <w:tcPr>
            <w:tcW w:type="dxa" w:w="3214"/>
            <w:tcMar>
              <w:top w:type="dxa" w:w="60"/>
              <w:left w:type="dxa" w:w="90"/>
              <w:bottom w:type="dxa" w:w="60"/>
              <w:right w:type="dxa" w:w="90"/>
            </w:tcMar>
          </w:tcPr>
          <w:p>
            <w:r>
              <w:rPr>
                <w:sz w:val="18"/>
                <w:szCs w:val="18"/>
              </w:rPr>
              <w:t xml:space="preserve">Yes, up to the limit.</w:t>
            </w:r>
          </w:p>
        </w:tc>
      </w:tr>
      <w:tr>
        <w:trPr>
          <w:tblHeader w:val="off"/>
        </w:trPr>
        <w:tc>
          <w:tcPr>
            <w:tcW w:type="dxa" w:w="3213"/>
            <w:tcMar>
              <w:top w:type="dxa" w:w="60"/>
              <w:left w:type="dxa" w:w="90"/>
              <w:bottom w:type="dxa" w:w="60"/>
              <w:right w:type="dxa" w:w="90"/>
            </w:tcMar>
          </w:tcPr>
          <w:p>
            <w:r>
              <w:rPr>
                <w:sz w:val="18"/>
                <w:szCs w:val="18"/>
              </w:rPr>
              <w:t xml:space="preserve">Investments</w:t>
            </w:r>
          </w:p>
        </w:tc>
        <w:tc>
          <w:tcPr>
            <w:tcW w:type="dxa" w:w="3213"/>
            <w:tcMar>
              <w:top w:type="dxa" w:w="60"/>
              <w:left w:type="dxa" w:w="90"/>
              <w:bottom w:type="dxa" w:w="60"/>
              <w:right w:type="dxa" w:w="90"/>
            </w:tcMar>
          </w:tcPr>
          <w:p>
            <w:r>
              <w:rPr>
                <w:sz w:val="18"/>
                <w:szCs w:val="18"/>
              </w:rPr>
              <w:t xml:space="preserve">Stocks, funds, cryptocurrency, even if a bank sells them.</w:t>
            </w:r>
          </w:p>
        </w:tc>
        <w:tc>
          <w:tcPr>
            <w:tcW w:type="dxa" w:w="3214"/>
            <w:tcMar>
              <w:top w:type="dxa" w:w="60"/>
              <w:left w:type="dxa" w:w="90"/>
              <w:bottom w:type="dxa" w:w="60"/>
              <w:right w:type="dxa" w:w="90"/>
            </w:tcMar>
          </w:tcPr>
          <w:p>
            <w:r>
              <w:rPr>
                <w:sz w:val="18"/>
                <w:szCs w:val="18"/>
              </w:rPr>
              <w:t xml:space="preserve">They aren't insured deposits.</w:t>
            </w:r>
          </w:p>
        </w:tc>
      </w:tr>
      <w:tr>
        <w:trPr>
          <w:tblHeader w:val="off"/>
        </w:trPr>
        <w:tc>
          <w:tcPr>
            <w:tcW w:type="dxa" w:w="3213"/>
            <w:tcMar>
              <w:top w:type="dxa" w:w="60"/>
              <w:left w:type="dxa" w:w="90"/>
              <w:bottom w:type="dxa" w:w="60"/>
              <w:right w:type="dxa" w:w="90"/>
            </w:tcMar>
          </w:tcPr>
          <w:p>
            <w:r>
              <w:rPr>
                <w:sz w:val="18"/>
                <w:szCs w:val="18"/>
              </w:rPr>
              <w:t xml:space="preserve">Balance in an app</w:t>
            </w:r>
          </w:p>
        </w:tc>
        <w:tc>
          <w:tcPr>
            <w:tcW w:type="dxa" w:w="3213"/>
            <w:tcMar>
              <w:top w:type="dxa" w:w="60"/>
              <w:left w:type="dxa" w:w="90"/>
              <w:bottom w:type="dxa" w:w="60"/>
              <w:right w:type="dxa" w:w="90"/>
            </w:tcMar>
          </w:tcPr>
          <w:p>
            <w:r>
              <w:rPr>
                <w:sz w:val="18"/>
                <w:szCs w:val="18"/>
              </w:rPr>
              <w:t xml:space="preserve">Depends on whether the app deposits your money at an insured bank in your name.</w:t>
            </w:r>
          </w:p>
        </w:tc>
        <w:tc>
          <w:tcPr>
            <w:tcW w:type="dxa" w:w="3214"/>
            <w:tcMar>
              <w:top w:type="dxa" w:w="60"/>
              <w:left w:type="dxa" w:w="90"/>
              <w:bottom w:type="dxa" w:w="60"/>
              <w:right w:type="dxa" w:w="90"/>
            </w:tcMar>
          </w:tcPr>
          <w:p>
            <w:r>
              <w:rPr>
                <w:sz w:val="18"/>
                <w:szCs w:val="18"/>
              </w:rPr>
              <w:t xml:space="preserve">Ask and check.</w:t>
            </w:r>
          </w:p>
        </w:tc>
      </w:tr>
    </w:tbl>
    <w:p/>
    <w:p>
      <w:pPr>
        <w:pStyle w:val="Heading4"/>
      </w:pPr>
      <w:r>
        <w:t xml:space="preserve">Three steps before you keep your money somewhere</w:t>
      </w:r>
    </w:p>
    <w:p>
      <w:pPr>
        <w:pStyle w:val="ListParagraph"/>
        <w:numPr>
          <w:ilvl w:val="0"/>
          <w:numId w:val="9"/>
        </w:numPr>
      </w:pPr>
      <w:r>
        <w:rPr>
          <w:b/>
          <w:bCs/>
        </w:rPr>
        <w:t xml:space="preserve">Look for the legal name</w:t>
      </w:r>
      <w:r>
        <w:t xml:space="preserve"> of the company and its partner bank.</w:t>
      </w:r>
    </w:p>
    <w:p>
      <w:pPr>
        <w:pStyle w:val="ListParagraph"/>
        <w:numPr>
          <w:ilvl w:val="0"/>
          <w:numId w:val="9"/>
        </w:numPr>
      </w:pPr>
      <w:r>
        <w:rPr>
          <w:b/>
          <w:bCs/>
        </w:rPr>
        <w:t xml:space="preserve">Check</w:t>
      </w:r>
      <w:r>
        <w:t xml:space="preserve"> that the bank is FDIC-insured or the credit union is NCUA-insured.</w:t>
      </w:r>
    </w:p>
    <w:p>
      <w:pPr>
        <w:pStyle w:val="ListParagraph"/>
        <w:numPr>
          <w:ilvl w:val="0"/>
          <w:numId w:val="9"/>
        </w:numPr>
      </w:pPr>
      <w:r>
        <w:rPr>
          <w:b/>
          <w:bCs/>
        </w:rPr>
        <w:t xml:space="preserve">Review how you deposit, withdraw and get help</w:t>
      </w:r>
      <w:r>
        <w:t xml:space="preserve"> if something goes wrong.</w:t>
      </w:r>
    </w:p>
    <w:p>
      <w:pPr>
        <w:pStyle w:val="Heading4"/>
      </w:pPr>
      <w:r>
        <w:t xml:space="preserve">The lost phone test</w:t>
      </w:r>
    </w:p>
    <w:p>
      <w:r>
        <w:t xml:space="preserve">Imagine you lost your phone and rent is due tomorrow. Can you get your money out?</w:t>
      </w:r>
    </w:p>
    <w:p>
      <w:r>
        <w:t xml:space="preserve">If the app is your only way in, you need a plan B: a physical card, a branch, a help line or a safe way to recover your account.</w:t>
      </w:r>
    </w:p>
    <w:p>
      <w:pPr>
        <w:pBdr>
          <w:left w:val="single" w:color="1F5C4A" w:sz="18" w:space="8"/>
        </w:pBdr>
        <w:shd w:fill="EAF2EE" w:color="auto" w:val="clear"/>
        <w:spacing w:after="160" w:before="120"/>
        <w:ind w:left="200" w:right="200"/>
      </w:pPr>
      <w:r>
        <w:rPr>
          <w:b/>
          <w:bCs/>
        </w:rPr>
        <w:t xml:space="preserve">Key idea:</w:t>
      </w:r>
      <w:r>
        <w:t xml:space="preserve"> compare by how you use your money, not by the company's label.</w:t>
      </w:r>
    </w:p>
    <w:p>
      <w:pPr>
        <w:pStyle w:val="Heading4"/>
      </w:pPr>
      <w:r>
        <w:t xml:space="preserve">A case in one minute</w:t>
      </w:r>
    </w:p>
    <w:p>
      <w:r>
        <w:t xml:space="preserve">Luis gets paid through payroll and pays for almost everything with his phone. He opened an account in an app because he didn't have to go to a branch.</w:t>
      </w:r>
    </w:p>
    <w:p>
      <w:r>
        <w:t xml:space="preserve">He read the terms and found the name of the partner bank. He looked it up on BankFind: it was insured. He also asked for a physical card and wrote the help line down on paper.</w:t>
      </w:r>
    </w:p>
    <w:p>
      <w:r>
        <w:t xml:space="preserve">Now he uses his app with peace of mind, knowing where his money is and what to do if he loses his phone.</w:t>
      </w:r>
    </w:p>
    <w:p>
      <w:pPr>
        <w:pStyle w:val="Heading4"/>
      </w:pPr>
      <w:r>
        <w:t xml:space="preserve">Do it this week</w:t>
      </w:r>
    </w:p>
    <w:p>
      <w:pPr>
        <w:pStyle w:val="ListParagraph"/>
        <w:numPr>
          <w:ilvl w:val="0"/>
          <w:numId w:val="10"/>
        </w:numPr>
      </w:pPr>
      <w:r>
        <w:t xml:space="preserve">Find the name of the bank that holds your money.</w:t>
      </w:r>
    </w:p>
    <w:p>
      <w:pPr>
        <w:pStyle w:val="ListParagraph"/>
        <w:numPr>
          <w:ilvl w:val="0"/>
          <w:numId w:val="10"/>
        </w:numPr>
      </w:pPr>
      <w:r>
        <w:t xml:space="preserve">Check it on FDIC BankFind or NCUA.</w:t>
      </w:r>
    </w:p>
    <w:p>
      <w:pPr>
        <w:pStyle w:val="ListParagraph"/>
        <w:numPr>
          <w:ilvl w:val="0"/>
          <w:numId w:val="10"/>
        </w:numPr>
      </w:pPr>
      <w:r>
        <w:t xml:space="preserve">Write down your bank's or app's help line on paper.</w:t>
      </w:r>
    </w:p>
    <w:p>
      <w:pPr>
        <w:pStyle w:val="Heading4"/>
      </w:pPr>
      <w:r>
        <w:t xml:space="preserve">Check your understanding</w:t>
      </w:r>
    </w:p>
    <w:p>
      <w:pPr>
        <w:pStyle w:val="ListParagraph"/>
        <w:numPr>
          <w:ilvl w:val="0"/>
          <w:numId w:val="11"/>
        </w:numPr>
      </w:pPr>
      <w:r>
        <w:t xml:space="preserve">You buy stocks in a bank's app. Are they FDIC-insured?</w:t>
      </w:r>
    </w:p>
    <w:p>
      <w:r>
        <w:rPr>
          <w:i/>
          <w:iCs/>
        </w:rPr>
        <w:t xml:space="preserve">Answer:</w:t>
      </w:r>
      <w:r>
        <w:t xml:space="preserve"> No. Investments aren't insured deposits, even if a bank sells them.</w:t>
      </w:r>
    </w:p>
    <w:p>
      <w:pPr>
        <w:pStyle w:val="ListParagraph"/>
        <w:numPr>
          <w:ilvl w:val="0"/>
          <w:numId w:val="12"/>
        </w:numPr>
      </w:pPr>
      <w:r>
        <w:t xml:space="preserve">Does deposit insurance protect you if you're scammed?</w:t>
      </w:r>
    </w:p>
    <w:p>
      <w:r>
        <w:rPr>
          <w:i/>
          <w:iCs/>
        </w:rPr>
        <w:t xml:space="preserve">Answer:</w:t>
      </w:r>
      <w:r>
        <w:t xml:space="preserve"> No. It protects you if the insured bank fails.</w:t>
      </w:r>
    </w:p>
    <w:p>
      <w:pPr>
        <w:pStyle w:val="Heading4"/>
      </w:pPr>
      <w:r>
        <w:t xml:space="preserve">Remember</w:t>
      </w:r>
    </w:p>
    <w:p>
      <w:pPr>
        <w:pStyle w:val="ListParagraph"/>
        <w:numPr>
          <w:ilvl w:val="0"/>
          <w:numId w:val="6"/>
        </w:numPr>
      </w:pPr>
      <w:r>
        <w:t xml:space="preserve">Check the bank that holds your money on FDIC BankFind or NCUA.</w:t>
      </w:r>
    </w:p>
    <w:p>
      <w:pPr>
        <w:pStyle w:val="ListParagraph"/>
        <w:numPr>
          <w:ilvl w:val="0"/>
          <w:numId w:val="6"/>
        </w:numPr>
      </w:pPr>
      <w:r>
        <w:t xml:space="preserve">Investments aren't insured like deposits.</w:t>
      </w:r>
    </w:p>
    <w:p>
      <w:pPr>
        <w:pStyle w:val="ListParagraph"/>
        <w:numPr>
          <w:ilvl w:val="0"/>
          <w:numId w:val="6"/>
        </w:numPr>
      </w:pPr>
      <w:r>
        <w:t xml:space="preserve">Have a plan B if you lose your phone.</w:t>
      </w:r>
    </w:p>
    <w:p>
      <w:pPr>
        <w:pStyle w:val="Heading3"/>
      </w:pPr>
      <w:r>
        <w:t xml:space="preserve">Go deeper (5 more minutes)</w:t>
      </w:r>
    </w:p>
    <w:p>
      <w:pPr>
        <w:pStyle w:val="Heading4"/>
      </w:pPr>
      <w:r>
        <w:t xml:space="preserve">If you use an app</w:t>
      </w:r>
    </w:p>
    <w:p>
      <w:r>
        <w:t xml:space="preserve">Ask three things:</w:t>
      </w:r>
    </w:p>
    <w:p>
      <w:pPr>
        <w:pStyle w:val="ListParagraph"/>
        <w:numPr>
          <w:ilvl w:val="0"/>
          <w:numId w:val="13"/>
        </w:numPr>
      </w:pPr>
      <w:r>
        <w:t xml:space="preserve">Which bank is my money deposited in?</w:t>
      </w:r>
    </w:p>
    <w:p>
      <w:pPr>
        <w:pStyle w:val="ListParagraph"/>
        <w:numPr>
          <w:ilvl w:val="0"/>
          <w:numId w:val="13"/>
        </w:numPr>
      </w:pPr>
      <w:r>
        <w:t xml:space="preserve">Who keeps the record of my balance?</w:t>
      </w:r>
    </w:p>
    <w:p>
      <w:pPr>
        <w:pStyle w:val="ListParagraph"/>
        <w:numPr>
          <w:ilvl w:val="0"/>
          <w:numId w:val="13"/>
        </w:numPr>
      </w:pPr>
      <w:r>
        <w:t xml:space="preserve">Under what conditions does FDIC protection apply?</w:t>
      </w:r>
    </w:p>
    <w:p>
      <w:r>
        <w:t xml:space="preserve">Look for the answers in the app's terms and check the bank on BankFind. If the app doesn't say which bank holds your money, that's a sign to be careful.</w:t>
      </w:r>
    </w:p>
    <w:p>
      <w:pPr>
        <w:pBdr>
          <w:left w:val="single" w:color="1F5C4A" w:sz="18" w:space="8"/>
        </w:pBdr>
        <w:shd w:fill="EAF2EE" w:color="auto" w:val="clear"/>
        <w:spacing w:after="160" w:before="120"/>
        <w:ind w:left="200" w:right="200"/>
      </w:pPr>
      <w:r>
        <w:rPr>
          <w:b/>
          <w:bCs/>
        </w:rPr>
        <w:t xml:space="preserve">Good to know:</w:t>
      </w:r>
      <w:r>
        <w:t xml:space="preserve"> when a company in the middle between the app and the bank fails, customers can take months to get their money back, even if the bank is insured. That's why it's wise not to keep all your money in one place.</w:t>
      </w:r>
    </w:p>
    <w:p>
      <w:pPr>
        <w:pStyle w:val="Heading4"/>
      </w:pPr>
      <w:r>
        <w:t xml:space="preserve">Compare by what it does and how you access it</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Question</w:t>
            </w:r>
          </w:p>
        </w:tc>
        <w:tc>
          <w:tcPr>
            <w:tcW w:type="dxa" w:w="4820"/>
            <w:shd w:fill="1F5C4A" w:color="auto" w:val="clear"/>
            <w:tcMar>
              <w:top w:type="dxa" w:w="60"/>
              <w:left w:type="dxa" w:w="90"/>
              <w:bottom w:type="dxa" w:w="60"/>
              <w:right w:type="dxa" w:w="90"/>
            </w:tcMar>
          </w:tcPr>
          <w:p>
            <w:r>
              <w:rPr>
                <w:b/>
                <w:bCs/>
                <w:color w:val="FFFFFF"/>
                <w:sz w:val="18"/>
                <w:szCs w:val="18"/>
              </w:rPr>
              <w:t xml:space="preserve">Why it matters</w:t>
            </w:r>
          </w:p>
        </w:tc>
      </w:tr>
      <w:tr>
        <w:trPr>
          <w:tblHeader w:val="off"/>
        </w:trPr>
        <w:tc>
          <w:tcPr>
            <w:tcW w:type="dxa" w:w="4820"/>
            <w:tcMar>
              <w:top w:type="dxa" w:w="60"/>
              <w:left w:type="dxa" w:w="90"/>
              <w:bottom w:type="dxa" w:w="60"/>
              <w:right w:type="dxa" w:w="90"/>
            </w:tcMar>
          </w:tcPr>
          <w:p>
            <w:r>
              <w:rPr>
                <w:sz w:val="18"/>
                <w:szCs w:val="18"/>
              </w:rPr>
              <w:t xml:space="preserve">How do I get paid: cash, payroll, app?</w:t>
            </w:r>
          </w:p>
        </w:tc>
        <w:tc>
          <w:tcPr>
            <w:tcW w:type="dxa" w:w="4820"/>
            <w:tcMar>
              <w:top w:type="dxa" w:w="60"/>
              <w:left w:type="dxa" w:w="90"/>
              <w:bottom w:type="dxa" w:w="60"/>
              <w:right w:type="dxa" w:w="90"/>
            </w:tcMar>
          </w:tcPr>
          <w:p>
            <w:r>
              <w:rPr>
                <w:sz w:val="18"/>
                <w:szCs w:val="18"/>
              </w:rPr>
              <w:t xml:space="preserve">It defines how you'll deposit.</w:t>
            </w:r>
          </w:p>
        </w:tc>
      </w:tr>
      <w:tr>
        <w:trPr>
          <w:tblHeader w:val="off"/>
        </w:trPr>
        <w:tc>
          <w:tcPr>
            <w:tcW w:type="dxa" w:w="4820"/>
            <w:tcMar>
              <w:top w:type="dxa" w:w="60"/>
              <w:left w:type="dxa" w:w="90"/>
              <w:bottom w:type="dxa" w:w="60"/>
              <w:right w:type="dxa" w:w="90"/>
            </w:tcMar>
          </w:tcPr>
          <w:p>
            <w:r>
              <w:rPr>
                <w:sz w:val="18"/>
                <w:szCs w:val="18"/>
              </w:rPr>
              <w:t xml:space="preserve">Where do I deposit cash and what does it cost?</w:t>
            </w:r>
          </w:p>
        </w:tc>
        <w:tc>
          <w:tcPr>
            <w:tcW w:type="dxa" w:w="4820"/>
            <w:tcMar>
              <w:top w:type="dxa" w:w="60"/>
              <w:left w:type="dxa" w:w="90"/>
              <w:bottom w:type="dxa" w:w="60"/>
              <w:right w:type="dxa" w:w="90"/>
            </w:tcMar>
          </w:tcPr>
          <w:p>
            <w:r>
              <w:rPr>
                <w:sz w:val="18"/>
                <w:szCs w:val="18"/>
              </w:rPr>
              <w:t xml:space="preserve">Many apps charge to deposit cash.</w:t>
            </w:r>
          </w:p>
        </w:tc>
      </w:tr>
      <w:tr>
        <w:trPr>
          <w:tblHeader w:val="off"/>
        </w:trPr>
        <w:tc>
          <w:tcPr>
            <w:tcW w:type="dxa" w:w="4820"/>
            <w:tcMar>
              <w:top w:type="dxa" w:w="60"/>
              <w:left w:type="dxa" w:w="90"/>
              <w:bottom w:type="dxa" w:w="60"/>
              <w:right w:type="dxa" w:w="90"/>
            </w:tcMar>
          </w:tcPr>
          <w:p>
            <w:r>
              <w:rPr>
                <w:sz w:val="18"/>
                <w:szCs w:val="18"/>
              </w:rPr>
              <w:t xml:space="preserve">Do they offer help in Spanish?</w:t>
            </w:r>
          </w:p>
        </w:tc>
        <w:tc>
          <w:tcPr>
            <w:tcW w:type="dxa" w:w="4820"/>
            <w:tcMar>
              <w:top w:type="dxa" w:w="60"/>
              <w:left w:type="dxa" w:w="90"/>
              <w:bottom w:type="dxa" w:w="60"/>
              <w:right w:type="dxa" w:w="90"/>
            </w:tcMar>
          </w:tcPr>
          <w:p>
            <w:r>
              <w:rPr>
                <w:sz w:val="18"/>
                <w:szCs w:val="18"/>
              </w:rPr>
              <w:t xml:space="preserve">Solving a problem in your language is part of the service.</w:t>
            </w:r>
          </w:p>
        </w:tc>
      </w:tr>
      <w:tr>
        <w:trPr>
          <w:tblHeader w:val="off"/>
        </w:trPr>
        <w:tc>
          <w:tcPr>
            <w:tcW w:type="dxa" w:w="4820"/>
            <w:tcMar>
              <w:top w:type="dxa" w:w="60"/>
              <w:left w:type="dxa" w:w="90"/>
              <w:bottom w:type="dxa" w:w="60"/>
              <w:right w:type="dxa" w:w="90"/>
            </w:tcMar>
          </w:tcPr>
          <w:p>
            <w:r>
              <w:rPr>
                <w:sz w:val="18"/>
                <w:szCs w:val="18"/>
              </w:rPr>
              <w:t xml:space="preserve">What happens if I lose my phone?</w:t>
            </w:r>
          </w:p>
        </w:tc>
        <w:tc>
          <w:tcPr>
            <w:tcW w:type="dxa" w:w="4820"/>
            <w:tcMar>
              <w:top w:type="dxa" w:w="60"/>
              <w:left w:type="dxa" w:w="90"/>
              <w:bottom w:type="dxa" w:w="60"/>
              <w:right w:type="dxa" w:w="90"/>
            </w:tcMar>
          </w:tcPr>
          <w:p>
            <w:r>
              <w:rPr>
                <w:sz w:val="18"/>
                <w:szCs w:val="18"/>
              </w:rPr>
              <w:t xml:space="preserve">A single way in can leave you without money.</w:t>
            </w:r>
          </w:p>
        </w:tc>
      </w:tr>
      <w:tr>
        <w:trPr>
          <w:tblHeader w:val="off"/>
        </w:trPr>
        <w:tc>
          <w:tcPr>
            <w:tcW w:type="dxa" w:w="4820"/>
            <w:tcMar>
              <w:top w:type="dxa" w:w="60"/>
              <w:left w:type="dxa" w:w="90"/>
              <w:bottom w:type="dxa" w:w="60"/>
              <w:right w:type="dxa" w:w="90"/>
            </w:tcMar>
          </w:tcPr>
          <w:p>
            <w:r>
              <w:rPr>
                <w:sz w:val="18"/>
                <w:szCs w:val="18"/>
              </w:rPr>
              <w:t xml:space="preserve">Do they ask you to become a member?</w:t>
            </w:r>
          </w:p>
        </w:tc>
        <w:tc>
          <w:tcPr>
            <w:tcW w:type="dxa" w:w="4820"/>
            <w:tcMar>
              <w:top w:type="dxa" w:w="60"/>
              <w:left w:type="dxa" w:w="90"/>
              <w:bottom w:type="dxa" w:w="60"/>
              <w:right w:type="dxa" w:w="90"/>
            </w:tcMar>
          </w:tcPr>
          <w:p>
            <w:r>
              <w:rPr>
                <w:sz w:val="18"/>
                <w:szCs w:val="18"/>
              </w:rPr>
              <w:t xml:space="preserve">At credit unions, the membership deposit can't always be spent.</w:t>
            </w:r>
          </w:p>
        </w:tc>
      </w:tr>
    </w:tbl>
    <w:p/>
    <w:p>
      <w:pPr>
        <w:pStyle w:val="Heading4"/>
      </w:pPr>
      <w:r>
        <w:t xml:space="preserve">The "free" account that turns out expensive</w:t>
      </w:r>
    </w:p>
    <w:p>
      <w:r>
        <w:t xml:space="preserve">Account A charges 5 a month and includes cash deposits. Account B has no monthly fee, but each cash deposit costs 3 and you make 4 a month.</w:t>
      </w:r>
    </w:p>
    <w:p>
      <w:pPr>
        <w:pStyle w:val="ListParagraph"/>
        <w:numPr>
          <w:ilvl w:val="0"/>
          <w:numId w:val="6"/>
        </w:numPr>
      </w:pPr>
      <w:r>
        <w:t xml:space="preserve">Account B per year (12 × 3 × 4): </w:t>
      </w:r>
      <w:r>
        <w:rPr>
          <w:b/>
          <w:bCs/>
        </w:rPr>
        <w:t xml:space="preserve">144</w:t>
      </w:r>
    </w:p>
    <w:p>
      <w:pPr>
        <w:pStyle w:val="ListParagraph"/>
        <w:numPr>
          <w:ilvl w:val="0"/>
          <w:numId w:val="6"/>
        </w:numPr>
      </w:pPr>
      <w:r>
        <w:t xml:space="preserve">Account A per year (12 × 5): </w:t>
      </w:r>
      <w:r>
        <w:rPr>
          <w:b/>
          <w:bCs/>
        </w:rPr>
        <w:t xml:space="preserve">60</w:t>
      </w:r>
    </w:p>
    <w:p>
      <w:pPr>
        <w:pStyle w:val="ListParagraph"/>
        <w:numPr>
          <w:ilvl w:val="0"/>
          <w:numId w:val="6"/>
        </w:numPr>
      </w:pPr>
      <w:r>
        <w:t xml:space="preserve">The extra cost of the "free" one: </w:t>
      </w:r>
      <w:r>
        <w:rPr>
          <w:b/>
          <w:bCs/>
        </w:rPr>
        <w:t xml:space="preserve">84</w:t>
      </w:r>
    </w:p>
    <w:p>
      <w:r>
        <w:t xml:space="preserve">For someone who deposits cash often, the "free" account is the most expensive.</w:t>
      </w:r>
    </w:p>
    <w:p>
      <w:pPr>
        <w:pStyle w:val="Heading4"/>
      </w:pPr>
      <w:r>
        <w:t xml:space="preserve">The 250,000 limit</w:t>
      </w:r>
    </w:p>
    <w:p>
      <w:r>
        <w:t xml:space="preserve">The limit is per person, per bank, per type of account. If you have two individual accounts at the same bank, they're added together.</w:t>
      </w:r>
    </w:p>
    <w:p>
      <w:r>
        <w:t xml:space="preserve">Having accounts at different banks or with different ownership types can give you more protection. Almost nobody reaches that limit, but it's good to know.</w:t>
      </w:r>
    </w:p>
    <w:p>
      <w:pPr>
        <w:pStyle w:val="Heading4"/>
      </w:pPr>
      <w:r>
        <w:t xml:space="preserve">What credit unions offer</w:t>
      </w:r>
    </w:p>
    <w:p>
      <w:r>
        <w:t xml:space="preserve">Credit unions often have lower fees, loans with lower rates and more personal service.</w:t>
      </w:r>
    </w:p>
    <w:p>
      <w:r>
        <w:t xml:space="preserve">Some in California specialize in immigrant communities and accept an ITIN, a passport or a consular ID. You'll find several in the program's comparison chart.</w:t>
      </w:r>
    </w:p>
    <w:p>
      <w:r>
        <w:t xml:space="preserve">To become a member, you usually have to live, work or study in a certain area, or belong to a group. Ask about the requirements.</w:t>
      </w:r>
    </w:p>
    <w:p>
      <w:pPr>
        <w:pStyle w:val="Heading4"/>
      </w:pPr>
      <w:r>
        <w:t xml:space="preserve">Cases</w:t>
      </w:r>
    </w:p>
    <w:p>
      <w:r>
        <w:rPr>
          <w:b/>
          <w:bCs/>
        </w:rPr>
        <w:t xml:space="preserve">Case 1. "We work with banks"</w:t>
      </w:r>
    </w:p>
    <w:p>
      <w:r>
        <w:t xml:space="preserve">An app tells Daniela that her money is protected because it "works with banks."</w:t>
      </w:r>
    </w:p>
    <w:p>
      <w:pPr>
        <w:pStyle w:val="ListParagraph"/>
        <w:numPr>
          <w:ilvl w:val="0"/>
          <w:numId w:val="6"/>
        </w:numPr>
      </w:pPr>
      <w:r>
        <w:rPr>
          <w:i/>
          <w:iCs/>
        </w:rPr>
        <w:t xml:space="preserve">What does Daniela do?</w:t>
      </w:r>
      <w:r>
        <w:t xml:space="preserve"> She looks for the bank's name in the terms and checks it on BankFind.</w:t>
      </w:r>
    </w:p>
    <w:p>
      <w:pPr>
        <w:pStyle w:val="ListParagraph"/>
        <w:numPr>
          <w:ilvl w:val="0"/>
          <w:numId w:val="6"/>
        </w:numPr>
      </w:pPr>
      <w:r>
        <w:rPr>
          <w:i/>
          <w:iCs/>
        </w:rPr>
        <w:t xml:space="preserve">What else does she ask?</w:t>
      </w:r>
      <w:r>
        <w:t xml:space="preserve"> Whether her money is held in her name at that bank and how she'd get it back if the app shuts down.</w:t>
      </w:r>
    </w:p>
    <w:p>
      <w:r>
        <w:rPr>
          <w:b/>
          <w:bCs/>
        </w:rPr>
        <w:t xml:space="preserve">Case 2. Luis's phone</w:t>
      </w:r>
    </w:p>
    <w:p>
      <w:r>
        <w:t xml:space="preserve">Luis lost his phone, and an app was his only way to reach his money.</w:t>
      </w:r>
    </w:p>
    <w:p>
      <w:pPr>
        <w:pStyle w:val="ListParagraph"/>
        <w:numPr>
          <w:ilvl w:val="0"/>
          <w:numId w:val="6"/>
        </w:numPr>
      </w:pPr>
      <w:r>
        <w:rPr>
          <w:i/>
          <w:iCs/>
        </w:rPr>
        <w:t xml:space="preserve">What did he learn?</w:t>
      </w:r>
      <w:r>
        <w:t xml:space="preserve"> To ask for a physical card and to keep the app's help line written down on paper.</w:t>
      </w:r>
    </w:p>
    <w:p>
      <w:r>
        <w:rPr>
          <w:b/>
          <w:bCs/>
        </w:rPr>
        <w:t xml:space="preserve">Case 3. Mar's credit union</w:t>
      </w:r>
    </w:p>
    <w:p>
      <w:r>
        <w:t xml:space="preserve">A credit union asks Mar for 5 dollars to become a member.</w:t>
      </w:r>
    </w:p>
    <w:p>
      <w:pPr>
        <w:pStyle w:val="ListParagraph"/>
        <w:numPr>
          <w:ilvl w:val="0"/>
          <w:numId w:val="6"/>
        </w:numPr>
      </w:pPr>
      <w:r>
        <w:rPr>
          <w:i/>
          <w:iCs/>
        </w:rPr>
        <w:t xml:space="preserve">Can she spend those 5?</w:t>
      </w:r>
      <w:r>
        <w:t xml:space="preserve"> Usually not: it's her membership share and it stays in the account while she's a member.</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Believing every app is a bank</w:t>
            </w:r>
          </w:p>
        </w:tc>
        <w:tc>
          <w:tcPr>
            <w:tcW w:type="dxa" w:w="3213"/>
            <w:tcMar>
              <w:top w:type="dxa" w:w="60"/>
              <w:left w:type="dxa" w:w="90"/>
              <w:bottom w:type="dxa" w:w="60"/>
              <w:right w:type="dxa" w:w="90"/>
            </w:tcMar>
          </w:tcPr>
          <w:p>
            <w:r>
              <w:rPr>
                <w:sz w:val="18"/>
                <w:szCs w:val="18"/>
              </w:rPr>
              <w:t xml:space="preserve">Your money may not be insured</w:t>
            </w:r>
          </w:p>
        </w:tc>
        <w:tc>
          <w:tcPr>
            <w:tcW w:type="dxa" w:w="3214"/>
            <w:tcMar>
              <w:top w:type="dxa" w:w="60"/>
              <w:left w:type="dxa" w:w="90"/>
              <w:bottom w:type="dxa" w:w="60"/>
              <w:right w:type="dxa" w:w="90"/>
            </w:tcMar>
          </w:tcPr>
          <w:p>
            <w:r>
              <w:rPr>
                <w:sz w:val="18"/>
                <w:szCs w:val="18"/>
              </w:rPr>
              <w:t xml:space="preserve">Find and check the partner bank</w:t>
            </w:r>
          </w:p>
        </w:tc>
      </w:tr>
      <w:tr>
        <w:trPr>
          <w:tblHeader w:val="off"/>
        </w:trPr>
        <w:tc>
          <w:tcPr>
            <w:tcW w:type="dxa" w:w="3213"/>
            <w:tcMar>
              <w:top w:type="dxa" w:w="60"/>
              <w:left w:type="dxa" w:w="90"/>
              <w:bottom w:type="dxa" w:w="60"/>
              <w:right w:type="dxa" w:w="90"/>
            </w:tcMar>
          </w:tcPr>
          <w:p>
            <w:r>
              <w:rPr>
                <w:sz w:val="18"/>
                <w:szCs w:val="18"/>
              </w:rPr>
              <w:t xml:space="preserve">Thinking investments are insured</w:t>
            </w:r>
          </w:p>
        </w:tc>
        <w:tc>
          <w:tcPr>
            <w:tcW w:type="dxa" w:w="3213"/>
            <w:tcMar>
              <w:top w:type="dxa" w:w="60"/>
              <w:left w:type="dxa" w:w="90"/>
              <w:bottom w:type="dxa" w:w="60"/>
              <w:right w:type="dxa" w:w="90"/>
            </w:tcMar>
          </w:tcPr>
          <w:p>
            <w:r>
              <w:rPr>
                <w:sz w:val="18"/>
                <w:szCs w:val="18"/>
              </w:rPr>
              <w:t xml:space="preserve">You can lose money with no protection</w:t>
            </w:r>
          </w:p>
        </w:tc>
        <w:tc>
          <w:tcPr>
            <w:tcW w:type="dxa" w:w="3214"/>
            <w:tcMar>
              <w:top w:type="dxa" w:w="60"/>
              <w:left w:type="dxa" w:w="90"/>
              <w:bottom w:type="dxa" w:w="60"/>
              <w:right w:type="dxa" w:w="90"/>
            </w:tcMar>
          </w:tcPr>
          <w:p>
            <w:r>
              <w:rPr>
                <w:sz w:val="18"/>
                <w:szCs w:val="18"/>
              </w:rPr>
              <w:t xml:space="preserve">Keep deposits and investments separate</w:t>
            </w:r>
          </w:p>
        </w:tc>
      </w:tr>
      <w:tr>
        <w:trPr>
          <w:tblHeader w:val="off"/>
        </w:trPr>
        <w:tc>
          <w:tcPr>
            <w:tcW w:type="dxa" w:w="3213"/>
            <w:tcMar>
              <w:top w:type="dxa" w:w="60"/>
              <w:left w:type="dxa" w:w="90"/>
              <w:bottom w:type="dxa" w:w="60"/>
              <w:right w:type="dxa" w:w="90"/>
            </w:tcMar>
          </w:tcPr>
          <w:p>
            <w:r>
              <w:rPr>
                <w:sz w:val="18"/>
                <w:szCs w:val="18"/>
              </w:rPr>
              <w:t xml:space="preserve">Depending only on your phone</w:t>
            </w:r>
          </w:p>
        </w:tc>
        <w:tc>
          <w:tcPr>
            <w:tcW w:type="dxa" w:w="3213"/>
            <w:tcMar>
              <w:top w:type="dxa" w:w="60"/>
              <w:left w:type="dxa" w:w="90"/>
              <w:bottom w:type="dxa" w:w="60"/>
              <w:right w:type="dxa" w:w="90"/>
            </w:tcMar>
          </w:tcPr>
          <w:p>
            <w:r>
              <w:rPr>
                <w:sz w:val="18"/>
                <w:szCs w:val="18"/>
              </w:rPr>
              <w:t xml:space="preserve">You're cut off from your money</w:t>
            </w:r>
          </w:p>
        </w:tc>
        <w:tc>
          <w:tcPr>
            <w:tcW w:type="dxa" w:w="3214"/>
            <w:tcMar>
              <w:top w:type="dxa" w:w="60"/>
              <w:left w:type="dxa" w:w="90"/>
              <w:bottom w:type="dxa" w:w="60"/>
              <w:right w:type="dxa" w:w="90"/>
            </w:tcMar>
          </w:tcPr>
          <w:p>
            <w:r>
              <w:rPr>
                <w:sz w:val="18"/>
                <w:szCs w:val="18"/>
              </w:rPr>
              <w:t xml:space="preserve">Have a physical card and a help contact</w:t>
            </w:r>
          </w:p>
        </w:tc>
      </w:tr>
      <w:tr>
        <w:trPr>
          <w:tblHeader w:val="off"/>
        </w:trPr>
        <w:tc>
          <w:tcPr>
            <w:tcW w:type="dxa" w:w="3213"/>
            <w:tcMar>
              <w:top w:type="dxa" w:w="60"/>
              <w:left w:type="dxa" w:w="90"/>
              <w:bottom w:type="dxa" w:w="60"/>
              <w:right w:type="dxa" w:w="90"/>
            </w:tcMar>
          </w:tcPr>
          <w:p>
            <w:r>
              <w:rPr>
                <w:sz w:val="18"/>
                <w:szCs w:val="18"/>
              </w:rPr>
              <w:t xml:space="preserve">Choosing the "free" account without looking at your habits</w:t>
            </w:r>
          </w:p>
        </w:tc>
        <w:tc>
          <w:tcPr>
            <w:tcW w:type="dxa" w:w="3213"/>
            <w:tcMar>
              <w:top w:type="dxa" w:w="60"/>
              <w:left w:type="dxa" w:w="90"/>
              <w:bottom w:type="dxa" w:w="60"/>
              <w:right w:type="dxa" w:w="90"/>
            </w:tcMar>
          </w:tcPr>
          <w:p>
            <w:r>
              <w:rPr>
                <w:sz w:val="18"/>
                <w:szCs w:val="18"/>
              </w:rPr>
              <w:t xml:space="preserve">You pay more in fees</w:t>
            </w:r>
          </w:p>
        </w:tc>
        <w:tc>
          <w:tcPr>
            <w:tcW w:type="dxa" w:w="3214"/>
            <w:tcMar>
              <w:top w:type="dxa" w:w="60"/>
              <w:left w:type="dxa" w:w="90"/>
              <w:bottom w:type="dxa" w:w="60"/>
              <w:right w:type="dxa" w:w="90"/>
            </w:tcMar>
          </w:tcPr>
          <w:p>
            <w:r>
              <w:rPr>
                <w:sz w:val="18"/>
                <w:szCs w:val="18"/>
              </w:rPr>
              <w:t xml:space="preserve">Calculate the cost based on how you use your money</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Luis, Daniela and Mar. Choose the best decision in each one; if you miss, you can try again. It earns experience points.</w:t>
      </w:r>
    </w:p>
    <w:p>
      <w:pPr>
        <w:pStyle w:val="Heading4"/>
      </w:pPr>
      <w:r>
        <w:t xml:space="preserve">Quiz</w:t>
      </w:r>
    </w:p>
    <w:p>
      <w:pPr>
        <w:pStyle w:val="ListParagraph"/>
        <w:numPr>
          <w:ilvl w:val="0"/>
          <w:numId w:val="14"/>
        </w:numPr>
      </w:pPr>
      <w:r>
        <w:t xml:space="preserve">Does "digital" mean it's a bank? a) Yes · b) No · c) Yes, if it has a debit card</w:t>
      </w:r>
    </w:p>
    <w:p>
      <w:pPr>
        <w:pStyle w:val="ListParagraph"/>
        <w:numPr>
          <w:ilvl w:val="0"/>
          <w:numId w:val="14"/>
        </w:numPr>
      </w:pPr>
      <w:r>
        <w:t xml:space="preserve">Is an investment bought at a bank FDIC-insured? a) Yes · b) No · c) Yes, up to 250,000</w:t>
      </w:r>
    </w:p>
    <w:p>
      <w:pPr>
        <w:pStyle w:val="ListParagraph"/>
        <w:numPr>
          <w:ilvl w:val="0"/>
          <w:numId w:val="14"/>
        </w:numPr>
      </w:pPr>
      <w:r>
        <w:t xml:space="preserve">Does deposit insurance protect you from a scam? a) Yes · b) No · c) Yes, if you report it within 24 hours</w:t>
      </w:r>
    </w:p>
    <w:p>
      <w:r>
        <w:rPr>
          <w:b/>
          <w:bCs/>
        </w:rPr>
        <w:t xml:space="preserve">Answers:</w:t>
      </w:r>
      <w:r>
        <w:t xml:space="preserve"> 1-b: it describes access, not the license. 2-b: investments aren't deposits. 3-b: it only protects you if the bank fails.</w:t>
      </w:r>
    </w:p>
    <w:p>
      <w:pPr>
        <w:pStyle w:val="Heading4"/>
      </w:pPr>
      <w:r>
        <w:t xml:space="preserve">Put it into practice</w:t>
      </w:r>
    </w:p>
    <w:p>
      <w:r>
        <w:t xml:space="preserve">An app says "we work with banks." What four facts do you need to know whether your money is protected? </w:t>
      </w:r>
      <w:r>
        <w:rPr>
          <w:b/>
          <w:bCs/>
        </w:rPr>
        <w:t xml:space="preserve">Answer:</w:t>
      </w:r>
      <w:r>
        <w:t xml:space="preserve"> The name of the bank, that the bank is insured, how your account is recorded (in your name) and the terms of the agreement between the app and the bank.</w:t>
      </w:r>
    </w:p>
    <w:p>
      <w:pPr>
        <w:pStyle w:val="Heading4"/>
      </w:pPr>
      <w:r>
        <w:t xml:space="preserve">Your plan</w:t>
      </w:r>
    </w:p>
    <w:p>
      <w:r>
        <w:t xml:space="preserve">Check on BankFind or NCUA where your money is. Save the search and the date.</w:t>
      </w:r>
    </w:p>
    <w:p>
      <w:pPr>
        <w:pStyle w:val="Heading3"/>
      </w:pPr>
      <w:r>
        <w:t xml:space="preserve">Learn more</w:t>
      </w:r>
    </w:p>
    <w:p>
      <w:pPr>
        <w:pStyle w:val="ListParagraph"/>
        <w:numPr>
          <w:ilvl w:val="0"/>
          <w:numId w:val="6"/>
        </w:numPr>
      </w:pPr>
      <w:r>
        <w:rPr>
          <w:b/>
          <w:bCs/>
        </w:rPr>
        <w:t xml:space="preserve">Check that a bank is insured</w:t>
      </w:r>
      <w:r>
        <w:t xml:space="preserve"> (FDIC BankFind · English): https://banks.data.fdic.gov/bankfind-suite/ — </w:t>
      </w:r>
      <w:r>
        <w:rPr>
          <w:b/>
          <w:bCs/>
        </w:rPr>
        <w:t xml:space="preserve">What to look for:</w:t>
      </w:r>
      <w:r>
        <w:t xml:space="preserve"> type the bank's name and confirm it says "FDIC Insured."</w:t>
      </w:r>
    </w:p>
    <w:p>
      <w:pPr>
        <w:pStyle w:val="ListParagraph"/>
        <w:numPr>
          <w:ilvl w:val="0"/>
          <w:numId w:val="6"/>
        </w:numPr>
      </w:pPr>
      <w:r>
        <w:rPr>
          <w:b/>
          <w:bCs/>
        </w:rPr>
        <w:t xml:space="preserve">Find an insured credit union</w:t>
      </w:r>
      <w:r>
        <w:t xml:space="preserve"> (NCUA · English): https://mapping.ncua.gov — </w:t>
      </w:r>
      <w:r>
        <w:rPr>
          <w:b/>
          <w:bCs/>
        </w:rPr>
        <w:t xml:space="preserve">What to look for:</w:t>
      </w:r>
      <w:r>
        <w:t xml:space="preserve"> type the credit union's name or your ZIP code to see insured ones near you.</w:t>
      </w:r>
    </w:p>
    <w:p>
      <w:pPr>
        <w:pStyle w:val="ListParagraph"/>
        <w:numPr>
          <w:ilvl w:val="0"/>
          <w:numId w:val="6"/>
        </w:numPr>
      </w:pPr>
      <w:r>
        <w:rPr>
          <w:b/>
          <w:bCs/>
        </w:rPr>
        <w:t xml:space="preserve">Deposit insurance and apps</w:t>
      </w:r>
      <w:r>
        <w:t xml:space="preserve"> (FDIC · English): https://www.fdic.gov/resources/deposit-insurance — </w:t>
      </w:r>
      <w:r>
        <w:rPr>
          <w:b/>
          <w:bCs/>
        </w:rPr>
        <w:t xml:space="preserve">What to look for:</w:t>
      </w:r>
      <w:r>
        <w:t xml:space="preserve"> the section on apps and non-bank companies ("fintech") and what is and isn't insured.</w:t>
      </w:r>
    </w:p>
    <w:p>
      <w:pPr>
        <w:pStyle w:val="Heading3"/>
      </w:pPr>
      <w:r>
        <w:t xml:space="preserve">Key words</w:t>
      </w:r>
    </w:p>
    <w:p>
      <w:pPr>
        <w:pStyle w:val="ListParagraph"/>
        <w:numPr>
          <w:ilvl w:val="0"/>
          <w:numId w:val="6"/>
        </w:numPr>
      </w:pPr>
      <w:r>
        <w:rPr>
          <w:i/>
          <w:iCs/>
        </w:rPr>
        <w:t xml:space="preserve">Deposit insurance:</w:t>
      </w:r>
      <w:r>
        <w:t xml:space="preserve"> protection for your money if the bank or credit union fails.</w:t>
      </w:r>
    </w:p>
    <w:p>
      <w:pPr>
        <w:pStyle w:val="ListParagraph"/>
        <w:numPr>
          <w:ilvl w:val="0"/>
          <w:numId w:val="6"/>
        </w:numPr>
      </w:pPr>
      <w:r>
        <w:rPr>
          <w:i/>
          <w:iCs/>
        </w:rPr>
        <w:t xml:space="preserve">Credit union:</w:t>
      </w:r>
      <w:r>
        <w:t xml:space="preserve"> a financial institution owned by its members.</w:t>
      </w:r>
    </w:p>
    <w:p>
      <w:pPr>
        <w:pStyle w:val="ListParagraph"/>
        <w:numPr>
          <w:ilvl w:val="0"/>
          <w:numId w:val="6"/>
        </w:numPr>
      </w:pPr>
      <w:r>
        <w:rPr>
          <w:i/>
          <w:iCs/>
        </w:rPr>
        <w:t xml:space="preserve">Neobank:</w:t>
      </w:r>
      <w:r>
        <w:t xml:space="preserve"> a brand name for digital services; check the bank behind it.</w:t>
      </w:r>
    </w:p>
    <w:p>
      <w:pPr>
        <w:pStyle w:val="ListParagraph"/>
        <w:numPr>
          <w:ilvl w:val="0"/>
          <w:numId w:val="6"/>
        </w:numPr>
      </w:pPr>
      <w:r>
        <w:rPr>
          <w:i/>
          <w:iCs/>
        </w:rPr>
        <w:t xml:space="preserve">Partner bank:</w:t>
      </w:r>
      <w:r>
        <w:t xml:space="preserve"> the bank that holds the money of an app's customers.</w:t>
      </w:r>
    </w:p>
    <w:p>
      <w:pPr>
        <w:pStyle w:val="Heading3"/>
      </w:pPr>
      <w:r>
        <w:t xml:space="preserve">Sources</w:t>
      </w:r>
    </w:p>
    <w:p>
      <w:r>
        <w:t xml:space="preserve">[S07] NCUA · [S08] FDIC, third-party apps · [S09] FDIC BankFind · [R02] FDIC, deposit insurance · [R03] NCUA, coverage.</w:t>
      </w:r>
    </w:p>
    <w:p>
      <w:r>
        <w:br w:type="page"/>
      </w:r>
    </w:p>
    <w:p>
      <w:pPr>
        <w:pStyle w:val="Heading2"/>
      </w:pPr>
      <w:r>
        <w:t xml:space="preserve">M2 U03. What ID works for financial paperwork?</w:t>
      </w:r>
    </w:p>
    <w:p>
      <w:r>
        <w:rPr>
          <w:b/>
          <w:bCs/>
        </w:rPr>
        <w:t xml:space="preserve">What you will be able to do:</w:t>
      </w:r>
      <w:r>
        <w:t xml:space="preserve"> Learn which documents banks, credit unions and money transmitters usually accept, and how to get the ones you're missing without risk.</w:t>
      </w:r>
    </w:p>
    <w:p>
      <w:r>
        <w:rPr>
          <w:b/>
          <w:bCs/>
        </w:rPr>
        <w:t xml:space="preserve">To start:</w:t>
      </w:r>
      <w:r>
        <w:t xml:space="preserve"> Luis went to open an account with his passport and was told no. At another bank, with the same documents, they opened it in twenty minutes. It wasn't him: each institution accepts different documents. In this lesson you'll learn what to ask before you go.</w:t>
      </w:r>
    </w:p>
    <w:p>
      <w:pPr>
        <w:pStyle w:val="Heading3"/>
      </w:pPr>
      <w:r>
        <w:t xml:space="preserve">The essentials (5 minutes)</w:t>
      </w:r>
    </w:p>
    <w:p>
      <w:pPr>
        <w:pStyle w:val="Heading4"/>
      </w:pPr>
      <w:r>
        <w:t xml:space="preserve">Why they ask for ID</w:t>
      </w:r>
    </w:p>
    <w:p>
      <w:r>
        <w:t xml:space="preserve">Financial institutions are required by law to verify their customers' identity. It's to prevent fraud, not to judge you.</w:t>
      </w:r>
    </w:p>
    <w:p>
      <w:r>
        <w:t xml:space="preserve">The law lets them accept, depending on their policy, a tax number (SSN or ITIN) or the number of a passport or another official ID.</w:t>
      </w:r>
    </w:p>
    <w:p>
      <w:r>
        <w:t xml:space="preserve">That's why each bank asks for different things.</w:t>
      </w:r>
    </w:p>
    <w:p>
      <w:pPr>
        <w:pStyle w:val="Heading4"/>
      </w:pPr>
      <w:r>
        <w:t xml:space="preserve">Common documents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Passport</w:t>
            </w:r>
          </w:p>
        </w:tc>
        <w:tc>
          <w:tcPr>
            <w:tcW w:type="dxa" w:w="3213"/>
            <w:tcMar>
              <w:top w:type="dxa" w:w="60"/>
              <w:left w:type="dxa" w:w="90"/>
              <w:bottom w:type="dxa" w:w="60"/>
              <w:right w:type="dxa" w:w="90"/>
            </w:tcMar>
          </w:tcPr>
          <w:p>
            <w:r>
              <w:rPr>
                <w:sz w:val="18"/>
                <w:szCs w:val="18"/>
              </w:rPr>
              <w:t xml:space="preserve">ID accepted almost everywhere.</w:t>
            </w:r>
          </w:p>
        </w:tc>
        <w:tc>
          <w:tcPr>
            <w:tcW w:type="dxa" w:w="3214"/>
            <w:tcMar>
              <w:top w:type="dxa" w:w="60"/>
              <w:left w:type="dxa" w:w="90"/>
              <w:bottom w:type="dxa" w:w="60"/>
              <w:right w:type="dxa" w:w="90"/>
            </w:tcMar>
          </w:tcPr>
          <w:p>
            <w:r>
              <w:rPr>
                <w:sz w:val="18"/>
                <w:szCs w:val="18"/>
              </w:rPr>
              <w:t xml:space="preserve">Check that it's current.</w:t>
            </w:r>
          </w:p>
        </w:tc>
      </w:tr>
      <w:tr>
        <w:trPr>
          <w:tblHeader w:val="off"/>
        </w:trPr>
        <w:tc>
          <w:tcPr>
            <w:tcW w:type="dxa" w:w="3213"/>
            <w:tcMar>
              <w:top w:type="dxa" w:w="60"/>
              <w:left w:type="dxa" w:w="90"/>
              <w:bottom w:type="dxa" w:w="60"/>
              <w:right w:type="dxa" w:w="90"/>
            </w:tcMar>
          </w:tcPr>
          <w:p>
            <w:r>
              <w:rPr>
                <w:sz w:val="18"/>
                <w:szCs w:val="18"/>
              </w:rPr>
              <w:t xml:space="preserve">Consular ID</w:t>
            </w:r>
          </w:p>
        </w:tc>
        <w:tc>
          <w:tcPr>
            <w:tcW w:type="dxa" w:w="3213"/>
            <w:tcMar>
              <w:top w:type="dxa" w:w="60"/>
              <w:left w:type="dxa" w:w="90"/>
              <w:bottom w:type="dxa" w:w="60"/>
              <w:right w:type="dxa" w:w="90"/>
            </w:tcMar>
          </w:tcPr>
          <w:p>
            <w:r>
              <w:rPr>
                <w:sz w:val="18"/>
                <w:szCs w:val="18"/>
              </w:rPr>
              <w:t xml:space="preserve">ID from the Mexican consulate. Many institutions accept it.</w:t>
            </w:r>
          </w:p>
        </w:tc>
        <w:tc>
          <w:tcPr>
            <w:tcW w:type="dxa" w:w="3214"/>
            <w:tcMar>
              <w:top w:type="dxa" w:w="60"/>
              <w:left w:type="dxa" w:w="90"/>
              <w:bottom w:type="dxa" w:w="60"/>
              <w:right w:type="dxa" w:w="90"/>
            </w:tcMar>
          </w:tcPr>
          <w:p>
            <w:r>
              <w:rPr>
                <w:sz w:val="18"/>
                <w:szCs w:val="18"/>
              </w:rPr>
              <w:t xml:space="preserve">Sometimes they ask for a second ID.</w:t>
            </w:r>
          </w:p>
        </w:tc>
      </w:tr>
      <w:tr>
        <w:trPr>
          <w:tblHeader w:val="off"/>
        </w:trPr>
        <w:tc>
          <w:tcPr>
            <w:tcW w:type="dxa" w:w="3213"/>
            <w:tcMar>
              <w:top w:type="dxa" w:w="60"/>
              <w:left w:type="dxa" w:w="90"/>
              <w:bottom w:type="dxa" w:w="60"/>
              <w:right w:type="dxa" w:w="90"/>
            </w:tcMar>
          </w:tcPr>
          <w:p>
            <w:r>
              <w:rPr>
                <w:sz w:val="18"/>
                <w:szCs w:val="18"/>
              </w:rPr>
              <w:t xml:space="preserve">AB 60 license</w:t>
            </w:r>
          </w:p>
        </w:tc>
        <w:tc>
          <w:tcPr>
            <w:tcW w:type="dxa" w:w="3213"/>
            <w:tcMar>
              <w:top w:type="dxa" w:w="60"/>
              <w:left w:type="dxa" w:w="90"/>
              <w:bottom w:type="dxa" w:w="60"/>
              <w:right w:type="dxa" w:w="90"/>
            </w:tcMar>
          </w:tcPr>
          <w:p>
            <w:r>
              <w:rPr>
                <w:sz w:val="18"/>
                <w:szCs w:val="18"/>
              </w:rPr>
              <w:t xml:space="preserve">California driver's license.</w:t>
            </w:r>
          </w:p>
        </w:tc>
        <w:tc>
          <w:tcPr>
            <w:tcW w:type="dxa" w:w="3214"/>
            <w:tcMar>
              <w:top w:type="dxa" w:w="60"/>
              <w:left w:type="dxa" w:w="90"/>
              <w:bottom w:type="dxa" w:w="60"/>
              <w:right w:type="dxa" w:w="90"/>
            </w:tcMar>
          </w:tcPr>
          <w:p>
            <w:r>
              <w:rPr>
                <w:sz w:val="18"/>
                <w:szCs w:val="18"/>
              </w:rPr>
              <w:t xml:space="preserve">It doesn't work for federal purposes.</w:t>
            </w:r>
          </w:p>
        </w:tc>
      </w:tr>
      <w:tr>
        <w:trPr>
          <w:tblHeader w:val="off"/>
        </w:trPr>
        <w:tc>
          <w:tcPr>
            <w:tcW w:type="dxa" w:w="3213"/>
            <w:tcMar>
              <w:top w:type="dxa" w:w="60"/>
              <w:left w:type="dxa" w:w="90"/>
              <w:bottom w:type="dxa" w:w="60"/>
              <w:right w:type="dxa" w:w="90"/>
            </w:tcMar>
          </w:tcPr>
          <w:p>
            <w:r>
              <w:rPr>
                <w:sz w:val="18"/>
                <w:szCs w:val="18"/>
              </w:rPr>
              <w:t xml:space="preserve">ITIN</w:t>
            </w:r>
          </w:p>
        </w:tc>
        <w:tc>
          <w:tcPr>
            <w:tcW w:type="dxa" w:w="3213"/>
            <w:tcMar>
              <w:top w:type="dxa" w:w="60"/>
              <w:left w:type="dxa" w:w="90"/>
              <w:bottom w:type="dxa" w:w="60"/>
              <w:right w:type="dxa" w:w="90"/>
            </w:tcMar>
          </w:tcPr>
          <w:p>
            <w:r>
              <w:rPr>
                <w:sz w:val="18"/>
                <w:szCs w:val="18"/>
              </w:rPr>
              <w:t xml:space="preserve">Tax number. Some institutions accept it instead of an SSN.</w:t>
            </w:r>
          </w:p>
        </w:tc>
        <w:tc>
          <w:tcPr>
            <w:tcW w:type="dxa" w:w="3214"/>
            <w:tcMar>
              <w:top w:type="dxa" w:w="60"/>
              <w:left w:type="dxa" w:w="90"/>
              <w:bottom w:type="dxa" w:w="60"/>
              <w:right w:type="dxa" w:w="90"/>
            </w:tcMar>
          </w:tcPr>
          <w:p>
            <w:r>
              <w:rPr>
                <w:sz w:val="18"/>
                <w:szCs w:val="18"/>
              </w:rPr>
              <w:t xml:space="preserve">It isn't a photo ID.</w:t>
            </w:r>
          </w:p>
        </w:tc>
      </w:tr>
    </w:tbl>
    <w:p/>
    <w:p>
      <w:pPr>
        <w:pStyle w:val="Heading4"/>
      </w:pPr>
      <w:r>
        <w:t xml:space="preserve">Three steps before you go</w:t>
      </w:r>
    </w:p>
    <w:p>
      <w:pPr>
        <w:pStyle w:val="ListParagraph"/>
        <w:numPr>
          <w:ilvl w:val="0"/>
          <w:numId w:val="15"/>
        </w:numPr>
      </w:pPr>
      <w:r>
        <w:rPr>
          <w:b/>
          <w:bCs/>
        </w:rPr>
        <w:t xml:space="preserve">Make a list</w:t>
      </w:r>
      <w:r>
        <w:t xml:space="preserve"> of the documents you have and when they expire.</w:t>
      </w:r>
    </w:p>
    <w:p>
      <w:pPr>
        <w:pStyle w:val="ListParagraph"/>
        <w:numPr>
          <w:ilvl w:val="0"/>
          <w:numId w:val="15"/>
        </w:numPr>
      </w:pPr>
      <w:r>
        <w:rPr>
          <w:b/>
          <w:bCs/>
        </w:rPr>
        <w:t xml:space="preserve">Call and ask</w:t>
      </w:r>
      <w:r>
        <w:t xml:space="preserve"> which combination of documents that account accepts, at a branch or online.</w:t>
      </w:r>
    </w:p>
    <w:p>
      <w:pPr>
        <w:pStyle w:val="ListParagraph"/>
        <w:numPr>
          <w:ilvl w:val="0"/>
          <w:numId w:val="15"/>
        </w:numPr>
      </w:pPr>
      <w:r>
        <w:rPr>
          <w:b/>
          <w:bCs/>
        </w:rPr>
        <w:t xml:space="preserve">Write down the name</w:t>
      </w:r>
      <w:r>
        <w:t xml:space="preserve"> of the person who helped you, or ask for the answer in writing.</w:t>
      </w:r>
    </w:p>
    <w:p>
      <w:pPr>
        <w:pStyle w:val="Heading4"/>
      </w:pPr>
      <w:r>
        <w:t xml:space="preserve">The exact question</w:t>
      </w:r>
    </w:p>
    <w:p>
      <w:r>
        <w:t xml:space="preserve">"I want to open a checking account at a branch. I don't have an SSN; I have a passport and a consular ID. Which documents do you accept and how much do I need to open it?"</w:t>
      </w:r>
    </w:p>
    <w:p>
      <w:r>
        <w:t xml:space="preserve">With this question you avoid extra trips and know what to expect.</w:t>
      </w:r>
    </w:p>
    <w:p>
      <w:pPr>
        <w:pBdr>
          <w:left w:val="single" w:color="1F5C4A" w:sz="18" w:space="8"/>
        </w:pBdr>
        <w:shd w:fill="EAF2EE" w:color="auto" w:val="clear"/>
        <w:spacing w:after="160" w:before="120"/>
        <w:ind w:left="200" w:right="200"/>
      </w:pPr>
      <w:r>
        <w:rPr>
          <w:b/>
          <w:bCs/>
        </w:rPr>
        <w:t xml:space="preserve">Key idea:</w:t>
      </w:r>
      <w:r>
        <w:t xml:space="preserve"> if one bank says no, ask another. Credit unions and Bank On accounts often accept more combinations of documents.</w:t>
      </w:r>
    </w:p>
    <w:p>
      <w:pPr>
        <w:pStyle w:val="Heading4"/>
      </w:pPr>
      <w:r>
        <w:t xml:space="preserve">A case in one minute</w:t>
      </w:r>
    </w:p>
    <w:p>
      <w:r>
        <w:t xml:space="preserve">Daniela wanted to open an account with her Salvadoran passport and her AB 60 license. One bank told her she needed an SSN.</w:t>
      </w:r>
    </w:p>
    <w:p>
      <w:r>
        <w:t xml:space="preserve">At a nearby credit union they explained they accepted her passport as her main ID and the license as a second ID. She opened her account with 25 dollars.</w:t>
      </w:r>
    </w:p>
    <w:p>
      <w:r>
        <w:t xml:space="preserve">She learned that one bank's "no" isn't everyone's "no."</w:t>
      </w:r>
    </w:p>
    <w:p>
      <w:pPr>
        <w:pStyle w:val="Heading4"/>
      </w:pPr>
      <w:r>
        <w:t xml:space="preserve">Do it this week</w:t>
      </w:r>
    </w:p>
    <w:p>
      <w:pPr>
        <w:pStyle w:val="ListParagraph"/>
        <w:numPr>
          <w:ilvl w:val="0"/>
          <w:numId w:val="16"/>
        </w:numPr>
      </w:pPr>
      <w:r>
        <w:t xml:space="preserve">Make a list of your documents and their expiration dates.</w:t>
      </w:r>
    </w:p>
    <w:p>
      <w:pPr>
        <w:pStyle w:val="ListParagraph"/>
        <w:numPr>
          <w:ilvl w:val="0"/>
          <w:numId w:val="16"/>
        </w:numPr>
      </w:pPr>
      <w:r>
        <w:t xml:space="preserve">Call one bank and one credit union with the exact question.</w:t>
      </w:r>
    </w:p>
    <w:p>
      <w:pPr>
        <w:pStyle w:val="ListParagraph"/>
        <w:numPr>
          <w:ilvl w:val="0"/>
          <w:numId w:val="16"/>
        </w:numPr>
      </w:pPr>
      <w:r>
        <w:t xml:space="preserve">Write down what they told you and who you spoke with.</w:t>
      </w:r>
    </w:p>
    <w:p>
      <w:pPr>
        <w:pStyle w:val="Heading4"/>
      </w:pPr>
      <w:r>
        <w:t xml:space="preserve">Check your understanding</w:t>
      </w:r>
    </w:p>
    <w:p>
      <w:pPr>
        <w:pStyle w:val="ListParagraph"/>
        <w:numPr>
          <w:ilvl w:val="0"/>
          <w:numId w:val="17"/>
        </w:numPr>
      </w:pPr>
      <w:r>
        <w:t xml:space="preserve">Does the AB 60 license work as a REAL ID for federal purposes?</w:t>
      </w:r>
    </w:p>
    <w:p>
      <w:r>
        <w:rPr>
          <w:i/>
          <w:iCs/>
        </w:rPr>
        <w:t xml:space="preserve">Answer:</w:t>
      </w:r>
      <w:r>
        <w:t xml:space="preserve"> No. It works for driving and as ID in California, but not for federal purposes.</w:t>
      </w:r>
    </w:p>
    <w:p>
      <w:pPr>
        <w:pStyle w:val="ListParagraph"/>
        <w:numPr>
          <w:ilvl w:val="0"/>
          <w:numId w:val="18"/>
        </w:numPr>
      </w:pPr>
      <w:r>
        <w:t xml:space="preserve">Where do you get a consular ID?</w:t>
      </w:r>
    </w:p>
    <w:p>
      <w:r>
        <w:rPr>
          <w:i/>
          <w:iCs/>
        </w:rPr>
        <w:t xml:space="preserve">Answer:</w:t>
      </w:r>
      <w:r>
        <w:t xml:space="preserve"> Only at the consulate, with an appointment through the official system.</w:t>
      </w:r>
    </w:p>
    <w:p>
      <w:pPr>
        <w:pStyle w:val="Heading4"/>
      </w:pPr>
      <w:r>
        <w:t xml:space="preserve">Remember</w:t>
      </w:r>
    </w:p>
    <w:p>
      <w:pPr>
        <w:pStyle w:val="ListParagraph"/>
        <w:numPr>
          <w:ilvl w:val="0"/>
          <w:numId w:val="6"/>
        </w:numPr>
      </w:pPr>
      <w:r>
        <w:t xml:space="preserve">Each institution accepts different documents: ask first.</w:t>
      </w:r>
    </w:p>
    <w:p>
      <w:pPr>
        <w:pStyle w:val="ListParagraph"/>
        <w:numPr>
          <w:ilvl w:val="0"/>
          <w:numId w:val="6"/>
        </w:numPr>
      </w:pPr>
      <w:r>
        <w:t xml:space="preserve">Get documents only through official, free channels.</w:t>
      </w:r>
    </w:p>
    <w:p>
      <w:pPr>
        <w:pStyle w:val="ListParagraph"/>
        <w:numPr>
          <w:ilvl w:val="0"/>
          <w:numId w:val="6"/>
        </w:numPr>
      </w:pPr>
      <w:r>
        <w:t xml:space="preserve">Don't send photos of your ID to strangers.</w:t>
      </w:r>
    </w:p>
    <w:p>
      <w:pPr>
        <w:pStyle w:val="Heading3"/>
      </w:pPr>
      <w:r>
        <w:t xml:space="preserve">Go deeper (5 more minutes)</w:t>
      </w:r>
    </w:p>
    <w:p>
      <w:pPr>
        <w:pStyle w:val="Heading4"/>
      </w:pPr>
      <w:r>
        <w:t xml:space="preserve">Documents: what they're for and their limits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Document</w:t>
            </w:r>
          </w:p>
        </w:tc>
        <w:tc>
          <w:tcPr>
            <w:tcW w:type="dxa" w:w="3213"/>
            <w:shd w:fill="1F5C4A" w:color="auto" w:val="clear"/>
            <w:tcMar>
              <w:top w:type="dxa" w:w="60"/>
              <w:left w:type="dxa" w:w="90"/>
              <w:bottom w:type="dxa" w:w="60"/>
              <w:right w:type="dxa" w:w="90"/>
            </w:tcMar>
          </w:tcPr>
          <w:p>
            <w:r>
              <w:rPr>
                <w:b/>
                <w:bCs/>
                <w:color w:val="FFFFFF"/>
                <w:sz w:val="18"/>
                <w:szCs w:val="18"/>
              </w:rPr>
              <w:t xml:space="preserve">What it's for</w:t>
            </w:r>
          </w:p>
        </w:tc>
        <w:tc>
          <w:tcPr>
            <w:tcW w:type="dxa" w:w="3214"/>
            <w:shd w:fill="1F5C4A" w:color="auto" w:val="clear"/>
            <w:tcMar>
              <w:top w:type="dxa" w:w="60"/>
              <w:left w:type="dxa" w:w="90"/>
              <w:bottom w:type="dxa" w:w="60"/>
              <w:right w:type="dxa" w:w="90"/>
            </w:tcMar>
          </w:tcPr>
          <w:p>
            <w:r>
              <w:rPr>
                <w:b/>
                <w:bCs/>
                <w:color w:val="FFFFFF"/>
                <w:sz w:val="18"/>
                <w:szCs w:val="18"/>
              </w:rPr>
              <w:t xml:space="preserve">Limits</w:t>
            </w:r>
          </w:p>
        </w:tc>
      </w:tr>
      <w:tr>
        <w:trPr>
          <w:tblHeader w:val="off"/>
        </w:trPr>
        <w:tc>
          <w:tcPr>
            <w:tcW w:type="dxa" w:w="3213"/>
            <w:tcMar>
              <w:top w:type="dxa" w:w="60"/>
              <w:left w:type="dxa" w:w="90"/>
              <w:bottom w:type="dxa" w:w="60"/>
              <w:right w:type="dxa" w:w="90"/>
            </w:tcMar>
          </w:tcPr>
          <w:p>
            <w:r>
              <w:rPr>
                <w:sz w:val="18"/>
                <w:szCs w:val="18"/>
              </w:rPr>
              <w:t xml:space="preserve">Passport</w:t>
            </w:r>
          </w:p>
        </w:tc>
        <w:tc>
          <w:tcPr>
            <w:tcW w:type="dxa" w:w="3213"/>
            <w:tcMar>
              <w:top w:type="dxa" w:w="60"/>
              <w:left w:type="dxa" w:w="90"/>
              <w:bottom w:type="dxa" w:w="60"/>
              <w:right w:type="dxa" w:w="90"/>
            </w:tcMar>
          </w:tcPr>
          <w:p>
            <w:r>
              <w:rPr>
                <w:sz w:val="18"/>
                <w:szCs w:val="18"/>
              </w:rPr>
              <w:t xml:space="preserve">ID accepted almost everywhere</w:t>
            </w:r>
          </w:p>
        </w:tc>
        <w:tc>
          <w:tcPr>
            <w:tcW w:type="dxa" w:w="3214"/>
            <w:tcMar>
              <w:top w:type="dxa" w:w="60"/>
              <w:left w:type="dxa" w:w="90"/>
              <w:bottom w:type="dxa" w:w="60"/>
              <w:right w:type="dxa" w:w="90"/>
            </w:tcMar>
          </w:tcPr>
          <w:p>
            <w:r>
              <w:rPr>
                <w:sz w:val="18"/>
                <w:szCs w:val="18"/>
              </w:rPr>
              <w:t xml:space="preserve">Expiration date</w:t>
            </w:r>
          </w:p>
        </w:tc>
      </w:tr>
      <w:tr>
        <w:trPr>
          <w:tblHeader w:val="off"/>
        </w:trPr>
        <w:tc>
          <w:tcPr>
            <w:tcW w:type="dxa" w:w="3213"/>
            <w:tcMar>
              <w:top w:type="dxa" w:w="60"/>
              <w:left w:type="dxa" w:w="90"/>
              <w:bottom w:type="dxa" w:w="60"/>
              <w:right w:type="dxa" w:w="90"/>
            </w:tcMar>
          </w:tcPr>
          <w:p>
            <w:r>
              <w:rPr>
                <w:sz w:val="18"/>
                <w:szCs w:val="18"/>
              </w:rPr>
              <w:t xml:space="preserve">Consular ID</w:t>
            </w:r>
          </w:p>
        </w:tc>
        <w:tc>
          <w:tcPr>
            <w:tcW w:type="dxa" w:w="3213"/>
            <w:tcMar>
              <w:top w:type="dxa" w:w="60"/>
              <w:left w:type="dxa" w:w="90"/>
              <w:bottom w:type="dxa" w:w="60"/>
              <w:right w:type="dxa" w:w="90"/>
            </w:tcMar>
          </w:tcPr>
          <w:p>
            <w:r>
              <w:rPr>
                <w:sz w:val="18"/>
                <w:szCs w:val="18"/>
              </w:rPr>
              <w:t xml:space="preserve">ID from the Mexican consulate</w:t>
            </w:r>
          </w:p>
        </w:tc>
        <w:tc>
          <w:tcPr>
            <w:tcW w:type="dxa" w:w="3214"/>
            <w:tcMar>
              <w:top w:type="dxa" w:w="60"/>
              <w:left w:type="dxa" w:w="90"/>
              <w:bottom w:type="dxa" w:w="60"/>
              <w:right w:type="dxa" w:w="90"/>
            </w:tcMar>
          </w:tcPr>
          <w:p>
            <w:r>
              <w:rPr>
                <w:sz w:val="18"/>
                <w:szCs w:val="18"/>
              </w:rPr>
              <w:t xml:space="preserve">Not everyone accepts it; sometimes they ask for another</w:t>
            </w:r>
          </w:p>
        </w:tc>
      </w:tr>
      <w:tr>
        <w:trPr>
          <w:tblHeader w:val="off"/>
        </w:trPr>
        <w:tc>
          <w:tcPr>
            <w:tcW w:type="dxa" w:w="3213"/>
            <w:tcMar>
              <w:top w:type="dxa" w:w="60"/>
              <w:left w:type="dxa" w:w="90"/>
              <w:bottom w:type="dxa" w:w="60"/>
              <w:right w:type="dxa" w:w="90"/>
            </w:tcMar>
          </w:tcPr>
          <w:p>
            <w:r>
              <w:rPr>
                <w:sz w:val="18"/>
                <w:szCs w:val="18"/>
              </w:rPr>
              <w:t xml:space="preserve">AB 60 license</w:t>
            </w:r>
          </w:p>
        </w:tc>
        <w:tc>
          <w:tcPr>
            <w:tcW w:type="dxa" w:w="3213"/>
            <w:tcMar>
              <w:top w:type="dxa" w:w="60"/>
              <w:left w:type="dxa" w:w="90"/>
              <w:bottom w:type="dxa" w:w="60"/>
              <w:right w:type="dxa" w:w="90"/>
            </w:tcMar>
          </w:tcPr>
          <w:p>
            <w:r>
              <w:rPr>
                <w:sz w:val="18"/>
                <w:szCs w:val="18"/>
              </w:rPr>
              <w:t xml:space="preserve">Driving and ID in California</w:t>
            </w:r>
          </w:p>
        </w:tc>
        <w:tc>
          <w:tcPr>
            <w:tcW w:type="dxa" w:w="3214"/>
            <w:tcMar>
              <w:top w:type="dxa" w:w="60"/>
              <w:left w:type="dxa" w:w="90"/>
              <w:bottom w:type="dxa" w:w="60"/>
              <w:right w:type="dxa" w:w="90"/>
            </w:tcMar>
          </w:tcPr>
          <w:p>
            <w:r>
              <w:rPr>
                <w:sz w:val="18"/>
                <w:szCs w:val="18"/>
              </w:rPr>
              <w:t xml:space="preserve">It isn't a REAL ID</w:t>
            </w:r>
          </w:p>
        </w:tc>
      </w:tr>
      <w:tr>
        <w:trPr>
          <w:tblHeader w:val="off"/>
        </w:trPr>
        <w:tc>
          <w:tcPr>
            <w:tcW w:type="dxa" w:w="3213"/>
            <w:tcMar>
              <w:top w:type="dxa" w:w="60"/>
              <w:left w:type="dxa" w:w="90"/>
              <w:bottom w:type="dxa" w:w="60"/>
              <w:right w:type="dxa" w:w="90"/>
            </w:tcMar>
          </w:tcPr>
          <w:p>
            <w:r>
              <w:rPr>
                <w:sz w:val="18"/>
                <w:szCs w:val="18"/>
              </w:rPr>
              <w:t xml:space="preserve">ITIN</w:t>
            </w:r>
          </w:p>
        </w:tc>
        <w:tc>
          <w:tcPr>
            <w:tcW w:type="dxa" w:w="3213"/>
            <w:tcMar>
              <w:top w:type="dxa" w:w="60"/>
              <w:left w:type="dxa" w:w="90"/>
              <w:bottom w:type="dxa" w:w="60"/>
              <w:right w:type="dxa" w:w="90"/>
            </w:tcMar>
          </w:tcPr>
          <w:p>
            <w:r>
              <w:rPr>
                <w:sz w:val="18"/>
                <w:szCs w:val="18"/>
              </w:rPr>
              <w:t xml:space="preserve">Tax number in place of an SSN</w:t>
            </w:r>
          </w:p>
        </w:tc>
        <w:tc>
          <w:tcPr>
            <w:tcW w:type="dxa" w:w="3214"/>
            <w:tcMar>
              <w:top w:type="dxa" w:w="60"/>
              <w:left w:type="dxa" w:w="90"/>
              <w:bottom w:type="dxa" w:w="60"/>
              <w:right w:type="dxa" w:w="90"/>
            </w:tcMar>
          </w:tcPr>
          <w:p>
            <w:r>
              <w:rPr>
                <w:sz w:val="18"/>
                <w:szCs w:val="18"/>
              </w:rPr>
              <w:t xml:space="preserve">Not a photo ID or a work permit</w:t>
            </w:r>
          </w:p>
        </w:tc>
      </w:tr>
      <w:tr>
        <w:trPr>
          <w:tblHeader w:val="off"/>
        </w:trPr>
        <w:tc>
          <w:tcPr>
            <w:tcW w:type="dxa" w:w="3213"/>
            <w:tcMar>
              <w:top w:type="dxa" w:w="60"/>
              <w:left w:type="dxa" w:w="90"/>
              <w:bottom w:type="dxa" w:w="60"/>
              <w:right w:type="dxa" w:w="90"/>
            </w:tcMar>
          </w:tcPr>
          <w:p>
            <w:r>
              <w:rPr>
                <w:sz w:val="18"/>
                <w:szCs w:val="18"/>
              </w:rPr>
              <w:t xml:space="preserve">Proof of address</w:t>
            </w:r>
          </w:p>
        </w:tc>
        <w:tc>
          <w:tcPr>
            <w:tcW w:type="dxa" w:w="3213"/>
            <w:tcMar>
              <w:top w:type="dxa" w:w="60"/>
              <w:left w:type="dxa" w:w="90"/>
              <w:bottom w:type="dxa" w:w="60"/>
              <w:right w:type="dxa" w:w="90"/>
            </w:tcMar>
          </w:tcPr>
          <w:p>
            <w:r>
              <w:rPr>
                <w:sz w:val="18"/>
                <w:szCs w:val="18"/>
              </w:rPr>
              <w:t xml:space="preserve">Utility bill or lease</w:t>
            </w:r>
          </w:p>
        </w:tc>
        <w:tc>
          <w:tcPr>
            <w:tcW w:type="dxa" w:w="3214"/>
            <w:tcMar>
              <w:top w:type="dxa" w:w="60"/>
              <w:left w:type="dxa" w:w="90"/>
              <w:bottom w:type="dxa" w:w="60"/>
              <w:right w:type="dxa" w:w="90"/>
            </w:tcMar>
          </w:tcPr>
          <w:p>
            <w:r>
              <w:rPr>
                <w:sz w:val="18"/>
                <w:szCs w:val="18"/>
              </w:rPr>
              <w:t xml:space="preserve">It must be in your name or come with another document</w:t>
            </w:r>
          </w:p>
        </w:tc>
      </w:tr>
    </w:tbl>
    <w:p/>
    <w:p>
      <w:pPr>
        <w:pStyle w:val="Heading4"/>
      </w:pPr>
      <w:r>
        <w:t xml:space="preserve">How to get documents without risk</w:t>
      </w:r>
    </w:p>
    <w:p>
      <w:pPr>
        <w:pStyle w:val="ListParagraph"/>
        <w:numPr>
          <w:ilvl w:val="0"/>
          <w:numId w:val="6"/>
        </w:numPr>
      </w:pPr>
      <w:r>
        <w:rPr>
          <w:b/>
          <w:bCs/>
        </w:rPr>
        <w:t xml:space="preserve">Consular ID and Mexican passport:</w:t>
      </w:r>
      <w:r>
        <w:t xml:space="preserve"> only at the consulate, with an appointment through the official MiConsulado system.</w:t>
      </w:r>
    </w:p>
    <w:p>
      <w:pPr>
        <w:pStyle w:val="ListParagraph"/>
        <w:numPr>
          <w:ilvl w:val="0"/>
          <w:numId w:val="6"/>
        </w:numPr>
      </w:pPr>
      <w:r>
        <w:rPr>
          <w:b/>
          <w:bCs/>
        </w:rPr>
        <w:t xml:space="preserve">AB 60 license:</w:t>
      </w:r>
      <w:r>
        <w:t xml:space="preserve"> at the California DMV, with an appointment on its official website.</w:t>
      </w:r>
    </w:p>
    <w:p>
      <w:pPr>
        <w:pStyle w:val="ListParagraph"/>
        <w:numPr>
          <w:ilvl w:val="0"/>
          <w:numId w:val="6"/>
        </w:numPr>
      </w:pPr>
      <w:r>
        <w:rPr>
          <w:b/>
          <w:bCs/>
        </w:rPr>
        <w:t xml:space="preserve">ITIN:</w:t>
      </w:r>
      <w:r>
        <w:t xml:space="preserve"> with IRS Form W-7 (M1 U11).</w:t>
      </w:r>
    </w:p>
    <w:p>
      <w:pPr>
        <w:pStyle w:val="ListParagraph"/>
        <w:numPr>
          <w:ilvl w:val="0"/>
          <w:numId w:val="6"/>
        </w:numPr>
      </w:pPr>
      <w:r>
        <w:rPr>
          <w:b/>
          <w:bCs/>
        </w:rPr>
        <w:t xml:space="preserve">Documents from El Salvador and other countries:</w:t>
      </w:r>
      <w:r>
        <w:t xml:space="preserve"> at your country's consulate, with an appointment on its official website.</w:t>
      </w:r>
    </w:p>
    <w:p>
      <w:r>
        <w:t xml:space="preserve">Be wary of anyone who sells appointments or promises "faster" paperwork. Official appointments are free.</w:t>
      </w:r>
    </w:p>
    <w:p>
      <w:pPr>
        <w:pBdr>
          <w:left w:val="single" w:color="1F5C4A" w:sz="18" w:space="8"/>
        </w:pBdr>
        <w:shd w:fill="EAF2EE" w:color="auto" w:val="clear"/>
        <w:spacing w:after="160" w:before="120"/>
        <w:ind w:left="200" w:right="200"/>
      </w:pPr>
      <w:r>
        <w:rPr>
          <w:b/>
          <w:bCs/>
        </w:rPr>
        <w:t xml:space="preserve">Good to know:</w:t>
      </w:r>
      <w:r>
        <w:t xml:space="preserve"> the AB 60 license has a mark on the front that says "Federal Limits Apply." Even so, in California it works as ID for many things, and state law prohibits discriminating against people who use it.</w:t>
      </w:r>
    </w:p>
    <w:p>
      <w:pPr>
        <w:pStyle w:val="Heading4"/>
      </w:pPr>
      <w:r>
        <w:t xml:space="preserve">If you're turned down</w:t>
      </w:r>
    </w:p>
    <w:p>
      <w:r>
        <w:t xml:space="preserve">Ask for the reason.</w:t>
      </w:r>
    </w:p>
    <w:p>
      <w:r>
        <w:t xml:space="preserve">If it's because of a report on your banking history, for example from </w:t>
      </w:r>
      <w:r>
        <w:rPr>
          <w:b/>
          <w:bCs/>
        </w:rPr>
        <w:t xml:space="preserve">ChexSystems</w:t>
      </w:r>
      <w:r>
        <w:t xml:space="preserve">, you have the right to know which company issued it and to ask for a free copy. If there's a mistake, you can dispute it.</w:t>
      </w:r>
    </w:p>
    <w:p>
      <w:pPr>
        <w:pStyle w:val="Heading4"/>
      </w:pPr>
      <w:r>
        <w:t xml:space="preserve">Protect your documents</w:t>
      </w:r>
    </w:p>
    <w:p>
      <w:r>
        <w:t xml:space="preserve">Don't hand originals to anyone other than the official institution.</w:t>
      </w:r>
    </w:p>
    <w:p>
      <w:r>
        <w:t xml:space="preserve">Don't send photos of your ID by message to strangers or post them on social media. With that information, accounts can be opened in your name.</w:t>
      </w:r>
    </w:p>
    <w:p>
      <w:pPr>
        <w:pStyle w:val="Heading4"/>
      </w:pPr>
      <w:r>
        <w:t xml:space="preserve">Proof of address</w:t>
      </w:r>
    </w:p>
    <w:p>
      <w:r>
        <w:t xml:space="preserve">Many institutions ask for proof of address. Electric, water or gas bills, a lease or a letter from your bank work.</w:t>
      </w:r>
    </w:p>
    <w:p>
      <w:r>
        <w:t xml:space="preserve">If the utilities aren't in your name, ask what other options they accept: sometimes a letter from the person you live with, along with their bill, or official mail in your name.</w:t>
      </w:r>
    </w:p>
    <w:p>
      <w:pPr>
        <w:pStyle w:val="Heading4"/>
      </w:pPr>
      <w:r>
        <w:t xml:space="preserve">California law protects you</w:t>
      </w:r>
    </w:p>
    <w:p>
      <w:r>
        <w:t xml:space="preserve">In California it's illegal for a business to discriminate against you because of your national origin or the language you speak.</w:t>
      </w:r>
    </w:p>
    <w:p>
      <w:r>
        <w:t xml:space="preserve">If you feel you were denied a service for that reason, you can contact the California Civil Rights Department.</w:t>
      </w:r>
    </w:p>
    <w:p>
      <w:pPr>
        <w:pStyle w:val="Heading4"/>
      </w:pPr>
      <w:r>
        <w:t xml:space="preserve">Cases</w:t>
      </w:r>
    </w:p>
    <w:p>
      <w:r>
        <w:rPr>
          <w:b/>
          <w:bCs/>
        </w:rPr>
        <w:t xml:space="preserve">Case 1. Luis and the branch account</w:t>
      </w:r>
    </w:p>
    <w:p>
      <w:r>
        <w:t xml:space="preserve">Luis has a passport and a consular ID, but no SSN or ITIN. He calls two banks and a credit union.</w:t>
      </w:r>
    </w:p>
    <w:p>
      <w:pPr>
        <w:pStyle w:val="ListParagraph"/>
        <w:numPr>
          <w:ilvl w:val="0"/>
          <w:numId w:val="6"/>
        </w:numPr>
      </w:pPr>
      <w:r>
        <w:rPr>
          <w:i/>
          <w:iCs/>
        </w:rPr>
        <w:t xml:space="preserve">What does he find out?</w:t>
      </w:r>
      <w:r>
        <w:t xml:space="preserve"> One bank accepts his combination at a branch, the other requires an SSN, and the credit union accepts it if he becomes a member.</w:t>
      </w:r>
    </w:p>
    <w:p>
      <w:r>
        <w:rPr>
          <w:b/>
          <w:bCs/>
        </w:rPr>
        <w:t xml:space="preserve">Case 2. The appointment for sale</w:t>
      </w:r>
    </w:p>
    <w:p>
      <w:r>
        <w:t xml:space="preserve">Alex is offered a "fast" consulate appointment for 80 dollars.</w:t>
      </w:r>
    </w:p>
    <w:p>
      <w:pPr>
        <w:pStyle w:val="ListParagraph"/>
        <w:numPr>
          <w:ilvl w:val="0"/>
          <w:numId w:val="6"/>
        </w:numPr>
      </w:pPr>
      <w:r>
        <w:rPr>
          <w:i/>
          <w:iCs/>
        </w:rPr>
        <w:t xml:space="preserve">What does Alex do?</w:t>
      </w:r>
      <w:r>
        <w:t xml:space="preserve"> Doesn't pay. Appointments are free through the official system.</w:t>
      </w:r>
    </w:p>
    <w:p>
      <w:r>
        <w:rPr>
          <w:b/>
          <w:bCs/>
        </w:rPr>
        <w:t xml:space="preserve">Case 3. Daniela's ID</w:t>
      </w:r>
    </w:p>
    <w:p>
      <w:r>
        <w:t xml:space="preserve">Daniela's Salvadoran passport has expired.</w:t>
      </w:r>
    </w:p>
    <w:p>
      <w:pPr>
        <w:pStyle w:val="ListParagraph"/>
        <w:numPr>
          <w:ilvl w:val="0"/>
          <w:numId w:val="6"/>
        </w:numPr>
      </w:pPr>
      <w:r>
        <w:rPr>
          <w:i/>
          <w:iCs/>
        </w:rPr>
        <w:t xml:space="preserve">What does she do before opening her account?</w:t>
      </w:r>
      <w:r>
        <w:t xml:space="preserve"> She makes an appointment at the Salvadoran consulate to renew it, and meanwhile asks which other combination of documents the bank accepts.</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Going to the bank without asking first</w:t>
            </w:r>
          </w:p>
        </w:tc>
        <w:tc>
          <w:tcPr>
            <w:tcW w:type="dxa" w:w="3213"/>
            <w:tcMar>
              <w:top w:type="dxa" w:w="60"/>
              <w:left w:type="dxa" w:w="90"/>
              <w:bottom w:type="dxa" w:w="60"/>
              <w:right w:type="dxa" w:w="90"/>
            </w:tcMar>
          </w:tcPr>
          <w:p>
            <w:r>
              <w:rPr>
                <w:sz w:val="18"/>
                <w:szCs w:val="18"/>
              </w:rPr>
              <w:t xml:space="preserve">You lose the day and get frustrated</w:t>
            </w:r>
          </w:p>
        </w:tc>
        <w:tc>
          <w:tcPr>
            <w:tcW w:type="dxa" w:w="3214"/>
            <w:tcMar>
              <w:top w:type="dxa" w:w="60"/>
              <w:left w:type="dxa" w:w="90"/>
              <w:bottom w:type="dxa" w:w="60"/>
              <w:right w:type="dxa" w:w="90"/>
            </w:tcMar>
          </w:tcPr>
          <w:p>
            <w:r>
              <w:rPr>
                <w:sz w:val="18"/>
                <w:szCs w:val="18"/>
              </w:rPr>
              <w:t xml:space="preserve">Call first with the exact question</w:t>
            </w:r>
          </w:p>
        </w:tc>
      </w:tr>
      <w:tr>
        <w:trPr>
          <w:tblHeader w:val="off"/>
        </w:trPr>
        <w:tc>
          <w:tcPr>
            <w:tcW w:type="dxa" w:w="3213"/>
            <w:tcMar>
              <w:top w:type="dxa" w:w="60"/>
              <w:left w:type="dxa" w:w="90"/>
              <w:bottom w:type="dxa" w:w="60"/>
              <w:right w:type="dxa" w:w="90"/>
            </w:tcMar>
          </w:tcPr>
          <w:p>
            <w:r>
              <w:rPr>
                <w:sz w:val="18"/>
                <w:szCs w:val="18"/>
              </w:rPr>
              <w:t xml:space="preserve">Paying for a consulate appointment</w:t>
            </w:r>
          </w:p>
        </w:tc>
        <w:tc>
          <w:tcPr>
            <w:tcW w:type="dxa" w:w="3213"/>
            <w:tcMar>
              <w:top w:type="dxa" w:w="60"/>
              <w:left w:type="dxa" w:w="90"/>
              <w:bottom w:type="dxa" w:w="60"/>
              <w:right w:type="dxa" w:w="90"/>
            </w:tcMar>
          </w:tcPr>
          <w:p>
            <w:r>
              <w:rPr>
                <w:sz w:val="18"/>
                <w:szCs w:val="18"/>
              </w:rPr>
              <w:t xml:space="preserve">You lose money and sometimes your data</w:t>
            </w:r>
          </w:p>
        </w:tc>
        <w:tc>
          <w:tcPr>
            <w:tcW w:type="dxa" w:w="3214"/>
            <w:tcMar>
              <w:top w:type="dxa" w:w="60"/>
              <w:left w:type="dxa" w:w="90"/>
              <w:bottom w:type="dxa" w:w="60"/>
              <w:right w:type="dxa" w:w="90"/>
            </w:tcMar>
          </w:tcPr>
          <w:p>
            <w:r>
              <w:rPr>
                <w:sz w:val="18"/>
                <w:szCs w:val="18"/>
              </w:rPr>
              <w:t xml:space="preserve">Get your appointment free through the official system</w:t>
            </w:r>
          </w:p>
        </w:tc>
      </w:tr>
      <w:tr>
        <w:trPr>
          <w:tblHeader w:val="off"/>
        </w:trPr>
        <w:tc>
          <w:tcPr>
            <w:tcW w:type="dxa" w:w="3213"/>
            <w:tcMar>
              <w:top w:type="dxa" w:w="60"/>
              <w:left w:type="dxa" w:w="90"/>
              <w:bottom w:type="dxa" w:w="60"/>
              <w:right w:type="dxa" w:w="90"/>
            </w:tcMar>
          </w:tcPr>
          <w:p>
            <w:r>
              <w:rPr>
                <w:sz w:val="18"/>
                <w:szCs w:val="18"/>
              </w:rPr>
              <w:t xml:space="preserve">Giving up after the first "no"</w:t>
            </w:r>
          </w:p>
        </w:tc>
        <w:tc>
          <w:tcPr>
            <w:tcW w:type="dxa" w:w="3213"/>
            <w:tcMar>
              <w:top w:type="dxa" w:w="60"/>
              <w:left w:type="dxa" w:w="90"/>
              <w:bottom w:type="dxa" w:w="60"/>
              <w:right w:type="dxa" w:w="90"/>
            </w:tcMar>
          </w:tcPr>
          <w:p>
            <w:r>
              <w:rPr>
                <w:sz w:val="18"/>
                <w:szCs w:val="18"/>
              </w:rPr>
              <w:t xml:space="preserve">You're left without an account</w:t>
            </w:r>
          </w:p>
        </w:tc>
        <w:tc>
          <w:tcPr>
            <w:tcW w:type="dxa" w:w="3214"/>
            <w:tcMar>
              <w:top w:type="dxa" w:w="60"/>
              <w:left w:type="dxa" w:w="90"/>
              <w:bottom w:type="dxa" w:w="60"/>
              <w:right w:type="dxa" w:w="90"/>
            </w:tcMar>
          </w:tcPr>
          <w:p>
            <w:r>
              <w:rPr>
                <w:sz w:val="18"/>
                <w:szCs w:val="18"/>
              </w:rPr>
              <w:t xml:space="preserve">Ask at another bank or credit union</w:t>
            </w:r>
          </w:p>
        </w:tc>
      </w:tr>
      <w:tr>
        <w:trPr>
          <w:tblHeader w:val="off"/>
        </w:trPr>
        <w:tc>
          <w:tcPr>
            <w:tcW w:type="dxa" w:w="3213"/>
            <w:tcMar>
              <w:top w:type="dxa" w:w="60"/>
              <w:left w:type="dxa" w:w="90"/>
              <w:bottom w:type="dxa" w:w="60"/>
              <w:right w:type="dxa" w:w="90"/>
            </w:tcMar>
          </w:tcPr>
          <w:p>
            <w:r>
              <w:rPr>
                <w:sz w:val="18"/>
                <w:szCs w:val="18"/>
              </w:rPr>
              <w:t xml:space="preserve">Sending photos of your ID</w:t>
            </w:r>
          </w:p>
        </w:tc>
        <w:tc>
          <w:tcPr>
            <w:tcW w:type="dxa" w:w="3213"/>
            <w:tcMar>
              <w:top w:type="dxa" w:w="60"/>
              <w:left w:type="dxa" w:w="90"/>
              <w:bottom w:type="dxa" w:w="60"/>
              <w:right w:type="dxa" w:w="90"/>
            </w:tcMar>
          </w:tcPr>
          <w:p>
            <w:r>
              <w:rPr>
                <w:sz w:val="18"/>
                <w:szCs w:val="18"/>
              </w:rPr>
              <w:t xml:space="preserve">Identity theft</w:t>
            </w:r>
          </w:p>
        </w:tc>
        <w:tc>
          <w:tcPr>
            <w:tcW w:type="dxa" w:w="3214"/>
            <w:tcMar>
              <w:top w:type="dxa" w:w="60"/>
              <w:left w:type="dxa" w:w="90"/>
              <w:bottom w:type="dxa" w:w="60"/>
              <w:right w:type="dxa" w:w="90"/>
            </w:tcMar>
          </w:tcPr>
          <w:p>
            <w:r>
              <w:rPr>
                <w:sz w:val="18"/>
                <w:szCs w:val="18"/>
              </w:rPr>
              <w:t xml:space="preserve">Give it only to the official institution</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Luis, Daniela and Alex. Choose the best decision in each one; if you miss, you can try again. It earns experience points.</w:t>
      </w:r>
    </w:p>
    <w:p>
      <w:pPr>
        <w:pStyle w:val="Heading4"/>
      </w:pPr>
      <w:r>
        <w:t xml:space="preserve">Quiz</w:t>
      </w:r>
    </w:p>
    <w:p>
      <w:pPr>
        <w:pStyle w:val="ListParagraph"/>
        <w:numPr>
          <w:ilvl w:val="0"/>
          <w:numId w:val="19"/>
        </w:numPr>
      </w:pPr>
      <w:r>
        <w:t xml:space="preserve">Does the AB 60 license work as a REAL ID? a) Yes · b) No · c) Yes, for flying within the U.S.</w:t>
      </w:r>
    </w:p>
    <w:p>
      <w:pPr>
        <w:pStyle w:val="ListParagraph"/>
        <w:numPr>
          <w:ilvl w:val="0"/>
          <w:numId w:val="19"/>
        </w:numPr>
      </w:pPr>
      <w:r>
        <w:t xml:space="preserve">Is the ITIN a photo ID? a) Yes · b) No · c) Yes, if you print it</w:t>
      </w:r>
    </w:p>
    <w:p>
      <w:pPr>
        <w:pStyle w:val="ListParagraph"/>
        <w:numPr>
          <w:ilvl w:val="0"/>
          <w:numId w:val="19"/>
        </w:numPr>
      </w:pPr>
      <w:r>
        <w:t xml:space="preserve">Where do you get a consular ID? a) At any store · b) At the consulate, with an official appointment · c) Through a helper who sells appointments</w:t>
      </w:r>
    </w:p>
    <w:p>
      <w:r>
        <w:rPr>
          <w:b/>
          <w:bCs/>
        </w:rPr>
        <w:t xml:space="preserve">Answers:</w:t>
      </w:r>
      <w:r>
        <w:t xml:space="preserve"> 1-b: it doesn't work for federal purposes. 2-b: it's only a tax number. 3-b: only at the consulate.</w:t>
      </w:r>
    </w:p>
    <w:p>
      <w:pPr>
        <w:pStyle w:val="Heading4"/>
      </w:pPr>
      <w:r>
        <w:t xml:space="preserve">Put it into practice</w:t>
      </w:r>
    </w:p>
    <w:p>
      <w:r>
        <w:t xml:space="preserve">Write the exact question you'd ask a bank by phone before going to open an account without an SSN. </w:t>
      </w:r>
      <w:r>
        <w:rPr>
          <w:b/>
          <w:bCs/>
        </w:rPr>
        <w:t xml:space="preserve">Answer:</w:t>
      </w:r>
      <w:r>
        <w:t xml:space="preserve"> "I want to open a checking account at a branch. I don't have an SSN; I have a passport and a consular ID. Which documents do you accept and how much do I need to open it?"</w:t>
      </w:r>
    </w:p>
    <w:p>
      <w:pPr>
        <w:pStyle w:val="Heading4"/>
      </w:pPr>
      <w:r>
        <w:t xml:space="preserve">Your plan</w:t>
      </w:r>
    </w:p>
    <w:p>
      <w:r>
        <w:t xml:space="preserve">Put together your document kit: what you have, what's about to expire and what you still need to get.</w:t>
      </w:r>
    </w:p>
    <w:p>
      <w:pPr>
        <w:pStyle w:val="Heading3"/>
      </w:pPr>
      <w:r>
        <w:t xml:space="preserve">Learn more</w:t>
      </w:r>
    </w:p>
    <w:p>
      <w:pPr>
        <w:pStyle w:val="ListParagraph"/>
        <w:numPr>
          <w:ilvl w:val="0"/>
          <w:numId w:val="6"/>
        </w:numPr>
      </w:pPr>
      <w:r>
        <w:rPr>
          <w:b/>
          <w:bCs/>
        </w:rPr>
        <w:t xml:space="preserve">AB 60 license</w:t>
      </w:r>
      <w:r>
        <w:t xml:space="preserve"> (California DMV · English and Spanish): https://www.dmv.ca.gov/portal/driver-licenses-identification-cards/assembly-bill-ab-60-driver-licenses/ — </w:t>
      </w:r>
      <w:r>
        <w:rPr>
          <w:b/>
          <w:bCs/>
        </w:rPr>
        <w:t xml:space="preserve">What to look for:</w:t>
      </w:r>
      <w:r>
        <w:t xml:space="preserve"> the list of accepted documents to prove identity and residence, and how to make an appointment.</w:t>
      </w:r>
    </w:p>
    <w:p>
      <w:pPr>
        <w:pStyle w:val="ListParagraph"/>
        <w:numPr>
          <w:ilvl w:val="0"/>
          <w:numId w:val="6"/>
        </w:numPr>
      </w:pPr>
      <w:r>
        <w:rPr>
          <w:b/>
          <w:bCs/>
        </w:rPr>
        <w:t xml:space="preserve">MiConsulado</w:t>
      </w:r>
      <w:r>
        <w:t xml:space="preserve"> (Mexico's Foreign Ministry · Spanish): https://citas.sre.gob.mx — </w:t>
      </w:r>
      <w:r>
        <w:rPr>
          <w:b/>
          <w:bCs/>
        </w:rPr>
        <w:t xml:space="preserve">What to look for:</w:t>
      </w:r>
      <w:r>
        <w:t xml:space="preserve"> create your account and book a free appointment for a consular ID or passport.</w:t>
      </w:r>
    </w:p>
    <w:p>
      <w:pPr>
        <w:pStyle w:val="ListParagraph"/>
        <w:numPr>
          <w:ilvl w:val="0"/>
          <w:numId w:val="6"/>
        </w:numPr>
      </w:pPr>
      <w:r>
        <w:rPr>
          <w:b/>
          <w:bCs/>
        </w:rPr>
        <w:t xml:space="preserve">Checklist for opening a bank account</w:t>
      </w:r>
      <w:r>
        <w:t xml:space="preserve"> (CFPB · English): https://files.consumerfinance.gov/f/documents/cfpb_checklist_opening_bank_account_web.pdf — </w:t>
      </w:r>
      <w:r>
        <w:rPr>
          <w:b/>
          <w:bCs/>
        </w:rPr>
        <w:t xml:space="preserve">What to look for:</w:t>
      </w:r>
      <w:r>
        <w:t xml:space="preserve"> the list of questions to ask the bank before you open the account.</w:t>
      </w:r>
    </w:p>
    <w:p>
      <w:pPr>
        <w:pStyle w:val="Heading3"/>
      </w:pPr>
      <w:r>
        <w:t xml:space="preserve">Key words</w:t>
      </w:r>
    </w:p>
    <w:p>
      <w:pPr>
        <w:pStyle w:val="ListParagraph"/>
        <w:numPr>
          <w:ilvl w:val="0"/>
          <w:numId w:val="6"/>
        </w:numPr>
      </w:pPr>
      <w:r>
        <w:rPr>
          <w:i/>
          <w:iCs/>
        </w:rPr>
        <w:t xml:space="preserve">Consular ID:</w:t>
      </w:r>
      <w:r>
        <w:t xml:space="preserve"> an ID issued by the Mexican consulate (matrícula consular).</w:t>
      </w:r>
    </w:p>
    <w:p>
      <w:pPr>
        <w:pStyle w:val="ListParagraph"/>
        <w:numPr>
          <w:ilvl w:val="0"/>
          <w:numId w:val="6"/>
        </w:numPr>
      </w:pPr>
      <w:r>
        <w:rPr>
          <w:i/>
          <w:iCs/>
        </w:rPr>
        <w:t xml:space="preserve">AB 60:</w:t>
      </w:r>
      <w:r>
        <w:t xml:space="preserve"> a California driver's license for people who can't prove legal presence.</w:t>
      </w:r>
    </w:p>
    <w:p>
      <w:pPr>
        <w:pStyle w:val="ListParagraph"/>
        <w:numPr>
          <w:ilvl w:val="0"/>
          <w:numId w:val="6"/>
        </w:numPr>
      </w:pPr>
      <w:r>
        <w:rPr>
          <w:i/>
          <w:iCs/>
        </w:rPr>
        <w:t xml:space="preserve">REAL ID:</w:t>
      </w:r>
      <w:r>
        <w:t xml:space="preserve"> an ID valid for federal purposes.</w:t>
      </w:r>
    </w:p>
    <w:p>
      <w:pPr>
        <w:pStyle w:val="ListParagraph"/>
        <w:numPr>
          <w:ilvl w:val="0"/>
          <w:numId w:val="6"/>
        </w:numPr>
      </w:pPr>
      <w:r>
        <w:rPr>
          <w:i/>
          <w:iCs/>
        </w:rPr>
        <w:t xml:space="preserve">ChexSystems:</w:t>
      </w:r>
      <w:r>
        <w:t xml:space="preserve"> a company that keeps records of bank account history.</w:t>
      </w:r>
    </w:p>
    <w:p>
      <w:pPr>
        <w:pStyle w:val="Heading3"/>
      </w:pPr>
      <w:r>
        <w:t xml:space="preserve">Sources</w:t>
      </w:r>
    </w:p>
    <w:p>
      <w:r>
        <w:t xml:space="preserve">[R14] Financial institutions, ID requirements · [R42] California DMV, AB 60 · CFPB, checklist for opening an account.</w:t>
      </w:r>
    </w:p>
    <w:p>
      <w:r>
        <w:br w:type="page"/>
      </w:r>
    </w:p>
    <w:p>
      <w:pPr>
        <w:pStyle w:val="Heading2"/>
      </w:pPr>
      <w:r>
        <w:t xml:space="preserve">M2 U04. What do I need to open an account, and how much does it cost to keep it?</w:t>
      </w:r>
    </w:p>
    <w:p>
      <w:r>
        <w:rPr>
          <w:b/>
          <w:bCs/>
        </w:rPr>
        <w:t xml:space="preserve">What you will be able to do:</w:t>
      </w:r>
      <w:r>
        <w:t xml:space="preserve"> Compare accounts based on your needs, your documents and the way you use money.</w:t>
      </w:r>
    </w:p>
    <w:p>
      <w:r>
        <w:rPr>
          <w:b/>
          <w:bCs/>
        </w:rPr>
        <w:t xml:space="preserve">To start:</w:t>
      </w:r>
      <w:r>
        <w:t xml:space="preserve"> Alex opened an account that said "free." A month later, a 12-dollar fee was charged. The account was only free with direct deposit of wages, and Alex gets paid by check. In this lesson you'll learn to read the conditions before you open an account.</w:t>
      </w:r>
    </w:p>
    <w:p>
      <w:pPr>
        <w:pStyle w:val="Heading3"/>
      </w:pPr>
      <w:r>
        <w:t xml:space="preserve">The essentials (5 minutes)</w:t>
      </w:r>
    </w:p>
    <w:p>
      <w:pPr>
        <w:pStyle w:val="Heading4"/>
      </w:pPr>
      <w:r>
        <w:t xml:space="preserve">Start with how you use your money</w:t>
      </w:r>
    </w:p>
    <w:p>
      <w:r>
        <w:t xml:space="preserve">Before choosing an account, think about what you'll use it for: receiving your pay, depositing cash, paying bills, sending money or saving.</w:t>
      </w:r>
    </w:p>
    <w:p>
      <w:r>
        <w:t xml:space="preserve">The best account for one person can be expensive for another.</w:t>
      </w:r>
    </w:p>
    <w:p>
      <w:pPr>
        <w:pStyle w:val="Heading4"/>
      </w:pPr>
      <w:r>
        <w:t xml:space="preserve">Two amounts that get confused</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Opening deposit</w:t>
            </w:r>
          </w:p>
        </w:tc>
        <w:tc>
          <w:tcPr>
            <w:tcW w:type="dxa" w:w="3213"/>
            <w:tcMar>
              <w:top w:type="dxa" w:w="60"/>
              <w:left w:type="dxa" w:w="90"/>
              <w:bottom w:type="dxa" w:w="60"/>
              <w:right w:type="dxa" w:w="90"/>
            </w:tcMar>
          </w:tcPr>
          <w:p>
            <w:r>
              <w:rPr>
                <w:sz w:val="18"/>
                <w:szCs w:val="18"/>
              </w:rPr>
              <w:t xml:space="preserve">The minimum to open the account, for example 25.</w:t>
            </w:r>
          </w:p>
        </w:tc>
        <w:tc>
          <w:tcPr>
            <w:tcW w:type="dxa" w:w="3214"/>
            <w:tcMar>
              <w:top w:type="dxa" w:w="60"/>
              <w:left w:type="dxa" w:w="90"/>
              <w:bottom w:type="dxa" w:w="60"/>
              <w:right w:type="dxa" w:w="90"/>
            </w:tcMar>
          </w:tcPr>
          <w:p>
            <w:r>
              <w:rPr>
                <w:sz w:val="18"/>
                <w:szCs w:val="18"/>
              </w:rPr>
              <w:t xml:space="preserve">Only asked for once.</w:t>
            </w:r>
          </w:p>
        </w:tc>
      </w:tr>
      <w:tr>
        <w:trPr>
          <w:tblHeader w:val="off"/>
        </w:trPr>
        <w:tc>
          <w:tcPr>
            <w:tcW w:type="dxa" w:w="3213"/>
            <w:tcMar>
              <w:top w:type="dxa" w:w="60"/>
              <w:left w:type="dxa" w:w="90"/>
              <w:bottom w:type="dxa" w:w="60"/>
              <w:right w:type="dxa" w:w="90"/>
            </w:tcMar>
          </w:tcPr>
          <w:p>
            <w:r>
              <w:rPr>
                <w:sz w:val="18"/>
                <w:szCs w:val="18"/>
              </w:rPr>
              <w:t xml:space="preserve">Balance to avoid the fee</w:t>
            </w:r>
          </w:p>
        </w:tc>
        <w:tc>
          <w:tcPr>
            <w:tcW w:type="dxa" w:w="3213"/>
            <w:tcMar>
              <w:top w:type="dxa" w:w="60"/>
              <w:left w:type="dxa" w:w="90"/>
              <w:bottom w:type="dxa" w:w="60"/>
              <w:right w:type="dxa" w:w="90"/>
            </w:tcMar>
          </w:tcPr>
          <w:p>
            <w:r>
              <w:rPr>
                <w:sz w:val="18"/>
                <w:szCs w:val="18"/>
              </w:rPr>
              <w:t xml:space="preserve">What you must keep each month so they don't charge you, for example 500 every day.</w:t>
            </w:r>
          </w:p>
        </w:tc>
        <w:tc>
          <w:tcPr>
            <w:tcW w:type="dxa" w:w="3214"/>
            <w:tcMar>
              <w:top w:type="dxa" w:w="60"/>
              <w:left w:type="dxa" w:w="90"/>
              <w:bottom w:type="dxa" w:w="60"/>
              <w:right w:type="dxa" w:w="90"/>
            </w:tcMar>
          </w:tcPr>
          <w:p>
            <w:r>
              <w:rPr>
                <w:sz w:val="18"/>
                <w:szCs w:val="18"/>
              </w:rPr>
              <w:t xml:space="preserve">It's a monthly condition.</w:t>
            </w:r>
          </w:p>
        </w:tc>
      </w:tr>
    </w:tbl>
    <w:p/>
    <w:p>
      <w:pPr>
        <w:pStyle w:val="Heading4"/>
      </w:pPr>
      <w:r>
        <w:t xml:space="preserve">Alex's "free" account</w:t>
      </w:r>
    </w:p>
    <w:p>
      <w:r>
        <w:t xml:space="preserve">The account charges 12 a month, unless you get your pay by direct deposit. Alex gets paid by check.</w:t>
      </w:r>
    </w:p>
    <w:p>
      <w:pPr>
        <w:pStyle w:val="ListParagraph"/>
        <w:numPr>
          <w:ilvl w:val="0"/>
          <w:numId w:val="6"/>
        </w:numPr>
      </w:pPr>
      <w:r>
        <w:t xml:space="preserve">Fee per month: </w:t>
      </w:r>
      <w:r>
        <w:rPr>
          <w:b/>
          <w:bCs/>
        </w:rPr>
        <w:t xml:space="preserve">12</w:t>
      </w:r>
    </w:p>
    <w:p>
      <w:pPr>
        <w:pStyle w:val="ListParagraph"/>
        <w:numPr>
          <w:ilvl w:val="0"/>
          <w:numId w:val="6"/>
        </w:numPr>
      </w:pPr>
      <w:r>
        <w:t xml:space="preserve">The other 11 months: </w:t>
      </w:r>
      <w:r>
        <w:rPr>
          <w:b/>
          <w:bCs/>
        </w:rPr>
        <w:t xml:space="preserve">132</w:t>
      </w:r>
    </w:p>
    <w:p>
      <w:pPr>
        <w:pStyle w:val="ListParagraph"/>
        <w:numPr>
          <w:ilvl w:val="0"/>
          <w:numId w:val="6"/>
        </w:numPr>
      </w:pPr>
      <w:r>
        <w:t xml:space="preserve">What Alex pays per year for a "free" account: </w:t>
      </w:r>
      <w:r>
        <w:rPr>
          <w:b/>
          <w:bCs/>
        </w:rPr>
        <w:t xml:space="preserve">144</w:t>
      </w:r>
    </w:p>
    <w:p>
      <w:r>
        <w:rPr>
          <w:b/>
          <w:bCs/>
        </w:rPr>
        <w:t xml:space="preserve">"Direct deposit"</w:t>
      </w:r>
      <w:r>
        <w:t xml:space="preserve"> usually means your payroll deposited electronically, not just any transfer.</w:t>
      </w:r>
    </w:p>
    <w:p>
      <w:pPr>
        <w:pStyle w:val="Heading4"/>
      </w:pPr>
      <w:r>
        <w:t xml:space="preserve">Look for Bank On accounts</w:t>
      </w:r>
    </w:p>
    <w:p>
      <w:r>
        <w:rPr>
          <w:b/>
          <w:bCs/>
        </w:rPr>
        <w:t xml:space="preserve">Bank On</w:t>
      </w:r>
      <w:r>
        <w:t xml:space="preserve"> accounts are certified under a national standard: low cost, no overdraft fees and the basics to pay and receive money.</w:t>
      </w:r>
    </w:p>
    <w:p>
      <w:r>
        <w:t xml:space="preserve">Ask your bank or credit union if they have a Bank On certified account.</w:t>
      </w:r>
    </w:p>
    <w:p>
      <w:pPr>
        <w:pStyle w:val="Heading4"/>
      </w:pPr>
      <w:r>
        <w:t xml:space="preserve">Three questions when you open an account</w:t>
      </w:r>
    </w:p>
    <w:p>
      <w:pPr>
        <w:pStyle w:val="ListParagraph"/>
        <w:numPr>
          <w:ilvl w:val="0"/>
          <w:numId w:val="20"/>
        </w:numPr>
      </w:pPr>
      <w:r>
        <w:rPr>
          <w:b/>
          <w:bCs/>
        </w:rPr>
        <w:t xml:space="preserve">Which documents do you accept?</w:t>
      </w:r>
    </w:p>
    <w:p>
      <w:pPr>
        <w:pStyle w:val="ListParagraph"/>
        <w:numPr>
          <w:ilvl w:val="0"/>
          <w:numId w:val="20"/>
        </w:numPr>
      </w:pPr>
      <w:r>
        <w:rPr>
          <w:b/>
          <w:bCs/>
        </w:rPr>
        <w:t xml:space="preserve">How much do I need to open it, and what does it cost each month?</w:t>
      </w:r>
    </w:p>
    <w:p>
      <w:pPr>
        <w:pStyle w:val="ListParagraph"/>
        <w:numPr>
          <w:ilvl w:val="0"/>
          <w:numId w:val="20"/>
        </w:numPr>
      </w:pPr>
      <w:r>
        <w:rPr>
          <w:b/>
          <w:bCs/>
        </w:rPr>
        <w:t xml:space="preserve">What condition avoids the fee, and can I meet it with the way I get paid?</w:t>
      </w:r>
    </w:p>
    <w:p>
      <w:pPr>
        <w:pBdr>
          <w:left w:val="single" w:color="1F5C4A" w:sz="18" w:space="8"/>
        </w:pBdr>
        <w:shd w:fill="EAF2EE" w:color="auto" w:val="clear"/>
        <w:spacing w:after="160" w:before="120"/>
        <w:ind w:left="200" w:right="200"/>
      </w:pPr>
      <w:r>
        <w:rPr>
          <w:b/>
          <w:bCs/>
        </w:rPr>
        <w:t xml:space="preserve">Key idea:</w:t>
      </w:r>
      <w:r>
        <w:t xml:space="preserve"> the opening deposit and the monthly fee are different things. Meeting one doesn't remove the other.</w:t>
      </w:r>
    </w:p>
    <w:p>
      <w:pPr>
        <w:pStyle w:val="Heading4"/>
      </w:pPr>
      <w:r>
        <w:t xml:space="preserve">A case in one minute</w:t>
      </w:r>
    </w:p>
    <w:p>
      <w:r>
        <w:t xml:space="preserve">Luis compares two accounts. The first has no monthly fee, but charges 3.50 for each cash deposit at stores. The second charges 5 a month, but cash deposits at its ATMs are free.</w:t>
      </w:r>
    </w:p>
    <w:p>
      <w:r>
        <w:t xml:space="preserve">Luis deposits cash about 3 times a month. With the first he'd pay 10.50 a month; with the second, 5.</w:t>
      </w:r>
    </w:p>
    <w:p>
      <w:r>
        <w:t xml:space="preserve">He chose the second, even though it "charges a fee," because for the way he uses money it's cheaper.</w:t>
      </w:r>
    </w:p>
    <w:p>
      <w:pPr>
        <w:pStyle w:val="Heading4"/>
      </w:pPr>
      <w:r>
        <w:t xml:space="preserve">Do it this week</w:t>
      </w:r>
    </w:p>
    <w:p>
      <w:pPr>
        <w:pStyle w:val="ListParagraph"/>
        <w:numPr>
          <w:ilvl w:val="0"/>
          <w:numId w:val="21"/>
        </w:numPr>
      </w:pPr>
      <w:r>
        <w:t xml:space="preserve">Write down how you get paid and how many times a month you deposit cash.</w:t>
      </w:r>
    </w:p>
    <w:p>
      <w:pPr>
        <w:pStyle w:val="ListParagraph"/>
        <w:numPr>
          <w:ilvl w:val="0"/>
          <w:numId w:val="21"/>
        </w:numPr>
      </w:pPr>
      <w:r>
        <w:t xml:space="preserve">Find two accounts in the program's comparison chart.</w:t>
      </w:r>
    </w:p>
    <w:p>
      <w:pPr>
        <w:pStyle w:val="ListParagraph"/>
        <w:numPr>
          <w:ilvl w:val="0"/>
          <w:numId w:val="21"/>
        </w:numPr>
      </w:pPr>
      <w:r>
        <w:t xml:space="preserve">Calculate how much each would cost you per year.</w:t>
      </w:r>
    </w:p>
    <w:p>
      <w:pPr>
        <w:pStyle w:val="Heading4"/>
      </w:pPr>
      <w:r>
        <w:t xml:space="preserve">Check your understanding</w:t>
      </w:r>
    </w:p>
    <w:p>
      <w:pPr>
        <w:pStyle w:val="ListParagraph"/>
        <w:numPr>
          <w:ilvl w:val="0"/>
          <w:numId w:val="22"/>
        </w:numPr>
      </w:pPr>
      <w:r>
        <w:t xml:space="preserve">An account is free with direct deposit, but you get paid in cash. Is it free for you?</w:t>
      </w:r>
    </w:p>
    <w:p>
      <w:r>
        <w:rPr>
          <w:i/>
          <w:iCs/>
        </w:rPr>
        <w:t xml:space="preserve">Answer:</w:t>
      </w:r>
      <w:r>
        <w:t xml:space="preserve"> Not necessarily. Ask which condition you can meet.</w:t>
      </w:r>
    </w:p>
    <w:p>
      <w:pPr>
        <w:pStyle w:val="ListParagraph"/>
        <w:numPr>
          <w:ilvl w:val="0"/>
          <w:numId w:val="23"/>
        </w:numPr>
      </w:pPr>
      <w:r>
        <w:t xml:space="preserve">Are the opening deposit and the minimum balance the same thing?</w:t>
      </w:r>
    </w:p>
    <w:p>
      <w:r>
        <w:rPr>
          <w:i/>
          <w:iCs/>
        </w:rPr>
        <w:t xml:space="preserve">Answer:</w:t>
      </w:r>
      <w:r>
        <w:t xml:space="preserve"> No. One is to open; the other is a condition every month.</w:t>
      </w:r>
    </w:p>
    <w:p>
      <w:pPr>
        <w:pStyle w:val="Heading4"/>
      </w:pPr>
      <w:r>
        <w:t xml:space="preserve">Remember</w:t>
      </w:r>
    </w:p>
    <w:p>
      <w:pPr>
        <w:pStyle w:val="ListParagraph"/>
        <w:numPr>
          <w:ilvl w:val="0"/>
          <w:numId w:val="6"/>
        </w:numPr>
      </w:pPr>
      <w:r>
        <w:t xml:space="preserve">Choose based on how you get paid and how you use your money.</w:t>
      </w:r>
    </w:p>
    <w:p>
      <w:pPr>
        <w:pStyle w:val="ListParagraph"/>
        <w:numPr>
          <w:ilvl w:val="0"/>
          <w:numId w:val="6"/>
        </w:numPr>
      </w:pPr>
      <w:r>
        <w:t xml:space="preserve">Ask what avoids the monthly fee and whether you can meet it.</w:t>
      </w:r>
    </w:p>
    <w:p>
      <w:pPr>
        <w:pStyle w:val="ListParagraph"/>
        <w:numPr>
          <w:ilvl w:val="0"/>
          <w:numId w:val="6"/>
        </w:numPr>
      </w:pPr>
      <w:r>
        <w:t xml:space="preserve">Look for Bank On certified accounts.</w:t>
      </w:r>
    </w:p>
    <w:p>
      <w:pPr>
        <w:pStyle w:val="Heading3"/>
      </w:pPr>
      <w:r>
        <w:t xml:space="preserve">Go deeper (5 more minutes)</w:t>
      </w:r>
    </w:p>
    <w:p>
      <w:pPr>
        <w:pStyle w:val="Heading4"/>
      </w:pPr>
      <w:r>
        <w:t xml:space="preserve">Who owns the account</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Who can use it</w:t>
            </w:r>
          </w:p>
        </w:tc>
        <w:tc>
          <w:tcPr>
            <w:tcW w:type="dxa" w:w="3214"/>
            <w:shd w:fill="1F5C4A" w:color="auto" w:val="clear"/>
            <w:tcMar>
              <w:top w:type="dxa" w:w="60"/>
              <w:left w:type="dxa" w:w="90"/>
              <w:bottom w:type="dxa" w:w="60"/>
              <w:right w:type="dxa" w:w="90"/>
            </w:tcMar>
          </w:tcPr>
          <w:p>
            <w:r>
              <w:rPr>
                <w:b/>
                <w:bCs/>
                <w:color w:val="FFFFFF"/>
                <w:sz w:val="18"/>
                <w:szCs w:val="18"/>
              </w:rPr>
              <w:t xml:space="preserve">Keep in mind</w:t>
            </w:r>
          </w:p>
        </w:tc>
      </w:tr>
      <w:tr>
        <w:trPr>
          <w:tblHeader w:val="off"/>
        </w:trPr>
        <w:tc>
          <w:tcPr>
            <w:tcW w:type="dxa" w:w="3213"/>
            <w:tcMar>
              <w:top w:type="dxa" w:w="60"/>
              <w:left w:type="dxa" w:w="90"/>
              <w:bottom w:type="dxa" w:w="60"/>
              <w:right w:type="dxa" w:w="90"/>
            </w:tcMar>
          </w:tcPr>
          <w:p>
            <w:r>
              <w:rPr>
                <w:sz w:val="18"/>
                <w:szCs w:val="18"/>
              </w:rPr>
              <w:t xml:space="preserve">Individual account</w:t>
            </w:r>
          </w:p>
        </w:tc>
        <w:tc>
          <w:tcPr>
            <w:tcW w:type="dxa" w:w="3213"/>
            <w:tcMar>
              <w:top w:type="dxa" w:w="60"/>
              <w:left w:type="dxa" w:w="90"/>
              <w:bottom w:type="dxa" w:w="60"/>
              <w:right w:type="dxa" w:w="90"/>
            </w:tcMar>
          </w:tcPr>
          <w:p>
            <w:r>
              <w:rPr>
                <w:sz w:val="18"/>
                <w:szCs w:val="18"/>
              </w:rPr>
              <w:t xml:space="preserve">Only you</w:t>
            </w:r>
          </w:p>
        </w:tc>
        <w:tc>
          <w:tcPr>
            <w:tcW w:type="dxa" w:w="3214"/>
            <w:tcMar>
              <w:top w:type="dxa" w:w="60"/>
              <w:left w:type="dxa" w:w="90"/>
              <w:bottom w:type="dxa" w:w="60"/>
              <w:right w:type="dxa" w:w="90"/>
            </w:tcMar>
          </w:tcPr>
          <w:p>
            <w:r>
              <w:rPr>
                <w:sz w:val="18"/>
                <w:szCs w:val="18"/>
              </w:rPr>
              <w:t xml:space="preserve">You decide everything</w:t>
            </w:r>
          </w:p>
        </w:tc>
      </w:tr>
      <w:tr>
        <w:trPr>
          <w:tblHeader w:val="off"/>
        </w:trPr>
        <w:tc>
          <w:tcPr>
            <w:tcW w:type="dxa" w:w="3213"/>
            <w:tcMar>
              <w:top w:type="dxa" w:w="60"/>
              <w:left w:type="dxa" w:w="90"/>
              <w:bottom w:type="dxa" w:w="60"/>
              <w:right w:type="dxa" w:w="90"/>
            </w:tcMar>
          </w:tcPr>
          <w:p>
            <w:r>
              <w:rPr>
                <w:sz w:val="18"/>
                <w:szCs w:val="18"/>
              </w:rPr>
              <w:t xml:space="preserve">Joint account</w:t>
            </w:r>
          </w:p>
        </w:tc>
        <w:tc>
          <w:tcPr>
            <w:tcW w:type="dxa" w:w="3213"/>
            <w:tcMar>
              <w:top w:type="dxa" w:w="60"/>
              <w:left w:type="dxa" w:w="90"/>
              <w:bottom w:type="dxa" w:w="60"/>
              <w:right w:type="dxa" w:w="90"/>
            </w:tcMar>
          </w:tcPr>
          <w:p>
            <w:r>
              <w:rPr>
                <w:sz w:val="18"/>
                <w:szCs w:val="18"/>
              </w:rPr>
              <w:t xml:space="preserve">Two or more owners</w:t>
            </w:r>
          </w:p>
        </w:tc>
        <w:tc>
          <w:tcPr>
            <w:tcW w:type="dxa" w:w="3214"/>
            <w:tcMar>
              <w:top w:type="dxa" w:w="60"/>
              <w:left w:type="dxa" w:w="90"/>
              <w:bottom w:type="dxa" w:w="60"/>
              <w:right w:type="dxa" w:w="90"/>
            </w:tcMar>
          </w:tcPr>
          <w:p>
            <w:r>
              <w:rPr>
                <w:sz w:val="18"/>
                <w:szCs w:val="18"/>
              </w:rPr>
              <w:t xml:space="preserve">Any of them can withdraw everything</w:t>
            </w:r>
          </w:p>
        </w:tc>
      </w:tr>
      <w:tr>
        <w:trPr>
          <w:tblHeader w:val="off"/>
        </w:trPr>
        <w:tc>
          <w:tcPr>
            <w:tcW w:type="dxa" w:w="3213"/>
            <w:tcMar>
              <w:top w:type="dxa" w:w="60"/>
              <w:left w:type="dxa" w:w="90"/>
              <w:bottom w:type="dxa" w:w="60"/>
              <w:right w:type="dxa" w:w="90"/>
            </w:tcMar>
          </w:tcPr>
          <w:p>
            <w:r>
              <w:rPr>
                <w:sz w:val="18"/>
                <w:szCs w:val="18"/>
              </w:rPr>
              <w:t xml:space="preserve">Authorized access</w:t>
            </w:r>
          </w:p>
        </w:tc>
        <w:tc>
          <w:tcPr>
            <w:tcW w:type="dxa" w:w="3213"/>
            <w:tcMar>
              <w:top w:type="dxa" w:w="60"/>
              <w:left w:type="dxa" w:w="90"/>
              <w:bottom w:type="dxa" w:w="60"/>
              <w:right w:type="dxa" w:w="90"/>
            </w:tcMar>
          </w:tcPr>
          <w:p>
            <w:r>
              <w:rPr>
                <w:sz w:val="18"/>
                <w:szCs w:val="18"/>
              </w:rPr>
              <w:t xml:space="preserve">Someone uses it without being an owner</w:t>
            </w:r>
          </w:p>
        </w:tc>
        <w:tc>
          <w:tcPr>
            <w:tcW w:type="dxa" w:w="3214"/>
            <w:tcMar>
              <w:top w:type="dxa" w:w="60"/>
              <w:left w:type="dxa" w:w="90"/>
              <w:bottom w:type="dxa" w:w="60"/>
              <w:right w:type="dxa" w:w="90"/>
            </w:tcMar>
          </w:tcPr>
          <w:p>
            <w:r>
              <w:rPr>
                <w:sz w:val="18"/>
                <w:szCs w:val="18"/>
              </w:rPr>
              <w:t xml:space="preserve">Ask what they can do</w:t>
            </w:r>
          </w:p>
        </w:tc>
      </w:tr>
    </w:tbl>
    <w:p/>
    <w:p>
      <w:r>
        <w:t xml:space="preserve">Sharing your password isn't the same as giving formal authorization. Before adding someone, understand who can withdraw, close the account and receive notices.</w:t>
      </w:r>
    </w:p>
    <w:p>
      <w:pPr>
        <w:pStyle w:val="Heading4"/>
      </w:pPr>
      <w:r>
        <w:t xml:space="preserve">If you deposit cash often</w:t>
      </w:r>
    </w:p>
    <w:p>
      <w:r>
        <w:t xml:space="preserve">Besides the monthly fee, compare:</w:t>
      </w:r>
    </w:p>
    <w:p>
      <w:pPr>
        <w:pStyle w:val="ListParagraph"/>
        <w:numPr>
          <w:ilvl w:val="0"/>
          <w:numId w:val="6"/>
        </w:numPr>
      </w:pPr>
      <w:r>
        <w:t xml:space="preserve">where you can deposit cash and what it costs;</w:t>
      </w:r>
    </w:p>
    <w:p>
      <w:pPr>
        <w:pStyle w:val="ListParagraph"/>
        <w:numPr>
          <w:ilvl w:val="0"/>
          <w:numId w:val="6"/>
        </w:numPr>
      </w:pPr>
      <w:r>
        <w:t xml:space="preserve">which ATMs are free;</w:t>
      </w:r>
    </w:p>
    <w:p>
      <w:pPr>
        <w:pStyle w:val="ListParagraph"/>
        <w:numPr>
          <w:ilvl w:val="0"/>
          <w:numId w:val="6"/>
        </w:numPr>
      </w:pPr>
      <w:r>
        <w:t xml:space="preserve">when the money you deposit becomes available;</w:t>
      </w:r>
    </w:p>
    <w:p>
      <w:pPr>
        <w:pStyle w:val="ListParagraph"/>
        <w:numPr>
          <w:ilvl w:val="0"/>
          <w:numId w:val="6"/>
        </w:numPr>
      </w:pPr>
      <w:r>
        <w:t xml:space="preserve">deposit limits.</w:t>
      </w:r>
    </w:p>
    <w:p>
      <w:r>
        <w:t xml:space="preserve">Some apps charge 3 to 5 dollars for each cash deposit at stores. Some banks don't charge to deposit at the teller or at their ATMs.</w:t>
      </w:r>
    </w:p>
    <w:p>
      <w:pPr>
        <w:pStyle w:val="Heading4"/>
      </w:pPr>
      <w:r>
        <w:t xml:space="preserve">An account for your business</w:t>
      </w:r>
    </w:p>
    <w:p>
      <w:r>
        <w:t xml:space="preserve">A second account helps keep personal and business money apart, but it doesn't create a company or replace your records.</w:t>
      </w:r>
    </w:p>
    <w:p>
      <w:r>
        <w:t xml:space="preserve">Using a personal account to receive business payments may be limited by the contract. Ask first.</w:t>
      </w:r>
    </w:p>
    <w:p>
      <w:pPr>
        <w:pBdr>
          <w:left w:val="single" w:color="1F5C4A" w:sz="18" w:space="8"/>
        </w:pBdr>
        <w:shd w:fill="EAF2EE" w:color="auto" w:val="clear"/>
        <w:spacing w:after="160" w:before="120"/>
        <w:ind w:left="200" w:right="200"/>
      </w:pPr>
      <w:r>
        <w:rPr>
          <w:b/>
          <w:bCs/>
        </w:rPr>
        <w:t xml:space="preserve">Good to know:</w:t>
      </w:r>
      <w:r>
        <w:t xml:space="preserve"> according to the FDIC, one of the most common reasons people don't have a bank account is that fees are high or unpredictable. Bank On accounts were created to solve that.</w:t>
      </w:r>
    </w:p>
    <w:p>
      <w:pPr>
        <w:pStyle w:val="Heading4"/>
      </w:pPr>
      <w:r>
        <w:t xml:space="preserve">Use the program's comparison chart</w:t>
      </w:r>
    </w:p>
    <w:p>
      <w:r>
        <w:t xml:space="preserve">The program has a chart comparing more than 60 accounts, apps and services: monthly cost, accepted documents and cash deposits.</w:t>
      </w:r>
    </w:p>
    <w:p>
      <w:r>
        <w:t xml:space="preserve">Each product shows the date it was checked. Always confirm the conditions on the official website before opening.</w:t>
      </w:r>
    </w:p>
    <w:p>
      <w:pPr>
        <w:pStyle w:val="Heading4"/>
      </w:pPr>
      <w:r>
        <w:t xml:space="preserve">Accounts with no overdraft</w:t>
      </w:r>
    </w:p>
    <w:p>
      <w:r>
        <w:t xml:space="preserve">Some accounts simply decline a payment if you don't have the balance, instead of covering it and charging an overdraft fee.</w:t>
      </w:r>
    </w:p>
    <w:p>
      <w:r>
        <w:t xml:space="preserve">For many people that's better: they'd rather have a payment declined than pay a 35-dollar fee. Bank On accounts don't have overdraft.</w:t>
      </w:r>
    </w:p>
    <w:p>
      <w:r>
        <w:t xml:space="preserve">Ask whether your account has overdraft and how to turn it off.</w:t>
      </w:r>
    </w:p>
    <w:p>
      <w:pPr>
        <w:pStyle w:val="Heading4"/>
      </w:pPr>
      <w:r>
        <w:t xml:space="preserve">Cases</w:t>
      </w:r>
    </w:p>
    <w:p>
      <w:r>
        <w:rPr>
          <w:b/>
          <w:bCs/>
        </w:rPr>
        <w:t xml:space="preserve">Case 1. Alex's "free" account</w:t>
      </w:r>
    </w:p>
    <w:p>
      <w:r>
        <w:t xml:space="preserve">Alex's account is free with payroll direct deposit. Alex gets paid by check and deposits it at the teller.</w:t>
      </w:r>
    </w:p>
    <w:p>
      <w:pPr>
        <w:pStyle w:val="ListParagraph"/>
        <w:numPr>
          <w:ilvl w:val="0"/>
          <w:numId w:val="6"/>
        </w:numPr>
      </w:pPr>
      <w:r>
        <w:rPr>
          <w:i/>
          <w:iCs/>
        </w:rPr>
        <w:t xml:space="preserve">How much does it cost?</w:t>
      </w:r>
      <w:r>
        <w:t xml:space="preserve"> 12 a month, 144 a year.</w:t>
      </w:r>
    </w:p>
    <w:p>
      <w:pPr>
        <w:pStyle w:val="ListParagraph"/>
        <w:numPr>
          <w:ilvl w:val="0"/>
          <w:numId w:val="6"/>
        </w:numPr>
      </w:pPr>
      <w:r>
        <w:rPr>
          <w:i/>
          <w:iCs/>
        </w:rPr>
        <w:t xml:space="preserve">What can Alex do?</w:t>
      </w:r>
      <w:r>
        <w:t xml:space="preserve"> Ask the employer for direct deposit or switch to an account with no fee, like a Bank On certified one.</w:t>
      </w:r>
    </w:p>
    <w:p>
      <w:r>
        <w:rPr>
          <w:b/>
          <w:bCs/>
        </w:rPr>
        <w:t xml:space="preserve">Case 2. The joint account</w:t>
      </w:r>
    </w:p>
    <w:p>
      <w:r>
        <w:t xml:space="preserve">Mar's cousin asks her to add him to her account "to help him out."</w:t>
      </w:r>
    </w:p>
    <w:p>
      <w:pPr>
        <w:pStyle w:val="ListParagraph"/>
        <w:numPr>
          <w:ilvl w:val="0"/>
          <w:numId w:val="6"/>
        </w:numPr>
      </w:pPr>
      <w:r>
        <w:rPr>
          <w:i/>
          <w:iCs/>
        </w:rPr>
        <w:t xml:space="preserve">What's the risk?</w:t>
      </w:r>
      <w:r>
        <w:t xml:space="preserve"> Her cousin could withdraw the whole balance.</w:t>
      </w:r>
    </w:p>
    <w:p>
      <w:pPr>
        <w:pStyle w:val="ListParagraph"/>
        <w:numPr>
          <w:ilvl w:val="0"/>
          <w:numId w:val="6"/>
        </w:numPr>
      </w:pPr>
      <w:r>
        <w:rPr>
          <w:i/>
          <w:iCs/>
        </w:rPr>
        <w:t xml:space="preserve">What does Mar do?</w:t>
      </w:r>
      <w:r>
        <w:t xml:space="preserve"> She looks for another way to help without giving him access to her account.</w:t>
      </w:r>
    </w:p>
    <w:p>
      <w:r>
        <w:rPr>
          <w:b/>
          <w:bCs/>
        </w:rPr>
        <w:t xml:space="preserve">Case 3. Luis's cash</w:t>
      </w:r>
    </w:p>
    <w:p>
      <w:r>
        <w:t xml:space="preserve">Luis gets paid through payroll, but his roommates pay him their share of the rent in cash.</w:t>
      </w:r>
    </w:p>
    <w:p>
      <w:pPr>
        <w:pStyle w:val="ListParagraph"/>
        <w:numPr>
          <w:ilvl w:val="0"/>
          <w:numId w:val="6"/>
        </w:numPr>
      </w:pPr>
      <w:r>
        <w:rPr>
          <w:i/>
          <w:iCs/>
        </w:rPr>
        <w:t xml:space="preserve">What does he compare?</w:t>
      </w:r>
      <w:r>
        <w:t xml:space="preserve"> Where he can deposit cash for free near his home and his work.</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Believing "free" without reading the condition</w:t>
            </w:r>
          </w:p>
        </w:tc>
        <w:tc>
          <w:tcPr>
            <w:tcW w:type="dxa" w:w="3213"/>
            <w:tcMar>
              <w:top w:type="dxa" w:w="60"/>
              <w:left w:type="dxa" w:w="90"/>
              <w:bottom w:type="dxa" w:w="60"/>
              <w:right w:type="dxa" w:w="90"/>
            </w:tcMar>
          </w:tcPr>
          <w:p>
            <w:r>
              <w:rPr>
                <w:sz w:val="18"/>
                <w:szCs w:val="18"/>
              </w:rPr>
              <w:t xml:space="preserve">You pay a fee every month</w:t>
            </w:r>
          </w:p>
        </w:tc>
        <w:tc>
          <w:tcPr>
            <w:tcW w:type="dxa" w:w="3214"/>
            <w:tcMar>
              <w:top w:type="dxa" w:w="60"/>
              <w:left w:type="dxa" w:w="90"/>
              <w:bottom w:type="dxa" w:w="60"/>
              <w:right w:type="dxa" w:w="90"/>
            </w:tcMar>
          </w:tcPr>
          <w:p>
            <w:r>
              <w:rPr>
                <w:sz w:val="18"/>
                <w:szCs w:val="18"/>
              </w:rPr>
              <w:t xml:space="preserve">Ask what avoids the fee</w:t>
            </w:r>
          </w:p>
        </w:tc>
      </w:tr>
      <w:tr>
        <w:trPr>
          <w:tblHeader w:val="off"/>
        </w:trPr>
        <w:tc>
          <w:tcPr>
            <w:tcW w:type="dxa" w:w="3213"/>
            <w:tcMar>
              <w:top w:type="dxa" w:w="60"/>
              <w:left w:type="dxa" w:w="90"/>
              <w:bottom w:type="dxa" w:w="60"/>
              <w:right w:type="dxa" w:w="90"/>
            </w:tcMar>
          </w:tcPr>
          <w:p>
            <w:r>
              <w:rPr>
                <w:sz w:val="18"/>
                <w:szCs w:val="18"/>
              </w:rPr>
              <w:t xml:space="preserve">Confusing the opening deposit with the minimum balance</w:t>
            </w:r>
          </w:p>
        </w:tc>
        <w:tc>
          <w:tcPr>
            <w:tcW w:type="dxa" w:w="3213"/>
            <w:tcMar>
              <w:top w:type="dxa" w:w="60"/>
              <w:left w:type="dxa" w:w="90"/>
              <w:bottom w:type="dxa" w:w="60"/>
              <w:right w:type="dxa" w:w="90"/>
            </w:tcMar>
          </w:tcPr>
          <w:p>
            <w:r>
              <w:rPr>
                <w:sz w:val="18"/>
                <w:szCs w:val="18"/>
              </w:rPr>
              <w:t xml:space="preserve">You get charged even though you opened with what they asked</w:t>
            </w:r>
          </w:p>
        </w:tc>
        <w:tc>
          <w:tcPr>
            <w:tcW w:type="dxa" w:w="3214"/>
            <w:tcMar>
              <w:top w:type="dxa" w:w="60"/>
              <w:left w:type="dxa" w:w="90"/>
              <w:bottom w:type="dxa" w:w="60"/>
              <w:right w:type="dxa" w:w="90"/>
            </w:tcMar>
          </w:tcPr>
          <w:p>
            <w:r>
              <w:rPr>
                <w:sz w:val="18"/>
                <w:szCs w:val="18"/>
              </w:rPr>
              <w:t xml:space="preserve">Ask about both amounts</w:t>
            </w:r>
          </w:p>
        </w:tc>
      </w:tr>
      <w:tr>
        <w:trPr>
          <w:tblHeader w:val="off"/>
        </w:trPr>
        <w:tc>
          <w:tcPr>
            <w:tcW w:type="dxa" w:w="3213"/>
            <w:tcMar>
              <w:top w:type="dxa" w:w="60"/>
              <w:left w:type="dxa" w:w="90"/>
              <w:bottom w:type="dxa" w:w="60"/>
              <w:right w:type="dxa" w:w="90"/>
            </w:tcMar>
          </w:tcPr>
          <w:p>
            <w:r>
              <w:rPr>
                <w:sz w:val="18"/>
                <w:szCs w:val="18"/>
              </w:rPr>
              <w:t xml:space="preserve">Adding someone to your account to help them</w:t>
            </w:r>
          </w:p>
        </w:tc>
        <w:tc>
          <w:tcPr>
            <w:tcW w:type="dxa" w:w="3213"/>
            <w:tcMar>
              <w:top w:type="dxa" w:w="60"/>
              <w:left w:type="dxa" w:w="90"/>
              <w:bottom w:type="dxa" w:w="60"/>
              <w:right w:type="dxa" w:w="90"/>
            </w:tcMar>
          </w:tcPr>
          <w:p>
            <w:r>
              <w:rPr>
                <w:sz w:val="18"/>
                <w:szCs w:val="18"/>
              </w:rPr>
              <w:t xml:space="preserve">They can take all your money</w:t>
            </w:r>
          </w:p>
        </w:tc>
        <w:tc>
          <w:tcPr>
            <w:tcW w:type="dxa" w:w="3214"/>
            <w:tcMar>
              <w:top w:type="dxa" w:w="60"/>
              <w:left w:type="dxa" w:w="90"/>
              <w:bottom w:type="dxa" w:w="60"/>
              <w:right w:type="dxa" w:w="90"/>
            </w:tcMar>
          </w:tcPr>
          <w:p>
            <w:r>
              <w:rPr>
                <w:sz w:val="18"/>
                <w:szCs w:val="18"/>
              </w:rPr>
              <w:t xml:space="preserve">Help in another way</w:t>
            </w:r>
          </w:p>
        </w:tc>
      </w:tr>
      <w:tr>
        <w:trPr>
          <w:tblHeader w:val="off"/>
        </w:trPr>
        <w:tc>
          <w:tcPr>
            <w:tcW w:type="dxa" w:w="3213"/>
            <w:tcMar>
              <w:top w:type="dxa" w:w="60"/>
              <w:left w:type="dxa" w:w="90"/>
              <w:bottom w:type="dxa" w:w="60"/>
              <w:right w:type="dxa" w:w="90"/>
            </w:tcMar>
          </w:tcPr>
          <w:p>
            <w:r>
              <w:rPr>
                <w:sz w:val="18"/>
                <w:szCs w:val="18"/>
              </w:rPr>
              <w:t xml:space="preserve">Not asking about cash deposits</w:t>
            </w:r>
          </w:p>
        </w:tc>
        <w:tc>
          <w:tcPr>
            <w:tcW w:type="dxa" w:w="3213"/>
            <w:tcMar>
              <w:top w:type="dxa" w:w="60"/>
              <w:left w:type="dxa" w:w="90"/>
              <w:bottom w:type="dxa" w:w="60"/>
              <w:right w:type="dxa" w:w="90"/>
            </w:tcMar>
          </w:tcPr>
          <w:p>
            <w:r>
              <w:rPr>
                <w:sz w:val="18"/>
                <w:szCs w:val="18"/>
              </w:rPr>
              <w:t xml:space="preserve">You pay every time you deposit</w:t>
            </w:r>
          </w:p>
        </w:tc>
        <w:tc>
          <w:tcPr>
            <w:tcW w:type="dxa" w:w="3214"/>
            <w:tcMar>
              <w:top w:type="dxa" w:w="60"/>
              <w:left w:type="dxa" w:w="90"/>
              <w:bottom w:type="dxa" w:w="60"/>
              <w:right w:type="dxa" w:w="90"/>
            </w:tcMar>
          </w:tcPr>
          <w:p>
            <w:r>
              <w:rPr>
                <w:sz w:val="18"/>
                <w:szCs w:val="18"/>
              </w:rPr>
              <w:t xml:space="preserve">Compare where it's free</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Luis, Alex and Mar. Choose the best decision in each one; if you miss, you can try again. It earns experience points.</w:t>
      </w:r>
    </w:p>
    <w:p>
      <w:pPr>
        <w:pStyle w:val="Heading4"/>
      </w:pPr>
      <w:r>
        <w:t xml:space="preserve">Quiz</w:t>
      </w:r>
    </w:p>
    <w:p>
      <w:pPr>
        <w:pStyle w:val="ListParagraph"/>
        <w:numPr>
          <w:ilvl w:val="0"/>
          <w:numId w:val="24"/>
        </w:numPr>
      </w:pPr>
      <w:r>
        <w:t xml:space="preserve">Are the opening deposit and the minimum balance the same? a) Yes · b) No · c) Yes, both are paid every month</w:t>
      </w:r>
    </w:p>
    <w:p>
      <w:pPr>
        <w:pStyle w:val="ListParagraph"/>
        <w:numPr>
          <w:ilvl w:val="0"/>
          <w:numId w:val="24"/>
        </w:numPr>
      </w:pPr>
      <w:r>
        <w:t xml:space="preserve">An account is free with direct deposit and you get paid in cash. Can you assume it's free? a) Yes · b) No · c) Yes, if you never overdraw</w:t>
      </w:r>
    </w:p>
    <w:p>
      <w:pPr>
        <w:pStyle w:val="ListParagraph"/>
        <w:numPr>
          <w:ilvl w:val="0"/>
          <w:numId w:val="24"/>
        </w:numPr>
      </w:pPr>
      <w:r>
        <w:t xml:space="preserve">Does a joint account let the other person withdraw money? a) Yes · b) No · c) Only with your written permission each time</w:t>
      </w:r>
    </w:p>
    <w:p>
      <w:r>
        <w:rPr>
          <w:b/>
          <w:bCs/>
        </w:rPr>
        <w:t xml:space="preserve">Answers:</w:t>
      </w:r>
      <w:r>
        <w:t xml:space="preserve"> 1-b: one is to open and the other is monthly. 2-b: it depends on whether you meet the condition. 3-a: any owner can withdraw.</w:t>
      </w:r>
    </w:p>
    <w:p>
      <w:pPr>
        <w:pStyle w:val="Heading4"/>
      </w:pPr>
      <w:r>
        <w:t xml:space="preserve">Put it into practice</w:t>
      </w:r>
    </w:p>
    <w:p>
      <w:r>
        <w:t xml:space="preserve">You use cash every week. What should you compare besides the monthly fee? </w:t>
      </w:r>
      <w:r>
        <w:rPr>
          <w:b/>
          <w:bCs/>
        </w:rPr>
        <w:t xml:space="preserve">Answer:</w:t>
      </w:r>
      <w:r>
        <w:t xml:space="preserve"> Where and how much it costs to deposit cash, free ATMs, when the money becomes available, distance, limits and help in your language.</w:t>
      </w:r>
    </w:p>
    <w:p>
      <w:pPr>
        <w:pStyle w:val="Heading4"/>
      </w:pPr>
      <w:r>
        <w:t xml:space="preserve">Your plan</w:t>
      </w:r>
    </w:p>
    <w:p>
      <w:r>
        <w:t xml:space="preserve">Fill in the comparison sheet for two accounts. You don't need to open one to pass.</w:t>
      </w:r>
    </w:p>
    <w:p>
      <w:pPr>
        <w:pStyle w:val="Heading3"/>
      </w:pPr>
      <w:r>
        <w:t xml:space="preserve">Learn more</w:t>
      </w:r>
    </w:p>
    <w:p>
      <w:pPr>
        <w:pStyle w:val="ListParagraph"/>
        <w:numPr>
          <w:ilvl w:val="0"/>
          <w:numId w:val="6"/>
        </w:numPr>
      </w:pPr>
      <w:r>
        <w:rPr>
          <w:b/>
          <w:bCs/>
        </w:rPr>
        <w:t xml:space="preserve">Bank On certified accounts</w:t>
      </w:r>
      <w:r>
        <w:t xml:space="preserve"> (CFE Fund · English and Spanish): https://joinbankon.org — </w:t>
      </w:r>
      <w:r>
        <w:rPr>
          <w:b/>
          <w:bCs/>
        </w:rPr>
        <w:t xml:space="preserve">What to look for:</w:t>
      </w:r>
      <w:r>
        <w:t xml:space="preserve"> "Find an account" and type your ZIP code to see certified accounts near you.</w:t>
      </w:r>
    </w:p>
    <w:p>
      <w:pPr>
        <w:pStyle w:val="ListParagraph"/>
        <w:numPr>
          <w:ilvl w:val="0"/>
          <w:numId w:val="6"/>
        </w:numPr>
      </w:pPr>
      <w:r>
        <w:rPr>
          <w:b/>
          <w:bCs/>
        </w:rPr>
        <w:t xml:space="preserve">Checklist for opening a bank account</w:t>
      </w:r>
      <w:r>
        <w:t xml:space="preserve"> (CFPB · English): https://files.consumerfinance.gov/f/documents/cfpb_checklist_opening_bank_account_web.pdf — </w:t>
      </w:r>
      <w:r>
        <w:rPr>
          <w:b/>
          <w:bCs/>
        </w:rPr>
        <w:t xml:space="preserve">What to look for:</w:t>
      </w:r>
      <w:r>
        <w:t xml:space="preserve"> the list of fees and conditions to ask about before you sign.</w:t>
      </w:r>
    </w:p>
    <w:p>
      <w:pPr>
        <w:pStyle w:val="ListParagraph"/>
        <w:numPr>
          <w:ilvl w:val="0"/>
          <w:numId w:val="6"/>
        </w:numPr>
      </w:pPr>
      <w:r>
        <w:rPr>
          <w:b/>
          <w:bCs/>
        </w:rPr>
        <w:t xml:space="preserve">Newcomer's guides to managing money</w:t>
      </w:r>
      <w:r>
        <w:t xml:space="preserve"> (CFPB · English and Spanish): https://www.consumerfinance.gov/about-us/blog/the-newcomers-guides-to-managing-money/ — </w:t>
      </w:r>
      <w:r>
        <w:rPr>
          <w:b/>
          <w:bCs/>
        </w:rPr>
        <w:t xml:space="preserve">What to look for:</w:t>
      </w:r>
      <w:r>
        <w:t xml:space="preserve"> the guide on choosing a bank account.</w:t>
      </w:r>
    </w:p>
    <w:p>
      <w:pPr>
        <w:pStyle w:val="Heading3"/>
      </w:pPr>
      <w:r>
        <w:t xml:space="preserve">Key words</w:t>
      </w:r>
    </w:p>
    <w:p>
      <w:pPr>
        <w:pStyle w:val="ListParagraph"/>
        <w:numPr>
          <w:ilvl w:val="0"/>
          <w:numId w:val="6"/>
        </w:numPr>
      </w:pPr>
      <w:r>
        <w:rPr>
          <w:i/>
          <w:iCs/>
        </w:rPr>
        <w:t xml:space="preserve">Maintenance fee:</w:t>
      </w:r>
      <w:r>
        <w:t xml:space="preserve"> a monthly charge for having the account.</w:t>
      </w:r>
    </w:p>
    <w:p>
      <w:pPr>
        <w:pStyle w:val="ListParagraph"/>
        <w:numPr>
          <w:ilvl w:val="0"/>
          <w:numId w:val="6"/>
        </w:numPr>
      </w:pPr>
      <w:r>
        <w:rPr>
          <w:i/>
          <w:iCs/>
        </w:rPr>
        <w:t xml:space="preserve">Checking account:</w:t>
      </w:r>
      <w:r>
        <w:t xml:space="preserve"> for frequent payments.</w:t>
      </w:r>
    </w:p>
    <w:p>
      <w:pPr>
        <w:pStyle w:val="ListParagraph"/>
        <w:numPr>
          <w:ilvl w:val="0"/>
          <w:numId w:val="6"/>
        </w:numPr>
      </w:pPr>
      <w:r>
        <w:rPr>
          <w:i/>
          <w:iCs/>
        </w:rPr>
        <w:t xml:space="preserve">Savings account:</w:t>
      </w:r>
      <w:r>
        <w:t xml:space="preserve"> for keeping money.</w:t>
      </w:r>
    </w:p>
    <w:p>
      <w:pPr>
        <w:pStyle w:val="ListParagraph"/>
        <w:numPr>
          <w:ilvl w:val="0"/>
          <w:numId w:val="6"/>
        </w:numPr>
      </w:pPr>
      <w:r>
        <w:rPr>
          <w:i/>
          <w:iCs/>
        </w:rPr>
        <w:t xml:space="preserve">Bank On:</w:t>
      </w:r>
      <w:r>
        <w:t xml:space="preserve"> a national standard for low-cost accounts.</w:t>
      </w:r>
    </w:p>
    <w:p>
      <w:pPr>
        <w:pStyle w:val="Heading3"/>
      </w:pPr>
      <w:r>
        <w:t xml:space="preserve">Sources</w:t>
      </w:r>
    </w:p>
    <w:p>
      <w:r>
        <w:t xml:space="preserve">[R46] Bank On, national standards · FDIC, national survey of unbanked households · CFPB, newcomer's guides.</w:t>
      </w:r>
    </w:p>
    <w:p>
      <w:r>
        <w:br w:type="page"/>
      </w:r>
    </w:p>
    <w:p>
      <w:pPr>
        <w:pStyle w:val="Heading2"/>
      </w:pPr>
      <w:r>
        <w:t xml:space="preserve">M2 U05. Is all the balance I see free to spend?</w:t>
      </w:r>
    </w:p>
    <w:p>
      <w:r>
        <w:rPr>
          <w:b/>
          <w:bCs/>
        </w:rPr>
        <w:t xml:space="preserve">What you will be able to do:</w:t>
      </w:r>
      <w:r>
        <w:t xml:space="preserve"> Use your payment methods knowing when money is available and how to dispute a charge.</w:t>
      </w:r>
    </w:p>
    <w:p>
      <w:r>
        <w:rPr>
          <w:b/>
          <w:bCs/>
        </w:rPr>
        <w:t xml:space="preserve">To start:</w:t>
      </w:r>
      <w:r>
        <w:t xml:space="preserve"> Mar saw 100 dollars in her app and paid a 70 bill. The next day a payment she had scheduled went through and she ended up negative. The money was on the screen, but it already had a job. In this lesson you'll learn to read your balance for real.</w:t>
      </w:r>
    </w:p>
    <w:p>
      <w:pPr>
        <w:pStyle w:val="Heading3"/>
      </w:pPr>
      <w:r>
        <w:t xml:space="preserve">The essentials (5 minutes)</w:t>
      </w:r>
    </w:p>
    <w:p>
      <w:pPr>
        <w:pStyle w:val="Heading4"/>
      </w:pPr>
      <w:r>
        <w:t xml:space="preserve">The money you see and the money that's free</w:t>
      </w:r>
    </w:p>
    <w:p>
      <w:r>
        <w:t xml:space="preserve">Your screen shows 100, but you scheduled a 40 payment for tomorrow.</w:t>
      </w:r>
    </w:p>
    <w:p>
      <w:pPr>
        <w:pStyle w:val="ListParagraph"/>
        <w:numPr>
          <w:ilvl w:val="0"/>
          <w:numId w:val="6"/>
        </w:numPr>
      </w:pPr>
      <w:r>
        <w:t xml:space="preserve">What you see: </w:t>
      </w:r>
      <w:r>
        <w:rPr>
          <w:b/>
          <w:bCs/>
        </w:rPr>
        <w:t xml:space="preserve">100</w:t>
      </w:r>
    </w:p>
    <w:p>
      <w:pPr>
        <w:pStyle w:val="ListParagraph"/>
        <w:numPr>
          <w:ilvl w:val="0"/>
          <w:numId w:val="6"/>
        </w:numPr>
      </w:pPr>
      <w:r>
        <w:t xml:space="preserve">Scheduled payment: </w:t>
      </w:r>
      <w:r>
        <w:rPr>
          <w:b/>
          <w:bCs/>
        </w:rPr>
        <w:t xml:space="preserve">40</w:t>
      </w:r>
    </w:p>
    <w:p>
      <w:pPr>
        <w:pStyle w:val="ListParagraph"/>
        <w:numPr>
          <w:ilvl w:val="0"/>
          <w:numId w:val="6"/>
        </w:numPr>
      </w:pPr>
      <w:r>
        <w:t xml:space="preserve">What's actually free: </w:t>
      </w:r>
      <w:r>
        <w:rPr>
          <w:b/>
          <w:bCs/>
        </w:rPr>
        <w:t xml:space="preserve">60</w:t>
      </w:r>
    </w:p>
    <w:p>
      <w:r>
        <w:t xml:space="preserve">The money you see and the money with no commitment can be different.</w:t>
      </w:r>
    </w:p>
    <w:p>
      <w:pPr>
        <w:pStyle w:val="Heading4"/>
      </w:pPr>
      <w:r>
        <w:t xml:space="preserve">Three moments of a payment</w:t>
      </w:r>
    </w:p>
    <w:p>
      <w:r>
        <w:t xml:space="preserve">A transaction can be </w:t>
      </w:r>
      <w:r>
        <w:rPr>
          <w:b/>
          <w:bCs/>
        </w:rPr>
        <w:t xml:space="preserve">authorized</w:t>
      </w:r>
      <w:r>
        <w:t xml:space="preserve"> today, </w:t>
      </w:r>
      <w:r>
        <w:rPr>
          <w:b/>
          <w:bCs/>
        </w:rPr>
        <w:t xml:space="preserve">posted</w:t>
      </w:r>
      <w:r>
        <w:t xml:space="preserve"> tomorrow, and the money </w:t>
      </w:r>
      <w:r>
        <w:rPr>
          <w:b/>
          <w:bCs/>
        </w:rPr>
        <w:t xml:space="preserve">available</w:t>
      </w:r>
      <w:r>
        <w:t xml:space="preserve"> on another day.</w:t>
      </w:r>
    </w:p>
    <w:p>
      <w:r>
        <w:t xml:space="preserve">A check you already see in your balance can be returned later. A scheduled transfer isn't done until it goes through.</w:t>
      </w:r>
    </w:p>
    <w:p>
      <w:pPr>
        <w:pStyle w:val="Heading4"/>
      </w:pPr>
      <w:r>
        <w:t xml:space="preserve">Payment methods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Debit card</w:t>
            </w:r>
          </w:p>
        </w:tc>
        <w:tc>
          <w:tcPr>
            <w:tcW w:type="dxa" w:w="3213"/>
            <w:tcMar>
              <w:top w:type="dxa" w:w="60"/>
              <w:left w:type="dxa" w:w="90"/>
              <w:bottom w:type="dxa" w:w="60"/>
              <w:right w:type="dxa" w:w="90"/>
            </w:tcMar>
          </w:tcPr>
          <w:p>
            <w:r>
              <w:rPr>
                <w:sz w:val="18"/>
                <w:szCs w:val="18"/>
              </w:rPr>
              <w:t xml:space="preserve">Uses your money in the account.</w:t>
            </w:r>
          </w:p>
        </w:tc>
        <w:tc>
          <w:tcPr>
            <w:tcW w:type="dxa" w:w="3214"/>
            <w:tcMar>
              <w:top w:type="dxa" w:w="60"/>
              <w:left w:type="dxa" w:w="90"/>
              <w:bottom w:type="dxa" w:w="60"/>
              <w:right w:type="dxa" w:w="90"/>
            </w:tcMar>
          </w:tcPr>
          <w:p>
            <w:r>
              <w:rPr>
                <w:sz w:val="18"/>
                <w:szCs w:val="18"/>
              </w:rPr>
              <w:t xml:space="preserve">If it's stolen, report it quickly.</w:t>
            </w:r>
          </w:p>
        </w:tc>
      </w:tr>
      <w:tr>
        <w:trPr>
          <w:tblHeader w:val="off"/>
        </w:trPr>
        <w:tc>
          <w:tcPr>
            <w:tcW w:type="dxa" w:w="3213"/>
            <w:tcMar>
              <w:top w:type="dxa" w:w="60"/>
              <w:left w:type="dxa" w:w="90"/>
              <w:bottom w:type="dxa" w:w="60"/>
              <w:right w:type="dxa" w:w="90"/>
            </w:tcMar>
          </w:tcPr>
          <w:p>
            <w:r>
              <w:rPr>
                <w:sz w:val="18"/>
                <w:szCs w:val="18"/>
              </w:rPr>
              <w:t xml:space="preserve">Credit card</w:t>
            </w:r>
          </w:p>
        </w:tc>
        <w:tc>
          <w:tcPr>
            <w:tcW w:type="dxa" w:w="3213"/>
            <w:tcMar>
              <w:top w:type="dxa" w:w="60"/>
              <w:left w:type="dxa" w:w="90"/>
              <w:bottom w:type="dxa" w:w="60"/>
              <w:right w:type="dxa" w:w="90"/>
            </w:tcMar>
          </w:tcPr>
          <w:p>
            <w:r>
              <w:rPr>
                <w:sz w:val="18"/>
                <w:szCs w:val="18"/>
              </w:rPr>
              <w:t xml:space="preserve">Uses a loan from the bank.</w:t>
            </w:r>
          </w:p>
        </w:tc>
        <w:tc>
          <w:tcPr>
            <w:tcW w:type="dxa" w:w="3214"/>
            <w:tcMar>
              <w:top w:type="dxa" w:w="60"/>
              <w:left w:type="dxa" w:w="90"/>
              <w:bottom w:type="dxa" w:w="60"/>
              <w:right w:type="dxa" w:w="90"/>
            </w:tcMar>
          </w:tcPr>
          <w:p>
            <w:r>
              <w:rPr>
                <w:sz w:val="18"/>
                <w:szCs w:val="18"/>
              </w:rPr>
              <w:t xml:space="preserve">It creates debt and interest if you don't pay it all.</w:t>
            </w:r>
          </w:p>
        </w:tc>
      </w:tr>
      <w:tr>
        <w:trPr>
          <w:tblHeader w:val="off"/>
        </w:trPr>
        <w:tc>
          <w:tcPr>
            <w:tcW w:type="dxa" w:w="3213"/>
            <w:tcMar>
              <w:top w:type="dxa" w:w="60"/>
              <w:left w:type="dxa" w:w="90"/>
              <w:bottom w:type="dxa" w:w="60"/>
              <w:right w:type="dxa" w:w="90"/>
            </w:tcMar>
          </w:tcPr>
          <w:p>
            <w:r>
              <w:rPr>
                <w:sz w:val="18"/>
                <w:szCs w:val="18"/>
              </w:rPr>
              <w:t xml:space="preserve">Person-to-person apps (Zelle, Venmo, Cash App)</w:t>
            </w:r>
          </w:p>
        </w:tc>
        <w:tc>
          <w:tcPr>
            <w:tcW w:type="dxa" w:w="3213"/>
            <w:tcMar>
              <w:top w:type="dxa" w:w="60"/>
              <w:left w:type="dxa" w:w="90"/>
              <w:bottom w:type="dxa" w:w="60"/>
              <w:right w:type="dxa" w:w="90"/>
            </w:tcMar>
          </w:tcPr>
          <w:p>
            <w:r>
              <w:rPr>
                <w:sz w:val="18"/>
                <w:szCs w:val="18"/>
              </w:rPr>
              <w:t xml:space="preserve">Instant transfer.</w:t>
            </w:r>
          </w:p>
        </w:tc>
        <w:tc>
          <w:tcPr>
            <w:tcW w:type="dxa" w:w="3214"/>
            <w:tcMar>
              <w:top w:type="dxa" w:w="60"/>
              <w:left w:type="dxa" w:w="90"/>
              <w:bottom w:type="dxa" w:w="60"/>
              <w:right w:type="dxa" w:w="90"/>
            </w:tcMar>
          </w:tcPr>
          <w:p>
            <w:r>
              <w:rPr>
                <w:sz w:val="18"/>
                <w:szCs w:val="18"/>
              </w:rPr>
              <w:t xml:space="preserve">Very hard to get back if you were tricked.</w:t>
            </w:r>
          </w:p>
        </w:tc>
      </w:tr>
    </w:tbl>
    <w:p/>
    <w:p>
      <w:pPr>
        <w:pStyle w:val="Heading4"/>
      </w:pPr>
      <w:r>
        <w:t xml:space="preserve">Unauthorized and tricked are not the same</w:t>
      </w:r>
    </w:p>
    <w:p>
      <w:r>
        <w:t xml:space="preserve">If someone uses your account or card </w:t>
      </w:r>
      <w:r>
        <w:rPr>
          <w:b/>
          <w:bCs/>
        </w:rPr>
        <w:t xml:space="preserve">without your permission</w:t>
      </w:r>
      <w:r>
        <w:t xml:space="preserve">, the law protects you if you report it quickly.</w:t>
      </w:r>
    </w:p>
    <w:p>
      <w:r>
        <w:t xml:space="preserve">But if </w:t>
      </w:r>
      <w:r>
        <w:rPr>
          <w:b/>
          <w:bCs/>
        </w:rPr>
        <w:t xml:space="preserve">you</w:t>
      </w:r>
      <w:r>
        <w:t xml:space="preserve"> send money by Zelle or an app to someone who tricked you, the rules don't require the bank to give it back.</w:t>
      </w:r>
    </w:p>
    <w:p>
      <w:pPr>
        <w:pBdr>
          <w:left w:val="single" w:color="1F5C4A" w:sz="18" w:space="8"/>
        </w:pBdr>
        <w:shd w:fill="EAF2EE" w:color="auto" w:val="clear"/>
        <w:spacing w:after="160" w:before="120"/>
        <w:ind w:left="200" w:right="200"/>
      </w:pPr>
      <w:r>
        <w:rPr>
          <w:b/>
          <w:bCs/>
        </w:rPr>
        <w:t xml:space="preserve">Key idea:</w:t>
      </w:r>
      <w:r>
        <w:t xml:space="preserve"> treat instant payment apps as if they were cash. Only send to people you know and trust.</w:t>
      </w:r>
    </w:p>
    <w:p>
      <w:pPr>
        <w:pStyle w:val="Heading4"/>
      </w:pPr>
      <w:r>
        <w:t xml:space="preserve">Do it this week</w:t>
      </w:r>
    </w:p>
    <w:p>
      <w:pPr>
        <w:pStyle w:val="ListParagraph"/>
        <w:numPr>
          <w:ilvl w:val="0"/>
          <w:numId w:val="25"/>
        </w:numPr>
      </w:pPr>
      <w:r>
        <w:t xml:space="preserve">Check your available balance, not just the total.</w:t>
      </w:r>
    </w:p>
    <w:p>
      <w:pPr>
        <w:pStyle w:val="ListParagraph"/>
        <w:numPr>
          <w:ilvl w:val="0"/>
          <w:numId w:val="25"/>
        </w:numPr>
      </w:pPr>
      <w:r>
        <w:t xml:space="preserve">Subtract scheduled payments that haven't been charged yet.</w:t>
      </w:r>
    </w:p>
    <w:p>
      <w:pPr>
        <w:pStyle w:val="ListParagraph"/>
        <w:numPr>
          <w:ilvl w:val="0"/>
          <w:numId w:val="25"/>
        </w:numPr>
      </w:pPr>
      <w:r>
        <w:t xml:space="preserve">Turn on alerts for a low balance and for every transaction.</w:t>
      </w:r>
    </w:p>
    <w:p>
      <w:pPr>
        <w:pStyle w:val="Heading4"/>
      </w:pPr>
      <w:r>
        <w:t xml:space="preserve">A case in one minute</w:t>
      </w:r>
    </w:p>
    <w:p>
      <w:r>
        <w:t xml:space="preserve">Luis saw a used phone at a good price on social media. The seller asked him to pay by Zelle before shipping it. Luis paid 150 and the phone never arrived.</w:t>
      </w:r>
    </w:p>
    <w:p>
      <w:r>
        <w:t xml:space="preserve">He called his bank. They told him that, because he had authorized the payment, they couldn't give the money back, although they would report it.</w:t>
      </w:r>
    </w:p>
    <w:p>
      <w:r>
        <w:t xml:space="preserve">Since then, Luis only uses Zelle with people he knows and pays strangers for purchases with a credit card, which does have protection.</w:t>
      </w:r>
    </w:p>
    <w:p>
      <w:pPr>
        <w:pStyle w:val="Heading4"/>
      </w:pPr>
      <w:r>
        <w:t xml:space="preserve">Check your understanding</w:t>
      </w:r>
    </w:p>
    <w:p>
      <w:pPr>
        <w:pStyle w:val="ListParagraph"/>
        <w:numPr>
          <w:ilvl w:val="0"/>
          <w:numId w:val="26"/>
        </w:numPr>
      </w:pPr>
      <w:r>
        <w:t xml:space="preserve">A check already shows in your balance. Is it guaranteed?</w:t>
      </w:r>
    </w:p>
    <w:p>
      <w:r>
        <w:rPr>
          <w:i/>
          <w:iCs/>
        </w:rPr>
        <w:t xml:space="preserve">Answer:</w:t>
      </w:r>
      <w:r>
        <w:t xml:space="preserve"> No. It can be returned days later.</w:t>
      </w:r>
    </w:p>
    <w:p>
      <w:pPr>
        <w:pStyle w:val="ListParagraph"/>
        <w:numPr>
          <w:ilvl w:val="0"/>
          <w:numId w:val="27"/>
        </w:numPr>
      </w:pPr>
      <w:r>
        <w:t xml:space="preserve">You sent money by Zelle to someone who tricked you. Must the bank give it back?</w:t>
      </w:r>
    </w:p>
    <w:p>
      <w:r>
        <w:rPr>
          <w:i/>
          <w:iCs/>
        </w:rPr>
        <w:t xml:space="preserve">Answer:</w:t>
      </w:r>
      <w:r>
        <w:t xml:space="preserve"> Usually not, because you authorized the payment. That's why you check before sending.</w:t>
      </w:r>
    </w:p>
    <w:p>
      <w:pPr>
        <w:pStyle w:val="Heading4"/>
      </w:pPr>
      <w:r>
        <w:t xml:space="preserve">Remember</w:t>
      </w:r>
    </w:p>
    <w:p>
      <w:pPr>
        <w:pStyle w:val="ListParagraph"/>
        <w:numPr>
          <w:ilvl w:val="0"/>
          <w:numId w:val="6"/>
        </w:numPr>
      </w:pPr>
      <w:r>
        <w:t xml:space="preserve">Subtract scheduled payments from what you see.</w:t>
      </w:r>
    </w:p>
    <w:p>
      <w:pPr>
        <w:pStyle w:val="ListParagraph"/>
        <w:numPr>
          <w:ilvl w:val="0"/>
          <w:numId w:val="6"/>
        </w:numPr>
      </w:pPr>
      <w:r>
        <w:t xml:space="preserve">Instant payment apps are like cash: check first.</w:t>
      </w:r>
    </w:p>
    <w:p>
      <w:pPr>
        <w:pStyle w:val="ListParagraph"/>
        <w:numPr>
          <w:ilvl w:val="0"/>
          <w:numId w:val="6"/>
        </w:numPr>
      </w:pPr>
      <w:r>
        <w:t xml:space="preserve">Report quickly any charge you didn't authorize.</w:t>
      </w:r>
    </w:p>
    <w:p>
      <w:pPr>
        <w:pStyle w:val="Heading3"/>
      </w:pPr>
      <w:r>
        <w:t xml:space="preserve">Go deeper (5 more minutes)</w:t>
      </w:r>
    </w:p>
    <w:p>
      <w:pPr>
        <w:pStyle w:val="Heading4"/>
      </w:pPr>
      <w:r>
        <w:t xml:space="preserve">More payment methods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Method</w:t>
            </w:r>
          </w:p>
        </w:tc>
        <w:tc>
          <w:tcPr>
            <w:tcW w:type="dxa" w:w="3213"/>
            <w:shd w:fill="1F5C4A" w:color="auto" w:val="clear"/>
            <w:tcMar>
              <w:top w:type="dxa" w:w="60"/>
              <w:left w:type="dxa" w:w="90"/>
              <w:bottom w:type="dxa" w:w="60"/>
              <w:right w:type="dxa" w:w="90"/>
            </w:tcMar>
          </w:tcPr>
          <w:p>
            <w:r>
              <w:rPr>
                <w:b/>
                <w:bCs/>
                <w:color w:val="FFFFFF"/>
                <w:sz w:val="18"/>
                <w:szCs w:val="18"/>
              </w:rPr>
              <w:t xml:space="preserve">What it uses</w:t>
            </w:r>
          </w:p>
        </w:tc>
        <w:tc>
          <w:tcPr>
            <w:tcW w:type="dxa" w:w="3214"/>
            <w:shd w:fill="1F5C4A" w:color="auto" w:val="clear"/>
            <w:tcMar>
              <w:top w:type="dxa" w:w="60"/>
              <w:left w:type="dxa" w:w="90"/>
              <w:bottom w:type="dxa" w:w="60"/>
              <w:right w:type="dxa" w:w="90"/>
            </w:tcMar>
          </w:tcPr>
          <w:p>
            <w:r>
              <w:rPr>
                <w:b/>
                <w:bCs/>
                <w:color w:val="FFFFFF"/>
                <w:sz w:val="18"/>
                <w:szCs w:val="18"/>
              </w:rPr>
              <w:t xml:space="preserve">Keep in mind</w:t>
            </w:r>
          </w:p>
        </w:tc>
      </w:tr>
      <w:tr>
        <w:trPr>
          <w:tblHeader w:val="off"/>
        </w:trPr>
        <w:tc>
          <w:tcPr>
            <w:tcW w:type="dxa" w:w="3213"/>
            <w:tcMar>
              <w:top w:type="dxa" w:w="60"/>
              <w:left w:type="dxa" w:w="90"/>
              <w:bottom w:type="dxa" w:w="60"/>
              <w:right w:type="dxa" w:w="90"/>
            </w:tcMar>
          </w:tcPr>
          <w:p>
            <w:r>
              <w:rPr>
                <w:sz w:val="18"/>
                <w:szCs w:val="18"/>
              </w:rPr>
              <w:t xml:space="preserve">Prepaid card</w:t>
            </w:r>
          </w:p>
        </w:tc>
        <w:tc>
          <w:tcPr>
            <w:tcW w:type="dxa" w:w="3213"/>
            <w:tcMar>
              <w:top w:type="dxa" w:w="60"/>
              <w:left w:type="dxa" w:w="90"/>
              <w:bottom w:type="dxa" w:w="60"/>
              <w:right w:type="dxa" w:w="90"/>
            </w:tcMar>
          </w:tcPr>
          <w:p>
            <w:r>
              <w:rPr>
                <w:sz w:val="18"/>
                <w:szCs w:val="18"/>
              </w:rPr>
              <w:t xml:space="preserve">Money you loaded</w:t>
            </w:r>
          </w:p>
        </w:tc>
        <w:tc>
          <w:tcPr>
            <w:tcW w:type="dxa" w:w="3214"/>
            <w:tcMar>
              <w:top w:type="dxa" w:w="60"/>
              <w:left w:type="dxa" w:w="90"/>
              <w:bottom w:type="dxa" w:w="60"/>
              <w:right w:type="dxa" w:w="90"/>
            </w:tcMar>
          </w:tcPr>
          <w:p>
            <w:r>
              <w:rPr>
                <w:sz w:val="18"/>
                <w:szCs w:val="18"/>
              </w:rPr>
              <w:t xml:space="preserve">Check fees for reloading and withdrawing</w:t>
            </w:r>
          </w:p>
        </w:tc>
      </w:tr>
      <w:tr>
        <w:trPr>
          <w:tblHeader w:val="off"/>
        </w:trPr>
        <w:tc>
          <w:tcPr>
            <w:tcW w:type="dxa" w:w="3213"/>
            <w:tcMar>
              <w:top w:type="dxa" w:w="60"/>
              <w:left w:type="dxa" w:w="90"/>
              <w:bottom w:type="dxa" w:w="60"/>
              <w:right w:type="dxa" w:w="90"/>
            </w:tcMar>
          </w:tcPr>
          <w:p>
            <w:r>
              <w:rPr>
                <w:sz w:val="18"/>
                <w:szCs w:val="18"/>
              </w:rPr>
              <w:t xml:space="preserve">ACH transfer</w:t>
            </w:r>
          </w:p>
        </w:tc>
        <w:tc>
          <w:tcPr>
            <w:tcW w:type="dxa" w:w="3213"/>
            <w:tcMar>
              <w:top w:type="dxa" w:w="60"/>
              <w:left w:type="dxa" w:w="90"/>
              <w:bottom w:type="dxa" w:w="60"/>
              <w:right w:type="dxa" w:w="90"/>
            </w:tcMar>
          </w:tcPr>
          <w:p>
            <w:r>
              <w:rPr>
                <w:sz w:val="18"/>
                <w:szCs w:val="18"/>
              </w:rPr>
              <w:t xml:space="preserve">Network between banks</w:t>
            </w:r>
          </w:p>
        </w:tc>
        <w:tc>
          <w:tcPr>
            <w:tcW w:type="dxa" w:w="3214"/>
            <w:tcMar>
              <w:top w:type="dxa" w:w="60"/>
              <w:left w:type="dxa" w:w="90"/>
              <w:bottom w:type="dxa" w:w="60"/>
              <w:right w:type="dxa" w:w="90"/>
            </w:tcMar>
          </w:tcPr>
          <w:p>
            <w:r>
              <w:rPr>
                <w:sz w:val="18"/>
                <w:szCs w:val="18"/>
              </w:rPr>
              <w:t xml:space="preserve">It can take one to three days</w:t>
            </w:r>
          </w:p>
        </w:tc>
      </w:tr>
      <w:tr>
        <w:trPr>
          <w:tblHeader w:val="off"/>
        </w:trPr>
        <w:tc>
          <w:tcPr>
            <w:tcW w:type="dxa" w:w="3213"/>
            <w:tcMar>
              <w:top w:type="dxa" w:w="60"/>
              <w:left w:type="dxa" w:w="90"/>
              <w:bottom w:type="dxa" w:w="60"/>
              <w:right w:type="dxa" w:w="90"/>
            </w:tcMar>
          </w:tcPr>
          <w:p>
            <w:r>
              <w:rPr>
                <w:sz w:val="18"/>
                <w:szCs w:val="18"/>
              </w:rPr>
              <w:t xml:space="preserve">Wire transfer</w:t>
            </w:r>
          </w:p>
        </w:tc>
        <w:tc>
          <w:tcPr>
            <w:tcW w:type="dxa" w:w="3213"/>
            <w:tcMar>
              <w:top w:type="dxa" w:w="60"/>
              <w:left w:type="dxa" w:w="90"/>
              <w:bottom w:type="dxa" w:w="60"/>
              <w:right w:type="dxa" w:w="90"/>
            </w:tcMar>
          </w:tcPr>
          <w:p>
            <w:r>
              <w:rPr>
                <w:sz w:val="18"/>
                <w:szCs w:val="18"/>
              </w:rPr>
              <w:t xml:space="preserve">Direct transfer</w:t>
            </w:r>
          </w:p>
        </w:tc>
        <w:tc>
          <w:tcPr>
            <w:tcW w:type="dxa" w:w="3214"/>
            <w:tcMar>
              <w:top w:type="dxa" w:w="60"/>
              <w:left w:type="dxa" w:w="90"/>
              <w:bottom w:type="dxa" w:w="60"/>
              <w:right w:type="dxa" w:w="90"/>
            </w:tcMar>
          </w:tcPr>
          <w:p>
            <w:r>
              <w:rPr>
                <w:sz w:val="18"/>
                <w:szCs w:val="18"/>
              </w:rPr>
              <w:t xml:space="preserve">Fast and very hard to reverse</w:t>
            </w:r>
          </w:p>
        </w:tc>
      </w:tr>
      <w:tr>
        <w:trPr>
          <w:tblHeader w:val="off"/>
        </w:trPr>
        <w:tc>
          <w:tcPr>
            <w:tcW w:type="dxa" w:w="3213"/>
            <w:tcMar>
              <w:top w:type="dxa" w:w="60"/>
              <w:left w:type="dxa" w:w="90"/>
              <w:bottom w:type="dxa" w:w="60"/>
              <w:right w:type="dxa" w:w="90"/>
            </w:tcMar>
          </w:tcPr>
          <w:p>
            <w:r>
              <w:rPr>
                <w:sz w:val="18"/>
                <w:szCs w:val="18"/>
              </w:rPr>
              <w:t xml:space="preserve">Check</w:t>
            </w:r>
          </w:p>
        </w:tc>
        <w:tc>
          <w:tcPr>
            <w:tcW w:type="dxa" w:w="3213"/>
            <w:tcMar>
              <w:top w:type="dxa" w:w="60"/>
              <w:left w:type="dxa" w:w="90"/>
              <w:bottom w:type="dxa" w:w="60"/>
              <w:right w:type="dxa" w:w="90"/>
            </w:tcMar>
          </w:tcPr>
          <w:p>
            <w:r>
              <w:rPr>
                <w:sz w:val="18"/>
                <w:szCs w:val="18"/>
              </w:rPr>
              <w:t xml:space="preserve">Paper payment order</w:t>
            </w:r>
          </w:p>
        </w:tc>
        <w:tc>
          <w:tcPr>
            <w:tcW w:type="dxa" w:w="3214"/>
            <w:tcMar>
              <w:top w:type="dxa" w:w="60"/>
              <w:left w:type="dxa" w:w="90"/>
              <w:bottom w:type="dxa" w:w="60"/>
              <w:right w:type="dxa" w:w="90"/>
            </w:tcMar>
          </w:tcPr>
          <w:p>
            <w:r>
              <w:rPr>
                <w:sz w:val="18"/>
                <w:szCs w:val="18"/>
              </w:rPr>
              <w:t xml:space="preserve">It can bounce days later</w:t>
            </w:r>
          </w:p>
        </w:tc>
      </w:tr>
    </w:tbl>
    <w:p/>
    <w:p>
      <w:pPr>
        <w:pStyle w:val="Heading4"/>
      </w:pPr>
      <w:r>
        <w:t xml:space="preserve">What protects you if you didn't authorize a payment</w:t>
      </w:r>
    </w:p>
    <w:p>
      <w:r>
        <w:t xml:space="preserve">With a debit card or bank account, reporting within 2 business days limits what you can lose to 50 dollars. If you take longer, you can lose more. With a credit card, the protection is usually greater.</w:t>
      </w:r>
    </w:p>
    <w:p>
      <w:r>
        <w:t xml:space="preserve">If you get your statement and see unauthorized charges, report them within 60 days.</w:t>
      </w:r>
    </w:p>
    <w:p>
      <w:pPr>
        <w:pBdr>
          <w:left w:val="single" w:color="1F5C4A" w:sz="18" w:space="8"/>
        </w:pBdr>
        <w:shd w:fill="EAF2EE" w:color="auto" w:val="clear"/>
        <w:spacing w:after="160" w:before="120"/>
        <w:ind w:left="200" w:right="200"/>
      </w:pPr>
      <w:r>
        <w:rPr>
          <w:b/>
          <w:bCs/>
        </w:rPr>
        <w:t xml:space="preserve">Good to know:</w:t>
      </w:r>
      <w:r>
        <w:t xml:space="preserve"> "tech support" or "your bank is calling" scams try to get you to authorize the payment yourself. Your bank will never ask you to send money by Zelle to "a safe account."</w:t>
      </w:r>
    </w:p>
    <w:p>
      <w:pPr>
        <w:pStyle w:val="Heading4"/>
      </w:pPr>
      <w:r>
        <w:t xml:space="preserve">Reconciling your account</w:t>
      </w:r>
    </w:p>
    <w:p>
      <w:r>
        <w:t xml:space="preserve">Reconciling means comparing your record with the bank's. Mark known, pending, duplicate and unknown charges.</w:t>
      </w:r>
    </w:p>
    <w:p>
      <w:r>
        <w:t xml:space="preserve">If the account doesn't add up, look for the difference: it may be a fee, a duplicate charge or a payment you don't recognize.</w:t>
      </w:r>
    </w:p>
    <w:p>
      <w:pPr>
        <w:pStyle w:val="Heading4"/>
      </w:pPr>
      <w:r>
        <w:t xml:space="preserve">The overpayment check scam</w:t>
      </w:r>
    </w:p>
    <w:p>
      <w:r>
        <w:t xml:space="preserve">Someone deposits a check and asks you to send part of it back. The money shows as available, but days later the check bounces. You lose what you sent.</w:t>
      </w:r>
    </w:p>
    <w:p>
      <w:r>
        <w:t xml:space="preserve">If someone asks you to return part of a deposit, call your bank at a number you look up yourself.</w:t>
      </w:r>
    </w:p>
    <w:p>
      <w:pPr>
        <w:pStyle w:val="Heading4"/>
      </w:pPr>
      <w:r>
        <w:t xml:space="preserve">Switching accounts without problems</w:t>
      </w:r>
    </w:p>
    <w:p>
      <w:r>
        <w:t xml:space="preserve">Make a list of your automatic deposits and payments. Move them to the new account. Wait for pending charges to go through. Then confirm the closing and the final balance in writing.</w:t>
      </w:r>
    </w:p>
    <w:p>
      <w:pPr>
        <w:pStyle w:val="Heading4"/>
      </w:pPr>
      <w:r>
        <w:t xml:space="preserve">Protect your codes</w:t>
      </w:r>
    </w:p>
    <w:p>
      <w:r>
        <w:t xml:space="preserve">Your bank will never ask you by phone or message for:</w:t>
      </w:r>
    </w:p>
    <w:p>
      <w:pPr>
        <w:pStyle w:val="ListParagraph"/>
        <w:numPr>
          <w:ilvl w:val="0"/>
          <w:numId w:val="6"/>
        </w:numPr>
      </w:pPr>
      <w:r>
        <w:t xml:space="preserve">your full password;</w:t>
      </w:r>
    </w:p>
    <w:p>
      <w:pPr>
        <w:pStyle w:val="ListParagraph"/>
        <w:numPr>
          <w:ilvl w:val="0"/>
          <w:numId w:val="6"/>
        </w:numPr>
      </w:pPr>
      <w:r>
        <w:t xml:space="preserve">the code you get by text;</w:t>
      </w:r>
    </w:p>
    <w:p>
      <w:pPr>
        <w:pStyle w:val="ListParagraph"/>
        <w:numPr>
          <w:ilvl w:val="0"/>
          <w:numId w:val="6"/>
        </w:numPr>
      </w:pPr>
      <w:r>
        <w:t xml:space="preserve">to move your money to "a safe account."</w:t>
      </w:r>
    </w:p>
    <w:p>
      <w:r>
        <w:t xml:space="preserve">If someone asks for any of these, hang up and call the number on your card yourself.</w:t>
      </w:r>
    </w:p>
    <w:p>
      <w:pPr>
        <w:pStyle w:val="Heading4"/>
      </w:pPr>
      <w:r>
        <w:t xml:space="preserve">Cases</w:t>
      </w:r>
    </w:p>
    <w:p>
      <w:r>
        <w:rPr>
          <w:b/>
          <w:bCs/>
        </w:rPr>
        <w:t xml:space="preserve">Case 1. The duplicate payment</w:t>
      </w:r>
    </w:p>
    <w:p>
      <w:r>
        <w:t xml:space="preserve">Alex doesn't see a payment show up and makes it again. The next day both appear.</w:t>
      </w:r>
    </w:p>
    <w:p>
      <w:pPr>
        <w:pStyle w:val="ListParagraph"/>
        <w:numPr>
          <w:ilvl w:val="0"/>
          <w:numId w:val="6"/>
        </w:numPr>
      </w:pPr>
      <w:r>
        <w:rPr>
          <w:i/>
          <w:iCs/>
        </w:rPr>
        <w:t xml:space="preserve">What should Alex have done?</w:t>
      </w:r>
      <w:r>
        <w:t xml:space="preserve"> Check the payment's status and receipt before repeating it.</w:t>
      </w:r>
    </w:p>
    <w:p>
      <w:pPr>
        <w:pStyle w:val="ListParagraph"/>
        <w:numPr>
          <w:ilvl w:val="0"/>
          <w:numId w:val="6"/>
        </w:numPr>
      </w:pPr>
      <w:r>
        <w:rPr>
          <w:i/>
          <w:iCs/>
        </w:rPr>
        <w:t xml:space="preserve">What now?</w:t>
      </w:r>
      <w:r>
        <w:t xml:space="preserve"> Call the company to ask for the duplicate payment back.</w:t>
      </w:r>
    </w:p>
    <w:p>
      <w:r>
        <w:rPr>
          <w:b/>
          <w:bCs/>
        </w:rPr>
        <w:t xml:space="preserve">Case 2. Mar's reconciliation</w:t>
      </w:r>
    </w:p>
    <w:p>
      <w:r>
        <w:t xml:space="preserve">Starting balance 100, deposit 500, payments of 320 and 60. She expected 220 and the statement shows 210.</w:t>
      </w:r>
    </w:p>
    <w:p>
      <w:pPr>
        <w:pStyle w:val="ListParagraph"/>
        <w:numPr>
          <w:ilvl w:val="0"/>
          <w:numId w:val="6"/>
        </w:numPr>
      </w:pPr>
      <w:r>
        <w:rPr>
          <w:i/>
          <w:iCs/>
        </w:rPr>
        <w:t xml:space="preserve">What does she do?</w:t>
      </w:r>
      <w:r>
        <w:t xml:space="preserve"> She looks for the 10 difference: it's a fee for using another bank's ATM.</w:t>
      </w:r>
    </w:p>
    <w:p>
      <w:r>
        <w:rPr>
          <w:b/>
          <w:bCs/>
        </w:rPr>
        <w:t xml:space="preserve">Case 3. Luis's "seller"</w:t>
      </w:r>
    </w:p>
    <w:p>
      <w:r>
        <w:t xml:space="preserve">Luis paid 150 by Zelle for a used phone that never arrived.</w:t>
      </w:r>
    </w:p>
    <w:p>
      <w:pPr>
        <w:pStyle w:val="ListParagraph"/>
        <w:numPr>
          <w:ilvl w:val="0"/>
          <w:numId w:val="6"/>
        </w:numPr>
      </w:pPr>
      <w:r>
        <w:rPr>
          <w:i/>
          <w:iCs/>
        </w:rPr>
        <w:t xml:space="preserve">Must the bank give him the money back?</w:t>
      </w:r>
      <w:r>
        <w:t xml:space="preserve"> Usually not, because he authorized the payment. He can report it to the bank and the FTC, but getting it back is hard.</w:t>
      </w:r>
    </w:p>
    <w:p>
      <w:pPr>
        <w:pStyle w:val="ListParagraph"/>
        <w:numPr>
          <w:ilvl w:val="0"/>
          <w:numId w:val="6"/>
        </w:numPr>
      </w:pPr>
      <w:r>
        <w:rPr>
          <w:i/>
          <w:iCs/>
        </w:rPr>
        <w:t xml:space="preserve">What did he learn?</w:t>
      </w:r>
      <w:r>
        <w:t xml:space="preserve"> To pay strangers only with methods that have protection, like a credit card.</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Spending what you see on the screen</w:t>
            </w:r>
          </w:p>
        </w:tc>
        <w:tc>
          <w:tcPr>
            <w:tcW w:type="dxa" w:w="3213"/>
            <w:tcMar>
              <w:top w:type="dxa" w:w="60"/>
              <w:left w:type="dxa" w:w="90"/>
              <w:bottom w:type="dxa" w:w="60"/>
              <w:right w:type="dxa" w:w="90"/>
            </w:tcMar>
          </w:tcPr>
          <w:p>
            <w:r>
              <w:rPr>
                <w:sz w:val="18"/>
                <w:szCs w:val="18"/>
              </w:rPr>
              <w:t xml:space="preserve">A scheduled payment leaves you negative</w:t>
            </w:r>
          </w:p>
        </w:tc>
        <w:tc>
          <w:tcPr>
            <w:tcW w:type="dxa" w:w="3214"/>
            <w:tcMar>
              <w:top w:type="dxa" w:w="60"/>
              <w:left w:type="dxa" w:w="90"/>
              <w:bottom w:type="dxa" w:w="60"/>
              <w:right w:type="dxa" w:w="90"/>
            </w:tcMar>
          </w:tcPr>
          <w:p>
            <w:r>
              <w:rPr>
                <w:sz w:val="18"/>
                <w:szCs w:val="18"/>
              </w:rPr>
              <w:t xml:space="preserve">Subtract what already has a job</w:t>
            </w:r>
          </w:p>
        </w:tc>
      </w:tr>
      <w:tr>
        <w:trPr>
          <w:tblHeader w:val="off"/>
        </w:trPr>
        <w:tc>
          <w:tcPr>
            <w:tcW w:type="dxa" w:w="3213"/>
            <w:tcMar>
              <w:top w:type="dxa" w:w="60"/>
              <w:left w:type="dxa" w:w="90"/>
              <w:bottom w:type="dxa" w:w="60"/>
              <w:right w:type="dxa" w:w="90"/>
            </w:tcMar>
          </w:tcPr>
          <w:p>
            <w:r>
              <w:rPr>
                <w:sz w:val="18"/>
                <w:szCs w:val="18"/>
              </w:rPr>
              <w:t xml:space="preserve">Repeating a payment you don't see</w:t>
            </w:r>
          </w:p>
        </w:tc>
        <w:tc>
          <w:tcPr>
            <w:tcW w:type="dxa" w:w="3213"/>
            <w:tcMar>
              <w:top w:type="dxa" w:w="60"/>
              <w:left w:type="dxa" w:w="90"/>
              <w:bottom w:type="dxa" w:w="60"/>
              <w:right w:type="dxa" w:w="90"/>
            </w:tcMar>
          </w:tcPr>
          <w:p>
            <w:r>
              <w:rPr>
                <w:sz w:val="18"/>
                <w:szCs w:val="18"/>
              </w:rPr>
              <w:t xml:space="preserve">You pay twice</w:t>
            </w:r>
          </w:p>
        </w:tc>
        <w:tc>
          <w:tcPr>
            <w:tcW w:type="dxa" w:w="3214"/>
            <w:tcMar>
              <w:top w:type="dxa" w:w="60"/>
              <w:left w:type="dxa" w:w="90"/>
              <w:bottom w:type="dxa" w:w="60"/>
              <w:right w:type="dxa" w:w="90"/>
            </w:tcMar>
          </w:tcPr>
          <w:p>
            <w:r>
              <w:rPr>
                <w:sz w:val="18"/>
                <w:szCs w:val="18"/>
              </w:rPr>
              <w:t xml:space="preserve">Check the receipt first</w:t>
            </w:r>
          </w:p>
        </w:tc>
      </w:tr>
      <w:tr>
        <w:trPr>
          <w:tblHeader w:val="off"/>
        </w:trPr>
        <w:tc>
          <w:tcPr>
            <w:tcW w:type="dxa" w:w="3213"/>
            <w:tcMar>
              <w:top w:type="dxa" w:w="60"/>
              <w:left w:type="dxa" w:w="90"/>
              <w:bottom w:type="dxa" w:w="60"/>
              <w:right w:type="dxa" w:w="90"/>
            </w:tcMar>
          </w:tcPr>
          <w:p>
            <w:r>
              <w:rPr>
                <w:sz w:val="18"/>
                <w:szCs w:val="18"/>
              </w:rPr>
              <w:t xml:space="preserve">Paying strangers by Zelle</w:t>
            </w:r>
          </w:p>
        </w:tc>
        <w:tc>
          <w:tcPr>
            <w:tcW w:type="dxa" w:w="3213"/>
            <w:tcMar>
              <w:top w:type="dxa" w:w="60"/>
              <w:left w:type="dxa" w:w="90"/>
              <w:bottom w:type="dxa" w:w="60"/>
              <w:right w:type="dxa" w:w="90"/>
            </w:tcMar>
          </w:tcPr>
          <w:p>
            <w:r>
              <w:rPr>
                <w:sz w:val="18"/>
                <w:szCs w:val="18"/>
              </w:rPr>
              <w:t xml:space="preserve">You lose the money with no protection</w:t>
            </w:r>
          </w:p>
        </w:tc>
        <w:tc>
          <w:tcPr>
            <w:tcW w:type="dxa" w:w="3214"/>
            <w:tcMar>
              <w:top w:type="dxa" w:w="60"/>
              <w:left w:type="dxa" w:w="90"/>
              <w:bottom w:type="dxa" w:w="60"/>
              <w:right w:type="dxa" w:w="90"/>
            </w:tcMar>
          </w:tcPr>
          <w:p>
            <w:r>
              <w:rPr>
                <w:sz w:val="18"/>
                <w:szCs w:val="18"/>
              </w:rPr>
              <w:t xml:space="preserve">Use a credit card for purchases</w:t>
            </w:r>
          </w:p>
        </w:tc>
      </w:tr>
      <w:tr>
        <w:trPr>
          <w:tblHeader w:val="off"/>
        </w:trPr>
        <w:tc>
          <w:tcPr>
            <w:tcW w:type="dxa" w:w="3213"/>
            <w:tcMar>
              <w:top w:type="dxa" w:w="60"/>
              <w:left w:type="dxa" w:w="90"/>
              <w:bottom w:type="dxa" w:w="60"/>
              <w:right w:type="dxa" w:w="90"/>
            </w:tcMar>
          </w:tcPr>
          <w:p>
            <w:r>
              <w:rPr>
                <w:sz w:val="18"/>
                <w:szCs w:val="18"/>
              </w:rPr>
              <w:t xml:space="preserve">Taking too long to report an unauthorized charge</w:t>
            </w:r>
          </w:p>
        </w:tc>
        <w:tc>
          <w:tcPr>
            <w:tcW w:type="dxa" w:w="3213"/>
            <w:tcMar>
              <w:top w:type="dxa" w:w="60"/>
              <w:left w:type="dxa" w:w="90"/>
              <w:bottom w:type="dxa" w:w="60"/>
              <w:right w:type="dxa" w:w="90"/>
            </w:tcMar>
          </w:tcPr>
          <w:p>
            <w:r>
              <w:rPr>
                <w:sz w:val="18"/>
                <w:szCs w:val="18"/>
              </w:rPr>
              <w:t xml:space="preserve">You lose more money</w:t>
            </w:r>
          </w:p>
        </w:tc>
        <w:tc>
          <w:tcPr>
            <w:tcW w:type="dxa" w:w="3214"/>
            <w:tcMar>
              <w:top w:type="dxa" w:w="60"/>
              <w:left w:type="dxa" w:w="90"/>
              <w:bottom w:type="dxa" w:w="60"/>
              <w:right w:type="dxa" w:w="90"/>
            </w:tcMar>
          </w:tcPr>
          <w:p>
            <w:r>
              <w:rPr>
                <w:sz w:val="18"/>
                <w:szCs w:val="18"/>
              </w:rPr>
              <w:t xml:space="preserve">Report within 2 business days</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Luis, Alex and Mar. Choose the best decision in each one; if you miss, you can try again. It earns experience points.</w:t>
      </w:r>
    </w:p>
    <w:p>
      <w:pPr>
        <w:pStyle w:val="Heading4"/>
      </w:pPr>
      <w:r>
        <w:t xml:space="preserve">Quiz</w:t>
      </w:r>
    </w:p>
    <w:p>
      <w:pPr>
        <w:pStyle w:val="ListParagraph"/>
        <w:numPr>
          <w:ilvl w:val="0"/>
          <w:numId w:val="28"/>
        </w:numPr>
      </w:pPr>
      <w:r>
        <w:t xml:space="preserve">Is a check you already see in your balance guaranteed? a) Yes · b) No · c) Yes, after 24 hours</w:t>
      </w:r>
    </w:p>
    <w:p>
      <w:pPr>
        <w:pStyle w:val="ListParagraph"/>
        <w:numPr>
          <w:ilvl w:val="0"/>
          <w:numId w:val="28"/>
        </w:numPr>
      </w:pPr>
      <w:r>
        <w:t xml:space="preserve">Which is harder to get back? a) An unauthorized charge · b) A payment you authorized because you were tricked · c) Both are recovered the same if you report within 60 days</w:t>
      </w:r>
    </w:p>
    <w:p>
      <w:pPr>
        <w:pStyle w:val="ListParagraph"/>
        <w:numPr>
          <w:ilvl w:val="0"/>
          <w:numId w:val="28"/>
        </w:numPr>
      </w:pPr>
      <w:r>
        <w:t xml:space="preserve">To cancel a subscription, is canceling the card enough? a) Yes · b) No · c) Yes, if you report it lost</w:t>
      </w:r>
    </w:p>
    <w:p>
      <w:r>
        <w:rPr>
          <w:b/>
          <w:bCs/>
        </w:rPr>
        <w:t xml:space="preserve">Answers:</w:t>
      </w:r>
      <w:r>
        <w:t xml:space="preserve"> 1-b: it can bounce. 2-b: you authorized it. 3-b: cancel with the company.</w:t>
      </w:r>
    </w:p>
    <w:p>
      <w:pPr>
        <w:pStyle w:val="Heading4"/>
      </w:pPr>
      <w:r>
        <w:t xml:space="preserve">Put it into practice</w:t>
      </w:r>
    </w:p>
    <w:p>
      <w:r>
        <w:t xml:space="preserve">Your record: start 300, deposit 500, purchases of 120 and 80, scheduled payment of 200. The bank shows 600. How much is free? </w:t>
      </w:r>
      <w:r>
        <w:rPr>
          <w:b/>
          <w:bCs/>
        </w:rPr>
        <w:t xml:space="preserve">Answer:</w:t>
      </w:r>
      <w:r>
        <w:t xml:space="preserve"> 400. The 200 scheduled payment already has a job, even if the bank hasn't taken it out yet.</w:t>
      </w:r>
    </w:p>
    <w:p>
      <w:pPr>
        <w:pStyle w:val="Heading4"/>
      </w:pPr>
      <w:r>
        <w:t xml:space="preserve">Your plan</w:t>
      </w:r>
    </w:p>
    <w:p>
      <w:r>
        <w:t xml:space="preserve">Set up useful alerts and a weekly check. Never share passwords or codes.</w:t>
      </w:r>
    </w:p>
    <w:p>
      <w:pPr>
        <w:pStyle w:val="Heading3"/>
      </w:pPr>
      <w:r>
        <w:t xml:space="preserve">Learn more</w:t>
      </w:r>
    </w:p>
    <w:p>
      <w:pPr>
        <w:pStyle w:val="ListParagraph"/>
        <w:numPr>
          <w:ilvl w:val="0"/>
          <w:numId w:val="6"/>
        </w:numPr>
      </w:pPr>
      <w:r>
        <w:rPr>
          <w:b/>
          <w:bCs/>
        </w:rPr>
        <w:t xml:space="preserve">Ways to pay your bills</w:t>
      </w:r>
      <w:r>
        <w:t xml:space="preserve"> (CFPB · English): https://files.consumerfinance.gov/f/documents/cfpb_ways-to-pay-your-bills_2022-08.pdf — </w:t>
      </w:r>
      <w:r>
        <w:rPr>
          <w:b/>
          <w:bCs/>
        </w:rPr>
        <w:t xml:space="preserve">What to look for:</w:t>
      </w:r>
      <w:r>
        <w:t xml:space="preserve"> the comparison of risks for each payment method, including apps.</w:t>
      </w:r>
    </w:p>
    <w:p>
      <w:pPr>
        <w:pStyle w:val="ListParagraph"/>
        <w:numPr>
          <w:ilvl w:val="0"/>
          <w:numId w:val="6"/>
        </w:numPr>
      </w:pPr>
      <w:r>
        <w:rPr>
          <w:b/>
          <w:bCs/>
        </w:rPr>
        <w:t xml:space="preserve">Payment apps and scams</w:t>
      </w:r>
      <w:r>
        <w:t xml:space="preserve"> (FTC · English): https://consumer.ftc.gov — </w:t>
      </w:r>
      <w:r>
        <w:rPr>
          <w:b/>
          <w:bCs/>
        </w:rPr>
        <w:t xml:space="preserve">What to look for:</w:t>
      </w:r>
      <w:r>
        <w:t xml:space="preserve"> type "payment apps" in the search box to see how to protect yourself when using Zelle, Venmo or Cash App.</w:t>
      </w:r>
    </w:p>
    <w:p>
      <w:pPr>
        <w:pStyle w:val="ListParagraph"/>
        <w:numPr>
          <w:ilvl w:val="0"/>
          <w:numId w:val="6"/>
        </w:numPr>
      </w:pPr>
      <w:r>
        <w:rPr>
          <w:b/>
          <w:bCs/>
        </w:rPr>
        <w:t xml:space="preserve">Submit a complaint</w:t>
      </w:r>
      <w:r>
        <w:t xml:space="preserve"> (CFPB · English and Spanish): https://www.consumerfinance.gov/complaint/ — </w:t>
      </w:r>
      <w:r>
        <w:rPr>
          <w:b/>
          <w:bCs/>
        </w:rPr>
        <w:t xml:space="preserve">What to look for:</w:t>
      </w:r>
      <w:r>
        <w:t xml:space="preserve"> how to complain if your bank doesn't resolve an unauthorized charge.</w:t>
      </w:r>
    </w:p>
    <w:p>
      <w:pPr>
        <w:pStyle w:val="Heading3"/>
      </w:pPr>
      <w:r>
        <w:t xml:space="preserve">Key words</w:t>
      </w:r>
    </w:p>
    <w:p>
      <w:pPr>
        <w:pStyle w:val="ListParagraph"/>
        <w:numPr>
          <w:ilvl w:val="0"/>
          <w:numId w:val="6"/>
        </w:numPr>
      </w:pPr>
      <w:r>
        <w:rPr>
          <w:i/>
          <w:iCs/>
        </w:rPr>
        <w:t xml:space="preserve">Available balance:</w:t>
      </w:r>
      <w:r>
        <w:t xml:space="preserve"> what the bank lets you use today.</w:t>
      </w:r>
    </w:p>
    <w:p>
      <w:pPr>
        <w:pStyle w:val="ListParagraph"/>
        <w:numPr>
          <w:ilvl w:val="0"/>
          <w:numId w:val="6"/>
        </w:numPr>
      </w:pPr>
      <w:r>
        <w:rPr>
          <w:i/>
          <w:iCs/>
        </w:rPr>
        <w:t xml:space="preserve">Reconcile:</w:t>
      </w:r>
      <w:r>
        <w:t xml:space="preserve"> compare your record with the bank's.</w:t>
      </w:r>
    </w:p>
    <w:p>
      <w:pPr>
        <w:pStyle w:val="ListParagraph"/>
        <w:numPr>
          <w:ilvl w:val="0"/>
          <w:numId w:val="6"/>
        </w:numPr>
      </w:pPr>
      <w:r>
        <w:rPr>
          <w:i/>
          <w:iCs/>
        </w:rPr>
        <w:t xml:space="preserve">Dispute:</w:t>
      </w:r>
      <w:r>
        <w:t xml:space="preserve"> a request to review an incorrect charge.</w:t>
      </w:r>
    </w:p>
    <w:p>
      <w:pPr>
        <w:pStyle w:val="ListParagraph"/>
        <w:numPr>
          <w:ilvl w:val="0"/>
          <w:numId w:val="6"/>
        </w:numPr>
      </w:pPr>
      <w:r>
        <w:rPr>
          <w:i/>
          <w:iCs/>
        </w:rPr>
        <w:t xml:space="preserve">ACH:</w:t>
      </w:r>
      <w:r>
        <w:t xml:space="preserve"> the network for electronic transfers between banks.</w:t>
      </w:r>
    </w:p>
    <w:p>
      <w:pPr>
        <w:pStyle w:val="Heading3"/>
      </w:pPr>
      <w:r>
        <w:t xml:space="preserve">Sources</w:t>
      </w:r>
    </w:p>
    <w:p>
      <w:r>
        <w:t xml:space="preserve">CFPB, Regulation E (electronic transfers) · FTC, payment apps · CFPB, ways to pay your bills.</w:t>
      </w:r>
    </w:p>
    <w:p>
      <w:r>
        <w:br w:type="page"/>
      </w:r>
    </w:p>
    <w:p>
      <w:pPr>
        <w:pStyle w:val="Heading2"/>
      </w:pPr>
      <w:r>
        <w:t xml:space="preserve">M2 U06. How do I support my family without deciding at the last minute?</w:t>
      </w:r>
    </w:p>
    <w:p>
      <w:r>
        <w:rPr>
          <w:b/>
          <w:bCs/>
        </w:rPr>
        <w:t xml:space="preserve">What you will be able to do:</w:t>
      </w:r>
      <w:r>
        <w:t xml:space="preserve"> Identify the needs of the person receiving money and what you can keep up, so you can plan your remittances.</w:t>
      </w:r>
    </w:p>
    <w:p>
      <w:r>
        <w:rPr>
          <w:b/>
          <w:bCs/>
        </w:rPr>
        <w:t xml:space="preserve">To start:</w:t>
      </w:r>
      <w:r>
        <w:t xml:space="preserve"> Every month, Luis's mom texts him asking for money, and every month Luis decides at the last minute how much to send. Some months he sends too much and comes up short on rent. In this lesson you'll learn to plan what you send so the support can continue.</w:t>
      </w:r>
    </w:p>
    <w:p>
      <w:pPr>
        <w:pStyle w:val="Heading3"/>
      </w:pPr>
      <w:r>
        <w:t xml:space="preserve">The essentials (5 minutes)</w:t>
      </w:r>
    </w:p>
    <w:p>
      <w:pPr>
        <w:pStyle w:val="Heading4"/>
      </w:pPr>
      <w:r>
        <w:t xml:space="preserve">Planning is caring</w:t>
      </w:r>
    </w:p>
    <w:p>
      <w:r>
        <w:t xml:space="preserve">Sending money to your family in another country is sending a </w:t>
      </w:r>
      <w:r>
        <w:rPr>
          <w:b/>
          <w:bCs/>
        </w:rPr>
        <w:t xml:space="preserve">remittance</w:t>
      </w:r>
      <w:r>
        <w:t xml:space="preserve">.</w:t>
      </w:r>
    </w:p>
    <w:p>
      <w:r>
        <w:t xml:space="preserve">Planning a remittance doesn't mean you love your family less. It means making sure the support can continue without you running out of the basics.</w:t>
      </w:r>
    </w:p>
    <w:p>
      <w:pPr>
        <w:pStyle w:val="Heading4"/>
      </w:pPr>
      <w:r>
        <w:t xml:space="preserve">Two facts to plan</w:t>
      </w:r>
    </w:p>
    <w:p>
      <w:r>
        <w:t xml:space="preserve">You need to know two things:</w:t>
      </w:r>
    </w:p>
    <w:p>
      <w:pPr>
        <w:pStyle w:val="ListParagraph"/>
        <w:numPr>
          <w:ilvl w:val="0"/>
          <w:numId w:val="29"/>
        </w:numPr>
      </w:pPr>
      <w:r>
        <w:rPr>
          <w:b/>
          <w:bCs/>
        </w:rPr>
        <w:t xml:space="preserve">What the person receiving needs:</w:t>
      </w:r>
      <w:r>
        <w:t xml:space="preserve"> how much, in what currency and by when.</w:t>
      </w:r>
    </w:p>
    <w:p>
      <w:pPr>
        <w:pStyle w:val="ListParagraph"/>
        <w:numPr>
          <w:ilvl w:val="0"/>
          <w:numId w:val="29"/>
        </w:numPr>
      </w:pPr>
      <w:r>
        <w:rPr>
          <w:b/>
          <w:bCs/>
        </w:rPr>
        <w:t xml:space="preserve">What you can keep up:</w:t>
      </w:r>
      <w:r>
        <w:t xml:space="preserve"> how much you have left after your bills, and on what date.</w:t>
      </w:r>
    </w:p>
    <w:p>
      <w:pPr>
        <w:pStyle w:val="Heading4"/>
      </w:pPr>
      <w:r>
        <w:t xml:space="preserve">Four kinds of requests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Regular</w:t>
            </w:r>
          </w:p>
        </w:tc>
        <w:tc>
          <w:tcPr>
            <w:tcW w:type="dxa" w:w="3213"/>
            <w:tcMar>
              <w:top w:type="dxa" w:w="60"/>
              <w:left w:type="dxa" w:w="90"/>
              <w:bottom w:type="dxa" w:w="60"/>
              <w:right w:type="dxa" w:w="90"/>
            </w:tcMar>
          </w:tcPr>
          <w:p>
            <w:r>
              <w:rPr>
                <w:sz w:val="18"/>
                <w:szCs w:val="18"/>
              </w:rPr>
              <w:t xml:space="preserve">The month's food.</w:t>
            </w:r>
          </w:p>
        </w:tc>
        <w:tc>
          <w:tcPr>
            <w:tcW w:type="dxa" w:w="3214"/>
            <w:tcMar>
              <w:top w:type="dxa" w:w="60"/>
              <w:left w:type="dxa" w:w="90"/>
              <w:bottom w:type="dxa" w:w="60"/>
              <w:right w:type="dxa" w:w="90"/>
            </w:tcMar>
          </w:tcPr>
          <w:p>
            <w:r>
              <w:rPr>
                <w:sz w:val="18"/>
                <w:szCs w:val="18"/>
              </w:rPr>
              <w:t xml:space="preserve">Fixed amount and date.</w:t>
            </w:r>
          </w:p>
        </w:tc>
      </w:tr>
      <w:tr>
        <w:trPr>
          <w:tblHeader w:val="off"/>
        </w:trPr>
        <w:tc>
          <w:tcPr>
            <w:tcW w:type="dxa" w:w="3213"/>
            <w:tcMar>
              <w:top w:type="dxa" w:w="60"/>
              <w:left w:type="dxa" w:w="90"/>
              <w:bottom w:type="dxa" w:w="60"/>
              <w:right w:type="dxa" w:w="90"/>
            </w:tcMar>
          </w:tcPr>
          <w:p>
            <w:r>
              <w:rPr>
                <w:sz w:val="18"/>
                <w:szCs w:val="18"/>
              </w:rPr>
              <w:t xml:space="preserve">Foreseeable</w:t>
            </w:r>
          </w:p>
        </w:tc>
        <w:tc>
          <w:tcPr>
            <w:tcW w:type="dxa" w:w="3213"/>
            <w:tcMar>
              <w:top w:type="dxa" w:w="60"/>
              <w:left w:type="dxa" w:w="90"/>
              <w:bottom w:type="dxa" w:w="60"/>
              <w:right w:type="dxa" w:w="90"/>
            </w:tcMar>
          </w:tcPr>
          <w:p>
            <w:r>
              <w:rPr>
                <w:sz w:val="18"/>
                <w:szCs w:val="18"/>
              </w:rPr>
              <w:t xml:space="preserve">The start of school, a celebration.</w:t>
            </w:r>
          </w:p>
        </w:tc>
        <w:tc>
          <w:tcPr>
            <w:tcW w:type="dxa" w:w="3214"/>
            <w:tcMar>
              <w:top w:type="dxa" w:w="60"/>
              <w:left w:type="dxa" w:w="90"/>
              <w:bottom w:type="dxa" w:w="60"/>
              <w:right w:type="dxa" w:w="90"/>
            </w:tcMar>
          </w:tcPr>
          <w:p>
            <w:r>
              <w:rPr>
                <w:sz w:val="18"/>
                <w:szCs w:val="18"/>
              </w:rPr>
              <w:t xml:space="preserve">Set aside ahead of time.</w:t>
            </w:r>
          </w:p>
        </w:tc>
      </w:tr>
      <w:tr>
        <w:trPr>
          <w:tblHeader w:val="off"/>
        </w:trPr>
        <w:tc>
          <w:tcPr>
            <w:tcW w:type="dxa" w:w="3213"/>
            <w:tcMar>
              <w:top w:type="dxa" w:w="60"/>
              <w:left w:type="dxa" w:w="90"/>
              <w:bottom w:type="dxa" w:w="60"/>
              <w:right w:type="dxa" w:w="90"/>
            </w:tcMar>
          </w:tcPr>
          <w:p>
            <w:r>
              <w:rPr>
                <w:sz w:val="18"/>
                <w:szCs w:val="18"/>
              </w:rPr>
              <w:t xml:space="preserve">Emergency</w:t>
            </w:r>
          </w:p>
        </w:tc>
        <w:tc>
          <w:tcPr>
            <w:tcW w:type="dxa" w:w="3213"/>
            <w:tcMar>
              <w:top w:type="dxa" w:w="60"/>
              <w:left w:type="dxa" w:w="90"/>
              <w:bottom w:type="dxa" w:w="60"/>
              <w:right w:type="dxa" w:w="90"/>
            </w:tcMar>
          </w:tcPr>
          <w:p>
            <w:r>
              <w:rPr>
                <w:sz w:val="18"/>
                <w:szCs w:val="18"/>
              </w:rPr>
              <w:t xml:space="preserve">A hospital stay.</w:t>
            </w:r>
          </w:p>
        </w:tc>
        <w:tc>
          <w:tcPr>
            <w:tcW w:type="dxa" w:w="3214"/>
            <w:tcMar>
              <w:top w:type="dxa" w:w="60"/>
              <w:left w:type="dxa" w:w="90"/>
              <w:bottom w:type="dxa" w:w="60"/>
              <w:right w:type="dxa" w:w="90"/>
            </w:tcMar>
          </w:tcPr>
          <w:p>
            <w:r>
              <w:rPr>
                <w:sz w:val="18"/>
                <w:szCs w:val="18"/>
              </w:rPr>
              <w:t xml:space="preserve">Verify and review options.</w:t>
            </w:r>
          </w:p>
        </w:tc>
      </w:tr>
      <w:tr>
        <w:trPr>
          <w:tblHeader w:val="off"/>
        </w:trPr>
        <w:tc>
          <w:tcPr>
            <w:tcW w:type="dxa" w:w="3213"/>
            <w:tcMar>
              <w:top w:type="dxa" w:w="60"/>
              <w:left w:type="dxa" w:w="90"/>
              <w:bottom w:type="dxa" w:w="60"/>
              <w:right w:type="dxa" w:w="90"/>
            </w:tcMar>
          </w:tcPr>
          <w:p>
            <w:r>
              <w:rPr>
                <w:sz w:val="18"/>
                <w:szCs w:val="18"/>
              </w:rPr>
              <w:t xml:space="preserve">Project</w:t>
            </w:r>
          </w:p>
        </w:tc>
        <w:tc>
          <w:tcPr>
            <w:tcW w:type="dxa" w:w="3213"/>
            <w:tcMar>
              <w:top w:type="dxa" w:w="60"/>
              <w:left w:type="dxa" w:w="90"/>
              <w:bottom w:type="dxa" w:w="60"/>
              <w:right w:type="dxa" w:w="90"/>
            </w:tcMar>
          </w:tcPr>
          <w:p>
            <w:r>
              <w:rPr>
                <w:sz w:val="18"/>
                <w:szCs w:val="18"/>
              </w:rPr>
              <w:t xml:space="preserve">Building a room.</w:t>
            </w:r>
          </w:p>
        </w:tc>
        <w:tc>
          <w:tcPr>
            <w:tcW w:type="dxa" w:w="3214"/>
            <w:tcMar>
              <w:top w:type="dxa" w:w="60"/>
              <w:left w:type="dxa" w:w="90"/>
              <w:bottom w:type="dxa" w:w="60"/>
              <w:right w:type="dxa" w:w="90"/>
            </w:tcMar>
          </w:tcPr>
          <w:p>
            <w:r>
              <w:rPr>
                <w:sz w:val="18"/>
                <w:szCs w:val="18"/>
              </w:rPr>
              <w:t xml:space="preserve">A goal with a deadline (M2 U12).</w:t>
            </w:r>
          </w:p>
        </w:tc>
      </w:tr>
    </w:tbl>
    <w:p/>
    <w:p>
      <w:pPr>
        <w:pStyle w:val="Heading4"/>
      </w:pPr>
      <w:r>
        <w:t xml:space="preserve">Think in the currency it's spent in</w:t>
      </w:r>
    </w:p>
    <w:p>
      <w:r>
        <w:t xml:space="preserve">If the need is a 3,400-peso bill, the dollars you need change with the exchange rate and the fees.</w:t>
      </w:r>
    </w:p>
    <w:p>
      <w:r>
        <w:t xml:space="preserve">Thinking in pesos, or the country's currency, helps you compare better and not come up short.</w:t>
      </w:r>
    </w:p>
    <w:p>
      <w:pPr>
        <w:pStyle w:val="Heading4"/>
      </w:pPr>
      <w:r>
        <w:t xml:space="preserve">Three steps</w:t>
      </w:r>
    </w:p>
    <w:p>
      <w:pPr>
        <w:pStyle w:val="ListParagraph"/>
        <w:numPr>
          <w:ilvl w:val="0"/>
          <w:numId w:val="30"/>
        </w:numPr>
      </w:pPr>
      <w:r>
        <w:rPr>
          <w:b/>
          <w:bCs/>
        </w:rPr>
        <w:t xml:space="preserve">Ask</w:t>
      </w:r>
      <w:r>
        <w:t xml:space="preserve"> for the amount, the currency and the date of the need.</w:t>
      </w:r>
    </w:p>
    <w:p>
      <w:pPr>
        <w:pStyle w:val="ListParagraph"/>
        <w:numPr>
          <w:ilvl w:val="0"/>
          <w:numId w:val="30"/>
        </w:numPr>
      </w:pPr>
      <w:r>
        <w:rPr>
          <w:b/>
          <w:bCs/>
        </w:rPr>
        <w:t xml:space="preserve">Check</w:t>
      </w:r>
      <w:r>
        <w:t xml:space="preserve"> your upcoming payments on your calendar.</w:t>
      </w:r>
    </w:p>
    <w:p>
      <w:pPr>
        <w:pStyle w:val="ListParagraph"/>
        <w:numPr>
          <w:ilvl w:val="0"/>
          <w:numId w:val="30"/>
        </w:numPr>
      </w:pPr>
      <w:r>
        <w:rPr>
          <w:b/>
          <w:bCs/>
        </w:rPr>
        <w:t xml:space="preserve">Agree</w:t>
      </w:r>
      <w:r>
        <w:t xml:space="preserve"> on what you can confirm and what you can't yet.</w:t>
      </w:r>
    </w:p>
    <w:p>
      <w:pPr>
        <w:pBdr>
          <w:left w:val="single" w:color="1F5C4A" w:sz="18" w:space="8"/>
        </w:pBdr>
        <w:shd w:fill="EAF2EE" w:color="auto" w:val="clear"/>
        <w:spacing w:after="160" w:before="120"/>
        <w:ind w:left="200" w:right="200"/>
      </w:pPr>
      <w:r>
        <w:rPr>
          <w:b/>
          <w:bCs/>
        </w:rPr>
        <w:t xml:space="preserve">Key idea:</w:t>
      </w:r>
      <w:r>
        <w:t xml:space="preserve"> separate what's regular from what's an emergency. Not everything urgent is an emergency.</w:t>
      </w:r>
    </w:p>
    <w:p>
      <w:pPr>
        <w:pStyle w:val="Heading4"/>
      </w:pPr>
      <w:r>
        <w:t xml:space="preserve">A case in one minute</w:t>
      </w:r>
    </w:p>
    <w:p>
      <w:r>
        <w:t xml:space="preserve">Every month, Luis's mom texted him asking for a different amount. Luis sent what he could at the moment, and sometimes he was short on rent.</w:t>
      </w:r>
    </w:p>
    <w:p>
      <w:r>
        <w:t xml:space="preserve">They talked on a video call. They agreed on 200 dollars on the 15th for food, and that his mom would let him know a month ahead if a school expense for his sister was coming.</w:t>
      </w:r>
    </w:p>
    <w:p>
      <w:r>
        <w:t xml:space="preserve">Now Luis has it on his calendar and his mom knows what she can count on each month.</w:t>
      </w:r>
    </w:p>
    <w:p>
      <w:pPr>
        <w:pStyle w:val="Heading4"/>
      </w:pPr>
      <w:r>
        <w:t xml:space="preserve">Do it this week</w:t>
      </w:r>
    </w:p>
    <w:p>
      <w:pPr>
        <w:pStyle w:val="ListParagraph"/>
        <w:numPr>
          <w:ilvl w:val="0"/>
          <w:numId w:val="31"/>
        </w:numPr>
      </w:pPr>
      <w:r>
        <w:t xml:space="preserve">Write down your family's requests from the last three months.</w:t>
      </w:r>
    </w:p>
    <w:p>
      <w:pPr>
        <w:pStyle w:val="ListParagraph"/>
        <w:numPr>
          <w:ilvl w:val="0"/>
          <w:numId w:val="31"/>
        </w:numPr>
      </w:pPr>
      <w:r>
        <w:t xml:space="preserve">Sort them: regular, foreseeable, emergency or project.</w:t>
      </w:r>
    </w:p>
    <w:p>
      <w:pPr>
        <w:pStyle w:val="ListParagraph"/>
        <w:numPr>
          <w:ilvl w:val="0"/>
          <w:numId w:val="31"/>
        </w:numPr>
      </w:pPr>
      <w:r>
        <w:t xml:space="preserve">Suggest an amount and a date for the regular one.</w:t>
      </w:r>
    </w:p>
    <w:p>
      <w:pPr>
        <w:pStyle w:val="Heading4"/>
      </w:pPr>
      <w:r>
        <w:t xml:space="preserve">Check your understanding</w:t>
      </w:r>
    </w:p>
    <w:p>
      <w:pPr>
        <w:pStyle w:val="ListParagraph"/>
        <w:numPr>
          <w:ilvl w:val="0"/>
          <w:numId w:val="32"/>
        </w:numPr>
      </w:pPr>
      <w:r>
        <w:t xml:space="preserve">Does planning a remittance mean loving your family less?</w:t>
      </w:r>
    </w:p>
    <w:p>
      <w:r>
        <w:rPr>
          <w:i/>
          <w:iCs/>
        </w:rPr>
        <w:t xml:space="preserve">Answer:</w:t>
      </w:r>
      <w:r>
        <w:t xml:space="preserve"> No. It's making sure the support can continue.</w:t>
      </w:r>
    </w:p>
    <w:p>
      <w:pPr>
        <w:pStyle w:val="ListParagraph"/>
        <w:numPr>
          <w:ilvl w:val="0"/>
          <w:numId w:val="33"/>
        </w:numPr>
      </w:pPr>
      <w:r>
        <w:t xml:space="preserve">In what currency should you define a need that's paid in Mexico?</w:t>
      </w:r>
    </w:p>
    <w:p>
      <w:r>
        <w:rPr>
          <w:i/>
          <w:iCs/>
        </w:rPr>
        <w:t xml:space="preserve">Answer:</w:t>
      </w:r>
      <w:r>
        <w:t xml:space="preserve"> In pesos, because that's how it's spent.</w:t>
      </w:r>
    </w:p>
    <w:p>
      <w:pPr>
        <w:pStyle w:val="Heading4"/>
      </w:pPr>
      <w:r>
        <w:t xml:space="preserve">Remember</w:t>
      </w:r>
    </w:p>
    <w:p>
      <w:pPr>
        <w:pStyle w:val="ListParagraph"/>
        <w:numPr>
          <w:ilvl w:val="0"/>
          <w:numId w:val="6"/>
        </w:numPr>
      </w:pPr>
      <w:r>
        <w:t xml:space="preserve">Ask for amount, currency and date.</w:t>
      </w:r>
    </w:p>
    <w:p>
      <w:pPr>
        <w:pStyle w:val="ListParagraph"/>
        <w:numPr>
          <w:ilvl w:val="0"/>
          <w:numId w:val="6"/>
        </w:numPr>
      </w:pPr>
      <w:r>
        <w:t xml:space="preserve">Sort: regular, foreseeable, emergency or project.</w:t>
      </w:r>
    </w:p>
    <w:p>
      <w:pPr>
        <w:pStyle w:val="ListParagraph"/>
        <w:numPr>
          <w:ilvl w:val="0"/>
          <w:numId w:val="6"/>
        </w:numPr>
      </w:pPr>
      <w:r>
        <w:t xml:space="preserve">Agree only to what you can keep up.</w:t>
      </w:r>
    </w:p>
    <w:p>
      <w:pPr>
        <w:pStyle w:val="Heading3"/>
      </w:pPr>
      <w:r>
        <w:t xml:space="preserve">Go deeper (5 more minutes)</w:t>
      </w:r>
    </w:p>
    <w:p>
      <w:pPr>
        <w:pStyle w:val="Heading4"/>
      </w:pPr>
      <w:r>
        <w:t xml:space="preserve">Think about the person receiving</w:t>
      </w:r>
    </w:p>
    <w:p>
      <w:r>
        <w:t xml:space="preserve">Think about how your family receives the money: what documents they have, whether they have a bank account or a cell phone, how far the pickup point is, its hours and how safe the way there is.</w:t>
      </w:r>
    </w:p>
    <w:p>
      <w:r>
        <w:t xml:space="preserve">An app you use easily can be hard for an older person.</w:t>
      </w:r>
    </w:p>
    <w:p>
      <w:pPr>
        <w:pBdr>
          <w:left w:val="single" w:color="1F5C4A" w:sz="18" w:space="8"/>
        </w:pBdr>
        <w:shd w:fill="EAF2EE" w:color="auto" w:val="clear"/>
        <w:spacing w:after="160" w:before="120"/>
        <w:ind w:left="200" w:right="200"/>
      </w:pPr>
      <w:r>
        <w:rPr>
          <w:b/>
          <w:bCs/>
        </w:rPr>
        <w:t xml:space="preserve">Good to know:</w:t>
      </w:r>
      <w:r>
        <w:t xml:space="preserve"> in Mexico, many families can receive remittances directly in a bank account or in a Financiera para el Bienestar account. That way they don't have to carry cash on the street.</w:t>
      </w:r>
    </w:p>
    <w:p>
      <w:pPr>
        <w:pStyle w:val="Heading4"/>
      </w:pPr>
      <w:r>
        <w:t xml:space="preserve">Ask without intruding</w:t>
      </w:r>
    </w:p>
    <w:p>
      <w:r>
        <w:t xml:space="preserve">Ask how much actually arrives and what trouble they have picking it up.</w:t>
      </w:r>
    </w:p>
    <w:p>
      <w:r>
        <w:t xml:space="preserve">Don't ask for passwords or full control of their money. Your family also has the right to decide.</w:t>
      </w:r>
    </w:p>
    <w:p>
      <w:pPr>
        <w:pStyle w:val="Heading4"/>
      </w:pPr>
      <w:r>
        <w:t xml:space="preserve">Small sends or one big one</w:t>
      </w:r>
    </w:p>
    <w:p>
      <w:r>
        <w:t xml:space="preserve">Sending 75 every week isn't the same as sending 300 once a month:</w:t>
      </w:r>
    </w:p>
    <w:p>
      <w:pPr>
        <w:pStyle w:val="ListParagraph"/>
        <w:numPr>
          <w:ilvl w:val="0"/>
          <w:numId w:val="6"/>
        </w:numPr>
      </w:pPr>
      <w:r>
        <w:t xml:space="preserve">you pay more fees with small sends;</w:t>
      </w:r>
    </w:p>
    <w:p>
      <w:pPr>
        <w:pStyle w:val="ListParagraph"/>
        <w:numPr>
          <w:ilvl w:val="0"/>
          <w:numId w:val="6"/>
        </w:numPr>
      </w:pPr>
      <w:r>
        <w:t xml:space="preserve">your family receives the money at different times;</w:t>
      </w:r>
    </w:p>
    <w:p>
      <w:pPr>
        <w:pStyle w:val="ListParagraph"/>
        <w:numPr>
          <w:ilvl w:val="0"/>
          <w:numId w:val="6"/>
        </w:numPr>
      </w:pPr>
      <w:r>
        <w:t xml:space="preserve">you may come up short between sends if you don't plan.</w:t>
      </w:r>
    </w:p>
    <w:p>
      <w:r>
        <w:t xml:space="preserve">Compare the total monthly cost and what works for the person receiving.</w:t>
      </w:r>
    </w:p>
    <w:p>
      <w:pPr>
        <w:pStyle w:val="Heading4"/>
      </w:pPr>
      <w:r>
        <w:t xml:space="preserve">Limits and independence</w:t>
      </w:r>
    </w:p>
    <w:p>
      <w:r>
        <w:t xml:space="preserve">A lasting agreement accepts changes: your work can change, and there are emergencies on your side too.</w:t>
      </w:r>
    </w:p>
    <w:p>
      <w:r>
        <w:t xml:space="preserve">If the conversation brings threats or pressure, put your safety first. You don't have to send what you don't have.</w:t>
      </w:r>
    </w:p>
    <w:p>
      <w:pPr>
        <w:pStyle w:val="Heading4"/>
      </w:pPr>
      <w:r>
        <w:t xml:space="preserve">Prepare for foreseeable expenses</w:t>
      </w:r>
    </w:p>
    <w:p>
      <w:r>
        <w:t xml:space="preserve">Foreseeable expenses, like the start of school, a celebration or a yearly payment, can be planned.</w:t>
      </w:r>
    </w:p>
    <w:p>
      <w:r>
        <w:t xml:space="preserve">Ask your family what big expenses are coming this year and in what month. Divide the amount by the months left and set it aside little by little.</w:t>
      </w:r>
    </w:p>
    <w:p>
      <w:r>
        <w:t xml:space="preserve">That way they don't turn into last-minute "emergencies."</w:t>
      </w:r>
    </w:p>
    <w:p>
      <w:pPr>
        <w:pStyle w:val="Heading4"/>
      </w:pPr>
      <w:r>
        <w:t xml:space="preserve">When you can't help this month</w:t>
      </w:r>
    </w:p>
    <w:p>
      <w:r>
        <w:t xml:space="preserve">Sometimes there isn't enough. Saying so early and with care is better than going silent.</w:t>
      </w:r>
    </w:p>
    <w:p>
      <w:r>
        <w:t xml:space="preserve">For example: "This month my hours were cut. I can send 100 instead of 200. Next month I'll let you know how I'm doing."</w:t>
      </w:r>
    </w:p>
    <w:p>
      <w:pPr>
        <w:pStyle w:val="Heading4"/>
      </w:pPr>
      <w:r>
        <w:t xml:space="preserve">If your family lives in a country other than Mexico</w:t>
      </w:r>
    </w:p>
    <w:p>
      <w:r>
        <w:t xml:space="preserve">Rules and services change by country. In El Salvador, for example, the dollar is used and there's no exchange rate, but there are fees and charges to receive money.</w:t>
      </w:r>
    </w:p>
    <w:p>
      <w:r>
        <w:t xml:space="preserve">Ask your family how they prefer to receive it and compare the services that reach their city. The World Bank comparison tool covers many countries.</w:t>
      </w:r>
    </w:p>
    <w:p>
      <w:pPr>
        <w:pStyle w:val="Heading4"/>
      </w:pPr>
      <w:r>
        <w:t xml:space="preserve">Cases</w:t>
      </w:r>
    </w:p>
    <w:p>
      <w:r>
        <w:rPr>
          <w:b/>
          <w:bCs/>
        </w:rPr>
        <w:t xml:space="preserve">Case 1. Alex's mom</w:t>
      </w:r>
    </w:p>
    <w:p>
      <w:r>
        <w:t xml:space="preserve">She asks for 200 dollars every month for food, 120 at the start of her granddaughter's school year and, this month, 400 for a hospital stay.</w:t>
      </w:r>
    </w:p>
    <w:p>
      <w:pPr>
        <w:pStyle w:val="ListParagraph"/>
        <w:numPr>
          <w:ilvl w:val="0"/>
          <w:numId w:val="6"/>
        </w:numPr>
      </w:pPr>
      <w:r>
        <w:rPr>
          <w:i/>
          <w:iCs/>
        </w:rPr>
        <w:t xml:space="preserve">How does Alex sort it?</w:t>
      </w:r>
      <w:r>
        <w:t xml:space="preserve"> Food: regular. School: foreseeable. Hospital: possible emergency.</w:t>
      </w:r>
    </w:p>
    <w:p>
      <w:pPr>
        <w:pStyle w:val="ListParagraph"/>
        <w:numPr>
          <w:ilvl w:val="0"/>
          <w:numId w:val="6"/>
        </w:numPr>
      </w:pPr>
      <w:r>
        <w:rPr>
          <w:i/>
          <w:iCs/>
        </w:rPr>
        <w:t xml:space="preserve">What does Alex do before deciding?</w:t>
      </w:r>
      <w:r>
        <w:t xml:space="preserve"> Verify the hospital amount and the alternatives.</w:t>
      </w:r>
    </w:p>
    <w:p>
      <w:r>
        <w:rPr>
          <w:b/>
          <w:bCs/>
        </w:rPr>
        <w:t xml:space="preserve">Case 2. Luis's messages</w:t>
      </w:r>
    </w:p>
    <w:p>
      <w:r>
        <w:t xml:space="preserve">Luis's mom texts him every month with a different amount.</w:t>
      </w:r>
    </w:p>
    <w:p>
      <w:pPr>
        <w:pStyle w:val="ListParagraph"/>
        <w:numPr>
          <w:ilvl w:val="0"/>
          <w:numId w:val="6"/>
        </w:numPr>
      </w:pPr>
      <w:r>
        <w:rPr>
          <w:i/>
          <w:iCs/>
        </w:rPr>
        <w:t xml:space="preserve">What changes?</w:t>
      </w:r>
      <w:r>
        <w:t xml:space="preserve"> They agree on a regular amount on the 15th and to give two weeks' notice if a foreseeable expense is coming.</w:t>
      </w:r>
    </w:p>
    <w:p>
      <w:r>
        <w:rPr>
          <w:b/>
          <w:bCs/>
        </w:rPr>
        <w:t xml:space="preserve">Case 3. Daniela's sister</w:t>
      </w:r>
    </w:p>
    <w:p>
      <w:r>
        <w:t xml:space="preserve">Daniela sends money to her sister in San Salvador for her niece's school.</w:t>
      </w:r>
    </w:p>
    <w:p>
      <w:pPr>
        <w:pStyle w:val="ListParagraph"/>
        <w:numPr>
          <w:ilvl w:val="0"/>
          <w:numId w:val="6"/>
        </w:numPr>
      </w:pPr>
      <w:r>
        <w:rPr>
          <w:i/>
          <w:iCs/>
        </w:rPr>
        <w:t xml:space="preserve">In what currency does she plan?</w:t>
      </w:r>
      <w:r>
        <w:t xml:space="preserve"> In dollars, because El Salvador uses the dollar. Even so, she compares fees and how long it takes to arrive.</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Deciding how much to send at the last minute</w:t>
            </w:r>
          </w:p>
        </w:tc>
        <w:tc>
          <w:tcPr>
            <w:tcW w:type="dxa" w:w="3213"/>
            <w:tcMar>
              <w:top w:type="dxa" w:w="60"/>
              <w:left w:type="dxa" w:w="90"/>
              <w:bottom w:type="dxa" w:w="60"/>
              <w:right w:type="dxa" w:w="90"/>
            </w:tcMar>
          </w:tcPr>
          <w:p>
            <w:r>
              <w:rPr>
                <w:sz w:val="18"/>
                <w:szCs w:val="18"/>
              </w:rPr>
              <w:t xml:space="preserve">You come up short on your own bills</w:t>
            </w:r>
          </w:p>
        </w:tc>
        <w:tc>
          <w:tcPr>
            <w:tcW w:type="dxa" w:w="3214"/>
            <w:tcMar>
              <w:top w:type="dxa" w:w="60"/>
              <w:left w:type="dxa" w:w="90"/>
              <w:bottom w:type="dxa" w:w="60"/>
              <w:right w:type="dxa" w:w="90"/>
            </w:tcMar>
          </w:tcPr>
          <w:p>
            <w:r>
              <w:rPr>
                <w:sz w:val="18"/>
                <w:szCs w:val="18"/>
              </w:rPr>
              <w:t xml:space="preserve">Agree on an amount and a date</w:t>
            </w:r>
          </w:p>
        </w:tc>
      </w:tr>
      <w:tr>
        <w:trPr>
          <w:tblHeader w:val="off"/>
        </w:trPr>
        <w:tc>
          <w:tcPr>
            <w:tcW w:type="dxa" w:w="3213"/>
            <w:tcMar>
              <w:top w:type="dxa" w:w="60"/>
              <w:left w:type="dxa" w:w="90"/>
              <w:bottom w:type="dxa" w:w="60"/>
              <w:right w:type="dxa" w:w="90"/>
            </w:tcMar>
          </w:tcPr>
          <w:p>
            <w:r>
              <w:rPr>
                <w:sz w:val="18"/>
                <w:szCs w:val="18"/>
              </w:rPr>
              <w:t xml:space="preserve">Treating everything as an emergency</w:t>
            </w:r>
          </w:p>
        </w:tc>
        <w:tc>
          <w:tcPr>
            <w:tcW w:type="dxa" w:w="3213"/>
            <w:tcMar>
              <w:top w:type="dxa" w:w="60"/>
              <w:left w:type="dxa" w:w="90"/>
              <w:bottom w:type="dxa" w:w="60"/>
              <w:right w:type="dxa" w:w="90"/>
            </w:tcMar>
          </w:tcPr>
          <w:p>
            <w:r>
              <w:rPr>
                <w:sz w:val="18"/>
                <w:szCs w:val="18"/>
              </w:rPr>
              <w:t xml:space="preserve">You send too much every month</w:t>
            </w:r>
          </w:p>
        </w:tc>
        <w:tc>
          <w:tcPr>
            <w:tcW w:type="dxa" w:w="3214"/>
            <w:tcMar>
              <w:top w:type="dxa" w:w="60"/>
              <w:left w:type="dxa" w:w="90"/>
              <w:bottom w:type="dxa" w:w="60"/>
              <w:right w:type="dxa" w:w="90"/>
            </w:tcMar>
          </w:tcPr>
          <w:p>
            <w:r>
              <w:rPr>
                <w:sz w:val="18"/>
                <w:szCs w:val="18"/>
              </w:rPr>
              <w:t xml:space="preserve">Sort each request</w:t>
            </w:r>
          </w:p>
        </w:tc>
      </w:tr>
      <w:tr>
        <w:trPr>
          <w:tblHeader w:val="off"/>
        </w:trPr>
        <w:tc>
          <w:tcPr>
            <w:tcW w:type="dxa" w:w="3213"/>
            <w:tcMar>
              <w:top w:type="dxa" w:w="60"/>
              <w:left w:type="dxa" w:w="90"/>
              <w:bottom w:type="dxa" w:w="60"/>
              <w:right w:type="dxa" w:w="90"/>
            </w:tcMar>
          </w:tcPr>
          <w:p>
            <w:r>
              <w:rPr>
                <w:sz w:val="18"/>
                <w:szCs w:val="18"/>
              </w:rPr>
              <w:t xml:space="preserve">Thinking about the need in dollars</w:t>
            </w:r>
          </w:p>
        </w:tc>
        <w:tc>
          <w:tcPr>
            <w:tcW w:type="dxa" w:w="3213"/>
            <w:tcMar>
              <w:top w:type="dxa" w:w="60"/>
              <w:left w:type="dxa" w:w="90"/>
              <w:bottom w:type="dxa" w:w="60"/>
              <w:right w:type="dxa" w:w="90"/>
            </w:tcMar>
          </w:tcPr>
          <w:p>
            <w:r>
              <w:rPr>
                <w:sz w:val="18"/>
                <w:szCs w:val="18"/>
              </w:rPr>
              <w:t xml:space="preserve">You come up short because of the exchange rate</w:t>
            </w:r>
          </w:p>
        </w:tc>
        <w:tc>
          <w:tcPr>
            <w:tcW w:type="dxa" w:w="3214"/>
            <w:tcMar>
              <w:top w:type="dxa" w:w="60"/>
              <w:left w:type="dxa" w:w="90"/>
              <w:bottom w:type="dxa" w:w="60"/>
              <w:right w:type="dxa" w:w="90"/>
            </w:tcMar>
          </w:tcPr>
          <w:p>
            <w:r>
              <w:rPr>
                <w:sz w:val="18"/>
                <w:szCs w:val="18"/>
              </w:rPr>
              <w:t xml:space="preserve">Ask for the amount in the local currency</w:t>
            </w:r>
          </w:p>
        </w:tc>
      </w:tr>
      <w:tr>
        <w:trPr>
          <w:tblHeader w:val="off"/>
        </w:trPr>
        <w:tc>
          <w:tcPr>
            <w:tcW w:type="dxa" w:w="3213"/>
            <w:tcMar>
              <w:top w:type="dxa" w:w="60"/>
              <w:left w:type="dxa" w:w="90"/>
              <w:bottom w:type="dxa" w:w="60"/>
              <w:right w:type="dxa" w:w="90"/>
            </w:tcMar>
          </w:tcPr>
          <w:p>
            <w:r>
              <w:rPr>
                <w:sz w:val="18"/>
                <w:szCs w:val="18"/>
              </w:rPr>
              <w:t xml:space="preserve">Asking for your relative's password</w:t>
            </w:r>
          </w:p>
        </w:tc>
        <w:tc>
          <w:tcPr>
            <w:tcW w:type="dxa" w:w="3213"/>
            <w:tcMar>
              <w:top w:type="dxa" w:w="60"/>
              <w:left w:type="dxa" w:w="90"/>
              <w:bottom w:type="dxa" w:w="60"/>
              <w:right w:type="dxa" w:w="90"/>
            </w:tcMar>
          </w:tcPr>
          <w:p>
            <w:r>
              <w:rPr>
                <w:sz w:val="18"/>
                <w:szCs w:val="18"/>
              </w:rPr>
              <w:t xml:space="preserve">You undermine their independence and security</w:t>
            </w:r>
          </w:p>
        </w:tc>
        <w:tc>
          <w:tcPr>
            <w:tcW w:type="dxa" w:w="3214"/>
            <w:tcMar>
              <w:top w:type="dxa" w:w="60"/>
              <w:left w:type="dxa" w:w="90"/>
              <w:bottom w:type="dxa" w:w="60"/>
              <w:right w:type="dxa" w:w="90"/>
            </w:tcMar>
          </w:tcPr>
          <w:p>
            <w:r>
              <w:rPr>
                <w:sz w:val="18"/>
                <w:szCs w:val="18"/>
              </w:rPr>
              <w:t xml:space="preserve">Ask without intruding</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Luis, Daniela and Alex. Choose the best decision in each one; if you miss, you can try again. It earns experience points.</w:t>
      </w:r>
    </w:p>
    <w:p>
      <w:pPr>
        <w:pStyle w:val="Heading4"/>
      </w:pPr>
      <w:r>
        <w:t xml:space="preserve">Quiz</w:t>
      </w:r>
    </w:p>
    <w:p>
      <w:pPr>
        <w:pStyle w:val="ListParagraph"/>
        <w:numPr>
          <w:ilvl w:val="0"/>
          <w:numId w:val="34"/>
        </w:numPr>
      </w:pPr>
      <w:r>
        <w:t xml:space="preserve">Does planning a remittance mean loving your family less? a) Yes · b) No · c) Yes, if you send less than before</w:t>
      </w:r>
    </w:p>
    <w:p>
      <w:pPr>
        <w:pStyle w:val="ListParagraph"/>
        <w:numPr>
          <w:ilvl w:val="0"/>
          <w:numId w:val="34"/>
        </w:numPr>
      </w:pPr>
      <w:r>
        <w:t xml:space="preserve">In what currency should you define a need that's paid in Mexico? a) Dollars · b) Pesos · c) The currency of the country where you live</w:t>
      </w:r>
    </w:p>
    <w:p>
      <w:pPr>
        <w:pStyle w:val="ListParagraph"/>
        <w:numPr>
          <w:ilvl w:val="0"/>
          <w:numId w:val="34"/>
        </w:numPr>
      </w:pPr>
      <w:r>
        <w:t xml:space="preserve">Is it wise to ask for your relative's bank password to help them? a) Yes · b) No · c) Yes, if it's your mom</w:t>
      </w:r>
    </w:p>
    <w:p>
      <w:r>
        <w:rPr>
          <w:b/>
          <w:bCs/>
        </w:rPr>
        <w:t xml:space="preserve">Answers:</w:t>
      </w:r>
      <w:r>
        <w:t xml:space="preserve"> 1-b: it's making sure it continues. 2-b: it's the currency it's spent in. 3-b: it undermines their independence and security.</w:t>
      </w:r>
    </w:p>
    <w:p>
      <w:pPr>
        <w:pStyle w:val="Heading4"/>
      </w:pPr>
      <w:r>
        <w:t xml:space="preserve">Put it into practice</w:t>
      </w:r>
    </w:p>
    <w:p>
      <w:r>
        <w:t xml:space="preserve">Your family asks for 200 a month for food, 120 at the start of school and 400 for a hospital stay. Sort them and say what information is missing. </w:t>
      </w:r>
      <w:r>
        <w:rPr>
          <w:b/>
          <w:bCs/>
        </w:rPr>
        <w:t xml:space="preserve">Answer:</w:t>
      </w:r>
      <w:r>
        <w:t xml:space="preserve"> Food, regular; school, foreseeable; hospital, possible emergency. You still need to verify the amount, the urgency and the alternatives, and check your own capacity.</w:t>
      </w:r>
    </w:p>
    <w:p>
      <w:pPr>
        <w:pStyle w:val="Heading4"/>
      </w:pPr>
      <w:r>
        <w:t xml:space="preserve">Your plan</w:t>
      </w:r>
    </w:p>
    <w:p>
      <w:r>
        <w:t xml:space="preserve">Make a map of your sends: person, purpose, frequency and range. You can use made-up names.</w:t>
      </w:r>
    </w:p>
    <w:p>
      <w:pPr>
        <w:pStyle w:val="Heading3"/>
      </w:pPr>
      <w:r>
        <w:t xml:space="preserve">Learn more</w:t>
      </w:r>
    </w:p>
    <w:p>
      <w:pPr>
        <w:pStyle w:val="ListParagraph"/>
        <w:numPr>
          <w:ilvl w:val="0"/>
          <w:numId w:val="6"/>
        </w:numPr>
      </w:pPr>
      <w:r>
        <w:rPr>
          <w:b/>
          <w:bCs/>
        </w:rPr>
        <w:t xml:space="preserve">Your rights when sending remittances</w:t>
      </w:r>
      <w:r>
        <w:t xml:space="preserve"> (CFPB · English and Spanish): https://www.consumerfinance.gov/ask-cfpb/what-is-a-remittance-transfer-and-what-are-my-rights-en-1161/ — </w:t>
      </w:r>
      <w:r>
        <w:rPr>
          <w:b/>
          <w:bCs/>
        </w:rPr>
        <w:t xml:space="preserve">What to look for:</w:t>
      </w:r>
      <w:r>
        <w:t xml:space="preserve"> what information they must give you before you pay and on the receipt.</w:t>
      </w:r>
    </w:p>
    <w:p>
      <w:pPr>
        <w:pStyle w:val="ListParagraph"/>
        <w:numPr>
          <w:ilvl w:val="0"/>
          <w:numId w:val="6"/>
        </w:numPr>
      </w:pPr>
      <w:r>
        <w:rPr>
          <w:b/>
          <w:bCs/>
        </w:rPr>
        <w:t xml:space="preserve">Remittances</w:t>
      </w:r>
      <w:r>
        <w:t xml:space="preserve"> (CONDUSEF · Spanish): https://www.condusef.gob.mx/?p=remesas — </w:t>
      </w:r>
      <w:r>
        <w:rPr>
          <w:b/>
          <w:bCs/>
        </w:rPr>
        <w:t xml:space="preserve">What to look for:</w:t>
      </w:r>
      <w:r>
        <w:t xml:space="preserve"> the remittance comparison tool (Remesamex) and tips for people receiving money in Mexico.</w:t>
      </w:r>
    </w:p>
    <w:p>
      <w:pPr>
        <w:pStyle w:val="Heading3"/>
      </w:pPr>
      <w:r>
        <w:t xml:space="preserve">Key words</w:t>
      </w:r>
    </w:p>
    <w:p>
      <w:pPr>
        <w:pStyle w:val="ListParagraph"/>
        <w:numPr>
          <w:ilvl w:val="0"/>
          <w:numId w:val="6"/>
        </w:numPr>
      </w:pPr>
      <w:r>
        <w:rPr>
          <w:i/>
          <w:iCs/>
        </w:rPr>
        <w:t xml:space="preserve">Remittance:</w:t>
      </w:r>
      <w:r>
        <w:t xml:space="preserve"> money sent to another person or country.</w:t>
      </w:r>
    </w:p>
    <w:p>
      <w:pPr>
        <w:pStyle w:val="ListParagraph"/>
        <w:numPr>
          <w:ilvl w:val="0"/>
          <w:numId w:val="6"/>
        </w:numPr>
      </w:pPr>
      <w:r>
        <w:rPr>
          <w:i/>
          <w:iCs/>
        </w:rPr>
        <w:t xml:space="preserve">Exchange rate:</w:t>
      </w:r>
      <w:r>
        <w:t xml:space="preserve"> the price of one currency in another.</w:t>
      </w:r>
    </w:p>
    <w:p>
      <w:pPr>
        <w:pStyle w:val="ListParagraph"/>
        <w:numPr>
          <w:ilvl w:val="0"/>
          <w:numId w:val="6"/>
        </w:numPr>
      </w:pPr>
      <w:r>
        <w:rPr>
          <w:i/>
          <w:iCs/>
        </w:rPr>
        <w:t xml:space="preserve">Priorities:</w:t>
      </w:r>
      <w:r>
        <w:t xml:space="preserve"> what you take care of first.</w:t>
      </w:r>
    </w:p>
    <w:p>
      <w:pPr>
        <w:pStyle w:val="Heading3"/>
      </w:pPr>
      <w:r>
        <w:t xml:space="preserve">Sources</w:t>
      </w:r>
    </w:p>
    <w:p>
      <w:r>
        <w:t xml:space="preserve">CFPB, remittances · CONDUSEF, remittances · Financiera para el Bienestar.</w:t>
      </w:r>
    </w:p>
    <w:p>
      <w:r>
        <w:br w:type="page"/>
      </w:r>
    </w:p>
    <w:p>
      <w:pPr>
        <w:pStyle w:val="Heading2"/>
      </w:pPr>
      <w:r>
        <w:t xml:space="preserve">M2 U07. How much can I send, and when?</w:t>
      </w:r>
    </w:p>
    <w:p>
      <w:r>
        <w:rPr>
          <w:b/>
          <w:bCs/>
        </w:rPr>
        <w:t xml:space="preserve">What you will be able to do:</w:t>
      </w:r>
      <w:r>
        <w:t xml:space="preserve"> Calculate how much you can send by date, without neglecting your obligations.</w:t>
      </w:r>
    </w:p>
    <w:p>
      <w:r>
        <w:rPr>
          <w:b/>
          <w:bCs/>
        </w:rPr>
        <w:t xml:space="preserve">To start:</w:t>
      </w:r>
      <w:r>
        <w:t xml:space="preserve"> Mar wanted to send 200 dollars to her mother-in-law. After paying for the month, she only had 120 left. She sent the 200 and came up short on food. In this lesson you'll learn to calculate how much you can send without coming up short.</w:t>
      </w:r>
    </w:p>
    <w:p>
      <w:pPr>
        <w:pStyle w:val="Heading3"/>
      </w:pPr>
      <w:r>
        <w:t xml:space="preserve">The essentials (5 minutes)</w:t>
      </w:r>
    </w:p>
    <w:p>
      <w:pPr>
        <w:pStyle w:val="Heading4"/>
      </w:pPr>
      <w:r>
        <w:t xml:space="preserve">Your sending capacity</w:t>
      </w:r>
    </w:p>
    <w:p>
      <w:r>
        <w:t xml:space="preserve">You have 100. You need 60 for bills and food before your next paycheck. Sending costs 5.</w:t>
      </w:r>
    </w:p>
    <w:p>
      <w:pPr>
        <w:pStyle w:val="ListParagraph"/>
        <w:numPr>
          <w:ilvl w:val="0"/>
          <w:numId w:val="6"/>
        </w:numPr>
      </w:pPr>
      <w:r>
        <w:t xml:space="preserve">What you have today: </w:t>
      </w:r>
      <w:r>
        <w:rPr>
          <w:b/>
          <w:bCs/>
        </w:rPr>
        <w:t xml:space="preserve">100</w:t>
      </w:r>
    </w:p>
    <w:p>
      <w:pPr>
        <w:pStyle w:val="ListParagraph"/>
        <w:numPr>
          <w:ilvl w:val="0"/>
          <w:numId w:val="6"/>
        </w:numPr>
      </w:pPr>
      <w:r>
        <w:t xml:space="preserve">Commitments + sending cost: </w:t>
      </w:r>
      <w:r>
        <w:rPr>
          <w:b/>
          <w:bCs/>
        </w:rPr>
        <w:t xml:space="preserve">65</w:t>
      </w:r>
    </w:p>
    <w:p>
      <w:pPr>
        <w:pStyle w:val="ListParagraph"/>
        <w:numPr>
          <w:ilvl w:val="0"/>
          <w:numId w:val="6"/>
        </w:numPr>
      </w:pPr>
      <w:r>
        <w:t xml:space="preserve">What you can send today: </w:t>
      </w:r>
      <w:r>
        <w:rPr>
          <w:b/>
          <w:bCs/>
        </w:rPr>
        <w:t xml:space="preserve">35</w:t>
      </w:r>
    </w:p>
    <w:p>
      <w:r>
        <w:t xml:space="preserve">Your </w:t>
      </w:r>
      <w:r>
        <w:rPr>
          <w:b/>
          <w:bCs/>
        </w:rPr>
        <w:t xml:space="preserve">sending capacity</w:t>
      </w:r>
      <w:r>
        <w:t xml:space="preserve"> is what you can send without leaving your commitments uncovered, including the cost of sending.</w:t>
      </w:r>
    </w:p>
    <w:p>
      <w:pPr>
        <w:pStyle w:val="Heading4"/>
      </w:pPr>
      <w:r>
        <w:t xml:space="preserve">Calculate by payday</w:t>
      </w:r>
    </w:p>
    <w:p>
      <w:r>
        <w:t xml:space="preserve">Don't calculate with what's "left over" after shopping. Calculate with what you have today and what you need until your next paycheck.</w:t>
      </w:r>
    </w:p>
    <w:p>
      <w:r>
        <w:t xml:space="preserve">When you get paid again, do the math again. Don't count today money that arrives later.</w:t>
      </w:r>
    </w:p>
    <w:p>
      <w:pPr>
        <w:pStyle w:val="Heading4"/>
      </w:pPr>
      <w:r>
        <w:t xml:space="preserve">The formula</w:t>
      </w:r>
    </w:p>
    <w:p>
      <w:pPr>
        <w:pStyle w:val="ListParagraph"/>
        <w:numPr>
          <w:ilvl w:val="0"/>
          <w:numId w:val="35"/>
        </w:numPr>
      </w:pPr>
      <w:r>
        <w:rPr>
          <w:b/>
          <w:bCs/>
        </w:rPr>
        <w:t xml:space="preserve">Money available today.</w:t>
      </w:r>
    </w:p>
    <w:p>
      <w:pPr>
        <w:pStyle w:val="ListParagraph"/>
        <w:numPr>
          <w:ilvl w:val="0"/>
          <w:numId w:val="35"/>
        </w:numPr>
      </w:pPr>
      <w:r>
        <w:t xml:space="preserve">Minus what you need </w:t>
      </w:r>
      <w:r>
        <w:rPr>
          <w:b/>
          <w:bCs/>
        </w:rPr>
        <w:t xml:space="preserve">until your next paycheck</w:t>
      </w:r>
      <w:r>
        <w:t xml:space="preserve">: food, transportation.</w:t>
      </w:r>
    </w:p>
    <w:p>
      <w:pPr>
        <w:pStyle w:val="ListParagraph"/>
        <w:numPr>
          <w:ilvl w:val="0"/>
          <w:numId w:val="35"/>
        </w:numPr>
      </w:pPr>
      <w:r>
        <w:t xml:space="preserve">Minus the </w:t>
      </w:r>
      <w:r>
        <w:rPr>
          <w:b/>
          <w:bCs/>
        </w:rPr>
        <w:t xml:space="preserve">bills due</w:t>
      </w:r>
      <w:r>
        <w:t xml:space="preserve"> before payday.</w:t>
      </w:r>
    </w:p>
    <w:p>
      <w:pPr>
        <w:pStyle w:val="ListParagraph"/>
        <w:numPr>
          <w:ilvl w:val="0"/>
          <w:numId w:val="35"/>
        </w:numPr>
      </w:pPr>
      <w:r>
        <w:t xml:space="preserve">Minus the </w:t>
      </w:r>
      <w:r>
        <w:rPr>
          <w:b/>
          <w:bCs/>
        </w:rPr>
        <w:t xml:space="preserve">savings</w:t>
      </w:r>
      <w:r>
        <w:t xml:space="preserve"> you agreed to and a small cushion.</w:t>
      </w:r>
    </w:p>
    <w:p>
      <w:pPr>
        <w:pStyle w:val="ListParagraph"/>
        <w:numPr>
          <w:ilvl w:val="0"/>
          <w:numId w:val="35"/>
        </w:numPr>
      </w:pPr>
      <w:r>
        <w:t xml:space="preserve">What's left is your sending capacity.</w:t>
      </w:r>
    </w:p>
    <w:p>
      <w:pPr>
        <w:pStyle w:val="Heading4"/>
      </w:pPr>
      <w:r>
        <w:t xml:space="preserve">If it comes out negative</w:t>
      </w:r>
    </w:p>
    <w:p>
      <w:r>
        <w:t xml:space="preserve">If the result is negative, don't turn it into zero: you have a shortfall.</w:t>
      </w:r>
    </w:p>
    <w:p>
      <w:r>
        <w:t xml:space="preserve">Your options: send part now and part later, change the date, ask another relative to chip in, pay a verifiable bill directly or look for local help.</w:t>
      </w:r>
    </w:p>
    <w:p>
      <w:pPr>
        <w:pStyle w:val="Heading4"/>
      </w:pPr>
      <w:r>
        <w:t xml:space="preserve">If your income changes, agree on a range</w:t>
      </w:r>
    </w:p>
    <w:p>
      <w:r>
        <w:t xml:space="preserve">If your income varies, agree on a </w:t>
      </w:r>
      <w:r>
        <w:rPr>
          <w:b/>
          <w:bCs/>
        </w:rPr>
        <w:t xml:space="preserve">range</w:t>
      </w:r>
      <w:r>
        <w:t xml:space="preserve">, for example between 150 and 180, instead of a fixed amount.</w:t>
      </w:r>
    </w:p>
    <w:p>
      <w:r>
        <w:t xml:space="preserve">Let them know before the date if you can't that month. That way you avoid going into debt to keep your word.</w:t>
      </w:r>
    </w:p>
    <w:p>
      <w:pPr>
        <w:pBdr>
          <w:left w:val="single" w:color="1F5C4A" w:sz="18" w:space="8"/>
        </w:pBdr>
        <w:shd w:fill="EAF2EE" w:color="auto" w:val="clear"/>
        <w:spacing w:after="160" w:before="120"/>
        <w:ind w:left="200" w:right="200"/>
      </w:pPr>
      <w:r>
        <w:rPr>
          <w:b/>
          <w:bCs/>
        </w:rPr>
        <w:t xml:space="preserve">Key idea:</w:t>
      </w:r>
      <w:r>
        <w:t xml:space="preserve"> speak up before, not after. "My usual support is between 150 and 180. If my hours are cut, I'll let you know before the date."</w:t>
      </w:r>
    </w:p>
    <w:p>
      <w:pPr>
        <w:pStyle w:val="Heading4"/>
      </w:pPr>
      <w:r>
        <w:t xml:space="preserve">A case in one minute</w:t>
      </w:r>
    </w:p>
    <w:p>
      <w:r>
        <w:t xml:space="preserve">Daniela gets paid every week, but her sister needs the money at the end of the month.</w:t>
      </w:r>
    </w:p>
    <w:p>
      <w:r>
        <w:t xml:space="preserve">Instead of sending it all at once and coming up short, she sets aside 40 dollars from each weekly paycheck in a digital envelope. At the end of the month she has 160 ready to send, without affecting her rent or her son's food.</w:t>
      </w:r>
    </w:p>
    <w:p>
      <w:pPr>
        <w:pStyle w:val="Heading4"/>
      </w:pPr>
      <w:r>
        <w:t xml:space="preserve">Do it this week</w:t>
      </w:r>
    </w:p>
    <w:p>
      <w:pPr>
        <w:pStyle w:val="ListParagraph"/>
        <w:numPr>
          <w:ilvl w:val="0"/>
          <w:numId w:val="36"/>
        </w:numPr>
      </w:pPr>
      <w:r>
        <w:t xml:space="preserve">Write down today's balance and the date of your next paycheck.</w:t>
      </w:r>
    </w:p>
    <w:p>
      <w:pPr>
        <w:pStyle w:val="ListParagraph"/>
        <w:numPr>
          <w:ilvl w:val="0"/>
          <w:numId w:val="36"/>
        </w:numPr>
      </w:pPr>
      <w:r>
        <w:t xml:space="preserve">Subtract what you need until that date.</w:t>
      </w:r>
    </w:p>
    <w:p>
      <w:pPr>
        <w:pStyle w:val="ListParagraph"/>
        <w:numPr>
          <w:ilvl w:val="0"/>
          <w:numId w:val="36"/>
        </w:numPr>
      </w:pPr>
      <w:r>
        <w:t xml:space="preserve">Calculate your sending capacity with the formula.</w:t>
      </w:r>
    </w:p>
    <w:p>
      <w:pPr>
        <w:pStyle w:val="Heading4"/>
      </w:pPr>
      <w:r>
        <w:t xml:space="preserve">Check your understanding</w:t>
      </w:r>
    </w:p>
    <w:p>
      <w:pPr>
        <w:pStyle w:val="ListParagraph"/>
        <w:numPr>
          <w:ilvl w:val="0"/>
          <w:numId w:val="37"/>
        </w:numPr>
      </w:pPr>
      <w:r>
        <w:t xml:space="preserve">Is the cost of sending subtracted from your capacity?</w:t>
      </w:r>
    </w:p>
    <w:p>
      <w:r>
        <w:rPr>
          <w:i/>
          <w:iCs/>
        </w:rPr>
        <w:t xml:space="preserve">Answer:</w:t>
      </w:r>
      <w:r>
        <w:t xml:space="preserve"> Yes. It's also money coming out of your pocket.</w:t>
      </w:r>
    </w:p>
    <w:p>
      <w:pPr>
        <w:pStyle w:val="ListParagraph"/>
        <w:numPr>
          <w:ilvl w:val="0"/>
          <w:numId w:val="38"/>
        </w:numPr>
      </w:pPr>
      <w:r>
        <w:t xml:space="preserve">Your capacity comes out negative. What do you do?</w:t>
      </w:r>
    </w:p>
    <w:p>
      <w:r>
        <w:rPr>
          <w:i/>
          <w:iCs/>
        </w:rPr>
        <w:t xml:space="preserve">Answer:</w:t>
      </w:r>
      <w:r>
        <w:t xml:space="preserve"> You recognize the shortfall and look for options: send less, change the date or ask another relative for help.</w:t>
      </w:r>
    </w:p>
    <w:p>
      <w:pPr>
        <w:pStyle w:val="Heading4"/>
      </w:pPr>
      <w:r>
        <w:t xml:space="preserve">Remember</w:t>
      </w:r>
    </w:p>
    <w:p>
      <w:pPr>
        <w:pStyle w:val="ListParagraph"/>
        <w:numPr>
          <w:ilvl w:val="0"/>
          <w:numId w:val="6"/>
        </w:numPr>
      </w:pPr>
      <w:r>
        <w:t xml:space="preserve">Calculate by payday, not with what's left over.</w:t>
      </w:r>
    </w:p>
    <w:p>
      <w:pPr>
        <w:pStyle w:val="ListParagraph"/>
        <w:numPr>
          <w:ilvl w:val="0"/>
          <w:numId w:val="6"/>
        </w:numPr>
      </w:pPr>
      <w:r>
        <w:t xml:space="preserve">Also subtract the cost of sending.</w:t>
      </w:r>
    </w:p>
    <w:p>
      <w:pPr>
        <w:pStyle w:val="ListParagraph"/>
        <w:numPr>
          <w:ilvl w:val="0"/>
          <w:numId w:val="6"/>
        </w:numPr>
      </w:pPr>
      <w:r>
        <w:t xml:space="preserve">If your income varies, agree on a range.</w:t>
      </w:r>
    </w:p>
    <w:p>
      <w:pPr>
        <w:pStyle w:val="Heading3"/>
      </w:pPr>
      <w:r>
        <w:t xml:space="preserve">Go deeper (5 more minutes)</w:t>
      </w:r>
    </w:p>
    <w:p>
      <w:pPr>
        <w:pStyle w:val="Heading4"/>
      </w:pPr>
      <w:r>
        <w:t xml:space="preserve">An example with two dates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Step</w:t>
            </w:r>
          </w:p>
        </w:tc>
        <w:tc>
          <w:tcPr>
            <w:tcW w:type="dxa" w:w="3213"/>
            <w:shd w:fill="1F5C4A" w:color="auto" w:val="clear"/>
            <w:tcMar>
              <w:top w:type="dxa" w:w="60"/>
              <w:left w:type="dxa" w:w="90"/>
              <w:bottom w:type="dxa" w:w="60"/>
              <w:right w:type="dxa" w:w="90"/>
            </w:tcMar>
          </w:tcPr>
          <w:p>
            <w:r>
              <w:rPr>
                <w:b/>
                <w:bCs/>
                <w:color w:val="FFFFFF"/>
                <w:sz w:val="18"/>
                <w:szCs w:val="18"/>
              </w:rPr>
              <w:t xml:space="preserve">Calculation</w:t>
            </w:r>
          </w:p>
        </w:tc>
        <w:tc>
          <w:tcPr>
            <w:tcW w:type="dxa" w:w="3214"/>
            <w:shd w:fill="1F5C4A" w:color="auto" w:val="clear"/>
            <w:tcMar>
              <w:top w:type="dxa" w:w="60"/>
              <w:left w:type="dxa" w:w="90"/>
              <w:bottom w:type="dxa" w:w="60"/>
              <w:right w:type="dxa" w:w="90"/>
            </w:tcMar>
          </w:tcPr>
          <w:p>
            <w:r>
              <w:rPr>
                <w:b/>
                <w:bCs/>
                <w:color w:val="FFFFFF"/>
                <w:sz w:val="18"/>
                <w:szCs w:val="18"/>
              </w:rPr>
              <w:t xml:space="preserve">Result</w:t>
            </w:r>
          </w:p>
        </w:tc>
      </w:tr>
      <w:tr>
        <w:trPr>
          <w:tblHeader w:val="off"/>
        </w:trPr>
        <w:tc>
          <w:tcPr>
            <w:tcW w:type="dxa" w:w="3213"/>
            <w:tcMar>
              <w:top w:type="dxa" w:w="60"/>
              <w:left w:type="dxa" w:w="90"/>
              <w:bottom w:type="dxa" w:w="60"/>
              <w:right w:type="dxa" w:w="90"/>
            </w:tcMar>
          </w:tcPr>
          <w:p>
            <w:r>
              <w:rPr>
                <w:sz w:val="18"/>
                <w:szCs w:val="18"/>
              </w:rPr>
              <w:t xml:space="preserve">Today you have</w:t>
            </w:r>
          </w:p>
        </w:tc>
        <w:tc>
          <w:tcPr>
            <w:tcW w:type="dxa" w:w="3213"/>
            <w:tcMar>
              <w:top w:type="dxa" w:w="60"/>
              <w:left w:type="dxa" w:w="90"/>
              <w:bottom w:type="dxa" w:w="60"/>
              <w:right w:type="dxa" w:w="90"/>
            </w:tcMar>
          </w:tcPr>
          <w:p/>
        </w:tc>
        <w:tc>
          <w:tcPr>
            <w:tcW w:type="dxa" w:w="3214"/>
            <w:tcMar>
              <w:top w:type="dxa" w:w="60"/>
              <w:left w:type="dxa" w:w="90"/>
              <w:bottom w:type="dxa" w:w="60"/>
              <w:right w:type="dxa" w:w="90"/>
            </w:tcMar>
          </w:tcPr>
          <w:p>
            <w:r>
              <w:rPr>
                <w:sz w:val="18"/>
                <w:szCs w:val="18"/>
              </w:rPr>
              <w:t xml:space="preserve">700</w:t>
            </w:r>
          </w:p>
        </w:tc>
      </w:tr>
      <w:tr>
        <w:trPr>
          <w:tblHeader w:val="off"/>
        </w:trPr>
        <w:tc>
          <w:tcPr>
            <w:tcW w:type="dxa" w:w="3213"/>
            <w:tcMar>
              <w:top w:type="dxa" w:w="60"/>
              <w:left w:type="dxa" w:w="90"/>
              <w:bottom w:type="dxa" w:w="60"/>
              <w:right w:type="dxa" w:w="90"/>
            </w:tcMar>
          </w:tcPr>
          <w:p>
            <w:r>
              <w:rPr>
                <w:sz w:val="18"/>
                <w:szCs w:val="18"/>
              </w:rPr>
              <w:t xml:space="preserve">Tomorrow you pay</w:t>
            </w:r>
          </w:p>
        </w:tc>
        <w:tc>
          <w:tcPr>
            <w:tcW w:type="dxa" w:w="3213"/>
            <w:tcMar>
              <w:top w:type="dxa" w:w="60"/>
              <w:left w:type="dxa" w:w="90"/>
              <w:bottom w:type="dxa" w:w="60"/>
              <w:right w:type="dxa" w:w="90"/>
            </w:tcMar>
          </w:tcPr>
          <w:p>
            <w:r>
              <w:rPr>
                <w:sz w:val="18"/>
                <w:szCs w:val="18"/>
              </w:rPr>
              <w:t xml:space="preserve">− 450</w:t>
            </w:r>
          </w:p>
        </w:tc>
        <w:tc>
          <w:tcPr>
            <w:tcW w:type="dxa" w:w="3214"/>
            <w:tcMar>
              <w:top w:type="dxa" w:w="60"/>
              <w:left w:type="dxa" w:w="90"/>
              <w:bottom w:type="dxa" w:w="60"/>
              <w:right w:type="dxa" w:w="90"/>
            </w:tcMar>
          </w:tcPr>
          <w:p>
            <w:r>
              <w:rPr>
                <w:sz w:val="18"/>
                <w:szCs w:val="18"/>
              </w:rPr>
              <w:t xml:space="preserve">250</w:t>
            </w:r>
          </w:p>
        </w:tc>
      </w:tr>
      <w:tr>
        <w:trPr>
          <w:tblHeader w:val="off"/>
        </w:trPr>
        <w:tc>
          <w:tcPr>
            <w:tcW w:type="dxa" w:w="3213"/>
            <w:tcMar>
              <w:top w:type="dxa" w:w="60"/>
              <w:left w:type="dxa" w:w="90"/>
              <w:bottom w:type="dxa" w:w="60"/>
              <w:right w:type="dxa" w:w="90"/>
            </w:tcMar>
          </w:tcPr>
          <w:p>
            <w:r>
              <w:rPr>
                <w:sz w:val="18"/>
                <w:szCs w:val="18"/>
              </w:rPr>
              <w:t xml:space="preserve">You need until your next paycheck</w:t>
            </w:r>
          </w:p>
        </w:tc>
        <w:tc>
          <w:tcPr>
            <w:tcW w:type="dxa" w:w="3213"/>
            <w:tcMar>
              <w:top w:type="dxa" w:w="60"/>
              <w:left w:type="dxa" w:w="90"/>
              <w:bottom w:type="dxa" w:w="60"/>
              <w:right w:type="dxa" w:w="90"/>
            </w:tcMar>
          </w:tcPr>
          <w:p>
            <w:r>
              <w:rPr>
                <w:sz w:val="18"/>
                <w:szCs w:val="18"/>
              </w:rPr>
              <w:t xml:space="preserve">− 160</w:t>
            </w:r>
          </w:p>
        </w:tc>
        <w:tc>
          <w:tcPr>
            <w:tcW w:type="dxa" w:w="3214"/>
            <w:tcMar>
              <w:top w:type="dxa" w:w="60"/>
              <w:left w:type="dxa" w:w="90"/>
              <w:bottom w:type="dxa" w:w="60"/>
              <w:right w:type="dxa" w:w="90"/>
            </w:tcMar>
          </w:tcPr>
          <w:p>
            <w:r>
              <w:rPr>
                <w:sz w:val="18"/>
                <w:szCs w:val="18"/>
              </w:rPr>
              <w:t xml:space="preserve">90</w:t>
            </w:r>
          </w:p>
        </w:tc>
      </w:tr>
      <w:tr>
        <w:trPr>
          <w:tblHeader w:val="off"/>
        </w:trPr>
        <w:tc>
          <w:tcPr>
            <w:tcW w:type="dxa" w:w="3213"/>
            <w:tcMar>
              <w:top w:type="dxa" w:w="60"/>
              <w:left w:type="dxa" w:w="90"/>
              <w:bottom w:type="dxa" w:w="60"/>
              <w:right w:type="dxa" w:w="90"/>
            </w:tcMar>
          </w:tcPr>
          <w:p>
            <w:r>
              <w:rPr>
                <w:sz w:val="18"/>
                <w:szCs w:val="18"/>
              </w:rPr>
              <w:t xml:space="preserve">Cost of sending</w:t>
            </w:r>
          </w:p>
        </w:tc>
        <w:tc>
          <w:tcPr>
            <w:tcW w:type="dxa" w:w="3213"/>
            <w:tcMar>
              <w:top w:type="dxa" w:w="60"/>
              <w:left w:type="dxa" w:w="90"/>
              <w:bottom w:type="dxa" w:w="60"/>
              <w:right w:type="dxa" w:w="90"/>
            </w:tcMar>
          </w:tcPr>
          <w:p>
            <w:r>
              <w:rPr>
                <w:sz w:val="18"/>
                <w:szCs w:val="18"/>
              </w:rPr>
              <w:t xml:space="preserve">− 5</w:t>
            </w:r>
          </w:p>
        </w:tc>
        <w:tc>
          <w:tcPr>
            <w:tcW w:type="dxa" w:w="3214"/>
            <w:tcMar>
              <w:top w:type="dxa" w:w="60"/>
              <w:left w:type="dxa" w:w="90"/>
              <w:bottom w:type="dxa" w:w="60"/>
              <w:right w:type="dxa" w:w="90"/>
            </w:tcMar>
          </w:tcPr>
          <w:p>
            <w:r>
              <w:rPr>
                <w:sz w:val="18"/>
                <w:szCs w:val="18"/>
              </w:rPr>
              <w:t xml:space="preserve">85</w:t>
            </w:r>
          </w:p>
        </w:tc>
      </w:tr>
      <w:tr>
        <w:trPr>
          <w:tblHeader w:val="off"/>
        </w:trPr>
        <w:tc>
          <w:tcPr>
            <w:tcW w:type="dxa" w:w="3213"/>
            <w:tcMar>
              <w:top w:type="dxa" w:w="60"/>
              <w:left w:type="dxa" w:w="90"/>
              <w:bottom w:type="dxa" w:w="60"/>
              <w:right w:type="dxa" w:w="90"/>
            </w:tcMar>
          </w:tcPr>
          <w:p>
            <w:r>
              <w:rPr>
                <w:sz w:val="18"/>
                <w:szCs w:val="18"/>
              </w:rPr>
              <w:t xml:space="preserve">Safety cushion</w:t>
            </w:r>
          </w:p>
        </w:tc>
        <w:tc>
          <w:tcPr>
            <w:tcW w:type="dxa" w:w="3213"/>
            <w:tcMar>
              <w:top w:type="dxa" w:w="60"/>
              <w:left w:type="dxa" w:w="90"/>
              <w:bottom w:type="dxa" w:w="60"/>
              <w:right w:type="dxa" w:w="90"/>
            </w:tcMar>
          </w:tcPr>
          <w:p>
            <w:r>
              <w:rPr>
                <w:sz w:val="18"/>
                <w:szCs w:val="18"/>
              </w:rPr>
              <w:t xml:space="preserve">− 20</w:t>
            </w:r>
          </w:p>
        </w:tc>
        <w:tc>
          <w:tcPr>
            <w:tcW w:type="dxa" w:w="3214"/>
            <w:tcMar>
              <w:top w:type="dxa" w:w="60"/>
              <w:left w:type="dxa" w:w="90"/>
              <w:bottom w:type="dxa" w:w="60"/>
              <w:right w:type="dxa" w:w="90"/>
            </w:tcMar>
          </w:tcPr>
          <w:p>
            <w:r>
              <w:rPr>
                <w:sz w:val="18"/>
                <w:szCs w:val="18"/>
              </w:rPr>
              <w:t xml:space="preserve">65</w:t>
            </w:r>
          </w:p>
        </w:tc>
      </w:tr>
      <w:tr>
        <w:trPr>
          <w:tblHeader w:val="off"/>
        </w:trPr>
        <w:tc>
          <w:tcPr>
            <w:tcW w:type="dxa" w:w="3213"/>
            <w:tcMar>
              <w:top w:type="dxa" w:w="60"/>
              <w:left w:type="dxa" w:w="90"/>
              <w:bottom w:type="dxa" w:w="60"/>
              <w:right w:type="dxa" w:w="90"/>
            </w:tcMar>
          </w:tcPr>
          <w:p>
            <w:r>
              <w:rPr>
                <w:b/>
                <w:bCs/>
                <w:sz w:val="18"/>
                <w:szCs w:val="18"/>
              </w:rPr>
              <w:t xml:space="preserve">You can send today</w:t>
            </w:r>
          </w:p>
        </w:tc>
        <w:tc>
          <w:tcPr>
            <w:tcW w:type="dxa" w:w="3213"/>
            <w:tcMar>
              <w:top w:type="dxa" w:w="60"/>
              <w:left w:type="dxa" w:w="90"/>
              <w:bottom w:type="dxa" w:w="60"/>
              <w:right w:type="dxa" w:w="90"/>
            </w:tcMar>
          </w:tcPr>
          <w:p/>
        </w:tc>
        <w:tc>
          <w:tcPr>
            <w:tcW w:type="dxa" w:w="3214"/>
            <w:tcMar>
              <w:top w:type="dxa" w:w="60"/>
              <w:left w:type="dxa" w:w="90"/>
              <w:bottom w:type="dxa" w:w="60"/>
              <w:right w:type="dxa" w:w="90"/>
            </w:tcMar>
          </w:tcPr>
          <w:p>
            <w:r>
              <w:rPr>
                <w:b/>
                <w:bCs/>
                <w:sz w:val="18"/>
                <w:szCs w:val="18"/>
              </w:rPr>
              <w:t xml:space="preserve">65</w:t>
            </w:r>
          </w:p>
        </w:tc>
      </w:tr>
    </w:tbl>
    <w:p/>
    <w:p>
      <w:r>
        <w:t xml:space="preserve">Promising 100 would take 35 more. When you get paid on Friday, calculate again.</w:t>
      </w:r>
    </w:p>
    <w:p>
      <w:pPr>
        <w:pStyle w:val="Heading4"/>
      </w:pPr>
      <w:r>
        <w:t xml:space="preserve">Don't subtract twice</w:t>
      </w:r>
    </w:p>
    <w:p>
      <w:r>
        <w:t xml:space="preserve">If you already set aside savings in another account, don't subtract it again from your balance.</w:t>
      </w:r>
    </w:p>
    <w:p>
      <w:r>
        <w:t xml:space="preserve">If the remittance is already on your calendar for the month, don't count it again as an extra expense.</w:t>
      </w:r>
    </w:p>
    <w:p>
      <w:pPr>
        <w:pStyle w:val="Heading4"/>
      </w:pPr>
      <w:r>
        <w:t xml:space="preserve">Income that changes</w:t>
      </w:r>
    </w:p>
    <w:p>
      <w:r>
        <w:t xml:space="preserve">Don't make a permanent commitment based on a bonus or an unusual month.</w:t>
      </w:r>
    </w:p>
    <w:p>
      <w:r>
        <w:t xml:space="preserve">Agree on what information will lead you to review the amount: for example, if your hours are cut or your rent changes.</w:t>
      </w:r>
    </w:p>
    <w:p>
      <w:pPr>
        <w:pBdr>
          <w:left w:val="single" w:color="1F5C4A" w:sz="18" w:space="8"/>
        </w:pBdr>
        <w:shd w:fill="EAF2EE" w:color="auto" w:val="clear"/>
        <w:spacing w:after="160" w:before="120"/>
        <w:ind w:left="200" w:right="200"/>
      </w:pPr>
      <w:r>
        <w:rPr>
          <w:b/>
          <w:bCs/>
        </w:rPr>
        <w:t xml:space="preserve">Good to know:</w:t>
      </w:r>
      <w:r>
        <w:t xml:space="preserve"> months with three paychecks, if you're paid every two weeks, are good for sending ahead a foreseeable expense, like the start of school. Not for raising your regular amount.</w:t>
      </w:r>
    </w:p>
    <w:p>
      <w:pPr>
        <w:pStyle w:val="Heading4"/>
      </w:pPr>
      <w:r>
        <w:t xml:space="preserve">If several siblings help</w:t>
      </w:r>
    </w:p>
    <w:p>
      <w:r>
        <w:t xml:space="preserve">When several siblings send money to their parents, it helps to agree on how much each one puts in and on what date.</w:t>
      </w:r>
    </w:p>
    <w:p>
      <w:r>
        <w:t xml:space="preserve">That way nobody carries it all alone and the parents know what they can count on each month.</w:t>
      </w:r>
    </w:p>
    <w:p>
      <w:pPr>
        <w:pStyle w:val="Heading4"/>
      </w:pPr>
      <w:r>
        <w:t xml:space="preserve">An envelope for sending</w:t>
      </w:r>
    </w:p>
    <w:p>
      <w:r>
        <w:t xml:space="preserve">If you send money every month, open a digital envelope or a separate account just for sending.</w:t>
      </w:r>
    </w:p>
    <w:p>
      <w:r>
        <w:t xml:space="preserve">Move part of each paycheck into that envelope. When the sending date arrives, the money is already there and you don't have to decide in a hurry.</w:t>
      </w:r>
    </w:p>
    <w:p>
      <w:r>
        <w:t xml:space="preserve">If there's some left one month, keep it for the next one or for a foreseeable family expense.</w:t>
      </w:r>
    </w:p>
    <w:p>
      <w:pPr>
        <w:pStyle w:val="Heading4"/>
      </w:pPr>
      <w:r>
        <w:t xml:space="preserve">When the emergency is yours</w:t>
      </w:r>
    </w:p>
    <w:p>
      <w:r>
        <w:t xml:space="preserve">Your own emergency counts too. If you lose work hours or have a medical expense, it's okay to send less that month.</w:t>
      </w:r>
    </w:p>
    <w:p>
      <w:r>
        <w:t xml:space="preserve">Let them know in time and go back to the usual amount when you recover.</w:t>
      </w:r>
    </w:p>
    <w:p>
      <w:pPr>
        <w:pStyle w:val="Heading4"/>
      </w:pPr>
      <w:r>
        <w:t xml:space="preserve">Your sending calendar</w:t>
      </w:r>
    </w:p>
    <w:p>
      <w:r>
        <w:t xml:space="preserve">Add your sends to your Module 1 money calendar, with their date and amount.</w:t>
      </w:r>
    </w:p>
    <w:p>
      <w:r>
        <w:t xml:space="preserve">That way you can see at a glance if rent and a send fall in the same week, and you can move one of them before it becomes a problem.</w:t>
      </w:r>
    </w:p>
    <w:p>
      <w:r>
        <w:t xml:space="preserve">Review the calendar each time your work hours or your family's needs change.</w:t>
      </w:r>
    </w:p>
    <w:p>
      <w:pPr>
        <w:pStyle w:val="Heading4"/>
      </w:pPr>
      <w:r>
        <w:t xml:space="preserve">Cases</w:t>
      </w:r>
    </w:p>
    <w:p>
      <w:r>
        <w:rPr>
          <w:b/>
          <w:bCs/>
        </w:rPr>
        <w:t xml:space="preserve">Case 1. Rent and the send</w:t>
      </w:r>
    </w:p>
    <w:p>
      <w:r>
        <w:t xml:space="preserve">Alex gets paid three days after paying rent. The month ends positive, but if Alex sends money before rent, that day comes up short.</w:t>
      </w:r>
    </w:p>
    <w:p>
      <w:pPr>
        <w:pStyle w:val="ListParagraph"/>
        <w:numPr>
          <w:ilvl w:val="0"/>
          <w:numId w:val="6"/>
        </w:numPr>
      </w:pPr>
      <w:r>
        <w:rPr>
          <w:i/>
          <w:iCs/>
        </w:rPr>
        <w:t xml:space="preserve">What does Alex decide?</w:t>
      </w:r>
      <w:r>
        <w:t xml:space="preserve"> To send after payday.</w:t>
      </w:r>
    </w:p>
    <w:p>
      <w:r>
        <w:rPr>
          <w:b/>
          <w:bCs/>
        </w:rPr>
        <w:t xml:space="preserve">Case 2. Mar's 120</w:t>
      </w:r>
    </w:p>
    <w:p>
      <w:r>
        <w:t xml:space="preserve">Mar has 900. She needs 650 until her next paycheck, 80 for her tax savings and 50 for the savings she agreed on.</w:t>
      </w:r>
    </w:p>
    <w:p>
      <w:pPr>
        <w:pStyle w:val="ListParagraph"/>
        <w:numPr>
          <w:ilvl w:val="0"/>
          <w:numId w:val="6"/>
        </w:numPr>
      </w:pPr>
      <w:r>
        <w:rPr>
          <w:i/>
          <w:iCs/>
        </w:rPr>
        <w:t xml:space="preserve">How much can she send?</w:t>
      </w:r>
      <w:r>
        <w:t xml:space="preserve"> 120. If she sends 200, she creates an 80 shortfall.</w:t>
      </w:r>
    </w:p>
    <w:p>
      <w:pPr>
        <w:pStyle w:val="ListParagraph"/>
        <w:numPr>
          <w:ilvl w:val="0"/>
          <w:numId w:val="6"/>
        </w:numPr>
      </w:pPr>
      <w:r>
        <w:rPr>
          <w:i/>
          <w:iCs/>
        </w:rPr>
        <w:t xml:space="preserve">What can she do?</w:t>
      </w:r>
      <w:r>
        <w:t xml:space="preserve"> Send 120 now and the rest when she gets paid again, letting her mother-in-law know.</w:t>
      </w:r>
    </w:p>
    <w:p>
      <w:r>
        <w:rPr>
          <w:b/>
          <w:bCs/>
        </w:rPr>
        <w:t xml:space="preserve">Case 3. Luis's brothers</w:t>
      </w:r>
    </w:p>
    <w:p>
      <w:r>
        <w:t xml:space="preserve">Luis and his brother, who lives in Texas, support their mom in Oaxaca.</w:t>
      </w:r>
    </w:p>
    <w:p>
      <w:pPr>
        <w:pStyle w:val="ListParagraph"/>
        <w:numPr>
          <w:ilvl w:val="0"/>
          <w:numId w:val="6"/>
        </w:numPr>
      </w:pPr>
      <w:r>
        <w:rPr>
          <w:i/>
          <w:iCs/>
        </w:rPr>
        <w:t xml:space="preserve">What do they agree on?</w:t>
      </w:r>
      <w:r>
        <w:t xml:space="preserve"> Luis sends on the 15th and his brother on the 30th. That way their mom receives money twice a month and neither of them is squeezed.</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Sending what's "left over" without calculating</w:t>
            </w:r>
          </w:p>
        </w:tc>
        <w:tc>
          <w:tcPr>
            <w:tcW w:type="dxa" w:w="3213"/>
            <w:tcMar>
              <w:top w:type="dxa" w:w="60"/>
              <w:left w:type="dxa" w:w="90"/>
              <w:bottom w:type="dxa" w:w="60"/>
              <w:right w:type="dxa" w:w="90"/>
            </w:tcMar>
          </w:tcPr>
          <w:p>
            <w:r>
              <w:rPr>
                <w:sz w:val="18"/>
                <w:szCs w:val="18"/>
              </w:rPr>
              <w:t xml:space="preserve">You come up short on your bills</w:t>
            </w:r>
          </w:p>
        </w:tc>
        <w:tc>
          <w:tcPr>
            <w:tcW w:type="dxa" w:w="3214"/>
            <w:tcMar>
              <w:top w:type="dxa" w:w="60"/>
              <w:left w:type="dxa" w:w="90"/>
              <w:bottom w:type="dxa" w:w="60"/>
              <w:right w:type="dxa" w:w="90"/>
            </w:tcMar>
          </w:tcPr>
          <w:p>
            <w:r>
              <w:rPr>
                <w:sz w:val="18"/>
                <w:szCs w:val="18"/>
              </w:rPr>
              <w:t xml:space="preserve">Calculate by payday</w:t>
            </w:r>
          </w:p>
        </w:tc>
      </w:tr>
      <w:tr>
        <w:trPr>
          <w:tblHeader w:val="off"/>
        </w:trPr>
        <w:tc>
          <w:tcPr>
            <w:tcW w:type="dxa" w:w="3213"/>
            <w:tcMar>
              <w:top w:type="dxa" w:w="60"/>
              <w:left w:type="dxa" w:w="90"/>
              <w:bottom w:type="dxa" w:w="60"/>
              <w:right w:type="dxa" w:w="90"/>
            </w:tcMar>
          </w:tcPr>
          <w:p>
            <w:r>
              <w:rPr>
                <w:sz w:val="18"/>
                <w:szCs w:val="18"/>
              </w:rPr>
              <w:t xml:space="preserve">Forgetting the cost of sending</w:t>
            </w:r>
          </w:p>
        </w:tc>
        <w:tc>
          <w:tcPr>
            <w:tcW w:type="dxa" w:w="3213"/>
            <w:tcMar>
              <w:top w:type="dxa" w:w="60"/>
              <w:left w:type="dxa" w:w="90"/>
              <w:bottom w:type="dxa" w:w="60"/>
              <w:right w:type="dxa" w:w="90"/>
            </w:tcMar>
          </w:tcPr>
          <w:p>
            <w:r>
              <w:rPr>
                <w:sz w:val="18"/>
                <w:szCs w:val="18"/>
              </w:rPr>
              <w:t xml:space="preserve">You come up short</w:t>
            </w:r>
          </w:p>
        </w:tc>
        <w:tc>
          <w:tcPr>
            <w:tcW w:type="dxa" w:w="3214"/>
            <w:tcMar>
              <w:top w:type="dxa" w:w="60"/>
              <w:left w:type="dxa" w:w="90"/>
              <w:bottom w:type="dxa" w:w="60"/>
              <w:right w:type="dxa" w:w="90"/>
            </w:tcMar>
          </w:tcPr>
          <w:p>
            <w:r>
              <w:rPr>
                <w:sz w:val="18"/>
                <w:szCs w:val="18"/>
              </w:rPr>
              <w:t xml:space="preserve">Subtract it from your capacity</w:t>
            </w:r>
          </w:p>
        </w:tc>
      </w:tr>
      <w:tr>
        <w:trPr>
          <w:tblHeader w:val="off"/>
        </w:trPr>
        <w:tc>
          <w:tcPr>
            <w:tcW w:type="dxa" w:w="3213"/>
            <w:tcMar>
              <w:top w:type="dxa" w:w="60"/>
              <w:left w:type="dxa" w:w="90"/>
              <w:bottom w:type="dxa" w:w="60"/>
              <w:right w:type="dxa" w:w="90"/>
            </w:tcMar>
          </w:tcPr>
          <w:p>
            <w:r>
              <w:rPr>
                <w:sz w:val="18"/>
                <w:szCs w:val="18"/>
              </w:rPr>
              <w:t xml:space="preserve">Promising a fixed amount with changing income</w:t>
            </w:r>
          </w:p>
        </w:tc>
        <w:tc>
          <w:tcPr>
            <w:tcW w:type="dxa" w:w="3213"/>
            <w:tcMar>
              <w:top w:type="dxa" w:w="60"/>
              <w:left w:type="dxa" w:w="90"/>
              <w:bottom w:type="dxa" w:w="60"/>
              <w:right w:type="dxa" w:w="90"/>
            </w:tcMar>
          </w:tcPr>
          <w:p>
            <w:r>
              <w:rPr>
                <w:sz w:val="18"/>
                <w:szCs w:val="18"/>
              </w:rPr>
              <w:t xml:space="preserve">You go into debt to keep your word</w:t>
            </w:r>
          </w:p>
        </w:tc>
        <w:tc>
          <w:tcPr>
            <w:tcW w:type="dxa" w:w="3214"/>
            <w:tcMar>
              <w:top w:type="dxa" w:w="60"/>
              <w:left w:type="dxa" w:w="90"/>
              <w:bottom w:type="dxa" w:w="60"/>
              <w:right w:type="dxa" w:w="90"/>
            </w:tcMar>
          </w:tcPr>
          <w:p>
            <w:r>
              <w:rPr>
                <w:sz w:val="18"/>
                <w:szCs w:val="18"/>
              </w:rPr>
              <w:t xml:space="preserve">Agree on a range</w:t>
            </w:r>
          </w:p>
        </w:tc>
      </w:tr>
      <w:tr>
        <w:trPr>
          <w:tblHeader w:val="off"/>
        </w:trPr>
        <w:tc>
          <w:tcPr>
            <w:tcW w:type="dxa" w:w="3213"/>
            <w:tcMar>
              <w:top w:type="dxa" w:w="60"/>
              <w:left w:type="dxa" w:w="90"/>
              <w:bottom w:type="dxa" w:w="60"/>
              <w:right w:type="dxa" w:w="90"/>
            </w:tcMar>
          </w:tcPr>
          <w:p>
            <w:r>
              <w:rPr>
                <w:sz w:val="18"/>
                <w:szCs w:val="18"/>
              </w:rPr>
              <w:t xml:space="preserve">Letting them know after you didn't send</w:t>
            </w:r>
          </w:p>
        </w:tc>
        <w:tc>
          <w:tcPr>
            <w:tcW w:type="dxa" w:w="3213"/>
            <w:tcMar>
              <w:top w:type="dxa" w:w="60"/>
              <w:left w:type="dxa" w:w="90"/>
              <w:bottom w:type="dxa" w:w="60"/>
              <w:right w:type="dxa" w:w="90"/>
            </w:tcMar>
          </w:tcPr>
          <w:p>
            <w:r>
              <w:rPr>
                <w:sz w:val="18"/>
                <w:szCs w:val="18"/>
              </w:rPr>
              <w:t xml:space="preserve">Your family worries and trust suffers</w:t>
            </w:r>
          </w:p>
        </w:tc>
        <w:tc>
          <w:tcPr>
            <w:tcW w:type="dxa" w:w="3214"/>
            <w:tcMar>
              <w:top w:type="dxa" w:w="60"/>
              <w:left w:type="dxa" w:w="90"/>
              <w:bottom w:type="dxa" w:w="60"/>
              <w:right w:type="dxa" w:w="90"/>
            </w:tcMar>
          </w:tcPr>
          <w:p>
            <w:r>
              <w:rPr>
                <w:sz w:val="18"/>
                <w:szCs w:val="18"/>
              </w:rPr>
              <w:t xml:space="preserve">Let them know before the date</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Luis, Alex and Mar. Choose the best decision in each one; if you miss, you can try again. It earns experience points.</w:t>
      </w:r>
    </w:p>
    <w:p>
      <w:pPr>
        <w:pStyle w:val="Heading4"/>
      </w:pPr>
      <w:r>
        <w:t xml:space="preserve">Quiz</w:t>
      </w:r>
    </w:p>
    <w:p>
      <w:pPr>
        <w:pStyle w:val="ListParagraph"/>
        <w:numPr>
          <w:ilvl w:val="0"/>
          <w:numId w:val="39"/>
        </w:numPr>
      </w:pPr>
      <w:r>
        <w:t xml:space="preserve">Is the cost of sending subtracted from your capacity? a) Yes · b) No · c) Only if you pay by card</w:t>
      </w:r>
    </w:p>
    <w:p>
      <w:pPr>
        <w:pStyle w:val="ListParagraph"/>
        <w:numPr>
          <w:ilvl w:val="0"/>
          <w:numId w:val="39"/>
        </w:numPr>
      </w:pPr>
      <w:r>
        <w:t xml:space="preserve">If your capacity comes out negative, what do you do? a) Write zero · b) Show the shortfall and look for options · c) Borrow to send the usual amount</w:t>
      </w:r>
    </w:p>
    <w:p>
      <w:pPr>
        <w:pStyle w:val="ListParagraph"/>
        <w:numPr>
          <w:ilvl w:val="0"/>
          <w:numId w:val="39"/>
        </w:numPr>
      </w:pPr>
      <w:r>
        <w:t xml:space="preserve">Is it wise to promise a fixed amount if your income varies? a) Yes · b) Better a range · c) Yes, that way your family can plan better</w:t>
      </w:r>
    </w:p>
    <w:p>
      <w:r>
        <w:rPr>
          <w:b/>
          <w:bCs/>
        </w:rPr>
        <w:t xml:space="preserve">Answers:</w:t>
      </w:r>
      <w:r>
        <w:t xml:space="preserve"> 1-a: it also comes out of your pocket. 2-b: the shortfall is information. 3-b: a range protects you.</w:t>
      </w:r>
    </w:p>
    <w:p>
      <w:pPr>
        <w:pStyle w:val="Heading4"/>
      </w:pPr>
      <w:r>
        <w:t xml:space="preserve">Put it into practice</w:t>
      </w:r>
    </w:p>
    <w:p>
      <w:r>
        <w:t xml:space="preserve">If your next paycheck arrives three days after rent, is it enough for the month to end positive? </w:t>
      </w:r>
      <w:r>
        <w:rPr>
          <w:b/>
          <w:bCs/>
        </w:rPr>
        <w:t xml:space="preserve">Answer:</w:t>
      </w:r>
      <w:r>
        <w:t xml:space="preserve"> No. There has to be money on rent day. Set it aside earlier or review the dates.</w:t>
      </w:r>
    </w:p>
    <w:p>
      <w:pPr>
        <w:pStyle w:val="Heading4"/>
      </w:pPr>
      <w:r>
        <w:t xml:space="preserve">Your plan</w:t>
      </w:r>
    </w:p>
    <w:p>
      <w:r>
        <w:t xml:space="preserve">Write down your usual range, your sending dates and what will make you review the agreement.</w:t>
      </w:r>
    </w:p>
    <w:p>
      <w:pPr>
        <w:pStyle w:val="Heading3"/>
      </w:pPr>
      <w:r>
        <w:t xml:space="preserve">Learn more</w:t>
      </w:r>
    </w:p>
    <w:p>
      <w:pPr>
        <w:pStyle w:val="ListParagraph"/>
        <w:numPr>
          <w:ilvl w:val="0"/>
          <w:numId w:val="6"/>
        </w:numPr>
      </w:pPr>
      <w:r>
        <w:rPr>
          <w:b/>
          <w:bCs/>
        </w:rPr>
        <w:t xml:space="preserve">Your Money, Your Goals</w:t>
      </w:r>
      <w:r>
        <w:t xml:space="preserve"> (CFPB · English and Spanish): https://www.consumerfinance.gov/consumer-tools/educator-tools/your-money-your-goals/ — </w:t>
      </w:r>
      <w:r>
        <w:rPr>
          <w:b/>
          <w:bCs/>
        </w:rPr>
        <w:t xml:space="preserve">What to look for:</w:t>
      </w:r>
      <w:r>
        <w:t xml:space="preserve"> the bill calendar tool; add your sends as one more line.</w:t>
      </w:r>
    </w:p>
    <w:p>
      <w:pPr>
        <w:pStyle w:val="ListParagraph"/>
        <w:numPr>
          <w:ilvl w:val="0"/>
          <w:numId w:val="6"/>
        </w:numPr>
      </w:pPr>
      <w:r>
        <w:rPr>
          <w:b/>
          <w:bCs/>
        </w:rPr>
        <w:t xml:space="preserve">Your rights when sending remittances</w:t>
      </w:r>
      <w:r>
        <w:t xml:space="preserve"> (CFPB · English and Spanish): https://www.consumerfinance.gov/ask-cfpb/what-is-a-remittance-transfer-and-what-are-my-rights-en-1161/ — </w:t>
      </w:r>
      <w:r>
        <w:rPr>
          <w:b/>
          <w:bCs/>
        </w:rPr>
        <w:t xml:space="preserve">What to look for:</w:t>
      </w:r>
      <w:r>
        <w:t xml:space="preserve"> what total cost they must show you before you pay.</w:t>
      </w:r>
    </w:p>
    <w:p>
      <w:pPr>
        <w:pStyle w:val="Heading3"/>
      </w:pPr>
      <w:r>
        <w:t xml:space="preserve">Key words</w:t>
      </w:r>
    </w:p>
    <w:p>
      <w:pPr>
        <w:pStyle w:val="ListParagraph"/>
        <w:numPr>
          <w:ilvl w:val="0"/>
          <w:numId w:val="6"/>
        </w:numPr>
      </w:pPr>
      <w:r>
        <w:rPr>
          <w:i/>
          <w:iCs/>
        </w:rPr>
        <w:t xml:space="preserve">Sending capacity:</w:t>
      </w:r>
      <w:r>
        <w:t xml:space="preserve"> what you can send without neglecting your commitments.</w:t>
      </w:r>
    </w:p>
    <w:p>
      <w:pPr>
        <w:pStyle w:val="ListParagraph"/>
        <w:numPr>
          <w:ilvl w:val="0"/>
          <w:numId w:val="6"/>
        </w:numPr>
      </w:pPr>
      <w:r>
        <w:rPr>
          <w:i/>
          <w:iCs/>
        </w:rPr>
        <w:t xml:space="preserve">Range:</w:t>
      </w:r>
      <w:r>
        <w:t xml:space="preserve"> the agreed minimum and maximum amount.</w:t>
      </w:r>
    </w:p>
    <w:p>
      <w:pPr>
        <w:pStyle w:val="ListParagraph"/>
        <w:numPr>
          <w:ilvl w:val="0"/>
          <w:numId w:val="6"/>
        </w:numPr>
      </w:pPr>
      <w:r>
        <w:rPr>
          <w:i/>
          <w:iCs/>
        </w:rPr>
        <w:t xml:space="preserve">Cushion:</w:t>
      </w:r>
      <w:r>
        <w:t xml:space="preserve"> extra money you leave in case something changes.</w:t>
      </w:r>
    </w:p>
    <w:p>
      <w:pPr>
        <w:pStyle w:val="Heading3"/>
      </w:pPr>
      <w:r>
        <w:t xml:space="preserve">Sources</w:t>
      </w:r>
    </w:p>
    <w:p>
      <w:r>
        <w:t xml:space="preserve">CFPB, remittances · CFPB, Your Money, Your Goals.</w:t>
      </w:r>
    </w:p>
    <w:p>
      <w:r>
        <w:br w:type="page"/>
      </w:r>
    </w:p>
    <w:p>
      <w:pPr>
        <w:pStyle w:val="Heading2"/>
      </w:pPr>
      <w:r>
        <w:t xml:space="preserve">M2 U08. Does "no fee" always mean more money arrives?</w:t>
      </w:r>
    </w:p>
    <w:p>
      <w:r>
        <w:rPr>
          <w:b/>
          <w:bCs/>
        </w:rPr>
        <w:t xml:space="preserve">What you will be able to do:</w:t>
      </w:r>
      <w:r>
        <w:t xml:space="preserve"> Compare transfers by what comes out of your pocket and what reaches your family.</w:t>
      </w:r>
    </w:p>
    <w:p>
      <w:r>
        <w:rPr>
          <w:b/>
          <w:bCs/>
        </w:rPr>
        <w:t xml:space="preserve">To start:</w:t>
      </w:r>
      <w:r>
        <w:t xml:space="preserve"> Luis switched money transmitters because the new one said "no fee." A month later, his mom told him fewer pesos were arriving. They didn't charge him a fee, but they gave him a worse exchange rate. In this lesson you'll learn to really compare transfers.</w:t>
      </w:r>
    </w:p>
    <w:p>
      <w:pPr>
        <w:pStyle w:val="Heading3"/>
      </w:pPr>
      <w:r>
        <w:t xml:space="preserve">The essentials (5 minutes)</w:t>
      </w:r>
    </w:p>
    <w:p>
      <w:pPr>
        <w:pStyle w:val="Heading4"/>
      </w:pPr>
      <w:r>
        <w:t xml:space="preserve">Two services, two results</w:t>
      </w:r>
    </w:p>
    <w:p>
      <w:r>
        <w:t xml:space="preserve">Two services can turn the same dollars into different amounts of pesos.</w:t>
      </w:r>
    </w:p>
    <w:p>
      <w:r>
        <w:t xml:space="preserve">A "no fee" service can deliver fewer pesos if its </w:t>
      </w:r>
      <w:r>
        <w:rPr>
          <w:b/>
          <w:bCs/>
        </w:rPr>
        <w:t xml:space="preserve">exchange rate</w:t>
      </w:r>
      <w:r>
        <w:t xml:space="preserve"> is worse. The difference between the reference exchange rate and the one you're given is called the </w:t>
      </w:r>
      <w:r>
        <w:rPr>
          <w:b/>
          <w:bCs/>
        </w:rPr>
        <w:t xml:space="preserve">exchange rate markup</w:t>
      </w:r>
      <w:r>
        <w:t xml:space="preserve">.</w:t>
      </w:r>
    </w:p>
    <w:p>
      <w:pPr>
        <w:pStyle w:val="Heading4"/>
      </w:pPr>
      <w:r>
        <w:t xml:space="preserve">Same budget, different result</w:t>
      </w:r>
    </w:p>
    <w:p>
      <w:r>
        <w:t xml:space="preserve">You have 300 dollars in total.</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tc>
        <w:tc>
          <w:tcPr>
            <w:tcW w:type="dxa" w:w="1928"/>
            <w:shd w:fill="1F5C4A" w:color="auto" w:val="clear"/>
            <w:tcMar>
              <w:top w:type="dxa" w:w="60"/>
              <w:left w:type="dxa" w:w="90"/>
              <w:bottom w:type="dxa" w:w="60"/>
              <w:right w:type="dxa" w:w="90"/>
            </w:tcMar>
          </w:tcPr>
          <w:p>
            <w:r>
              <w:rPr>
                <w:b/>
                <w:bCs/>
                <w:color w:val="FFFFFF"/>
                <w:sz w:val="18"/>
                <w:szCs w:val="18"/>
              </w:rPr>
              <w:t xml:space="preserve">Fee</w:t>
            </w:r>
          </w:p>
        </w:tc>
        <w:tc>
          <w:tcPr>
            <w:tcW w:type="dxa" w:w="1928"/>
            <w:shd w:fill="1F5C4A" w:color="auto" w:val="clear"/>
            <w:tcMar>
              <w:top w:type="dxa" w:w="60"/>
              <w:left w:type="dxa" w:w="90"/>
              <w:bottom w:type="dxa" w:w="60"/>
              <w:right w:type="dxa" w:w="90"/>
            </w:tcMar>
          </w:tcPr>
          <w:p>
            <w:r>
              <w:rPr>
                <w:b/>
                <w:bCs/>
                <w:color w:val="FFFFFF"/>
                <w:sz w:val="18"/>
                <w:szCs w:val="18"/>
              </w:rPr>
              <w:t xml:space="preserve">Dollars converted</w:t>
            </w:r>
          </w:p>
        </w:tc>
        <w:tc>
          <w:tcPr>
            <w:tcW w:type="dxa" w:w="1928"/>
            <w:shd w:fill="1F5C4A" w:color="auto" w:val="clear"/>
            <w:tcMar>
              <w:top w:type="dxa" w:w="60"/>
              <w:left w:type="dxa" w:w="90"/>
              <w:bottom w:type="dxa" w:w="60"/>
              <w:right w:type="dxa" w:w="90"/>
            </w:tcMar>
          </w:tcPr>
          <w:p>
            <w:r>
              <w:rPr>
                <w:b/>
                <w:bCs/>
                <w:color w:val="FFFFFF"/>
                <w:sz w:val="18"/>
                <w:szCs w:val="18"/>
              </w:rPr>
              <w:t xml:space="preserve">Exchange rate</w:t>
            </w:r>
          </w:p>
        </w:tc>
        <w:tc>
          <w:tcPr>
            <w:tcW w:type="dxa" w:w="1928"/>
            <w:shd w:fill="1F5C4A" w:color="auto" w:val="clear"/>
            <w:tcMar>
              <w:top w:type="dxa" w:w="60"/>
              <w:left w:type="dxa" w:w="90"/>
              <w:bottom w:type="dxa" w:w="60"/>
              <w:right w:type="dxa" w:w="90"/>
            </w:tcMar>
          </w:tcPr>
          <w:p>
            <w:r>
              <w:rPr>
                <w:b/>
                <w:bCs/>
                <w:color w:val="FFFFFF"/>
                <w:sz w:val="18"/>
                <w:szCs w:val="18"/>
              </w:rPr>
              <w:t xml:space="preserve">Arrives</w:t>
            </w:r>
          </w:p>
        </w:tc>
      </w:tr>
      <w:tr>
        <w:trPr>
          <w:tblHeader w:val="off"/>
        </w:trPr>
        <w:tc>
          <w:tcPr>
            <w:tcW w:type="dxa" w:w="1928"/>
            <w:tcMar>
              <w:top w:type="dxa" w:w="60"/>
              <w:left w:type="dxa" w:w="90"/>
              <w:bottom w:type="dxa" w:w="60"/>
              <w:right w:type="dxa" w:w="90"/>
            </w:tcMar>
          </w:tcPr>
          <w:p>
            <w:r>
              <w:rPr>
                <w:sz w:val="18"/>
                <w:szCs w:val="18"/>
              </w:rPr>
              <w:t xml:space="preserve">A</w:t>
            </w:r>
          </w:p>
        </w:tc>
        <w:tc>
          <w:tcPr>
            <w:tcW w:type="dxa" w:w="1928"/>
            <w:tcMar>
              <w:top w:type="dxa" w:w="60"/>
              <w:left w:type="dxa" w:w="90"/>
              <w:bottom w:type="dxa" w:w="60"/>
              <w:right w:type="dxa" w:w="90"/>
            </w:tcMar>
          </w:tcPr>
          <w:p>
            <w:r>
              <w:rPr>
                <w:sz w:val="18"/>
                <w:szCs w:val="18"/>
              </w:rPr>
              <w:t xml:space="preserve">5</w:t>
            </w:r>
          </w:p>
        </w:tc>
        <w:tc>
          <w:tcPr>
            <w:tcW w:type="dxa" w:w="1928"/>
            <w:tcMar>
              <w:top w:type="dxa" w:w="60"/>
              <w:left w:type="dxa" w:w="90"/>
              <w:bottom w:type="dxa" w:w="60"/>
              <w:right w:type="dxa" w:w="90"/>
            </w:tcMar>
          </w:tcPr>
          <w:p>
            <w:r>
              <w:rPr>
                <w:sz w:val="18"/>
                <w:szCs w:val="18"/>
              </w:rPr>
              <w:t xml:space="preserve">295</w:t>
            </w:r>
          </w:p>
        </w:tc>
        <w:tc>
          <w:tcPr>
            <w:tcW w:type="dxa" w:w="1928"/>
            <w:tcMar>
              <w:top w:type="dxa" w:w="60"/>
              <w:left w:type="dxa" w:w="90"/>
              <w:bottom w:type="dxa" w:w="60"/>
              <w:right w:type="dxa" w:w="90"/>
            </w:tcMar>
          </w:tcPr>
          <w:p>
            <w:r>
              <w:rPr>
                <w:sz w:val="18"/>
                <w:szCs w:val="18"/>
              </w:rPr>
              <w:t xml:space="preserve">17.00</w:t>
            </w:r>
          </w:p>
        </w:tc>
        <w:tc>
          <w:tcPr>
            <w:tcW w:type="dxa" w:w="1928"/>
            <w:tcMar>
              <w:top w:type="dxa" w:w="60"/>
              <w:left w:type="dxa" w:w="90"/>
              <w:bottom w:type="dxa" w:w="60"/>
              <w:right w:type="dxa" w:w="90"/>
            </w:tcMar>
          </w:tcPr>
          <w:p>
            <w:r>
              <w:rPr>
                <w:sz w:val="18"/>
                <w:szCs w:val="18"/>
              </w:rPr>
              <w:t xml:space="preserve">5,015 pesos</w:t>
            </w:r>
          </w:p>
        </w:tc>
      </w:tr>
      <w:tr>
        <w:trPr>
          <w:tblHeader w:val="off"/>
        </w:trPr>
        <w:tc>
          <w:tcPr>
            <w:tcW w:type="dxa" w:w="1928"/>
            <w:tcMar>
              <w:top w:type="dxa" w:w="60"/>
              <w:left w:type="dxa" w:w="90"/>
              <w:bottom w:type="dxa" w:w="60"/>
              <w:right w:type="dxa" w:w="90"/>
            </w:tcMar>
          </w:tcPr>
          <w:p>
            <w:r>
              <w:rPr>
                <w:sz w:val="18"/>
                <w:szCs w:val="18"/>
              </w:rPr>
              <w:t xml:space="preserve">B</w:t>
            </w:r>
          </w:p>
        </w:tc>
        <w:tc>
          <w:tcPr>
            <w:tcW w:type="dxa" w:w="1928"/>
            <w:tcMar>
              <w:top w:type="dxa" w:w="60"/>
              <w:left w:type="dxa" w:w="90"/>
              <w:bottom w:type="dxa" w:w="60"/>
              <w:right w:type="dxa" w:w="90"/>
            </w:tcMar>
          </w:tcPr>
          <w:p>
            <w:r>
              <w:rPr>
                <w:sz w:val="18"/>
                <w:szCs w:val="18"/>
              </w:rPr>
              <w:t xml:space="preserve">0</w:t>
            </w:r>
          </w:p>
        </w:tc>
        <w:tc>
          <w:tcPr>
            <w:tcW w:type="dxa" w:w="1928"/>
            <w:tcMar>
              <w:top w:type="dxa" w:w="60"/>
              <w:left w:type="dxa" w:w="90"/>
              <w:bottom w:type="dxa" w:w="60"/>
              <w:right w:type="dxa" w:w="90"/>
            </w:tcMar>
          </w:tcPr>
          <w:p>
            <w:r>
              <w:rPr>
                <w:sz w:val="18"/>
                <w:szCs w:val="18"/>
              </w:rPr>
              <w:t xml:space="preserve">300</w:t>
            </w:r>
          </w:p>
        </w:tc>
        <w:tc>
          <w:tcPr>
            <w:tcW w:type="dxa" w:w="1928"/>
            <w:tcMar>
              <w:top w:type="dxa" w:w="60"/>
              <w:left w:type="dxa" w:w="90"/>
              <w:bottom w:type="dxa" w:w="60"/>
              <w:right w:type="dxa" w:w="90"/>
            </w:tcMar>
          </w:tcPr>
          <w:p>
            <w:r>
              <w:rPr>
                <w:sz w:val="18"/>
                <w:szCs w:val="18"/>
              </w:rPr>
              <w:t xml:space="preserve">16.60</w:t>
            </w:r>
          </w:p>
        </w:tc>
        <w:tc>
          <w:tcPr>
            <w:tcW w:type="dxa" w:w="1928"/>
            <w:tcMar>
              <w:top w:type="dxa" w:w="60"/>
              <w:left w:type="dxa" w:w="90"/>
              <w:bottom w:type="dxa" w:w="60"/>
              <w:right w:type="dxa" w:w="90"/>
            </w:tcMar>
          </w:tcPr>
          <w:p>
            <w:r>
              <w:rPr>
                <w:sz w:val="18"/>
                <w:szCs w:val="18"/>
              </w:rPr>
              <w:t xml:space="preserve">4,980 pesos</w:t>
            </w:r>
          </w:p>
        </w:tc>
      </w:tr>
    </w:tbl>
    <w:p/>
    <w:p>
      <w:r>
        <w:t xml:space="preserve">A delivers 35 more pesos, even though it charges a fee.</w:t>
      </w:r>
    </w:p>
    <w:p>
      <w:pPr>
        <w:pStyle w:val="Heading4"/>
      </w:pPr>
      <w:r>
        <w:t xml:space="preserve">Three steps to compare</w:t>
      </w:r>
    </w:p>
    <w:p>
      <w:pPr>
        <w:pStyle w:val="ListParagraph"/>
        <w:numPr>
          <w:ilvl w:val="0"/>
          <w:numId w:val="40"/>
        </w:numPr>
      </w:pPr>
      <w:r>
        <w:rPr>
          <w:b/>
          <w:bCs/>
        </w:rPr>
        <w:t xml:space="preserve">Use the same base:</w:t>
      </w:r>
      <w:r>
        <w:t xml:space="preserve"> the same total budget or the same amount to be received.</w:t>
      </w:r>
    </w:p>
    <w:p>
      <w:pPr>
        <w:pStyle w:val="ListParagraph"/>
        <w:numPr>
          <w:ilvl w:val="0"/>
          <w:numId w:val="40"/>
        </w:numPr>
      </w:pPr>
      <w:r>
        <w:rPr>
          <w:b/>
          <w:bCs/>
        </w:rPr>
        <w:t xml:space="preserve">Subtract</w:t>
      </w:r>
      <w:r>
        <w:t xml:space="preserve"> fees, payment method charges and taxes.</w:t>
      </w:r>
    </w:p>
    <w:p>
      <w:pPr>
        <w:pStyle w:val="ListParagraph"/>
        <w:numPr>
          <w:ilvl w:val="0"/>
          <w:numId w:val="40"/>
        </w:numPr>
      </w:pPr>
      <w:r>
        <w:rPr>
          <w:b/>
          <w:bCs/>
        </w:rPr>
        <w:t xml:space="preserve">Compare</w:t>
      </w:r>
      <w:r>
        <w:t xml:space="preserve"> how much arrives and how long it takes.</w:t>
      </w:r>
    </w:p>
    <w:p>
      <w:pPr>
        <w:pStyle w:val="Heading4"/>
      </w:pPr>
      <w:r>
        <w:t xml:space="preserve">The 1% tax on cash remittances</w:t>
      </w:r>
    </w:p>
    <w:p>
      <w:r>
        <w:t xml:space="preserve">Since January 2026 there has been a federal </w:t>
      </w:r>
      <w:r>
        <w:rPr>
          <w:b/>
          <w:bCs/>
        </w:rPr>
        <w:t xml:space="preserve">1%</w:t>
      </w:r>
      <w:r>
        <w:t xml:space="preserve"> tax on certain remittances paid with </w:t>
      </w:r>
      <w:r>
        <w:rPr>
          <w:b/>
          <w:bCs/>
        </w:rPr>
        <w:t xml:space="preserve">cash, a money order or a cashier's check</w:t>
      </w:r>
      <w:r>
        <w:t xml:space="preserve">.</w:t>
      </w:r>
    </w:p>
    <w:p>
      <w:r>
        <w:t xml:space="preserve">Paying from your bank account or with a debit card usually doesn't carry this tax. It doesn't depend on your nationality.</w:t>
      </w:r>
    </w:p>
    <w:p>
      <w:pPr>
        <w:pBdr>
          <w:left w:val="single" w:color="1F5C4A" w:sz="18" w:space="8"/>
        </w:pBdr>
        <w:shd w:fill="EAF2EE" w:color="auto" w:val="clear"/>
        <w:spacing w:after="160" w:before="120"/>
        <w:ind w:left="200" w:right="200"/>
      </w:pPr>
      <w:r>
        <w:rPr>
          <w:b/>
          <w:bCs/>
        </w:rPr>
        <w:t xml:space="preserve">Key idea:</w:t>
      </w:r>
      <w:r>
        <w:t xml:space="preserve"> if you pay for your transfers in cash at a store, compare with paying from an account. You save the 1% and, often, fees.</w:t>
      </w:r>
    </w:p>
    <w:p>
      <w:pPr>
        <w:pStyle w:val="Heading4"/>
      </w:pPr>
      <w:r>
        <w:t xml:space="preserve">A case in one minute</w:t>
      </w:r>
    </w:p>
    <w:p>
      <w:r>
        <w:t xml:space="preserve">Mar compares three money transmitters on the same day to send 300 dollars to her mother-in-law.</w:t>
      </w:r>
    </w:p>
    <w:p>
      <w:r>
        <w:t xml:space="preserve">The first charges 5 and gives 17.00 pesos per dollar. The second charges no fee and gives 16.60. The third charges 2 and gives 16.90.</w:t>
      </w:r>
    </w:p>
    <w:p>
      <w:r>
        <w:t xml:space="preserve">She does the math and the first delivers the most pesos. Now she compares this way every month, in five minutes.</w:t>
      </w:r>
    </w:p>
    <w:p>
      <w:pPr>
        <w:pStyle w:val="Heading4"/>
      </w:pPr>
      <w:r>
        <w:t xml:space="preserve">Do it this week</w:t>
      </w:r>
    </w:p>
    <w:p>
      <w:pPr>
        <w:pStyle w:val="ListParagraph"/>
        <w:numPr>
          <w:ilvl w:val="0"/>
          <w:numId w:val="41"/>
        </w:numPr>
      </w:pPr>
      <w:r>
        <w:t xml:space="preserve">Ask for three quotes on the same day, for the same amount.</w:t>
      </w:r>
    </w:p>
    <w:p>
      <w:pPr>
        <w:pStyle w:val="ListParagraph"/>
        <w:numPr>
          <w:ilvl w:val="0"/>
          <w:numId w:val="41"/>
        </w:numPr>
      </w:pPr>
      <w:r>
        <w:t xml:space="preserve">Write down how many pesos arrive with each one.</w:t>
      </w:r>
    </w:p>
    <w:p>
      <w:pPr>
        <w:pStyle w:val="ListParagraph"/>
        <w:numPr>
          <w:ilvl w:val="0"/>
          <w:numId w:val="41"/>
        </w:numPr>
      </w:pPr>
      <w:r>
        <w:t xml:space="preserve">Check whether you pay in cash or from an account.</w:t>
      </w:r>
    </w:p>
    <w:p>
      <w:pPr>
        <w:pStyle w:val="Heading4"/>
      </w:pPr>
      <w:r>
        <w:t xml:space="preserve">Check your understanding</w:t>
      </w:r>
    </w:p>
    <w:p>
      <w:pPr>
        <w:pStyle w:val="ListParagraph"/>
        <w:numPr>
          <w:ilvl w:val="0"/>
          <w:numId w:val="42"/>
        </w:numPr>
      </w:pPr>
      <w:r>
        <w:t xml:space="preserve">Does "no fee" guarantee more money arrives?</w:t>
      </w:r>
    </w:p>
    <w:p>
      <w:r>
        <w:rPr>
          <w:i/>
          <w:iCs/>
        </w:rPr>
        <w:t xml:space="preserve">Answer:</w:t>
      </w:r>
      <w:r>
        <w:t xml:space="preserve"> No. The exchange rate may be worse and less may arrive.</w:t>
      </w:r>
    </w:p>
    <w:p>
      <w:pPr>
        <w:pStyle w:val="ListParagraph"/>
        <w:numPr>
          <w:ilvl w:val="0"/>
          <w:numId w:val="43"/>
        </w:numPr>
      </w:pPr>
      <w:r>
        <w:t xml:space="preserve">You send 300 paying in cash. How much is the tax?</w:t>
      </w:r>
    </w:p>
    <w:p>
      <w:r>
        <w:rPr>
          <w:i/>
          <w:iCs/>
        </w:rPr>
        <w:t xml:space="preserve">Answer:</w:t>
      </w:r>
      <w:r>
        <w:t xml:space="preserve"> 3 dollars, 1% of 300.</w:t>
      </w:r>
    </w:p>
    <w:p>
      <w:pPr>
        <w:pStyle w:val="Heading4"/>
      </w:pPr>
      <w:r>
        <w:t xml:space="preserve">Remember</w:t>
      </w:r>
    </w:p>
    <w:p>
      <w:pPr>
        <w:pStyle w:val="ListParagraph"/>
        <w:numPr>
          <w:ilvl w:val="0"/>
          <w:numId w:val="6"/>
        </w:numPr>
      </w:pPr>
      <w:r>
        <w:t xml:space="preserve">Compare how much arrives, not only the fee.</w:t>
      </w:r>
    </w:p>
    <w:p>
      <w:pPr>
        <w:pStyle w:val="ListParagraph"/>
        <w:numPr>
          <w:ilvl w:val="0"/>
          <w:numId w:val="6"/>
        </w:numPr>
      </w:pPr>
      <w:r>
        <w:t xml:space="preserve">Always use the same base to compare.</w:t>
      </w:r>
    </w:p>
    <w:p>
      <w:pPr>
        <w:pStyle w:val="ListParagraph"/>
        <w:numPr>
          <w:ilvl w:val="0"/>
          <w:numId w:val="6"/>
        </w:numPr>
      </w:pPr>
      <w:r>
        <w:t xml:space="preserve">Paying from an account avoids the 1% cash tax.</w:t>
      </w:r>
    </w:p>
    <w:p>
      <w:pPr>
        <w:pStyle w:val="Heading3"/>
      </w:pPr>
      <w:r>
        <w:t xml:space="preserve">Go deeper (5 more minutes)</w:t>
      </w:r>
    </w:p>
    <w:p>
      <w:pPr>
        <w:pStyle w:val="Heading4"/>
      </w:pPr>
      <w:r>
        <w:t xml:space="preserve">What to write down for each quote</w:t>
      </w:r>
    </w:p>
    <w:p>
      <w:pPr>
        <w:pStyle w:val="ListParagraph"/>
        <w:numPr>
          <w:ilvl w:val="0"/>
          <w:numId w:val="6"/>
        </w:numPr>
      </w:pPr>
      <w:r>
        <w:t xml:space="preserve">Fee.</w:t>
      </w:r>
    </w:p>
    <w:p>
      <w:pPr>
        <w:pStyle w:val="ListParagraph"/>
        <w:numPr>
          <w:ilvl w:val="0"/>
          <w:numId w:val="6"/>
        </w:numPr>
      </w:pPr>
      <w:r>
        <w:t xml:space="preserve">Exchange rate.</w:t>
      </w:r>
    </w:p>
    <w:p>
      <w:pPr>
        <w:pStyle w:val="ListParagraph"/>
        <w:numPr>
          <w:ilvl w:val="0"/>
          <w:numId w:val="6"/>
        </w:numPr>
      </w:pPr>
      <w:r>
        <w:t xml:space="preserve">Payment method charges, for example paying with a credit card.</w:t>
      </w:r>
    </w:p>
    <w:p>
      <w:pPr>
        <w:pStyle w:val="ListParagraph"/>
        <w:numPr>
          <w:ilvl w:val="0"/>
          <w:numId w:val="6"/>
        </w:numPr>
      </w:pPr>
      <w:r>
        <w:t xml:space="preserve">Charges for receiving.</w:t>
      </w:r>
    </w:p>
    <w:p>
      <w:pPr>
        <w:pStyle w:val="ListParagraph"/>
        <w:numPr>
          <w:ilvl w:val="0"/>
          <w:numId w:val="6"/>
        </w:numPr>
      </w:pPr>
      <w:r>
        <w:t xml:space="preserve">Any tax that applies.</w:t>
      </w:r>
    </w:p>
    <w:p>
      <w:pPr>
        <w:pStyle w:val="ListParagraph"/>
        <w:numPr>
          <w:ilvl w:val="0"/>
          <w:numId w:val="6"/>
        </w:numPr>
      </w:pPr>
      <w:r>
        <w:t xml:space="preserve">Delivery time.</w:t>
      </w:r>
    </w:p>
    <w:p>
      <w:pPr>
        <w:pStyle w:val="ListParagraph"/>
        <w:numPr>
          <w:ilvl w:val="0"/>
          <w:numId w:val="6"/>
        </w:numPr>
      </w:pPr>
      <w:r>
        <w:t xml:space="preserve">Transportation cost for the person receiving.</w:t>
      </w:r>
    </w:p>
    <w:p>
      <w:pPr>
        <w:pStyle w:val="Heading4"/>
      </w:pPr>
      <w:r>
        <w:t xml:space="preserve">If your family needs a fixed amount</w:t>
      </w:r>
    </w:p>
    <w:p>
      <w:r>
        <w:t xml:space="preserve">Your family needs 4,000 pesos. A service with an exchange rate of 16.5 and a 10 fee.</w:t>
      </w:r>
    </w:p>
    <w:p>
      <w:pPr>
        <w:pStyle w:val="ListParagraph"/>
        <w:numPr>
          <w:ilvl w:val="0"/>
          <w:numId w:val="6"/>
        </w:numPr>
      </w:pPr>
      <w:r>
        <w:t xml:space="preserve">Dollars for 4,000 pesos (4,000 ÷ 16.5): </w:t>
      </w:r>
      <w:r>
        <w:rPr>
          <w:b/>
          <w:bCs/>
        </w:rPr>
        <w:t xml:space="preserve">242.42</w:t>
      </w:r>
    </w:p>
    <w:p>
      <w:pPr>
        <w:pStyle w:val="ListParagraph"/>
        <w:numPr>
          <w:ilvl w:val="0"/>
          <w:numId w:val="6"/>
        </w:numPr>
      </w:pPr>
      <w:r>
        <w:t xml:space="preserve">Fee: </w:t>
      </w:r>
      <w:r>
        <w:rPr>
          <w:b/>
          <w:bCs/>
        </w:rPr>
        <w:t xml:space="preserve">10</w:t>
      </w:r>
    </w:p>
    <w:p>
      <w:pPr>
        <w:pStyle w:val="ListParagraph"/>
        <w:numPr>
          <w:ilvl w:val="0"/>
          <w:numId w:val="6"/>
        </w:numPr>
      </w:pPr>
      <w:r>
        <w:t xml:space="preserve">What it costs you: </w:t>
      </w:r>
      <w:r>
        <w:rPr>
          <w:b/>
          <w:bCs/>
        </w:rPr>
        <w:t xml:space="preserve">252.42</w:t>
      </w:r>
    </w:p>
    <w:p>
      <w:r>
        <w:t xml:space="preserve">With an exchange rate of 16 and a 6 fee it costs 256. If your family is charged 50 pesos to pick it up, calculate with 4,050.</w:t>
      </w:r>
    </w:p>
    <w:p>
      <w:pPr>
        <w:pStyle w:val="Heading4"/>
      </w:pPr>
      <w:r>
        <w:t xml:space="preserve">The exchange rate markup with numbers</w:t>
      </w:r>
    </w:p>
    <w:p>
      <w:r>
        <w:t xml:space="preserve">Compare the rate offered with a reference from the same moment, for example Google's or your bank's.</w:t>
      </w:r>
    </w:p>
    <w:p>
      <w:r>
        <w:t xml:space="preserve">If the reference is 17 and you're offered 16.5, you lose 0.5 pesos per dollar. On 200 dollars that's 100 pesos.</w:t>
      </w:r>
    </w:p>
    <w:p>
      <w:r>
        <w:t xml:space="preserve">The reference is for comparing. You'll almost never be able to exchange at exactly that rate.</w:t>
      </w:r>
    </w:p>
    <w:p>
      <w:pPr>
        <w:pStyle w:val="Heading4"/>
      </w:pPr>
      <w:r>
        <w:t xml:space="preserve">Sending directly to an account in Mexico</w:t>
      </w:r>
    </w:p>
    <w:p>
      <w:r>
        <w:t xml:space="preserve">If you open a debit account with no fees here and send directly to your family's bank account in Mexico, or to their Financiera para el Bienestar account:</w:t>
      </w:r>
    </w:p>
    <w:p>
      <w:pPr>
        <w:pStyle w:val="ListParagraph"/>
        <w:numPr>
          <w:ilvl w:val="0"/>
          <w:numId w:val="6"/>
        </w:numPr>
      </w:pPr>
      <w:r>
        <w:t xml:space="preserve">you avoid the 1% cash tax;</w:t>
      </w:r>
    </w:p>
    <w:p>
      <w:pPr>
        <w:pStyle w:val="ListParagraph"/>
        <w:numPr>
          <w:ilvl w:val="0"/>
          <w:numId w:val="6"/>
        </w:numPr>
      </w:pPr>
      <w:r>
        <w:t xml:space="preserve">you often pay a lower fee;</w:t>
      </w:r>
    </w:p>
    <w:p>
      <w:pPr>
        <w:pStyle w:val="ListParagraph"/>
        <w:numPr>
          <w:ilvl w:val="0"/>
          <w:numId w:val="6"/>
        </w:numPr>
      </w:pPr>
      <w:r>
        <w:t xml:space="preserve">your family receives the pesos in their account and doesn't have to carry cash on the street.</w:t>
      </w:r>
    </w:p>
    <w:p>
      <w:pPr>
        <w:pBdr>
          <w:left w:val="single" w:color="1F5C4A" w:sz="18" w:space="8"/>
        </w:pBdr>
        <w:shd w:fill="EAF2EE" w:color="auto" w:val="clear"/>
        <w:spacing w:after="160" w:before="120"/>
        <w:ind w:left="200" w:right="200"/>
      </w:pPr>
      <w:r>
        <w:rPr>
          <w:b/>
          <w:bCs/>
        </w:rPr>
        <w:t xml:space="preserve">Good to know:</w:t>
      </w:r>
      <w:r>
        <w:t xml:space="preserve"> CONDUSEF publishes a weekly comparison of remittances from the U.S. to Mexico, with the cost and exchange rate of several companies.</w:t>
      </w:r>
    </w:p>
    <w:p>
      <w:pPr>
        <w:pStyle w:val="Heading4"/>
      </w:pPr>
      <w:r>
        <w:t xml:space="preserve">Promotions</w:t>
      </w:r>
    </w:p>
    <w:p>
      <w:r>
        <w:t xml:space="preserve">The price of the first transfer doesn't describe the usual cost. Compare with the price of the transfers that follow.</w:t>
      </w:r>
    </w:p>
    <w:p>
      <w:pPr>
        <w:pStyle w:val="Heading4"/>
      </w:pPr>
      <w:r>
        <w:t xml:space="preserve">Speed versus cost</w:t>
      </w:r>
    </w:p>
    <w:p>
      <w:r>
        <w:t xml:space="preserve">Transfers that arrive in minutes usually cost more than those that take one or two days.</w:t>
      </w:r>
    </w:p>
    <w:p>
      <w:r>
        <w:t xml:space="preserve">If it's not an emergency, choosing the slower option can give you more pesos. If it is an emergency, pay for speed, but compare anyway.</w:t>
      </w:r>
    </w:p>
    <w:p>
      <w:pPr>
        <w:pStyle w:val="Heading4"/>
      </w:pPr>
      <w:r>
        <w:t xml:space="preserve">Apps for sending and how to pay</w:t>
      </w:r>
    </w:p>
    <w:p>
      <w:r>
        <w:t xml:space="preserve">Many money transmitters have an app. Paying in the app from your debit account is usually cheaper than paying cash at a store.</w:t>
      </w:r>
    </w:p>
    <w:p>
      <w:r>
        <w:t xml:space="preserve">Paying with a credit card can count as a cash advance, with a fee and interest from day one. Ask first.</w:t>
      </w:r>
    </w:p>
    <w:p>
      <w:r>
        <w:t xml:space="preserve">Save on your phone a screenshot of each quote and each receipt.</w:t>
      </w:r>
    </w:p>
    <w:p>
      <w:pPr>
        <w:pStyle w:val="Heading4"/>
      </w:pPr>
      <w:r>
        <w:t xml:space="preserve">Cases</w:t>
      </w:r>
    </w:p>
    <w:p>
      <w:r>
        <w:rPr>
          <w:b/>
          <w:bCs/>
        </w:rPr>
        <w:t xml:space="preserve">Case 1. Luis's promotion</w:t>
      </w:r>
    </w:p>
    <w:p>
      <w:r>
        <w:t xml:space="preserve">Luis is offered "first transfer with no fee and a better exchange rate." The second month, the same app delivers fewer pesos than his previous option.</w:t>
      </w:r>
    </w:p>
    <w:p>
      <w:pPr>
        <w:pStyle w:val="ListParagraph"/>
        <w:numPr>
          <w:ilvl w:val="0"/>
          <w:numId w:val="6"/>
        </w:numPr>
      </w:pPr>
      <w:r>
        <w:rPr>
          <w:i/>
          <w:iCs/>
        </w:rPr>
        <w:t xml:space="preserve">What does he do?</w:t>
      </w:r>
      <w:r>
        <w:t xml:space="preserve"> He compares three quotes from the same day with the same base.</w:t>
      </w:r>
    </w:p>
    <w:p>
      <w:r>
        <w:rPr>
          <w:b/>
          <w:bCs/>
        </w:rPr>
        <w:t xml:space="preserve">Case 2. Alex's cash</w:t>
      </w:r>
    </w:p>
    <w:p>
      <w:r>
        <w:t xml:space="preserve">Alex always pays for transfers in cash at the store.</w:t>
      </w:r>
    </w:p>
    <w:p>
      <w:pPr>
        <w:pStyle w:val="ListParagraph"/>
        <w:numPr>
          <w:ilvl w:val="0"/>
          <w:numId w:val="6"/>
        </w:numPr>
      </w:pPr>
      <w:r>
        <w:rPr>
          <w:i/>
          <w:iCs/>
        </w:rPr>
        <w:t xml:space="preserve">How much does Alex save by paying from an account?</w:t>
      </w:r>
      <w:r>
        <w:t xml:space="preserve"> On 300 dollars, 3 in tax. And maybe also the fee for paying in cash.</w:t>
      </w:r>
    </w:p>
    <w:p>
      <w:r>
        <w:rPr>
          <w:b/>
          <w:bCs/>
        </w:rPr>
        <w:t xml:space="preserve">Case 3. Daniela's dollar</w:t>
      </w:r>
    </w:p>
    <w:p>
      <w:r>
        <w:t xml:space="preserve">Daniela sends money to El Salvador, which uses the dollar.</w:t>
      </w:r>
    </w:p>
    <w:p>
      <w:pPr>
        <w:pStyle w:val="ListParagraph"/>
        <w:numPr>
          <w:ilvl w:val="0"/>
          <w:numId w:val="6"/>
        </w:numPr>
      </w:pPr>
      <w:r>
        <w:rPr>
          <w:i/>
          <w:iCs/>
        </w:rPr>
        <w:t xml:space="preserve">Is there an exchange rate?</w:t>
      </w:r>
      <w:r>
        <w:t xml:space="preserve"> No, but there are fees and charges to receive. She compares how much arrives and how long it takes.</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Choosing by "no fee"</w:t>
            </w:r>
          </w:p>
        </w:tc>
        <w:tc>
          <w:tcPr>
            <w:tcW w:type="dxa" w:w="3213"/>
            <w:tcMar>
              <w:top w:type="dxa" w:w="60"/>
              <w:left w:type="dxa" w:w="90"/>
              <w:bottom w:type="dxa" w:w="60"/>
              <w:right w:type="dxa" w:w="90"/>
            </w:tcMar>
          </w:tcPr>
          <w:p>
            <w:r>
              <w:rPr>
                <w:sz w:val="18"/>
                <w:szCs w:val="18"/>
              </w:rPr>
              <w:t xml:space="preserve">Less money arrives</w:t>
            </w:r>
          </w:p>
        </w:tc>
        <w:tc>
          <w:tcPr>
            <w:tcW w:type="dxa" w:w="3214"/>
            <w:tcMar>
              <w:top w:type="dxa" w:w="60"/>
              <w:left w:type="dxa" w:w="90"/>
              <w:bottom w:type="dxa" w:w="60"/>
              <w:right w:type="dxa" w:w="90"/>
            </w:tcMar>
          </w:tcPr>
          <w:p>
            <w:r>
              <w:rPr>
                <w:sz w:val="18"/>
                <w:szCs w:val="18"/>
              </w:rPr>
              <w:t xml:space="preserve">Compare how much arrives</w:t>
            </w:r>
          </w:p>
        </w:tc>
      </w:tr>
      <w:tr>
        <w:trPr>
          <w:tblHeader w:val="off"/>
        </w:trPr>
        <w:tc>
          <w:tcPr>
            <w:tcW w:type="dxa" w:w="3213"/>
            <w:tcMar>
              <w:top w:type="dxa" w:w="60"/>
              <w:left w:type="dxa" w:w="90"/>
              <w:bottom w:type="dxa" w:w="60"/>
              <w:right w:type="dxa" w:w="90"/>
            </w:tcMar>
          </w:tcPr>
          <w:p>
            <w:r>
              <w:rPr>
                <w:sz w:val="18"/>
                <w:szCs w:val="18"/>
              </w:rPr>
              <w:t xml:space="preserve">Comparing with different bases</w:t>
            </w:r>
          </w:p>
        </w:tc>
        <w:tc>
          <w:tcPr>
            <w:tcW w:type="dxa" w:w="3213"/>
            <w:tcMar>
              <w:top w:type="dxa" w:w="60"/>
              <w:left w:type="dxa" w:w="90"/>
              <w:bottom w:type="dxa" w:w="60"/>
              <w:right w:type="dxa" w:w="90"/>
            </w:tcMar>
          </w:tcPr>
          <w:p>
            <w:r>
              <w:rPr>
                <w:sz w:val="18"/>
                <w:szCs w:val="18"/>
              </w:rPr>
              <w:t xml:space="preserve">You choose badly</w:t>
            </w:r>
          </w:p>
        </w:tc>
        <w:tc>
          <w:tcPr>
            <w:tcW w:type="dxa" w:w="3214"/>
            <w:tcMar>
              <w:top w:type="dxa" w:w="60"/>
              <w:left w:type="dxa" w:w="90"/>
              <w:bottom w:type="dxa" w:w="60"/>
              <w:right w:type="dxa" w:w="90"/>
            </w:tcMar>
          </w:tcPr>
          <w:p>
            <w:r>
              <w:rPr>
                <w:sz w:val="18"/>
                <w:szCs w:val="18"/>
              </w:rPr>
              <w:t xml:space="preserve">Use the same budget or the same amount to be received</w:t>
            </w:r>
          </w:p>
        </w:tc>
      </w:tr>
      <w:tr>
        <w:trPr>
          <w:tblHeader w:val="off"/>
        </w:trPr>
        <w:tc>
          <w:tcPr>
            <w:tcW w:type="dxa" w:w="3213"/>
            <w:tcMar>
              <w:top w:type="dxa" w:w="60"/>
              <w:left w:type="dxa" w:w="90"/>
              <w:bottom w:type="dxa" w:w="60"/>
              <w:right w:type="dxa" w:w="90"/>
            </w:tcMar>
          </w:tcPr>
          <w:p>
            <w:r>
              <w:rPr>
                <w:sz w:val="18"/>
                <w:szCs w:val="18"/>
              </w:rPr>
              <w:t xml:space="preserve">Always paying in cash</w:t>
            </w:r>
          </w:p>
        </w:tc>
        <w:tc>
          <w:tcPr>
            <w:tcW w:type="dxa" w:w="3213"/>
            <w:tcMar>
              <w:top w:type="dxa" w:w="60"/>
              <w:left w:type="dxa" w:w="90"/>
              <w:bottom w:type="dxa" w:w="60"/>
              <w:right w:type="dxa" w:w="90"/>
            </w:tcMar>
          </w:tcPr>
          <w:p>
            <w:r>
              <w:rPr>
                <w:sz w:val="18"/>
                <w:szCs w:val="18"/>
              </w:rPr>
              <w:t xml:space="preserve">You pay the 1% tax</w:t>
            </w:r>
          </w:p>
        </w:tc>
        <w:tc>
          <w:tcPr>
            <w:tcW w:type="dxa" w:w="3214"/>
            <w:tcMar>
              <w:top w:type="dxa" w:w="60"/>
              <w:left w:type="dxa" w:w="90"/>
              <w:bottom w:type="dxa" w:w="60"/>
              <w:right w:type="dxa" w:w="90"/>
            </w:tcMar>
          </w:tcPr>
          <w:p>
            <w:r>
              <w:rPr>
                <w:sz w:val="18"/>
                <w:szCs w:val="18"/>
              </w:rPr>
              <w:t xml:space="preserve">Pay from an account</w:t>
            </w:r>
          </w:p>
        </w:tc>
      </w:tr>
      <w:tr>
        <w:trPr>
          <w:tblHeader w:val="off"/>
        </w:trPr>
        <w:tc>
          <w:tcPr>
            <w:tcW w:type="dxa" w:w="3213"/>
            <w:tcMar>
              <w:top w:type="dxa" w:w="60"/>
              <w:left w:type="dxa" w:w="90"/>
              <w:bottom w:type="dxa" w:w="60"/>
              <w:right w:type="dxa" w:w="90"/>
            </w:tcMar>
          </w:tcPr>
          <w:p>
            <w:r>
              <w:rPr>
                <w:sz w:val="18"/>
                <w:szCs w:val="18"/>
              </w:rPr>
              <w:t xml:space="preserve">Judging by the first-transfer promotion</w:t>
            </w:r>
          </w:p>
        </w:tc>
        <w:tc>
          <w:tcPr>
            <w:tcW w:type="dxa" w:w="3213"/>
            <w:tcMar>
              <w:top w:type="dxa" w:w="60"/>
              <w:left w:type="dxa" w:w="90"/>
              <w:bottom w:type="dxa" w:w="60"/>
              <w:right w:type="dxa" w:w="90"/>
            </w:tcMar>
          </w:tcPr>
          <w:p>
            <w:r>
              <w:rPr>
                <w:sz w:val="18"/>
                <w:szCs w:val="18"/>
              </w:rPr>
              <w:t xml:space="preserve">You pay more later</w:t>
            </w:r>
          </w:p>
        </w:tc>
        <w:tc>
          <w:tcPr>
            <w:tcW w:type="dxa" w:w="3214"/>
            <w:tcMar>
              <w:top w:type="dxa" w:w="60"/>
              <w:left w:type="dxa" w:w="90"/>
              <w:bottom w:type="dxa" w:w="60"/>
              <w:right w:type="dxa" w:w="90"/>
            </w:tcMar>
          </w:tcPr>
          <w:p>
            <w:r>
              <w:rPr>
                <w:sz w:val="18"/>
                <w:szCs w:val="18"/>
              </w:rPr>
              <w:t xml:space="preserve">Compare the usual price</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Luis, Daniela and Alex. Choose the best decision in each one; if you miss, you can try again. It earns experience points.</w:t>
      </w:r>
    </w:p>
    <w:p>
      <w:pPr>
        <w:pStyle w:val="Heading4"/>
      </w:pPr>
      <w:r>
        <w:t xml:space="preserve">Quiz</w:t>
      </w:r>
    </w:p>
    <w:p>
      <w:pPr>
        <w:pStyle w:val="ListParagraph"/>
        <w:numPr>
          <w:ilvl w:val="0"/>
          <w:numId w:val="44"/>
        </w:numPr>
      </w:pPr>
      <w:r>
        <w:t xml:space="preserve">Does "no fee" guarantee more money arrives? a) Yes · b) No · c) Yes, if it's also the first transfer</w:t>
      </w:r>
    </w:p>
    <w:p>
      <w:pPr>
        <w:pStyle w:val="ListParagraph"/>
        <w:numPr>
          <w:ilvl w:val="0"/>
          <w:numId w:val="44"/>
        </w:numPr>
      </w:pPr>
      <w:r>
        <w:t xml:space="preserve">Does the 1% tax apply to all remittances? a) Yes · b) No, to certain remittances paid with cash or physical instruments · c) Only to remittances sent by app to another country</w:t>
      </w:r>
    </w:p>
    <w:p>
      <w:pPr>
        <w:pStyle w:val="ListParagraph"/>
        <w:numPr>
          <w:ilvl w:val="0"/>
          <w:numId w:val="44"/>
        </w:numPr>
      </w:pPr>
      <w:r>
        <w:t xml:space="preserve">To compare, what has to be the same? a) The base: same budget or same amount to be received · b) Nothing · c) Only the fee; the exchange rate doesn't matter</w:t>
      </w:r>
    </w:p>
    <w:p>
      <w:r>
        <w:rPr>
          <w:b/>
          <w:bCs/>
        </w:rPr>
        <w:t xml:space="preserve">Answers:</w:t>
      </w:r>
      <w:r>
        <w:t xml:space="preserve"> 1-b: the exchange rate also counts. 2-b: only those paid in cash or similar. 3-a: otherwise they can't be compared.</w:t>
      </w:r>
    </w:p>
    <w:p>
      <w:pPr>
        <w:pStyle w:val="Heading4"/>
      </w:pPr>
      <w:r>
        <w:t xml:space="preserve">Put it into practice</w:t>
      </w:r>
    </w:p>
    <w:p>
      <w:r>
        <w:t xml:space="preserve">A transfer subject to the 1% tax is 300 dollars and the fee is 5, charged separately. How much comes out of your pocket? </w:t>
      </w:r>
      <w:r>
        <w:rPr>
          <w:b/>
          <w:bCs/>
        </w:rPr>
        <w:t xml:space="preserve">Answer:</w:t>
      </w:r>
      <w:r>
        <w:t xml:space="preserve"> 300 + 3 + 5 = 308. If your total budget were 300, you'd have to recalculate the amount to send.</w:t>
      </w:r>
    </w:p>
    <w:p>
      <w:pPr>
        <w:pStyle w:val="Heading4"/>
      </w:pPr>
      <w:r>
        <w:t xml:space="preserve">Your plan</w:t>
      </w:r>
    </w:p>
    <w:p>
      <w:r>
        <w:t xml:space="preserve">Compare three quotes from the same day with the same base and the same delivery time.</w:t>
      </w:r>
    </w:p>
    <w:p>
      <w:pPr>
        <w:pStyle w:val="Heading3"/>
      </w:pPr>
      <w:r>
        <w:t xml:space="preserve">Learn more</w:t>
      </w:r>
    </w:p>
    <w:p>
      <w:pPr>
        <w:pStyle w:val="ListParagraph"/>
        <w:numPr>
          <w:ilvl w:val="0"/>
          <w:numId w:val="6"/>
        </w:numPr>
      </w:pPr>
      <w:r>
        <w:rPr>
          <w:b/>
          <w:bCs/>
        </w:rPr>
        <w:t xml:space="preserve">Remittances: compare transfers (Remesamex)</w:t>
      </w:r>
      <w:r>
        <w:t xml:space="preserve"> (CONDUSEF · Spanish): https://www.condusef.gob.mx/?p=remesas — </w:t>
      </w:r>
      <w:r>
        <w:rPr>
          <w:b/>
          <w:bCs/>
        </w:rPr>
        <w:t xml:space="preserve">What to look for:</w:t>
      </w:r>
      <w:r>
        <w:t xml:space="preserve"> the weekly table of cost and exchange rate by company, from your city.</w:t>
      </w:r>
    </w:p>
    <w:p>
      <w:pPr>
        <w:pStyle w:val="ListParagraph"/>
        <w:numPr>
          <w:ilvl w:val="0"/>
          <w:numId w:val="6"/>
        </w:numPr>
      </w:pPr>
      <w:r>
        <w:rPr>
          <w:b/>
          <w:bCs/>
        </w:rPr>
        <w:t xml:space="preserve">Remittance Prices Worldwide</w:t>
      </w:r>
      <w:r>
        <w:t xml:space="preserve"> (World Bank · English): https://remittanceprices.worldbank.org — </w:t>
      </w:r>
      <w:r>
        <w:rPr>
          <w:b/>
          <w:bCs/>
        </w:rPr>
        <w:t xml:space="preserve">What to look for:</w:t>
      </w:r>
      <w:r>
        <w:t xml:space="preserve"> choose "United States" to "Mexico" or "El Salvador" to compare the total cost of sending 200 dollars.</w:t>
      </w:r>
    </w:p>
    <w:p>
      <w:pPr>
        <w:pStyle w:val="ListParagraph"/>
        <w:numPr>
          <w:ilvl w:val="0"/>
          <w:numId w:val="6"/>
        </w:numPr>
      </w:pPr>
      <w:r>
        <w:rPr>
          <w:b/>
          <w:bCs/>
        </w:rPr>
        <w:t xml:space="preserve">Remittance tax</w:t>
      </w:r>
      <w:r>
        <w:t xml:space="preserve"> (IRS · English): https://www.irs.gov — </w:t>
      </w:r>
      <w:r>
        <w:rPr>
          <w:b/>
          <w:bCs/>
        </w:rPr>
        <w:t xml:space="preserve">What to look for:</w:t>
      </w:r>
      <w:r>
        <w:t xml:space="preserve"> search for "remittance transfer excise tax" to read which transfers the 1% applies to.</w:t>
      </w:r>
    </w:p>
    <w:p>
      <w:pPr>
        <w:pStyle w:val="Heading3"/>
      </w:pPr>
      <w:r>
        <w:t xml:space="preserve">Key words</w:t>
      </w:r>
    </w:p>
    <w:p>
      <w:pPr>
        <w:pStyle w:val="ListParagraph"/>
        <w:numPr>
          <w:ilvl w:val="0"/>
          <w:numId w:val="6"/>
        </w:numPr>
      </w:pPr>
      <w:r>
        <w:rPr>
          <w:i/>
          <w:iCs/>
        </w:rPr>
        <w:t xml:space="preserve">Exchange rate:</w:t>
      </w:r>
      <w:r>
        <w:t xml:space="preserve"> the pesos you get for each dollar.</w:t>
      </w:r>
    </w:p>
    <w:p>
      <w:pPr>
        <w:pStyle w:val="ListParagraph"/>
        <w:numPr>
          <w:ilvl w:val="0"/>
          <w:numId w:val="6"/>
        </w:numPr>
      </w:pPr>
      <w:r>
        <w:rPr>
          <w:i/>
          <w:iCs/>
        </w:rPr>
        <w:t xml:space="preserve">Exchange rate markup:</w:t>
      </w:r>
      <w:r>
        <w:t xml:space="preserve"> the difference between the reference rate and the rate offered.</w:t>
      </w:r>
    </w:p>
    <w:p>
      <w:pPr>
        <w:pStyle w:val="ListParagraph"/>
        <w:numPr>
          <w:ilvl w:val="0"/>
          <w:numId w:val="6"/>
        </w:numPr>
      </w:pPr>
      <w:r>
        <w:rPr>
          <w:i/>
          <w:iCs/>
        </w:rPr>
        <w:t xml:space="preserve">Quote:</w:t>
      </w:r>
      <w:r>
        <w:t xml:space="preserve"> the conditions offered for a given moment and amount.</w:t>
      </w:r>
    </w:p>
    <w:p>
      <w:pPr>
        <w:pStyle w:val="Heading3"/>
      </w:pPr>
      <w:r>
        <w:t xml:space="preserve">Sources</w:t>
      </w:r>
    </w:p>
    <w:p>
      <w:r>
        <w:t xml:space="preserve">[R04] IRS, remittance tax · [R49] CONDUSEF, Remesamex · [R50] World Bank, remittance prices.</w:t>
      </w:r>
    </w:p>
    <w:p>
      <w:r>
        <w:br w:type="page"/>
      </w:r>
    </w:p>
    <w:p>
      <w:pPr>
        <w:pStyle w:val="Heading2"/>
      </w:pPr>
      <w:r>
        <w:t xml:space="preserve">M2 U09. What do I check before sending, and what do I do if something goes wrong?</w:t>
      </w:r>
    </w:p>
    <w:p>
      <w:r>
        <w:rPr>
          <w:b/>
          <w:bCs/>
        </w:rPr>
        <w:t xml:space="preserve">What you will be able to do:</w:t>
      </w:r>
      <w:r>
        <w:t xml:space="preserve"> Verify the money transmitter, know your rights and know what to do if there's a problem.</w:t>
      </w:r>
    </w:p>
    <w:p>
      <w:r>
        <w:rPr>
          <w:b/>
          <w:bCs/>
        </w:rPr>
        <w:t xml:space="preserve">To start:</w:t>
      </w:r>
      <w:r>
        <w:t xml:space="preserve"> Alex's receipt said the money would arrive on Monday. On Tuesday, Alex's mom was still waiting. Alex didn't know whether to send it again or wait. In this lesson you'll learn what to check before sending and how to complain if something goes wrong.</w:t>
      </w:r>
    </w:p>
    <w:p>
      <w:pPr>
        <w:pStyle w:val="Heading3"/>
      </w:pPr>
      <w:r>
        <w:t xml:space="preserve">The essentials (5 minutes)</w:t>
      </w:r>
    </w:p>
    <w:p>
      <w:pPr>
        <w:pStyle w:val="Heading4"/>
      </w:pPr>
      <w:r>
        <w:t xml:space="preserve">Your receipt is your proof</w:t>
      </w:r>
    </w:p>
    <w:p>
      <w:r>
        <w:t xml:space="preserve">The </w:t>
      </w:r>
      <w:r>
        <w:rPr>
          <w:b/>
          <w:bCs/>
        </w:rPr>
        <w:t xml:space="preserve">remittance receipt</w:t>
      </w:r>
      <w:r>
        <w:t xml:space="preserve"> shows the transaction you made. It has the amount, date, company and a tracking number, often called the </w:t>
      </w:r>
      <w:r>
        <w:rPr>
          <w:b/>
          <w:bCs/>
        </w:rPr>
        <w:t xml:space="preserve">confirmation number</w:t>
      </w:r>
      <w:r>
        <w:t xml:space="preserve">.</w:t>
      </w:r>
    </w:p>
    <w:p>
      <w:r>
        <w:t xml:space="preserve">Always keep it. Without a receipt it's much harder to complain.</w:t>
      </w:r>
    </w:p>
    <w:p>
      <w:pPr>
        <w:pStyle w:val="Heading4"/>
      </w:pPr>
      <w:r>
        <w:t xml:space="preserve">Before you pay, check</w:t>
      </w:r>
    </w:p>
    <w:p>
      <w:pPr>
        <w:pStyle w:val="ListParagraph"/>
        <w:numPr>
          <w:ilvl w:val="0"/>
          <w:numId w:val="45"/>
        </w:numPr>
      </w:pPr>
      <w:r>
        <w:rPr>
          <w:b/>
          <w:bCs/>
        </w:rPr>
        <w:t xml:space="preserve">The recipient's exact name</w:t>
      </w:r>
      <w:r>
        <w:t xml:space="preserve">, the same as on their ID.</w:t>
      </w:r>
    </w:p>
    <w:p>
      <w:pPr>
        <w:pStyle w:val="ListParagraph"/>
        <w:numPr>
          <w:ilvl w:val="0"/>
          <w:numId w:val="45"/>
        </w:numPr>
      </w:pPr>
      <w:r>
        <w:rPr>
          <w:b/>
          <w:bCs/>
        </w:rPr>
        <w:t xml:space="preserve">The amount they will receive</w:t>
      </w:r>
      <w:r>
        <w:t xml:space="preserve"> and in what currency.</w:t>
      </w:r>
    </w:p>
    <w:p>
      <w:pPr>
        <w:pStyle w:val="ListParagraph"/>
        <w:numPr>
          <w:ilvl w:val="0"/>
          <w:numId w:val="45"/>
        </w:numPr>
      </w:pPr>
      <w:r>
        <w:rPr>
          <w:b/>
          <w:bCs/>
        </w:rPr>
        <w:t xml:space="preserve">The delivery date</w:t>
      </w:r>
      <w:r>
        <w:t xml:space="preserve"> and where it's picked up.</w:t>
      </w:r>
    </w:p>
    <w:p>
      <w:pPr>
        <w:pStyle w:val="ListParagraph"/>
        <w:numPr>
          <w:ilvl w:val="0"/>
          <w:numId w:val="45"/>
        </w:numPr>
      </w:pPr>
      <w:r>
        <w:rPr>
          <w:b/>
          <w:bCs/>
        </w:rPr>
        <w:t xml:space="preserve">That the company is licensed</w:t>
      </w:r>
      <w:r>
        <w:t xml:space="preserve"> in California.</w:t>
      </w:r>
    </w:p>
    <w:p>
      <w:pPr>
        <w:pStyle w:val="Heading4"/>
      </w:pPr>
      <w:r>
        <w:t xml:space="preserve">Your rights on international transfers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Information before you pay</w:t>
            </w:r>
          </w:p>
        </w:tc>
        <w:tc>
          <w:tcPr>
            <w:tcW w:type="dxa" w:w="3213"/>
            <w:tcMar>
              <w:top w:type="dxa" w:w="60"/>
              <w:left w:type="dxa" w:w="90"/>
              <w:bottom w:type="dxa" w:w="60"/>
              <w:right w:type="dxa" w:w="90"/>
            </w:tcMar>
          </w:tcPr>
          <w:p>
            <w:r>
              <w:rPr>
                <w:sz w:val="18"/>
                <w:szCs w:val="18"/>
              </w:rPr>
              <w:t xml:space="preserve">Total cost, exchange rate and amount that arrives.</w:t>
            </w:r>
          </w:p>
        </w:tc>
        <w:tc>
          <w:tcPr>
            <w:tcW w:type="dxa" w:w="3214"/>
            <w:tcMar>
              <w:top w:type="dxa" w:w="60"/>
              <w:left w:type="dxa" w:w="90"/>
              <w:bottom w:type="dxa" w:w="60"/>
              <w:right w:type="dxa" w:w="90"/>
            </w:tcMar>
          </w:tcPr>
          <w:p>
            <w:r>
              <w:rPr>
                <w:sz w:val="18"/>
                <w:szCs w:val="18"/>
              </w:rPr>
              <w:t xml:space="preserve">They must show it to you in writing.</w:t>
            </w:r>
          </w:p>
        </w:tc>
      </w:tr>
      <w:tr>
        <w:trPr>
          <w:tblHeader w:val="off"/>
        </w:trPr>
        <w:tc>
          <w:tcPr>
            <w:tcW w:type="dxa" w:w="3213"/>
            <w:tcMar>
              <w:top w:type="dxa" w:w="60"/>
              <w:left w:type="dxa" w:w="90"/>
              <w:bottom w:type="dxa" w:w="60"/>
              <w:right w:type="dxa" w:w="90"/>
            </w:tcMar>
          </w:tcPr>
          <w:p>
            <w:r>
              <w:rPr>
                <w:sz w:val="18"/>
                <w:szCs w:val="18"/>
              </w:rPr>
              <w:t xml:space="preserve">Cancel within 30 minutes</w:t>
            </w:r>
          </w:p>
        </w:tc>
        <w:tc>
          <w:tcPr>
            <w:tcW w:type="dxa" w:w="3213"/>
            <w:tcMar>
              <w:top w:type="dxa" w:w="60"/>
              <w:left w:type="dxa" w:w="90"/>
              <w:bottom w:type="dxa" w:w="60"/>
              <w:right w:type="dxa" w:w="90"/>
            </w:tcMar>
          </w:tcPr>
          <w:p>
            <w:r>
              <w:rPr>
                <w:sz w:val="18"/>
                <w:szCs w:val="18"/>
              </w:rPr>
              <w:t xml:space="preserve">In general you can cancel at no cost if the money hasn't been picked up.</w:t>
            </w:r>
          </w:p>
        </w:tc>
        <w:tc>
          <w:tcPr>
            <w:tcW w:type="dxa" w:w="3214"/>
            <w:tcMar>
              <w:top w:type="dxa" w:w="60"/>
              <w:left w:type="dxa" w:w="90"/>
              <w:bottom w:type="dxa" w:w="60"/>
              <w:right w:type="dxa" w:w="90"/>
            </w:tcMar>
          </w:tcPr>
          <w:p>
            <w:r>
              <w:rPr>
                <w:sz w:val="18"/>
                <w:szCs w:val="18"/>
              </w:rPr>
              <w:t xml:space="preserve">Act fast.</w:t>
            </w:r>
          </w:p>
        </w:tc>
      </w:tr>
      <w:tr>
        <w:trPr>
          <w:tblHeader w:val="off"/>
        </w:trPr>
        <w:tc>
          <w:tcPr>
            <w:tcW w:type="dxa" w:w="3213"/>
            <w:tcMar>
              <w:top w:type="dxa" w:w="60"/>
              <w:left w:type="dxa" w:w="90"/>
              <w:bottom w:type="dxa" w:w="60"/>
              <w:right w:type="dxa" w:w="90"/>
            </w:tcMar>
          </w:tcPr>
          <w:p>
            <w:r>
              <w:rPr>
                <w:sz w:val="18"/>
                <w:szCs w:val="18"/>
              </w:rPr>
              <w:t xml:space="preserve">180 days to report errors</w:t>
            </w:r>
          </w:p>
        </w:tc>
        <w:tc>
          <w:tcPr>
            <w:tcW w:type="dxa" w:w="3213"/>
            <w:tcMar>
              <w:top w:type="dxa" w:w="60"/>
              <w:left w:type="dxa" w:w="90"/>
              <w:bottom w:type="dxa" w:w="60"/>
              <w:right w:type="dxa" w:w="90"/>
            </w:tcMar>
          </w:tcPr>
          <w:p>
            <w:r>
              <w:rPr>
                <w:sz w:val="18"/>
                <w:szCs w:val="18"/>
              </w:rPr>
              <w:t xml:space="preserve">From the promised delivery date.</w:t>
            </w:r>
          </w:p>
        </w:tc>
        <w:tc>
          <w:tcPr>
            <w:tcW w:type="dxa" w:w="3214"/>
            <w:tcMar>
              <w:top w:type="dxa" w:w="60"/>
              <w:left w:type="dxa" w:w="90"/>
              <w:bottom w:type="dxa" w:w="60"/>
              <w:right w:type="dxa" w:w="90"/>
            </w:tcMar>
          </w:tcPr>
          <w:p>
            <w:r>
              <w:rPr>
                <w:sz w:val="18"/>
                <w:szCs w:val="18"/>
              </w:rPr>
              <w:t xml:space="preserve">Don't wait until the last day.</w:t>
            </w:r>
          </w:p>
        </w:tc>
      </w:tr>
    </w:tbl>
    <w:p/>
    <w:p>
      <w:pPr>
        <w:pStyle w:val="Heading4"/>
      </w:pPr>
      <w:r>
        <w:t xml:space="preserve">Check the license</w:t>
      </w:r>
    </w:p>
    <w:p>
      <w:r>
        <w:t xml:space="preserve">In California, companies that send money must be licensed by the </w:t>
      </w:r>
      <w:r>
        <w:rPr>
          <w:b/>
          <w:bCs/>
        </w:rPr>
        <w:t xml:space="preserve">DFPI</w:t>
      </w:r>
      <w:r>
        <w:t xml:space="preserve">.</w:t>
      </w:r>
    </w:p>
    <w:p>
      <w:r>
        <w:t xml:space="preserve">You can look them up in the DFPI directory or on NMLS Consumer Access. A company without a license is a red flag, even if it offers a good exchange rate.</w:t>
      </w:r>
    </w:p>
    <w:p>
      <w:pPr>
        <w:pBdr>
          <w:left w:val="single" w:color="1F5C4A" w:sz="18" w:space="8"/>
        </w:pBdr>
        <w:shd w:fill="EAF2EE" w:color="auto" w:val="clear"/>
        <w:spacing w:after="160" w:before="120"/>
        <w:ind w:left="200" w:right="200"/>
      </w:pPr>
      <w:r>
        <w:rPr>
          <w:b/>
          <w:bCs/>
        </w:rPr>
        <w:t xml:space="preserve">Key idea:</w:t>
      </w:r>
      <w:r>
        <w:t xml:space="preserve"> canceling, fixing an error and reporting fraud are different requests. Say clearly what you're asking for.</w:t>
      </w:r>
    </w:p>
    <w:p>
      <w:pPr>
        <w:pStyle w:val="Heading4"/>
      </w:pPr>
      <w:r>
        <w:t xml:space="preserve">A case in one minute</w:t>
      </w:r>
    </w:p>
    <w:p>
      <w:r>
        <w:t xml:space="preserve">Luis sent money to his mom and, five minutes later, realized he had typed the wrong amount.</w:t>
      </w:r>
    </w:p>
    <w:p>
      <w:r>
        <w:t xml:space="preserve">Since 30 minutes hadn't passed and his mom hadn't picked it up, he called the money transmitter and canceled the transfer at no cost. He sent it again with the right amount.</w:t>
      </w:r>
    </w:p>
    <w:p>
      <w:r>
        <w:t xml:space="preserve">He kept both receipts in case of any question.</w:t>
      </w:r>
    </w:p>
    <w:p>
      <w:pPr>
        <w:pStyle w:val="Heading4"/>
      </w:pPr>
      <w:r>
        <w:t xml:space="preserve">Do it this week</w:t>
      </w:r>
    </w:p>
    <w:p>
      <w:pPr>
        <w:pStyle w:val="ListParagraph"/>
        <w:numPr>
          <w:ilvl w:val="0"/>
          <w:numId w:val="46"/>
        </w:numPr>
      </w:pPr>
      <w:r>
        <w:t xml:space="preserve">Look up the money transmitter you use in the DFPI directory.</w:t>
      </w:r>
    </w:p>
    <w:p>
      <w:pPr>
        <w:pStyle w:val="ListParagraph"/>
        <w:numPr>
          <w:ilvl w:val="0"/>
          <w:numId w:val="46"/>
        </w:numPr>
      </w:pPr>
      <w:r>
        <w:t xml:space="preserve">Save a screenshot with the date.</w:t>
      </w:r>
    </w:p>
    <w:p>
      <w:pPr>
        <w:pStyle w:val="ListParagraph"/>
        <w:numPr>
          <w:ilvl w:val="0"/>
          <w:numId w:val="46"/>
        </w:numPr>
      </w:pPr>
      <w:r>
        <w:t xml:space="preserve">Create a folder on your phone for your transfer receipts.</w:t>
      </w:r>
    </w:p>
    <w:p>
      <w:pPr>
        <w:pStyle w:val="Heading4"/>
      </w:pPr>
      <w:r>
        <w:t xml:space="preserve">Check your understanding</w:t>
      </w:r>
    </w:p>
    <w:p>
      <w:pPr>
        <w:pStyle w:val="ListParagraph"/>
        <w:numPr>
          <w:ilvl w:val="0"/>
          <w:numId w:val="47"/>
        </w:numPr>
      </w:pPr>
      <w:r>
        <w:t xml:space="preserve">In general, how much time do you have to cancel at no cost?</w:t>
      </w:r>
    </w:p>
    <w:p>
      <w:r>
        <w:rPr>
          <w:i/>
          <w:iCs/>
        </w:rPr>
        <w:t xml:space="preserve">Answer:</w:t>
      </w:r>
      <w:r>
        <w:t xml:space="preserve"> 30 minutes after paying, if the money hasn't been picked up.</w:t>
      </w:r>
    </w:p>
    <w:p>
      <w:pPr>
        <w:pStyle w:val="ListParagraph"/>
        <w:numPr>
          <w:ilvl w:val="0"/>
          <w:numId w:val="48"/>
        </w:numPr>
      </w:pPr>
      <w:r>
        <w:t xml:space="preserve">You have 180 days to report an error. Is it wise to wait?</w:t>
      </w:r>
    </w:p>
    <w:p>
      <w:r>
        <w:rPr>
          <w:i/>
          <w:iCs/>
        </w:rPr>
        <w:t xml:space="preserve">Answer:</w:t>
      </w:r>
      <w:r>
        <w:t xml:space="preserve"> No. Act quickly; it's easier to solve that way.</w:t>
      </w:r>
    </w:p>
    <w:p>
      <w:pPr>
        <w:pStyle w:val="Heading4"/>
      </w:pPr>
      <w:r>
        <w:t xml:space="preserve">Remember</w:t>
      </w:r>
    </w:p>
    <w:p>
      <w:pPr>
        <w:pStyle w:val="ListParagraph"/>
        <w:numPr>
          <w:ilvl w:val="0"/>
          <w:numId w:val="6"/>
        </w:numPr>
      </w:pPr>
      <w:r>
        <w:t xml:space="preserve">Check name, amount and date before you pay.</w:t>
      </w:r>
    </w:p>
    <w:p>
      <w:pPr>
        <w:pStyle w:val="ListParagraph"/>
        <w:numPr>
          <w:ilvl w:val="0"/>
          <w:numId w:val="6"/>
        </w:numPr>
      </w:pPr>
      <w:r>
        <w:t xml:space="preserve">Verify the money transmitter's license.</w:t>
      </w:r>
    </w:p>
    <w:p>
      <w:pPr>
        <w:pStyle w:val="ListParagraph"/>
        <w:numPr>
          <w:ilvl w:val="0"/>
          <w:numId w:val="6"/>
        </w:numPr>
      </w:pPr>
      <w:r>
        <w:t xml:space="preserve">Keep your receipt and complain quickly.</w:t>
      </w:r>
    </w:p>
    <w:p>
      <w:pPr>
        <w:pStyle w:val="Heading3"/>
      </w:pPr>
      <w:r>
        <w:t xml:space="preserve">Go deeper (5 more minutes)</w:t>
      </w:r>
    </w:p>
    <w:p>
      <w:pPr>
        <w:pStyle w:val="Heading4"/>
      </w:pPr>
      <w:r>
        <w:t xml:space="preserve">What to confirm before you pay</w:t>
      </w:r>
    </w:p>
    <w:p>
      <w:r>
        <w:t xml:space="preserve">The recipient's exact name, country, currency, amount they'll receive, total cost, availability date, where and how it's picked up, what ID the recipient needs and what happens if the name doesn't match.</w:t>
      </w:r>
    </w:p>
    <w:p>
      <w:r>
        <w:t xml:space="preserve">A name with one different letter can keep your family from picking up the money.</w:t>
      </w:r>
    </w:p>
    <w:p>
      <w:pPr>
        <w:pStyle w:val="Heading4"/>
      </w:pPr>
      <w:r>
        <w:t xml:space="preserve">Your record if something goes wrong</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Item</w:t>
            </w:r>
          </w:p>
        </w:tc>
        <w:tc>
          <w:tcPr>
            <w:tcW w:type="dxa" w:w="4820"/>
            <w:shd w:fill="1F5C4A" w:color="auto" w:val="clear"/>
            <w:tcMar>
              <w:top w:type="dxa" w:w="60"/>
              <w:left w:type="dxa" w:w="90"/>
              <w:bottom w:type="dxa" w:w="60"/>
              <w:right w:type="dxa" w:w="90"/>
            </w:tcMar>
          </w:tcPr>
          <w:p>
            <w:r>
              <w:rPr>
                <w:b/>
                <w:bCs/>
                <w:color w:val="FFFFFF"/>
                <w:sz w:val="18"/>
                <w:szCs w:val="18"/>
              </w:rPr>
              <w:t xml:space="preserve">Example</w:t>
            </w:r>
          </w:p>
        </w:tc>
      </w:tr>
      <w:tr>
        <w:trPr>
          <w:tblHeader w:val="off"/>
        </w:trPr>
        <w:tc>
          <w:tcPr>
            <w:tcW w:type="dxa" w:w="4820"/>
            <w:tcMar>
              <w:top w:type="dxa" w:w="60"/>
              <w:left w:type="dxa" w:w="90"/>
              <w:bottom w:type="dxa" w:w="60"/>
              <w:right w:type="dxa" w:w="90"/>
            </w:tcMar>
          </w:tcPr>
          <w:p>
            <w:r>
              <w:rPr>
                <w:sz w:val="18"/>
                <w:szCs w:val="18"/>
              </w:rPr>
              <w:t xml:space="preserve">Date and time of the transfer</w:t>
            </w:r>
          </w:p>
        </w:tc>
        <w:tc>
          <w:tcPr>
            <w:tcW w:type="dxa" w:w="4820"/>
            <w:tcMar>
              <w:top w:type="dxa" w:w="60"/>
              <w:left w:type="dxa" w:w="90"/>
              <w:bottom w:type="dxa" w:w="60"/>
              <w:right w:type="dxa" w:w="90"/>
            </w:tcMar>
          </w:tcPr>
          <w:p>
            <w:r>
              <w:rPr>
                <w:sz w:val="18"/>
                <w:szCs w:val="18"/>
              </w:rPr>
              <w:t xml:space="preserve">March 12, 6:15 p.m.</w:t>
            </w:r>
          </w:p>
        </w:tc>
      </w:tr>
      <w:tr>
        <w:trPr>
          <w:tblHeader w:val="off"/>
        </w:trPr>
        <w:tc>
          <w:tcPr>
            <w:tcW w:type="dxa" w:w="4820"/>
            <w:tcMar>
              <w:top w:type="dxa" w:w="60"/>
              <w:left w:type="dxa" w:w="90"/>
              <w:bottom w:type="dxa" w:w="60"/>
              <w:right w:type="dxa" w:w="90"/>
            </w:tcMar>
          </w:tcPr>
          <w:p>
            <w:r>
              <w:rPr>
                <w:sz w:val="18"/>
                <w:szCs w:val="18"/>
              </w:rPr>
              <w:t xml:space="preserve">Company</w:t>
            </w:r>
          </w:p>
        </w:tc>
        <w:tc>
          <w:tcPr>
            <w:tcW w:type="dxa" w:w="4820"/>
            <w:tcMar>
              <w:top w:type="dxa" w:w="60"/>
              <w:left w:type="dxa" w:w="90"/>
              <w:bottom w:type="dxa" w:w="60"/>
              <w:right w:type="dxa" w:w="90"/>
            </w:tcMar>
          </w:tcPr>
          <w:p>
            <w:r>
              <w:rPr>
                <w:sz w:val="18"/>
                <w:szCs w:val="18"/>
              </w:rPr>
              <w:t xml:space="preserve">The company's legal name</w:t>
            </w:r>
          </w:p>
        </w:tc>
      </w:tr>
      <w:tr>
        <w:trPr>
          <w:tblHeader w:val="off"/>
        </w:trPr>
        <w:tc>
          <w:tcPr>
            <w:tcW w:type="dxa" w:w="4820"/>
            <w:tcMar>
              <w:top w:type="dxa" w:w="60"/>
              <w:left w:type="dxa" w:w="90"/>
              <w:bottom w:type="dxa" w:w="60"/>
              <w:right w:type="dxa" w:w="90"/>
            </w:tcMar>
          </w:tcPr>
          <w:p>
            <w:r>
              <w:rPr>
                <w:sz w:val="18"/>
                <w:szCs w:val="18"/>
              </w:rPr>
              <w:t xml:space="preserve">Confirmation number</w:t>
            </w:r>
          </w:p>
        </w:tc>
        <w:tc>
          <w:tcPr>
            <w:tcW w:type="dxa" w:w="4820"/>
            <w:tcMar>
              <w:top w:type="dxa" w:w="60"/>
              <w:left w:type="dxa" w:w="90"/>
              <w:bottom w:type="dxa" w:w="60"/>
              <w:right w:type="dxa" w:w="90"/>
            </w:tcMar>
          </w:tcPr>
          <w:p>
            <w:r>
              <w:rPr>
                <w:sz w:val="18"/>
                <w:szCs w:val="18"/>
              </w:rPr>
              <w:t xml:space="preserve">The receipt number</w:t>
            </w:r>
          </w:p>
        </w:tc>
      </w:tr>
      <w:tr>
        <w:trPr>
          <w:tblHeader w:val="off"/>
        </w:trPr>
        <w:tc>
          <w:tcPr>
            <w:tcW w:type="dxa" w:w="4820"/>
            <w:tcMar>
              <w:top w:type="dxa" w:w="60"/>
              <w:left w:type="dxa" w:w="90"/>
              <w:bottom w:type="dxa" w:w="60"/>
              <w:right w:type="dxa" w:w="90"/>
            </w:tcMar>
          </w:tcPr>
          <w:p>
            <w:r>
              <w:rPr>
                <w:sz w:val="18"/>
                <w:szCs w:val="18"/>
              </w:rPr>
              <w:t xml:space="preserve">Amount sent and to be received</w:t>
            </w:r>
          </w:p>
        </w:tc>
        <w:tc>
          <w:tcPr>
            <w:tcW w:type="dxa" w:w="4820"/>
            <w:tcMar>
              <w:top w:type="dxa" w:w="60"/>
              <w:left w:type="dxa" w:w="90"/>
              <w:bottom w:type="dxa" w:w="60"/>
              <w:right w:type="dxa" w:w="90"/>
            </w:tcMar>
          </w:tcPr>
          <w:p>
            <w:r>
              <w:rPr>
                <w:sz w:val="18"/>
                <w:szCs w:val="18"/>
              </w:rPr>
              <w:t xml:space="preserve">300 dollars · 5,100 pesos</w:t>
            </w:r>
          </w:p>
        </w:tc>
      </w:tr>
      <w:tr>
        <w:trPr>
          <w:tblHeader w:val="off"/>
        </w:trPr>
        <w:tc>
          <w:tcPr>
            <w:tcW w:type="dxa" w:w="4820"/>
            <w:tcMar>
              <w:top w:type="dxa" w:w="60"/>
              <w:left w:type="dxa" w:w="90"/>
              <w:bottom w:type="dxa" w:w="60"/>
              <w:right w:type="dxa" w:w="90"/>
            </w:tcMar>
          </w:tcPr>
          <w:p>
            <w:r>
              <w:rPr>
                <w:sz w:val="18"/>
                <w:szCs w:val="18"/>
              </w:rPr>
              <w:t xml:space="preserve">Promised date</w:t>
            </w:r>
          </w:p>
        </w:tc>
        <w:tc>
          <w:tcPr>
            <w:tcW w:type="dxa" w:w="4820"/>
            <w:tcMar>
              <w:top w:type="dxa" w:w="60"/>
              <w:left w:type="dxa" w:w="90"/>
              <w:bottom w:type="dxa" w:w="60"/>
              <w:right w:type="dxa" w:w="90"/>
            </w:tcMar>
          </w:tcPr>
          <w:p>
            <w:r>
              <w:rPr>
                <w:sz w:val="18"/>
                <w:szCs w:val="18"/>
              </w:rPr>
              <w:t xml:space="preserve">March 13</w:t>
            </w:r>
          </w:p>
        </w:tc>
      </w:tr>
      <w:tr>
        <w:trPr>
          <w:tblHeader w:val="off"/>
        </w:trPr>
        <w:tc>
          <w:tcPr>
            <w:tcW w:type="dxa" w:w="4820"/>
            <w:tcMar>
              <w:top w:type="dxa" w:w="60"/>
              <w:left w:type="dxa" w:w="90"/>
              <w:bottom w:type="dxa" w:w="60"/>
              <w:right w:type="dxa" w:w="90"/>
            </w:tcMar>
          </w:tcPr>
          <w:p>
            <w:r>
              <w:rPr>
                <w:sz w:val="18"/>
                <w:szCs w:val="18"/>
              </w:rPr>
              <w:t xml:space="preserve">What happened</w:t>
            </w:r>
          </w:p>
        </w:tc>
        <w:tc>
          <w:tcPr>
            <w:tcW w:type="dxa" w:w="4820"/>
            <w:tcMar>
              <w:top w:type="dxa" w:w="60"/>
              <w:left w:type="dxa" w:w="90"/>
              <w:bottom w:type="dxa" w:w="60"/>
              <w:right w:type="dxa" w:w="90"/>
            </w:tcMar>
          </w:tcPr>
          <w:p>
            <w:r>
              <w:rPr>
                <w:sz w:val="18"/>
                <w:szCs w:val="18"/>
              </w:rPr>
              <w:t xml:space="preserve">It isn't available to pick up</w:t>
            </w:r>
          </w:p>
        </w:tc>
      </w:tr>
      <w:tr>
        <w:trPr>
          <w:tblHeader w:val="off"/>
        </w:trPr>
        <w:tc>
          <w:tcPr>
            <w:tcW w:type="dxa" w:w="4820"/>
            <w:tcMar>
              <w:top w:type="dxa" w:w="60"/>
              <w:left w:type="dxa" w:w="90"/>
              <w:bottom w:type="dxa" w:w="60"/>
              <w:right w:type="dxa" w:w="90"/>
            </w:tcMar>
          </w:tcPr>
          <w:p>
            <w:r>
              <w:rPr>
                <w:sz w:val="18"/>
                <w:szCs w:val="18"/>
              </w:rPr>
              <w:t xml:space="preserve">What you're asking for</w:t>
            </w:r>
          </w:p>
        </w:tc>
        <w:tc>
          <w:tcPr>
            <w:tcW w:type="dxa" w:w="4820"/>
            <w:tcMar>
              <w:top w:type="dxa" w:w="60"/>
              <w:left w:type="dxa" w:w="90"/>
              <w:bottom w:type="dxa" w:w="60"/>
              <w:right w:type="dxa" w:w="90"/>
            </w:tcMar>
          </w:tcPr>
          <w:p>
            <w:r>
              <w:rPr>
                <w:sz w:val="18"/>
                <w:szCs w:val="18"/>
              </w:rPr>
              <w:t xml:space="preserve">Delivery or refund</w:t>
            </w:r>
          </w:p>
        </w:tc>
      </w:tr>
      <w:tr>
        <w:trPr>
          <w:tblHeader w:val="off"/>
        </w:trPr>
        <w:tc>
          <w:tcPr>
            <w:tcW w:type="dxa" w:w="4820"/>
            <w:tcMar>
              <w:top w:type="dxa" w:w="60"/>
              <w:left w:type="dxa" w:w="90"/>
              <w:bottom w:type="dxa" w:w="60"/>
              <w:right w:type="dxa" w:w="90"/>
            </w:tcMar>
          </w:tcPr>
          <w:p>
            <w:r>
              <w:rPr>
                <w:sz w:val="18"/>
                <w:szCs w:val="18"/>
              </w:rPr>
              <w:t xml:space="preserve">Contact and answer</w:t>
            </w:r>
          </w:p>
        </w:tc>
        <w:tc>
          <w:tcPr>
            <w:tcW w:type="dxa" w:w="4820"/>
            <w:tcMar>
              <w:top w:type="dxa" w:w="60"/>
              <w:left w:type="dxa" w:w="90"/>
              <w:bottom w:type="dxa" w:w="60"/>
              <w:right w:type="dxa" w:w="90"/>
            </w:tcMar>
          </w:tcPr>
          <w:p>
            <w:r>
              <w:rPr>
                <w:sz w:val="18"/>
                <w:szCs w:val="18"/>
              </w:rPr>
              <w:t xml:space="preserve">Who you spoke with and what they told you</w:t>
            </w:r>
          </w:p>
        </w:tc>
      </w:tr>
    </w:tbl>
    <w:p/>
    <w:p>
      <w:pPr>
        <w:pStyle w:val="Heading4"/>
      </w:pPr>
      <w:r>
        <w:t xml:space="preserve">If they don't solve it</w:t>
      </w:r>
    </w:p>
    <w:p>
      <w:r>
        <w:t xml:space="preserve">Contact the company through its official website or phone number and keep the answer.</w:t>
      </w:r>
    </w:p>
    <w:p>
      <w:r>
        <w:t xml:space="preserve">If it isn't solved, file a complaint with the </w:t>
      </w:r>
      <w:r>
        <w:rPr>
          <w:b/>
          <w:bCs/>
        </w:rPr>
        <w:t xml:space="preserve">CFPB</w:t>
      </w:r>
      <w:r>
        <w:t xml:space="preserve"> or the </w:t>
      </w:r>
      <w:r>
        <w:rPr>
          <w:b/>
          <w:bCs/>
        </w:rPr>
        <w:t xml:space="preserve">DFPI</w:t>
      </w:r>
      <w:r>
        <w:t xml:space="preserve">. Both are free and you can do them in Spanish.</w:t>
      </w:r>
    </w:p>
    <w:p>
      <w:pPr>
        <w:pBdr>
          <w:left w:val="single" w:color="1F5C4A" w:sz="18" w:space="8"/>
        </w:pBdr>
        <w:shd w:fill="EAF2EE" w:color="auto" w:val="clear"/>
        <w:spacing w:after="160" w:before="120"/>
        <w:ind w:left="200" w:right="200"/>
      </w:pPr>
      <w:r>
        <w:rPr>
          <w:b/>
          <w:bCs/>
        </w:rPr>
        <w:t xml:space="preserve">Good to know:</w:t>
      </w:r>
      <w:r>
        <w:t xml:space="preserve"> federal rules cover most international transfers that individuals make. There are exceptions, for example some scheduled transfers. If in doubt, ask the company or the CFPB.</w:t>
      </w:r>
    </w:p>
    <w:p>
      <w:pPr>
        <w:pStyle w:val="Heading4"/>
      </w:pPr>
      <w:r>
        <w:t xml:space="preserve">Watch out for the second scam</w:t>
      </w:r>
    </w:p>
    <w:p>
      <w:r>
        <w:t xml:space="preserve">If someone promises to "recover your transfer" in exchange for another urgent payment, it's very likely a scam.</w:t>
      </w:r>
    </w:p>
    <w:p>
      <w:r>
        <w:t xml:space="preserve">Don't send a second remittance without understanding what happened to the first one.</w:t>
      </w:r>
    </w:p>
    <w:p>
      <w:pPr>
        <w:pStyle w:val="Heading4"/>
      </w:pPr>
      <w:r>
        <w:t xml:space="preserve">What your receipt must say</w:t>
      </w:r>
    </w:p>
    <w:p>
      <w:r>
        <w:t xml:space="preserve">By law, the receipt for an international transfer must show:</w:t>
      </w:r>
    </w:p>
    <w:p>
      <w:pPr>
        <w:pStyle w:val="ListParagraph"/>
        <w:numPr>
          <w:ilvl w:val="0"/>
          <w:numId w:val="6"/>
        </w:numPr>
      </w:pPr>
      <w:r>
        <w:t xml:space="preserve">the date the money will be available;</w:t>
      </w:r>
    </w:p>
    <w:p>
      <w:pPr>
        <w:pStyle w:val="ListParagraph"/>
        <w:numPr>
          <w:ilvl w:val="0"/>
          <w:numId w:val="6"/>
        </w:numPr>
      </w:pPr>
      <w:r>
        <w:t xml:space="preserve">the amount sent, the fees and the taxes;</w:t>
      </w:r>
    </w:p>
    <w:p>
      <w:pPr>
        <w:pStyle w:val="ListParagraph"/>
        <w:numPr>
          <w:ilvl w:val="0"/>
          <w:numId w:val="6"/>
        </w:numPr>
      </w:pPr>
      <w:r>
        <w:t xml:space="preserve">the exchange rate;</w:t>
      </w:r>
    </w:p>
    <w:p>
      <w:pPr>
        <w:pStyle w:val="ListParagraph"/>
        <w:numPr>
          <w:ilvl w:val="0"/>
          <w:numId w:val="6"/>
        </w:numPr>
      </w:pPr>
      <w:r>
        <w:t xml:space="preserve">the amount your family will receive;</w:t>
      </w:r>
    </w:p>
    <w:p>
      <w:pPr>
        <w:pStyle w:val="ListParagraph"/>
        <w:numPr>
          <w:ilvl w:val="0"/>
          <w:numId w:val="6"/>
        </w:numPr>
      </w:pPr>
      <w:r>
        <w:t xml:space="preserve">your rights to cancel and complain, and who to contact.</w:t>
      </w:r>
    </w:p>
    <w:p>
      <w:r>
        <w:t xml:space="preserve">If something is missing, ask for it before you leave.</w:t>
      </w:r>
    </w:p>
    <w:p>
      <w:pPr>
        <w:pStyle w:val="Heading4"/>
      </w:pPr>
      <w:r>
        <w:t xml:space="preserve">If the person receiving has trouble picking it up</w:t>
      </w:r>
    </w:p>
    <w:p>
      <w:r>
        <w:t xml:space="preserve">Ask your family to let you know as soon as they try to pick it up.</w:t>
      </w:r>
    </w:p>
    <w:p>
      <w:r>
        <w:t xml:space="preserve">If they're told the name doesn't match or some information is missing, don't send another transfer. Call the money transmitter with the confirmation number and ask them to correct it.</w:t>
      </w:r>
    </w:p>
    <w:p>
      <w:r>
        <w:t xml:space="preserve">If your family picks up at a branch, they should bring a current official ID and the confirmation number.</w:t>
      </w:r>
    </w:p>
    <w:p>
      <w:pPr>
        <w:pStyle w:val="Heading4"/>
      </w:pPr>
      <w:r>
        <w:t xml:space="preserve">Cases</w:t>
      </w:r>
    </w:p>
    <w:p>
      <w:r>
        <w:rPr>
          <w:b/>
          <w:bCs/>
        </w:rPr>
        <w:t xml:space="preserve">Case 1. The money that doesn't arrive</w:t>
      </w:r>
    </w:p>
    <w:p>
      <w:r>
        <w:t xml:space="preserve">Alex's receipt says the money would be available on Monday. On Tuesday it isn't there.</w:t>
      </w:r>
    </w:p>
    <w:p>
      <w:pPr>
        <w:pStyle w:val="ListParagraph"/>
        <w:numPr>
          <w:ilvl w:val="0"/>
          <w:numId w:val="6"/>
        </w:numPr>
      </w:pPr>
      <w:r>
        <w:rPr>
          <w:i/>
          <w:iCs/>
        </w:rPr>
        <w:t xml:space="preserve">What does Alex do?</w:t>
      </w:r>
      <w:r>
        <w:t xml:space="preserve"> Checks the status with the confirmation number, confirms the recipient's information and calls the company.</w:t>
      </w:r>
    </w:p>
    <w:p>
      <w:pPr>
        <w:pStyle w:val="ListParagraph"/>
        <w:numPr>
          <w:ilvl w:val="0"/>
          <w:numId w:val="6"/>
        </w:numPr>
      </w:pPr>
      <w:r>
        <w:rPr>
          <w:i/>
          <w:iCs/>
        </w:rPr>
        <w:t xml:space="preserve">What doesn't Alex do?</w:t>
      </w:r>
      <w:r>
        <w:t xml:space="preserve"> Send a second remittance without understanding what happened to the first one.</w:t>
      </w:r>
    </w:p>
    <w:p>
      <w:r>
        <w:rPr>
          <w:b/>
          <w:bCs/>
        </w:rPr>
        <w:t xml:space="preserve">Case 2. The money transmitter at the market</w:t>
      </w:r>
    </w:p>
    <w:p>
      <w:r>
        <w:t xml:space="preserve">A shop offers Luis an excellent exchange rate. Luis looks up the name in the DFPI directory and it isn't there.</w:t>
      </w:r>
    </w:p>
    <w:p>
      <w:pPr>
        <w:pStyle w:val="ListParagraph"/>
        <w:numPr>
          <w:ilvl w:val="0"/>
          <w:numId w:val="6"/>
        </w:numPr>
      </w:pPr>
      <w:r>
        <w:rPr>
          <w:i/>
          <w:iCs/>
        </w:rPr>
        <w:t xml:space="preserve">What does he decide?</w:t>
      </w:r>
      <w:r>
        <w:t xml:space="preserve"> Not to use it. Without a license, he has nowhere to complain if something goes wrong.</w:t>
      </w:r>
    </w:p>
    <w:p>
      <w:r>
        <w:rPr>
          <w:b/>
          <w:bCs/>
        </w:rPr>
        <w:t xml:space="preserve">Case 3. The sister's name</w:t>
      </w:r>
    </w:p>
    <w:p>
      <w:r>
        <w:t xml:space="preserve">Daniela wrote her sister's last name with a different letter. Her sister couldn't pick up the money.</w:t>
      </w:r>
    </w:p>
    <w:p>
      <w:pPr>
        <w:pStyle w:val="ListParagraph"/>
        <w:numPr>
          <w:ilvl w:val="0"/>
          <w:numId w:val="6"/>
        </w:numPr>
      </w:pPr>
      <w:r>
        <w:rPr>
          <w:i/>
          <w:iCs/>
        </w:rPr>
        <w:t xml:space="preserve">What does she do?</w:t>
      </w:r>
      <w:r>
        <w:t xml:space="preserve"> She calls the money transmitter with the confirmation number and asks them to correct the name. It's an error she has the right to report.</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Not checking the recipient's name</w:t>
            </w:r>
          </w:p>
        </w:tc>
        <w:tc>
          <w:tcPr>
            <w:tcW w:type="dxa" w:w="3213"/>
            <w:tcMar>
              <w:top w:type="dxa" w:w="60"/>
              <w:left w:type="dxa" w:w="90"/>
              <w:bottom w:type="dxa" w:w="60"/>
              <w:right w:type="dxa" w:w="90"/>
            </w:tcMar>
          </w:tcPr>
          <w:p>
            <w:r>
              <w:rPr>
                <w:sz w:val="18"/>
                <w:szCs w:val="18"/>
              </w:rPr>
              <w:t xml:space="preserve">Your family can't pick it up</w:t>
            </w:r>
          </w:p>
        </w:tc>
        <w:tc>
          <w:tcPr>
            <w:tcW w:type="dxa" w:w="3214"/>
            <w:tcMar>
              <w:top w:type="dxa" w:w="60"/>
              <w:left w:type="dxa" w:w="90"/>
              <w:bottom w:type="dxa" w:w="60"/>
              <w:right w:type="dxa" w:w="90"/>
            </w:tcMar>
          </w:tcPr>
          <w:p>
            <w:r>
              <w:rPr>
                <w:sz w:val="18"/>
                <w:szCs w:val="18"/>
              </w:rPr>
              <w:t xml:space="preserve">Copy it exactly as it appears on their ID</w:t>
            </w:r>
          </w:p>
        </w:tc>
      </w:tr>
      <w:tr>
        <w:trPr>
          <w:tblHeader w:val="off"/>
        </w:trPr>
        <w:tc>
          <w:tcPr>
            <w:tcW w:type="dxa" w:w="3213"/>
            <w:tcMar>
              <w:top w:type="dxa" w:w="60"/>
              <w:left w:type="dxa" w:w="90"/>
              <w:bottom w:type="dxa" w:w="60"/>
              <w:right w:type="dxa" w:w="90"/>
            </w:tcMar>
          </w:tcPr>
          <w:p>
            <w:r>
              <w:rPr>
                <w:sz w:val="18"/>
                <w:szCs w:val="18"/>
              </w:rPr>
              <w:t xml:space="preserve">Using an unlicensed money transmitter</w:t>
            </w:r>
          </w:p>
        </w:tc>
        <w:tc>
          <w:tcPr>
            <w:tcW w:type="dxa" w:w="3213"/>
            <w:tcMar>
              <w:top w:type="dxa" w:w="60"/>
              <w:left w:type="dxa" w:w="90"/>
              <w:bottom w:type="dxa" w:w="60"/>
              <w:right w:type="dxa" w:w="90"/>
            </w:tcMar>
          </w:tcPr>
          <w:p>
            <w:r>
              <w:rPr>
                <w:sz w:val="18"/>
                <w:szCs w:val="18"/>
              </w:rPr>
              <w:t xml:space="preserve">You have nowhere to complain</w:t>
            </w:r>
          </w:p>
        </w:tc>
        <w:tc>
          <w:tcPr>
            <w:tcW w:type="dxa" w:w="3214"/>
            <w:tcMar>
              <w:top w:type="dxa" w:w="60"/>
              <w:left w:type="dxa" w:w="90"/>
              <w:bottom w:type="dxa" w:w="60"/>
              <w:right w:type="dxa" w:w="90"/>
            </w:tcMar>
          </w:tcPr>
          <w:p>
            <w:r>
              <w:rPr>
                <w:sz w:val="18"/>
                <w:szCs w:val="18"/>
              </w:rPr>
              <w:t xml:space="preserve">Check with the DFPI or NMLS</w:t>
            </w:r>
          </w:p>
        </w:tc>
      </w:tr>
      <w:tr>
        <w:trPr>
          <w:tblHeader w:val="off"/>
        </w:trPr>
        <w:tc>
          <w:tcPr>
            <w:tcW w:type="dxa" w:w="3213"/>
            <w:tcMar>
              <w:top w:type="dxa" w:w="60"/>
              <w:left w:type="dxa" w:w="90"/>
              <w:bottom w:type="dxa" w:w="60"/>
              <w:right w:type="dxa" w:w="90"/>
            </w:tcMar>
          </w:tcPr>
          <w:p>
            <w:r>
              <w:rPr>
                <w:sz w:val="18"/>
                <w:szCs w:val="18"/>
              </w:rPr>
              <w:t xml:space="preserve">Throwing away the receipt</w:t>
            </w:r>
          </w:p>
        </w:tc>
        <w:tc>
          <w:tcPr>
            <w:tcW w:type="dxa" w:w="3213"/>
            <w:tcMar>
              <w:top w:type="dxa" w:w="60"/>
              <w:left w:type="dxa" w:w="90"/>
              <w:bottom w:type="dxa" w:w="60"/>
              <w:right w:type="dxa" w:w="90"/>
            </w:tcMar>
          </w:tcPr>
          <w:p>
            <w:r>
              <w:rPr>
                <w:sz w:val="18"/>
                <w:szCs w:val="18"/>
              </w:rPr>
              <w:t xml:space="preserve">You can't prove your transfer</w:t>
            </w:r>
          </w:p>
        </w:tc>
        <w:tc>
          <w:tcPr>
            <w:tcW w:type="dxa" w:w="3214"/>
            <w:tcMar>
              <w:top w:type="dxa" w:w="60"/>
              <w:left w:type="dxa" w:w="90"/>
              <w:bottom w:type="dxa" w:w="60"/>
              <w:right w:type="dxa" w:w="90"/>
            </w:tcMar>
          </w:tcPr>
          <w:p>
            <w:r>
              <w:rPr>
                <w:sz w:val="18"/>
                <w:szCs w:val="18"/>
              </w:rPr>
              <w:t xml:space="preserve">Keep it or take a photo of it</w:t>
            </w:r>
          </w:p>
        </w:tc>
      </w:tr>
      <w:tr>
        <w:trPr>
          <w:tblHeader w:val="off"/>
        </w:trPr>
        <w:tc>
          <w:tcPr>
            <w:tcW w:type="dxa" w:w="3213"/>
            <w:tcMar>
              <w:top w:type="dxa" w:w="60"/>
              <w:left w:type="dxa" w:w="90"/>
              <w:bottom w:type="dxa" w:w="60"/>
              <w:right w:type="dxa" w:w="90"/>
            </w:tcMar>
          </w:tcPr>
          <w:p>
            <w:r>
              <w:rPr>
                <w:sz w:val="18"/>
                <w:szCs w:val="18"/>
              </w:rPr>
              <w:t xml:space="preserve">Paying someone who promises to "recover" your transfer</w:t>
            </w:r>
          </w:p>
        </w:tc>
        <w:tc>
          <w:tcPr>
            <w:tcW w:type="dxa" w:w="3213"/>
            <w:tcMar>
              <w:top w:type="dxa" w:w="60"/>
              <w:left w:type="dxa" w:w="90"/>
              <w:bottom w:type="dxa" w:w="60"/>
              <w:right w:type="dxa" w:w="90"/>
            </w:tcMar>
          </w:tcPr>
          <w:p>
            <w:r>
              <w:rPr>
                <w:sz w:val="18"/>
                <w:szCs w:val="18"/>
              </w:rPr>
              <w:t xml:space="preserve">You lose more money</w:t>
            </w:r>
          </w:p>
        </w:tc>
        <w:tc>
          <w:tcPr>
            <w:tcW w:type="dxa" w:w="3214"/>
            <w:tcMar>
              <w:top w:type="dxa" w:w="60"/>
              <w:left w:type="dxa" w:w="90"/>
              <w:bottom w:type="dxa" w:w="60"/>
              <w:right w:type="dxa" w:w="90"/>
            </w:tcMar>
          </w:tcPr>
          <w:p>
            <w:r>
              <w:rPr>
                <w:sz w:val="18"/>
                <w:szCs w:val="18"/>
              </w:rPr>
              <w:t xml:space="preserve">Complain only to the company and the CFPB</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Luis, Daniela and Alex. Choose the best decision in each one; if you miss, you can try again. It earns experience points.</w:t>
      </w:r>
    </w:p>
    <w:p>
      <w:pPr>
        <w:pStyle w:val="Heading4"/>
      </w:pPr>
      <w:r>
        <w:t xml:space="preserve">Quiz</w:t>
      </w:r>
    </w:p>
    <w:p>
      <w:pPr>
        <w:pStyle w:val="ListParagraph"/>
        <w:numPr>
          <w:ilvl w:val="0"/>
          <w:numId w:val="49"/>
        </w:numPr>
      </w:pPr>
      <w:r>
        <w:t xml:space="preserve">Where do you check a money transmitter's license in California? a) DFPI or NMLS · b) In its ad · c) In social media reviews</w:t>
      </w:r>
    </w:p>
    <w:p>
      <w:pPr>
        <w:pStyle w:val="ListParagraph"/>
        <w:numPr>
          <w:ilvl w:val="0"/>
          <w:numId w:val="49"/>
        </w:numPr>
      </w:pPr>
      <w:r>
        <w:t xml:space="preserve">In general, how much time do you have to cancel at no cost? a) 30 minutes · b) 30 days · c) 7 days</w:t>
      </w:r>
    </w:p>
    <w:p>
      <w:pPr>
        <w:pStyle w:val="ListParagraph"/>
        <w:numPr>
          <w:ilvl w:val="0"/>
          <w:numId w:val="49"/>
        </w:numPr>
      </w:pPr>
      <w:r>
        <w:t xml:space="preserve">Does "you have 180 days" mean it's wise to wait? a) Yes · b) No · c) Yes, so the company notices on its own</w:t>
      </w:r>
    </w:p>
    <w:p>
      <w:r>
        <w:rPr>
          <w:b/>
          <w:bCs/>
        </w:rPr>
        <w:t xml:space="preserve">Answers:</w:t>
      </w:r>
      <w:r>
        <w:t xml:space="preserve"> 1-a: they're the official records. 2-a: if the money hasn't been picked up. 3-b: act quickly.</w:t>
      </w:r>
    </w:p>
    <w:p>
      <w:pPr>
        <w:pStyle w:val="Heading4"/>
      </w:pPr>
      <w:r>
        <w:t xml:space="preserve">Put it into practice</w:t>
      </w:r>
    </w:p>
    <w:p>
      <w:r>
        <w:t xml:space="preserve">Write your incident record for a transfer that didn't arrive on the promised date. </w:t>
      </w:r>
      <w:r>
        <w:rPr>
          <w:b/>
          <w:bCs/>
        </w:rPr>
        <w:t xml:space="preserve">Answer:</w:t>
      </w:r>
      <w:r>
        <w:t xml:space="preserve"> Date and time of the transfer, company, confirmation number, amount sent and to be received, promised date, what happened, what you're asking for (delivery or refund), who you contacted and what they answered.</w:t>
      </w:r>
    </w:p>
    <w:p>
      <w:pPr>
        <w:pStyle w:val="Heading4"/>
      </w:pPr>
      <w:r>
        <w:t xml:space="preserve">Your plan</w:t>
      </w:r>
    </w:p>
    <w:p>
      <w:r>
        <w:t xml:space="preserve">Create your remittance tracking sheet: company, license verified, confirmation number, date, problem, request and answer.</w:t>
      </w:r>
    </w:p>
    <w:p>
      <w:pPr>
        <w:pStyle w:val="Heading3"/>
      </w:pPr>
      <w:r>
        <w:t xml:space="preserve">Learn more</w:t>
      </w:r>
    </w:p>
    <w:p>
      <w:pPr>
        <w:pStyle w:val="ListParagraph"/>
        <w:numPr>
          <w:ilvl w:val="0"/>
          <w:numId w:val="6"/>
        </w:numPr>
      </w:pPr>
      <w:r>
        <w:rPr>
          <w:b/>
          <w:bCs/>
        </w:rPr>
        <w:t xml:space="preserve">Directory of licensed money transmitters</w:t>
      </w:r>
      <w:r>
        <w:t xml:space="preserve"> (DFPI · English): https://dfpi.ca.gov/regulated-industries/money-transmitters/directory-of-money-transmitters/ — </w:t>
      </w:r>
      <w:r>
        <w:rPr>
          <w:b/>
          <w:bCs/>
        </w:rPr>
        <w:t xml:space="preserve">What to look for:</w:t>
      </w:r>
      <w:r>
        <w:t xml:space="preserve"> the company's exact name in the list of authorized money transmitters.</w:t>
      </w:r>
    </w:p>
    <w:p>
      <w:pPr>
        <w:pStyle w:val="ListParagraph"/>
        <w:numPr>
          <w:ilvl w:val="0"/>
          <w:numId w:val="6"/>
        </w:numPr>
      </w:pPr>
      <w:r>
        <w:rPr>
          <w:b/>
          <w:bCs/>
        </w:rPr>
        <w:t xml:space="preserve">NMLS Consumer Access</w:t>
      </w:r>
      <w:r>
        <w:t xml:space="preserve"> (NMLS · English): https://www.nmlsconsumeraccess.org — </w:t>
      </w:r>
      <w:r>
        <w:rPr>
          <w:b/>
          <w:bCs/>
        </w:rPr>
        <w:t xml:space="preserve">What to look for:</w:t>
      </w:r>
      <w:r>
        <w:t xml:space="preserve"> type the company's name and check that it's licensed in California ("CA").</w:t>
      </w:r>
    </w:p>
    <w:p>
      <w:pPr>
        <w:pStyle w:val="ListParagraph"/>
        <w:numPr>
          <w:ilvl w:val="0"/>
          <w:numId w:val="6"/>
        </w:numPr>
      </w:pPr>
      <w:r>
        <w:rPr>
          <w:b/>
          <w:bCs/>
        </w:rPr>
        <w:t xml:space="preserve">Your rights on remittances</w:t>
      </w:r>
      <w:r>
        <w:t xml:space="preserve"> (CFPB · English and Spanish): https://www.consumerfinance.gov/ask-cfpb/what-is-a-remittance-transfer-and-what-are-my-rights-en-1161/ — </w:t>
      </w:r>
      <w:r>
        <w:rPr>
          <w:b/>
          <w:bCs/>
        </w:rPr>
        <w:t xml:space="preserve">What to look for:</w:t>
      </w:r>
      <w:r>
        <w:t xml:space="preserve"> the deadlines to cancel and to report errors.</w:t>
      </w:r>
    </w:p>
    <w:p>
      <w:pPr>
        <w:pStyle w:val="Heading3"/>
      </w:pPr>
      <w:r>
        <w:t xml:space="preserve">Key words</w:t>
      </w:r>
    </w:p>
    <w:p>
      <w:pPr>
        <w:pStyle w:val="ListParagraph"/>
        <w:numPr>
          <w:ilvl w:val="0"/>
          <w:numId w:val="6"/>
        </w:numPr>
      </w:pPr>
      <w:r>
        <w:rPr>
          <w:i/>
          <w:iCs/>
        </w:rPr>
        <w:t xml:space="preserve">Remittance receipt:</w:t>
      </w:r>
      <w:r>
        <w:t xml:space="preserve"> proof with the details of the transfer.</w:t>
      </w:r>
    </w:p>
    <w:p>
      <w:pPr>
        <w:pStyle w:val="ListParagraph"/>
        <w:numPr>
          <w:ilvl w:val="0"/>
          <w:numId w:val="6"/>
        </w:numPr>
      </w:pPr>
      <w:r>
        <w:rPr>
          <w:i/>
          <w:iCs/>
        </w:rPr>
        <w:t xml:space="preserve">Confirmation number:</w:t>
      </w:r>
      <w:r>
        <w:t xml:space="preserve"> the tracking number.</w:t>
      </w:r>
    </w:p>
    <w:p>
      <w:pPr>
        <w:pStyle w:val="ListParagraph"/>
        <w:numPr>
          <w:ilvl w:val="0"/>
          <w:numId w:val="6"/>
        </w:numPr>
      </w:pPr>
      <w:r>
        <w:rPr>
          <w:i/>
          <w:iCs/>
        </w:rPr>
        <w:t xml:space="preserve">DFPI:</w:t>
      </w:r>
      <w:r>
        <w:t xml:space="preserve"> California's financial regulator.</w:t>
      </w:r>
    </w:p>
    <w:p>
      <w:pPr>
        <w:pStyle w:val="ListParagraph"/>
        <w:numPr>
          <w:ilvl w:val="0"/>
          <w:numId w:val="6"/>
        </w:numPr>
      </w:pPr>
      <w:r>
        <w:rPr>
          <w:i/>
          <w:iCs/>
        </w:rPr>
        <w:t xml:space="preserve">NMLS:</w:t>
      </w:r>
      <w:r>
        <w:t xml:space="preserve"> the national registry of financial company licenses.</w:t>
      </w:r>
    </w:p>
    <w:p>
      <w:pPr>
        <w:pStyle w:val="Heading3"/>
      </w:pPr>
      <w:r>
        <w:t xml:space="preserve">Sources</w:t>
      </w:r>
    </w:p>
    <w:p>
      <w:r>
        <w:t xml:space="preserve">[S17] CFPB, remittance rights · [R40] DFPI, license directory · [R41] NMLS Consumer Access.</w:t>
      </w:r>
    </w:p>
    <w:p>
      <w:r>
        <w:br w:type="page"/>
      </w:r>
    </w:p>
    <w:p>
      <w:pPr>
        <w:pStyle w:val="Heading2"/>
      </w:pPr>
      <w:r>
        <w:t xml:space="preserve">M2 U10. What happens when I borrow to send money?</w:t>
      </w:r>
    </w:p>
    <w:p>
      <w:r>
        <w:rPr>
          <w:b/>
          <w:bCs/>
        </w:rPr>
        <w:t xml:space="preserve">What you will be able to do:</w:t>
      </w:r>
      <w:r>
        <w:t xml:space="preserve"> Calculate the effect of going into debt to send money.</w:t>
      </w:r>
    </w:p>
    <w:p>
      <w:r>
        <w:rPr>
          <w:b/>
          <w:bCs/>
        </w:rPr>
        <w:t xml:space="preserve">To start:</w:t>
      </w:r>
      <w:r>
        <w:t xml:space="preserve"> Alex's mom had an emergency and Alex didn't have all the money. An app offered a quick loan "to help your family." It solved things that day, but two weeks later there wasn't enough to pay it back. In this lesson you'll learn to see the real cost of borrowing to send money.</w:t>
      </w:r>
    </w:p>
    <w:p>
      <w:pPr>
        <w:pStyle w:val="Heading3"/>
      </w:pPr>
      <w:r>
        <w:t xml:space="preserve">The essentials (5 minutes)</w:t>
      </w:r>
    </w:p>
    <w:p>
      <w:pPr>
        <w:pStyle w:val="Heading4"/>
      </w:pPr>
      <w:r>
        <w:t xml:space="preserve">Today's help is tomorrow's payment</w:t>
      </w:r>
    </w:p>
    <w:p>
      <w:r>
        <w:t xml:space="preserve">You borrow 100 to help your family and have to pay back 120.</w:t>
      </w:r>
    </w:p>
    <w:p>
      <w:pPr>
        <w:pStyle w:val="ListParagraph"/>
        <w:numPr>
          <w:ilvl w:val="0"/>
          <w:numId w:val="6"/>
        </w:numPr>
      </w:pPr>
      <w:r>
        <w:t xml:space="preserve">What you pay back: </w:t>
      </w:r>
      <w:r>
        <w:rPr>
          <w:b/>
          <w:bCs/>
        </w:rPr>
        <w:t xml:space="preserve">120</w:t>
      </w:r>
    </w:p>
    <w:p>
      <w:pPr>
        <w:pStyle w:val="ListParagraph"/>
        <w:numPr>
          <w:ilvl w:val="0"/>
          <w:numId w:val="6"/>
        </w:numPr>
      </w:pPr>
      <w:r>
        <w:t xml:space="preserve">What you received: </w:t>
      </w:r>
      <w:r>
        <w:rPr>
          <w:b/>
          <w:bCs/>
        </w:rPr>
        <w:t xml:space="preserve">100</w:t>
      </w:r>
    </w:p>
    <w:p>
      <w:pPr>
        <w:pStyle w:val="ListParagraph"/>
        <w:numPr>
          <w:ilvl w:val="0"/>
          <w:numId w:val="6"/>
        </w:numPr>
      </w:pPr>
      <w:r>
        <w:t xml:space="preserve">What the loan cost you: </w:t>
      </w:r>
      <w:r>
        <w:rPr>
          <w:b/>
          <w:bCs/>
        </w:rPr>
        <w:t xml:space="preserve">20</w:t>
      </w:r>
    </w:p>
    <w:p>
      <w:r>
        <w:t xml:space="preserve">That cost is added to the cost of sending. Today's help turns into a future payment.</w:t>
      </w:r>
    </w:p>
    <w:p>
      <w:pPr>
        <w:pStyle w:val="Heading4"/>
      </w:pPr>
      <w:r>
        <w:t xml:space="preserve">Before you accept, write down</w:t>
      </w:r>
    </w:p>
    <w:p>
      <w:pPr>
        <w:pStyle w:val="ListParagraph"/>
        <w:numPr>
          <w:ilvl w:val="0"/>
          <w:numId w:val="50"/>
        </w:numPr>
      </w:pPr>
      <w:r>
        <w:t xml:space="preserve">The 100 as </w:t>
      </w:r>
      <w:r>
        <w:rPr>
          <w:b/>
          <w:bCs/>
        </w:rPr>
        <w:t xml:space="preserve">borrowed money</w:t>
      </w:r>
      <w:r>
        <w:t xml:space="preserve">, not earned money.</w:t>
      </w:r>
    </w:p>
    <w:p>
      <w:pPr>
        <w:pStyle w:val="ListParagraph"/>
        <w:numPr>
          <w:ilvl w:val="0"/>
          <w:numId w:val="50"/>
        </w:numPr>
      </w:pPr>
      <w:r>
        <w:t xml:space="preserve">The </w:t>
      </w:r>
      <w:r>
        <w:rPr>
          <w:b/>
          <w:bCs/>
        </w:rPr>
        <w:t xml:space="preserve">repayment</w:t>
      </w:r>
      <w:r>
        <w:t xml:space="preserve"> of 120 and its date.</w:t>
      </w:r>
    </w:p>
    <w:p>
      <w:pPr>
        <w:pStyle w:val="ListParagraph"/>
        <w:numPr>
          <w:ilvl w:val="0"/>
          <w:numId w:val="50"/>
        </w:numPr>
      </w:pPr>
      <w:r>
        <w:rPr>
          <w:b/>
          <w:bCs/>
        </w:rPr>
        <w:t xml:space="preserve">Where</w:t>
      </w:r>
      <w:r>
        <w:t xml:space="preserve"> those 120 will come from on your calendar.</w:t>
      </w:r>
    </w:p>
    <w:p>
      <w:pPr>
        <w:pStyle w:val="Heading4"/>
      </w:pPr>
      <w:r>
        <w:t xml:space="preserve">The risk of "rolling over"</w:t>
      </w:r>
    </w:p>
    <w:p>
      <w:r>
        <w:t xml:space="preserve">If you don't have it all on the due date, some companies offer to "roll over" the loan if you pay only the fee.</w:t>
      </w:r>
    </w:p>
    <w:p>
      <w:r>
        <w:t xml:space="preserve">That way you still owe the same and you've already spent money on the fee. If you repeat it, you pay and pay without getting out of debt.</w:t>
      </w:r>
    </w:p>
    <w:p>
      <w:pPr>
        <w:pStyle w:val="Heading4"/>
      </w:pPr>
      <w:r>
        <w:t xml:space="preserve">These are debt too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Pay advance through an app</w:t>
            </w:r>
          </w:p>
        </w:tc>
        <w:tc>
          <w:tcPr>
            <w:tcW w:type="dxa" w:w="3213"/>
            <w:tcMar>
              <w:top w:type="dxa" w:w="60"/>
              <w:left w:type="dxa" w:w="90"/>
              <w:bottom w:type="dxa" w:w="60"/>
              <w:right w:type="dxa" w:w="90"/>
            </w:tcMar>
          </w:tcPr>
          <w:p>
            <w:r>
              <w:rPr>
                <w:sz w:val="18"/>
                <w:szCs w:val="18"/>
              </w:rPr>
              <w:t xml:space="preserve">Even if they ask for a "voluntary tip."</w:t>
            </w:r>
          </w:p>
        </w:tc>
        <w:tc>
          <w:tcPr>
            <w:tcW w:type="dxa" w:w="3214"/>
            <w:tcMar>
              <w:top w:type="dxa" w:w="60"/>
              <w:left w:type="dxa" w:w="90"/>
              <w:bottom w:type="dxa" w:w="60"/>
              <w:right w:type="dxa" w:w="90"/>
            </w:tcMar>
          </w:tcPr>
          <w:p>
            <w:r>
              <w:rPr>
                <w:sz w:val="18"/>
                <w:szCs w:val="18"/>
              </w:rPr>
              <w:t xml:space="preserve">It comes out of your next paycheck.</w:t>
            </w:r>
          </w:p>
        </w:tc>
      </w:tr>
      <w:tr>
        <w:trPr>
          <w:tblHeader w:val="off"/>
        </w:trPr>
        <w:tc>
          <w:tcPr>
            <w:tcW w:type="dxa" w:w="3213"/>
            <w:tcMar>
              <w:top w:type="dxa" w:w="60"/>
              <w:left w:type="dxa" w:w="90"/>
              <w:bottom w:type="dxa" w:w="60"/>
              <w:right w:type="dxa" w:w="90"/>
            </w:tcMar>
          </w:tcPr>
          <w:p>
            <w:r>
              <w:rPr>
                <w:sz w:val="18"/>
                <w:szCs w:val="18"/>
              </w:rPr>
              <w:t xml:space="preserve">Credit card cash advance</w:t>
            </w:r>
          </w:p>
        </w:tc>
        <w:tc>
          <w:tcPr>
            <w:tcW w:type="dxa" w:w="3213"/>
            <w:tcMar>
              <w:top w:type="dxa" w:w="60"/>
              <w:left w:type="dxa" w:w="90"/>
              <w:bottom w:type="dxa" w:w="60"/>
              <w:right w:type="dxa" w:w="90"/>
            </w:tcMar>
          </w:tcPr>
          <w:p>
            <w:r>
              <w:rPr>
                <w:sz w:val="18"/>
                <w:szCs w:val="18"/>
              </w:rPr>
              <w:t xml:space="preserve">Paying for a transfer with a credit card can count as a cash advance.</w:t>
            </w:r>
          </w:p>
        </w:tc>
        <w:tc>
          <w:tcPr>
            <w:tcW w:type="dxa" w:w="3214"/>
            <w:tcMar>
              <w:top w:type="dxa" w:w="60"/>
              <w:left w:type="dxa" w:w="90"/>
              <w:bottom w:type="dxa" w:w="60"/>
              <w:right w:type="dxa" w:w="90"/>
            </w:tcMar>
          </w:tcPr>
          <w:p>
            <w:r>
              <w:rPr>
                <w:sz w:val="18"/>
                <w:szCs w:val="18"/>
              </w:rPr>
              <w:t xml:space="preserve">It charges interest from day one.</w:t>
            </w:r>
          </w:p>
        </w:tc>
      </w:tr>
      <w:tr>
        <w:trPr>
          <w:tblHeader w:val="off"/>
        </w:trPr>
        <w:tc>
          <w:tcPr>
            <w:tcW w:type="dxa" w:w="3213"/>
            <w:tcMar>
              <w:top w:type="dxa" w:w="60"/>
              <w:left w:type="dxa" w:w="90"/>
              <w:bottom w:type="dxa" w:w="60"/>
              <w:right w:type="dxa" w:w="90"/>
            </w:tcMar>
          </w:tcPr>
          <w:p>
            <w:r>
              <w:rPr>
                <w:sz w:val="18"/>
                <w:szCs w:val="18"/>
              </w:rPr>
              <w:t xml:space="preserve">A loan from someone you know</w:t>
            </w:r>
          </w:p>
        </w:tc>
        <w:tc>
          <w:tcPr>
            <w:tcW w:type="dxa" w:w="3213"/>
            <w:tcMar>
              <w:top w:type="dxa" w:w="60"/>
              <w:left w:type="dxa" w:w="90"/>
              <w:bottom w:type="dxa" w:w="60"/>
              <w:right w:type="dxa" w:w="90"/>
            </w:tcMar>
          </w:tcPr>
          <w:p>
            <w:r>
              <w:rPr>
                <w:sz w:val="18"/>
                <w:szCs w:val="18"/>
              </w:rPr>
              <w:t xml:space="preserve">Even if it has no interest.</w:t>
            </w:r>
          </w:p>
        </w:tc>
        <w:tc>
          <w:tcPr>
            <w:tcW w:type="dxa" w:w="3214"/>
            <w:tcMar>
              <w:top w:type="dxa" w:w="60"/>
              <w:left w:type="dxa" w:w="90"/>
              <w:bottom w:type="dxa" w:w="60"/>
              <w:right w:type="dxa" w:w="90"/>
            </w:tcMar>
          </w:tcPr>
          <w:p>
            <w:r>
              <w:rPr>
                <w:sz w:val="18"/>
                <w:szCs w:val="18"/>
              </w:rPr>
              <w:t xml:space="preserve">It's a debt with a date.</w:t>
            </w:r>
          </w:p>
        </w:tc>
      </w:tr>
    </w:tbl>
    <w:p/>
    <w:p>
      <w:pPr>
        <w:pStyle w:val="Heading4"/>
      </w:pPr>
      <w:r>
        <w:t xml:space="preserve">Alternatives before going into debt</w:t>
      </w:r>
    </w:p>
    <w:p>
      <w:pPr>
        <w:pStyle w:val="ListParagraph"/>
        <w:numPr>
          <w:ilvl w:val="0"/>
          <w:numId w:val="6"/>
        </w:numPr>
      </w:pPr>
      <w:r>
        <w:t xml:space="preserve">Send part now and the rest when you get paid.</w:t>
      </w:r>
    </w:p>
    <w:p>
      <w:pPr>
        <w:pStyle w:val="ListParagraph"/>
        <w:numPr>
          <w:ilvl w:val="0"/>
          <w:numId w:val="6"/>
        </w:numPr>
      </w:pPr>
      <w:r>
        <w:t xml:space="preserve">Ask your family to find out whether they can pay later.</w:t>
      </w:r>
    </w:p>
    <w:p>
      <w:pPr>
        <w:pStyle w:val="ListParagraph"/>
        <w:numPr>
          <w:ilvl w:val="0"/>
          <w:numId w:val="6"/>
        </w:numPr>
      </w:pPr>
      <w:r>
        <w:t xml:space="preserve">Ask another relative to chip in.</w:t>
      </w:r>
    </w:p>
    <w:p>
      <w:pPr>
        <w:pStyle w:val="ListParagraph"/>
        <w:numPr>
          <w:ilvl w:val="0"/>
          <w:numId w:val="6"/>
        </w:numPr>
      </w:pPr>
      <w:r>
        <w:t xml:space="preserve">Look for a local assistance program, there or here.</w:t>
      </w:r>
    </w:p>
    <w:p>
      <w:pPr>
        <w:pBdr>
          <w:left w:val="single" w:color="1F5C4A" w:sz="18" w:space="8"/>
        </w:pBdr>
        <w:shd w:fill="EAF2EE" w:color="auto" w:val="clear"/>
        <w:spacing w:after="160" w:before="120"/>
        <w:ind w:left="200" w:right="200"/>
      </w:pPr>
      <w:r>
        <w:rPr>
          <w:b/>
          <w:bCs/>
        </w:rPr>
        <w:t xml:space="preserve">Key idea:</w:t>
      </w:r>
      <w:r>
        <w:t xml:space="preserve"> verify each alternative. None of them should be made up, but there's almost always an option before borrowing.</w:t>
      </w:r>
    </w:p>
    <w:p>
      <w:pPr>
        <w:pStyle w:val="Heading4"/>
      </w:pPr>
      <w:r>
        <w:t xml:space="preserve">A case in one minute</w:t>
      </w:r>
    </w:p>
    <w:p>
      <w:r>
        <w:t xml:space="preserve">Daniela's sister needed 400 dollars for medicine. Daniela only had 250 free.</w:t>
      </w:r>
    </w:p>
    <w:p>
      <w:r>
        <w:t xml:space="preserve">Instead of taking a quick loan, she sent 250 that day and suggested her sister ask the pharmacy whether she could pay the rest the next week. The pharmacy agreed.</w:t>
      </w:r>
    </w:p>
    <w:p>
      <w:r>
        <w:t xml:space="preserve">The next week, Daniela sent the 150 that was missing, without owing anyone anything.</w:t>
      </w:r>
    </w:p>
    <w:p>
      <w:pPr>
        <w:pStyle w:val="Heading4"/>
      </w:pPr>
      <w:r>
        <w:t xml:space="preserve">Do it this week</w:t>
      </w:r>
    </w:p>
    <w:p>
      <w:pPr>
        <w:pStyle w:val="ListParagraph"/>
        <w:numPr>
          <w:ilvl w:val="0"/>
          <w:numId w:val="51"/>
        </w:numPr>
      </w:pPr>
      <w:r>
        <w:t xml:space="preserve">Write three options for an emergency before borrowing.</w:t>
      </w:r>
    </w:p>
    <w:p>
      <w:pPr>
        <w:pStyle w:val="ListParagraph"/>
        <w:numPr>
          <w:ilvl w:val="0"/>
          <w:numId w:val="51"/>
        </w:numPr>
      </w:pPr>
      <w:r>
        <w:t xml:space="preserve">Ask your bank whether your credit card transfers count as cash advances.</w:t>
      </w:r>
    </w:p>
    <w:p>
      <w:pPr>
        <w:pStyle w:val="ListParagraph"/>
        <w:numPr>
          <w:ilvl w:val="0"/>
          <w:numId w:val="51"/>
        </w:numPr>
      </w:pPr>
      <w:r>
        <w:t xml:space="preserve">Check whether you use pay advances and how much they cost you each month.</w:t>
      </w:r>
    </w:p>
    <w:p>
      <w:pPr>
        <w:pStyle w:val="Heading4"/>
      </w:pPr>
      <w:r>
        <w:t xml:space="preserve">Check your understanding</w:t>
      </w:r>
    </w:p>
    <w:p>
      <w:pPr>
        <w:pStyle w:val="ListParagraph"/>
        <w:numPr>
          <w:ilvl w:val="0"/>
          <w:numId w:val="52"/>
        </w:numPr>
      </w:pPr>
      <w:r>
        <w:t xml:space="preserve">Is money someone lent you income?</w:t>
      </w:r>
    </w:p>
    <w:p>
      <w:r>
        <w:rPr>
          <w:i/>
          <w:iCs/>
        </w:rPr>
        <w:t xml:space="preserve">Answer:</w:t>
      </w:r>
      <w:r>
        <w:t xml:space="preserve"> No. It's money you have to pay back.</w:t>
      </w:r>
    </w:p>
    <w:p>
      <w:pPr>
        <w:pStyle w:val="ListParagraph"/>
        <w:numPr>
          <w:ilvl w:val="0"/>
          <w:numId w:val="53"/>
        </w:numPr>
      </w:pPr>
      <w:r>
        <w:t xml:space="preserve">If you "roll over" by paying only the fee, does your debt go down?</w:t>
      </w:r>
    </w:p>
    <w:p>
      <w:r>
        <w:rPr>
          <w:i/>
          <w:iCs/>
        </w:rPr>
        <w:t xml:space="preserve">Answer:</w:t>
      </w:r>
      <w:r>
        <w:t xml:space="preserve"> No. You still owe the same and you've already paid a fee.</w:t>
      </w:r>
    </w:p>
    <w:p>
      <w:pPr>
        <w:pStyle w:val="Heading4"/>
      </w:pPr>
      <w:r>
        <w:t xml:space="preserve">Remember</w:t>
      </w:r>
    </w:p>
    <w:p>
      <w:pPr>
        <w:pStyle w:val="ListParagraph"/>
        <w:numPr>
          <w:ilvl w:val="0"/>
          <w:numId w:val="6"/>
        </w:numPr>
      </w:pPr>
      <w:r>
        <w:t xml:space="preserve">Borrowing to send money turns today's help into a future payment.</w:t>
      </w:r>
    </w:p>
    <w:p>
      <w:pPr>
        <w:pStyle w:val="ListParagraph"/>
        <w:numPr>
          <w:ilvl w:val="0"/>
          <w:numId w:val="6"/>
        </w:numPr>
      </w:pPr>
      <w:r>
        <w:t xml:space="preserve">Check where the payment will come from before you accept.</w:t>
      </w:r>
    </w:p>
    <w:p>
      <w:pPr>
        <w:pStyle w:val="ListParagraph"/>
        <w:numPr>
          <w:ilvl w:val="0"/>
          <w:numId w:val="6"/>
        </w:numPr>
      </w:pPr>
      <w:r>
        <w:t xml:space="preserve">Look for alternatives before going into debt.</w:t>
      </w:r>
    </w:p>
    <w:p>
      <w:pPr>
        <w:pStyle w:val="Heading3"/>
      </w:pPr>
      <w:r>
        <w:t xml:space="preserve">Go deeper (5 more minutes)</w:t>
      </w:r>
    </w:p>
    <w:p>
      <w:pPr>
        <w:pStyle w:val="Heading4"/>
      </w:pPr>
      <w:r>
        <w:t xml:space="preserve">Ask before you accept</w:t>
      </w:r>
    </w:p>
    <w:p>
      <w:r>
        <w:t xml:space="preserve">Ask in writing for: the payment schedule, the upfront fees, how much you'll really receive and how much you'll pay back in total.</w:t>
      </w:r>
    </w:p>
    <w:p>
      <w:r>
        <w:t xml:space="preserve">If you use a credit card, ask whether the transfer is treated as a purchase or as a cash advance. The advance usually costs more and charges interest from day one.</w:t>
      </w:r>
    </w:p>
    <w:p>
      <w:pPr>
        <w:pStyle w:val="Heading4"/>
      </w:pPr>
      <w:r>
        <w:t xml:space="preserve">How debt grows when you roll over</w:t>
      </w:r>
    </w:p>
    <w:p>
      <w:r>
        <w:t xml:space="preserve">You owe 240 plus a 30 fee in two weeks, but you'll only have 100 free.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When</w:t>
            </w:r>
          </w:p>
        </w:tc>
        <w:tc>
          <w:tcPr>
            <w:tcW w:type="dxa" w:w="2410"/>
            <w:shd w:fill="1F5C4A" w:color="auto" w:val="clear"/>
            <w:tcMar>
              <w:top w:type="dxa" w:w="60"/>
              <w:left w:type="dxa" w:w="90"/>
              <w:bottom w:type="dxa" w:w="60"/>
              <w:right w:type="dxa" w:w="90"/>
            </w:tcMar>
          </w:tcPr>
          <w:p>
            <w:r>
              <w:rPr>
                <w:b/>
                <w:bCs/>
                <w:color w:val="FFFFFF"/>
                <w:sz w:val="18"/>
                <w:szCs w:val="18"/>
              </w:rPr>
              <w:t xml:space="preserve">You pay</w:t>
            </w:r>
          </w:p>
        </w:tc>
        <w:tc>
          <w:tcPr>
            <w:tcW w:type="dxa" w:w="2410"/>
            <w:shd w:fill="1F5C4A" w:color="auto" w:val="clear"/>
            <w:tcMar>
              <w:top w:type="dxa" w:w="60"/>
              <w:left w:type="dxa" w:w="90"/>
              <w:bottom w:type="dxa" w:w="60"/>
              <w:right w:type="dxa" w:w="90"/>
            </w:tcMar>
          </w:tcPr>
          <w:p>
            <w:r>
              <w:rPr>
                <w:b/>
                <w:bCs/>
                <w:color w:val="FFFFFF"/>
                <w:sz w:val="18"/>
                <w:szCs w:val="18"/>
              </w:rPr>
              <w:t xml:space="preserve">You still owe</w:t>
            </w:r>
          </w:p>
        </w:tc>
        <w:tc>
          <w:tcPr>
            <w:tcW w:type="dxa" w:w="2410"/>
            <w:shd w:fill="1F5C4A" w:color="auto" w:val="clear"/>
            <w:tcMar>
              <w:top w:type="dxa" w:w="60"/>
              <w:left w:type="dxa" w:w="90"/>
              <w:bottom w:type="dxa" w:w="60"/>
              <w:right w:type="dxa" w:w="90"/>
            </w:tcMar>
          </w:tcPr>
          <w:p>
            <w:r>
              <w:rPr>
                <w:b/>
                <w:bCs/>
                <w:color w:val="FFFFFF"/>
                <w:sz w:val="18"/>
                <w:szCs w:val="18"/>
              </w:rPr>
              <w:t xml:space="preserve">Fees paid so far</w:t>
            </w:r>
          </w:p>
        </w:tc>
      </w:tr>
      <w:tr>
        <w:trPr>
          <w:tblHeader w:val="off"/>
        </w:trPr>
        <w:tc>
          <w:tcPr>
            <w:tcW w:type="dxa" w:w="2410"/>
            <w:tcMar>
              <w:top w:type="dxa" w:w="60"/>
              <w:left w:type="dxa" w:w="90"/>
              <w:bottom w:type="dxa" w:w="60"/>
              <w:right w:type="dxa" w:w="90"/>
            </w:tcMar>
          </w:tcPr>
          <w:p>
            <w:r>
              <w:rPr>
                <w:sz w:val="18"/>
                <w:szCs w:val="18"/>
              </w:rPr>
              <w:t xml:space="preserve">Week 2</w:t>
            </w:r>
          </w:p>
        </w:tc>
        <w:tc>
          <w:tcPr>
            <w:tcW w:type="dxa" w:w="2410"/>
            <w:tcMar>
              <w:top w:type="dxa" w:w="60"/>
              <w:left w:type="dxa" w:w="90"/>
              <w:bottom w:type="dxa" w:w="60"/>
              <w:right w:type="dxa" w:w="90"/>
            </w:tcMar>
          </w:tcPr>
          <w:p>
            <w:r>
              <w:rPr>
                <w:sz w:val="18"/>
                <w:szCs w:val="18"/>
              </w:rPr>
              <w:t xml:space="preserve">30 (fee only)</w:t>
            </w:r>
          </w:p>
        </w:tc>
        <w:tc>
          <w:tcPr>
            <w:tcW w:type="dxa" w:w="2410"/>
            <w:tcMar>
              <w:top w:type="dxa" w:w="60"/>
              <w:left w:type="dxa" w:w="90"/>
              <w:bottom w:type="dxa" w:w="60"/>
              <w:right w:type="dxa" w:w="90"/>
            </w:tcMar>
          </w:tcPr>
          <w:p>
            <w:r>
              <w:rPr>
                <w:sz w:val="18"/>
                <w:szCs w:val="18"/>
              </w:rPr>
              <w:t xml:space="preserve">240</w:t>
            </w:r>
          </w:p>
        </w:tc>
        <w:tc>
          <w:tcPr>
            <w:tcW w:type="dxa" w:w="2410"/>
            <w:tcMar>
              <w:top w:type="dxa" w:w="60"/>
              <w:left w:type="dxa" w:w="90"/>
              <w:bottom w:type="dxa" w:w="60"/>
              <w:right w:type="dxa" w:w="90"/>
            </w:tcMar>
          </w:tcPr>
          <w:p>
            <w:r>
              <w:rPr>
                <w:sz w:val="18"/>
                <w:szCs w:val="18"/>
              </w:rPr>
              <w:t xml:space="preserve">30</w:t>
            </w:r>
          </w:p>
        </w:tc>
      </w:tr>
      <w:tr>
        <w:trPr>
          <w:tblHeader w:val="off"/>
        </w:trPr>
        <w:tc>
          <w:tcPr>
            <w:tcW w:type="dxa" w:w="2410"/>
            <w:tcMar>
              <w:top w:type="dxa" w:w="60"/>
              <w:left w:type="dxa" w:w="90"/>
              <w:bottom w:type="dxa" w:w="60"/>
              <w:right w:type="dxa" w:w="90"/>
            </w:tcMar>
          </w:tcPr>
          <w:p>
            <w:r>
              <w:rPr>
                <w:sz w:val="18"/>
                <w:szCs w:val="18"/>
              </w:rPr>
              <w:t xml:space="preserve">Week 4</w:t>
            </w:r>
          </w:p>
        </w:tc>
        <w:tc>
          <w:tcPr>
            <w:tcW w:type="dxa" w:w="2410"/>
            <w:tcMar>
              <w:top w:type="dxa" w:w="60"/>
              <w:left w:type="dxa" w:w="90"/>
              <w:bottom w:type="dxa" w:w="60"/>
              <w:right w:type="dxa" w:w="90"/>
            </w:tcMar>
          </w:tcPr>
          <w:p>
            <w:r>
              <w:rPr>
                <w:sz w:val="18"/>
                <w:szCs w:val="18"/>
              </w:rPr>
              <w:t xml:space="preserve">30</w:t>
            </w:r>
          </w:p>
        </w:tc>
        <w:tc>
          <w:tcPr>
            <w:tcW w:type="dxa" w:w="2410"/>
            <w:tcMar>
              <w:top w:type="dxa" w:w="60"/>
              <w:left w:type="dxa" w:w="90"/>
              <w:bottom w:type="dxa" w:w="60"/>
              <w:right w:type="dxa" w:w="90"/>
            </w:tcMar>
          </w:tcPr>
          <w:p>
            <w:r>
              <w:rPr>
                <w:sz w:val="18"/>
                <w:szCs w:val="18"/>
              </w:rPr>
              <w:t xml:space="preserve">240</w:t>
            </w:r>
          </w:p>
        </w:tc>
        <w:tc>
          <w:tcPr>
            <w:tcW w:type="dxa" w:w="2410"/>
            <w:tcMar>
              <w:top w:type="dxa" w:w="60"/>
              <w:left w:type="dxa" w:w="90"/>
              <w:bottom w:type="dxa" w:w="60"/>
              <w:right w:type="dxa" w:w="90"/>
            </w:tcMar>
          </w:tcPr>
          <w:p>
            <w:r>
              <w:rPr>
                <w:sz w:val="18"/>
                <w:szCs w:val="18"/>
              </w:rPr>
              <w:t xml:space="preserve">60</w:t>
            </w:r>
          </w:p>
        </w:tc>
      </w:tr>
      <w:tr>
        <w:trPr>
          <w:tblHeader w:val="off"/>
        </w:trPr>
        <w:tc>
          <w:tcPr>
            <w:tcW w:type="dxa" w:w="2410"/>
            <w:tcMar>
              <w:top w:type="dxa" w:w="60"/>
              <w:left w:type="dxa" w:w="90"/>
              <w:bottom w:type="dxa" w:w="60"/>
              <w:right w:type="dxa" w:w="90"/>
            </w:tcMar>
          </w:tcPr>
          <w:p>
            <w:r>
              <w:rPr>
                <w:sz w:val="18"/>
                <w:szCs w:val="18"/>
              </w:rPr>
              <w:t xml:space="preserve">Week 6</w:t>
            </w:r>
          </w:p>
        </w:tc>
        <w:tc>
          <w:tcPr>
            <w:tcW w:type="dxa" w:w="2410"/>
            <w:tcMar>
              <w:top w:type="dxa" w:w="60"/>
              <w:left w:type="dxa" w:w="90"/>
              <w:bottom w:type="dxa" w:w="60"/>
              <w:right w:type="dxa" w:w="90"/>
            </w:tcMar>
          </w:tcPr>
          <w:p>
            <w:r>
              <w:rPr>
                <w:sz w:val="18"/>
                <w:szCs w:val="18"/>
              </w:rPr>
              <w:t xml:space="preserve">30</w:t>
            </w:r>
          </w:p>
        </w:tc>
        <w:tc>
          <w:tcPr>
            <w:tcW w:type="dxa" w:w="2410"/>
            <w:tcMar>
              <w:top w:type="dxa" w:w="60"/>
              <w:left w:type="dxa" w:w="90"/>
              <w:bottom w:type="dxa" w:w="60"/>
              <w:right w:type="dxa" w:w="90"/>
            </w:tcMar>
          </w:tcPr>
          <w:p>
            <w:r>
              <w:rPr>
                <w:sz w:val="18"/>
                <w:szCs w:val="18"/>
              </w:rPr>
              <w:t xml:space="preserve">240</w:t>
            </w:r>
          </w:p>
        </w:tc>
        <w:tc>
          <w:tcPr>
            <w:tcW w:type="dxa" w:w="2410"/>
            <w:tcMar>
              <w:top w:type="dxa" w:w="60"/>
              <w:left w:type="dxa" w:w="90"/>
              <w:bottom w:type="dxa" w:w="60"/>
              <w:right w:type="dxa" w:w="90"/>
            </w:tcMar>
          </w:tcPr>
          <w:p>
            <w:r>
              <w:rPr>
                <w:sz w:val="18"/>
                <w:szCs w:val="18"/>
              </w:rPr>
              <w:t xml:space="preserve">90</w:t>
            </w:r>
          </w:p>
        </w:tc>
      </w:tr>
    </w:tbl>
    <w:p/>
    <w:p>
      <w:r>
        <w:t xml:space="preserve">In six weeks you paid 90 and you still owe 240.</w:t>
      </w:r>
    </w:p>
    <w:p>
      <w:pPr>
        <w:pStyle w:val="Heading4"/>
      </w:pPr>
      <w:r>
        <w:t xml:space="preserve">Pay advances through apps</w:t>
      </w:r>
    </w:p>
    <w:p>
      <w:r>
        <w:t xml:space="preserve">Many apps advertise "no interest" advances, but they charge a fee for instant delivery or suggest a "tip."</w:t>
      </w:r>
    </w:p>
    <w:p>
      <w:r>
        <w:t xml:space="preserve">A 5 tip to get 100 a week early works out to a very high yearly cost. Use them only for a real emergency.</w:t>
      </w:r>
    </w:p>
    <w:p>
      <w:pPr>
        <w:pBdr>
          <w:left w:val="single" w:color="1F5C4A" w:sz="18" w:space="8"/>
        </w:pBdr>
        <w:shd w:fill="EAF2EE" w:color="auto" w:val="clear"/>
        <w:spacing w:after="160" w:before="120"/>
        <w:ind w:left="200" w:right="200"/>
      </w:pPr>
      <w:r>
        <w:rPr>
          <w:b/>
          <w:bCs/>
        </w:rPr>
        <w:t xml:space="preserve">Good to know:</w:t>
      </w:r>
      <w:r>
        <w:t xml:space="preserve"> in California, the DFPI supervises several earned wage access companies. If you have a problem with one, you can file a complaint on its website.</w:t>
      </w:r>
    </w:p>
    <w:p>
      <w:pPr>
        <w:pStyle w:val="Heading4"/>
      </w:pPr>
      <w:r>
        <w:t xml:space="preserve">Talking with your family about your limits</w:t>
      </w:r>
    </w:p>
    <w:p>
      <w:r>
        <w:t xml:space="preserve">Saying "I can't send it all today" isn't a lack of love. It's making sure you can keep helping.</w:t>
      </w:r>
    </w:p>
    <w:p>
      <w:r>
        <w:t xml:space="preserve">Explain what you can do and when. Often your family would rather receive less on time than know you went into debt.</w:t>
      </w:r>
    </w:p>
    <w:p>
      <w:pPr>
        <w:pStyle w:val="Heading4"/>
      </w:pPr>
      <w:r>
        <w:t xml:space="preserve">A fund for family emergencies</w:t>
      </w:r>
    </w:p>
    <w:p>
      <w:r>
        <w:t xml:space="preserve">If your family's emergencies keep happening, it helps to have a small fund just for that.</w:t>
      </w:r>
    </w:p>
    <w:p>
      <w:r>
        <w:t xml:space="preserve">Even at 10 dollars a week, in six months you'll have 260. With that you can cover an emergency without borrowing.</w:t>
      </w:r>
    </w:p>
    <w:p>
      <w:pPr>
        <w:pStyle w:val="Heading4"/>
      </w:pPr>
      <w:r>
        <w:t xml:space="preserve">If you already have the debt</w:t>
      </w:r>
    </w:p>
    <w:p>
      <w:r>
        <w:t xml:space="preserve">If you already borrowed and can't make the payment, don't wait for the due date. Talk to the lender beforehand and ask about a payment plan.</w:t>
      </w:r>
    </w:p>
    <w:p>
      <w:r>
        <w:t xml:space="preserve">If the lender threatens you or collects in an abusive way, you can complain to the DFPI or the CFPB.</w:t>
      </w:r>
    </w:p>
    <w:p>
      <w:pPr>
        <w:pStyle w:val="Heading4"/>
      </w:pPr>
      <w:r>
        <w:t xml:space="preserve">Cases</w:t>
      </w:r>
    </w:p>
    <w:p>
      <w:r>
        <w:rPr>
          <w:b/>
          <w:bCs/>
        </w:rPr>
        <w:t xml:space="preserve">Case 1. The emergency of Alex's mom</w:t>
      </w:r>
    </w:p>
    <w:p>
      <w:r>
        <w:t xml:space="preserve">Alex has 180 free and needs to send 300. A loan would cover the missing 120, with an 18 fee, to be paid in 14 days: 138. On that date Alex will only have 100 free.</w:t>
      </w:r>
    </w:p>
    <w:p>
      <w:pPr>
        <w:pStyle w:val="ListParagraph"/>
        <w:numPr>
          <w:ilvl w:val="0"/>
          <w:numId w:val="6"/>
        </w:numPr>
      </w:pPr>
      <w:r>
        <w:rPr>
          <w:i/>
          <w:iCs/>
        </w:rPr>
        <w:t xml:space="preserve">What's the problem?</w:t>
      </w:r>
      <w:r>
        <w:t xml:space="preserve"> Alex will be 38 short to pay the loan.</w:t>
      </w:r>
    </w:p>
    <w:p>
      <w:pPr>
        <w:pStyle w:val="ListParagraph"/>
        <w:numPr>
          <w:ilvl w:val="0"/>
          <w:numId w:val="6"/>
        </w:numPr>
      </w:pPr>
      <w:r>
        <w:rPr>
          <w:i/>
          <w:iCs/>
        </w:rPr>
        <w:t xml:space="preserve">What should Alex check before accepting?</w:t>
      </w:r>
      <w:r>
        <w:t xml:space="preserve"> A partial transfer, or whether a brother can chip in the difference.</w:t>
      </w:r>
    </w:p>
    <w:p>
      <w:r>
        <w:rPr>
          <w:b/>
          <w:bCs/>
        </w:rPr>
        <w:t xml:space="preserve">Case 2. Mar's advance</w:t>
      </w:r>
    </w:p>
    <w:p>
      <w:r>
        <w:t xml:space="preserve">Mar uses an app that advances her pay for a "voluntary tip" of 5 each time. She does it every week.</w:t>
      </w:r>
    </w:p>
    <w:p>
      <w:pPr>
        <w:pStyle w:val="ListParagraph"/>
        <w:numPr>
          <w:ilvl w:val="0"/>
          <w:numId w:val="6"/>
        </w:numPr>
      </w:pPr>
      <w:r>
        <w:rPr>
          <w:i/>
          <w:iCs/>
        </w:rPr>
        <w:t xml:space="preserve">How much does it cost her?</w:t>
      </w:r>
      <w:r>
        <w:t xml:space="preserve"> 20 a month to get her own money early.</w:t>
      </w:r>
    </w:p>
    <w:p>
      <w:r>
        <w:rPr>
          <w:b/>
          <w:bCs/>
        </w:rPr>
        <w:t xml:space="preserve">Case 3. Luis's card</w:t>
      </w:r>
    </w:p>
    <w:p>
      <w:r>
        <w:t xml:space="preserve">Luis paid for a transfer with his credit card.</w:t>
      </w:r>
    </w:p>
    <w:p>
      <w:pPr>
        <w:pStyle w:val="ListParagraph"/>
        <w:numPr>
          <w:ilvl w:val="0"/>
          <w:numId w:val="6"/>
        </w:numPr>
      </w:pPr>
      <w:r>
        <w:rPr>
          <w:i/>
          <w:iCs/>
        </w:rPr>
        <w:t xml:space="preserve">What should he check?</w:t>
      </w:r>
      <w:r>
        <w:t xml:space="preserve"> Whether the bank charged it as a cash advance, with a fee and interest from day one.</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Counting the loan as income</w:t>
            </w:r>
          </w:p>
        </w:tc>
        <w:tc>
          <w:tcPr>
            <w:tcW w:type="dxa" w:w="3213"/>
            <w:tcMar>
              <w:top w:type="dxa" w:w="60"/>
              <w:left w:type="dxa" w:w="90"/>
              <w:bottom w:type="dxa" w:w="60"/>
              <w:right w:type="dxa" w:w="90"/>
            </w:tcMar>
          </w:tcPr>
          <w:p>
            <w:r>
              <w:rPr>
                <w:sz w:val="18"/>
                <w:szCs w:val="18"/>
              </w:rPr>
              <w:t xml:space="preserve">You commit to expenses you can't cover</w:t>
            </w:r>
          </w:p>
        </w:tc>
        <w:tc>
          <w:tcPr>
            <w:tcW w:type="dxa" w:w="3214"/>
            <w:tcMar>
              <w:top w:type="dxa" w:w="60"/>
              <w:left w:type="dxa" w:w="90"/>
              <w:bottom w:type="dxa" w:w="60"/>
              <w:right w:type="dxa" w:w="90"/>
            </w:tcMar>
          </w:tcPr>
          <w:p>
            <w:r>
              <w:rPr>
                <w:sz w:val="18"/>
                <w:szCs w:val="18"/>
              </w:rPr>
              <w:t xml:space="preserve">Write it down as a debt with a date</w:t>
            </w:r>
          </w:p>
        </w:tc>
      </w:tr>
      <w:tr>
        <w:trPr>
          <w:tblHeader w:val="off"/>
        </w:trPr>
        <w:tc>
          <w:tcPr>
            <w:tcW w:type="dxa" w:w="3213"/>
            <w:tcMar>
              <w:top w:type="dxa" w:w="60"/>
              <w:left w:type="dxa" w:w="90"/>
              <w:bottom w:type="dxa" w:w="60"/>
              <w:right w:type="dxa" w:w="90"/>
            </w:tcMar>
          </w:tcPr>
          <w:p>
            <w:r>
              <w:rPr>
                <w:sz w:val="18"/>
                <w:szCs w:val="18"/>
              </w:rPr>
              <w:t xml:space="preserve">Rolling over by paying only the fee</w:t>
            </w:r>
          </w:p>
        </w:tc>
        <w:tc>
          <w:tcPr>
            <w:tcW w:type="dxa" w:w="3213"/>
            <w:tcMar>
              <w:top w:type="dxa" w:w="60"/>
              <w:left w:type="dxa" w:w="90"/>
              <w:bottom w:type="dxa" w:w="60"/>
              <w:right w:type="dxa" w:w="90"/>
            </w:tcMar>
          </w:tcPr>
          <w:p>
            <w:r>
              <w:rPr>
                <w:sz w:val="18"/>
                <w:szCs w:val="18"/>
              </w:rPr>
              <w:t xml:space="preserve">The debt doesn't go down</w:t>
            </w:r>
          </w:p>
        </w:tc>
        <w:tc>
          <w:tcPr>
            <w:tcW w:type="dxa" w:w="3214"/>
            <w:tcMar>
              <w:top w:type="dxa" w:w="60"/>
              <w:left w:type="dxa" w:w="90"/>
              <w:bottom w:type="dxa" w:w="60"/>
              <w:right w:type="dxa" w:w="90"/>
            </w:tcMar>
          </w:tcPr>
          <w:p>
            <w:r>
              <w:rPr>
                <w:sz w:val="18"/>
                <w:szCs w:val="18"/>
              </w:rPr>
              <w:t xml:space="preserve">Look for a plan to pay the total</w:t>
            </w:r>
          </w:p>
        </w:tc>
      </w:tr>
      <w:tr>
        <w:trPr>
          <w:tblHeader w:val="off"/>
        </w:trPr>
        <w:tc>
          <w:tcPr>
            <w:tcW w:type="dxa" w:w="3213"/>
            <w:tcMar>
              <w:top w:type="dxa" w:w="60"/>
              <w:left w:type="dxa" w:w="90"/>
              <w:bottom w:type="dxa" w:w="60"/>
              <w:right w:type="dxa" w:w="90"/>
            </w:tcMar>
          </w:tcPr>
          <w:p>
            <w:r>
              <w:rPr>
                <w:sz w:val="18"/>
                <w:szCs w:val="18"/>
              </w:rPr>
              <w:t xml:space="preserve">Paying for transfers with a credit card without asking</w:t>
            </w:r>
          </w:p>
        </w:tc>
        <w:tc>
          <w:tcPr>
            <w:tcW w:type="dxa" w:w="3213"/>
            <w:tcMar>
              <w:top w:type="dxa" w:w="60"/>
              <w:left w:type="dxa" w:w="90"/>
              <w:bottom w:type="dxa" w:w="60"/>
              <w:right w:type="dxa" w:w="90"/>
            </w:tcMar>
          </w:tcPr>
          <w:p>
            <w:r>
              <w:rPr>
                <w:sz w:val="18"/>
                <w:szCs w:val="18"/>
              </w:rPr>
              <w:t xml:space="preserve">It's charged as a cash advance</w:t>
            </w:r>
          </w:p>
        </w:tc>
        <w:tc>
          <w:tcPr>
            <w:tcW w:type="dxa" w:w="3214"/>
            <w:tcMar>
              <w:top w:type="dxa" w:w="60"/>
              <w:left w:type="dxa" w:w="90"/>
              <w:bottom w:type="dxa" w:w="60"/>
              <w:right w:type="dxa" w:w="90"/>
            </w:tcMar>
          </w:tcPr>
          <w:p>
            <w:r>
              <w:rPr>
                <w:sz w:val="18"/>
                <w:szCs w:val="18"/>
              </w:rPr>
              <w:t xml:space="preserve">Ask first or use debit</w:t>
            </w:r>
          </w:p>
        </w:tc>
      </w:tr>
      <w:tr>
        <w:trPr>
          <w:tblHeader w:val="off"/>
        </w:trPr>
        <w:tc>
          <w:tcPr>
            <w:tcW w:type="dxa" w:w="3213"/>
            <w:tcMar>
              <w:top w:type="dxa" w:w="60"/>
              <w:left w:type="dxa" w:w="90"/>
              <w:bottom w:type="dxa" w:w="60"/>
              <w:right w:type="dxa" w:w="90"/>
            </w:tcMar>
          </w:tcPr>
          <w:p>
            <w:r>
              <w:rPr>
                <w:sz w:val="18"/>
                <w:szCs w:val="18"/>
              </w:rPr>
              <w:t xml:space="preserve">Using app advances every week</w:t>
            </w:r>
          </w:p>
        </w:tc>
        <w:tc>
          <w:tcPr>
            <w:tcW w:type="dxa" w:w="3213"/>
            <w:tcMar>
              <w:top w:type="dxa" w:w="60"/>
              <w:left w:type="dxa" w:w="90"/>
              <w:bottom w:type="dxa" w:w="60"/>
              <w:right w:type="dxa" w:w="90"/>
            </w:tcMar>
          </w:tcPr>
          <w:p>
            <w:r>
              <w:rPr>
                <w:sz w:val="18"/>
                <w:szCs w:val="18"/>
              </w:rPr>
              <w:t xml:space="preserve">Each paycheck arrives shorter</w:t>
            </w:r>
          </w:p>
        </w:tc>
        <w:tc>
          <w:tcPr>
            <w:tcW w:type="dxa" w:w="3214"/>
            <w:tcMar>
              <w:top w:type="dxa" w:w="60"/>
              <w:left w:type="dxa" w:w="90"/>
              <w:bottom w:type="dxa" w:w="60"/>
              <w:right w:type="dxa" w:w="90"/>
            </w:tcMar>
          </w:tcPr>
          <w:p>
            <w:r>
              <w:rPr>
                <w:sz w:val="18"/>
                <w:szCs w:val="18"/>
              </w:rPr>
              <w:t xml:space="preserve">Use them only in emergencies</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Luis, Alex and Mar. Choose the best decision in each one; if you miss, you can try again. It earns experience points.</w:t>
      </w:r>
    </w:p>
    <w:p>
      <w:pPr>
        <w:pStyle w:val="Heading4"/>
      </w:pPr>
      <w:r>
        <w:t xml:space="preserve">Quiz</w:t>
      </w:r>
    </w:p>
    <w:p>
      <w:pPr>
        <w:pStyle w:val="ListParagraph"/>
        <w:numPr>
          <w:ilvl w:val="0"/>
          <w:numId w:val="54"/>
        </w:numPr>
      </w:pPr>
      <w:r>
        <w:t xml:space="preserve">Is borrowed money earned income? a) Yes · b) No · c) Yes, if it's from a relative</w:t>
      </w:r>
    </w:p>
    <w:p>
      <w:pPr>
        <w:pStyle w:val="ListParagraph"/>
        <w:numPr>
          <w:ilvl w:val="0"/>
          <w:numId w:val="54"/>
        </w:numPr>
      </w:pPr>
      <w:r>
        <w:t xml:space="preserve">If you "roll over" by paying only the fee, do you reduce what you owe? a) Yes · b) No · c) Yes, a little each time</w:t>
      </w:r>
    </w:p>
    <w:p>
      <w:pPr>
        <w:pStyle w:val="ListParagraph"/>
        <w:numPr>
          <w:ilvl w:val="0"/>
          <w:numId w:val="54"/>
        </w:numPr>
      </w:pPr>
      <w:r>
        <w:t xml:space="preserve">Is a pay advance through an app a debt? a) Yes · b) No · c) No, because it's your own money</w:t>
      </w:r>
    </w:p>
    <w:p>
      <w:r>
        <w:rPr>
          <w:b/>
          <w:bCs/>
        </w:rPr>
        <w:t xml:space="preserve">Answers:</w:t>
      </w:r>
      <w:r>
        <w:t xml:space="preserve"> 1-b: you have to pay it back. 2-b: you still owe the same. 3-a: it comes out of your next paycheck.</w:t>
      </w:r>
    </w:p>
    <w:p>
      <w:pPr>
        <w:pStyle w:val="Heading4"/>
      </w:pPr>
      <w:r>
        <w:t xml:space="preserve">Put it into practice</w:t>
      </w:r>
    </w:p>
    <w:p>
      <w:r>
        <w:t xml:space="preserve">You borrow 300 and must pay back 345 in 30 days; you also pay 5 for the transfer. After your basic expenses you'll only have 250 on the due date. What problem shows up? </w:t>
      </w:r>
      <w:r>
        <w:rPr>
          <w:b/>
          <w:bCs/>
        </w:rPr>
        <w:t xml:space="preserve">Answer:</w:t>
      </w:r>
      <w:r>
        <w:t xml:space="preserve"> The loan costs 45 and the transfer 5. You're 95 short to pay the debt, even if you don't send anything else. Review the deal before accepting it, or look for help if you already have it.</w:t>
      </w:r>
    </w:p>
    <w:p>
      <w:pPr>
        <w:pStyle w:val="Heading4"/>
      </w:pPr>
      <w:r>
        <w:t xml:space="preserve">Your plan</w:t>
      </w:r>
    </w:p>
    <w:p>
      <w:r>
        <w:t xml:space="preserve">Write what you'd do in an emergency before borrowing: three options in order.</w:t>
      </w:r>
    </w:p>
    <w:p>
      <w:pPr>
        <w:pStyle w:val="Heading3"/>
      </w:pPr>
      <w:r>
        <w:t xml:space="preserve">Learn more</w:t>
      </w:r>
    </w:p>
    <w:p>
      <w:pPr>
        <w:pStyle w:val="ListParagraph"/>
        <w:numPr>
          <w:ilvl w:val="0"/>
          <w:numId w:val="6"/>
        </w:numPr>
      </w:pPr>
      <w:r>
        <w:rPr>
          <w:b/>
          <w:bCs/>
        </w:rPr>
        <w:t xml:space="preserve">Payday loans and advances</w:t>
      </w:r>
      <w:r>
        <w:t xml:space="preserve"> (CFPB · English and Spanish): https://www.consumerfinance.gov/consumer-tools/payday-loans/ — </w:t>
      </w:r>
      <w:r>
        <w:rPr>
          <w:b/>
          <w:bCs/>
        </w:rPr>
        <w:t xml:space="preserve">What to look for:</w:t>
      </w:r>
      <w:r>
        <w:t xml:space="preserve"> the costs of payday loans and the alternatives.</w:t>
      </w:r>
    </w:p>
    <w:p>
      <w:pPr>
        <w:pStyle w:val="ListParagraph"/>
        <w:numPr>
          <w:ilvl w:val="0"/>
          <w:numId w:val="6"/>
        </w:numPr>
      </w:pPr>
      <w:r>
        <w:rPr>
          <w:b/>
          <w:bCs/>
        </w:rPr>
        <w:t xml:space="preserve">File a complaint with the DFPI</w:t>
      </w:r>
      <w:r>
        <w:t xml:space="preserve"> (DFPI · English and Spanish): https://dfpi.ca.gov — </w:t>
      </w:r>
      <w:r>
        <w:rPr>
          <w:b/>
          <w:bCs/>
        </w:rPr>
        <w:t xml:space="preserve">What to look for:</w:t>
      </w:r>
      <w:r>
        <w:t xml:space="preserve"> "File a Complaint" if you have a problem with a lender or a pay advance app in California.</w:t>
      </w:r>
    </w:p>
    <w:p>
      <w:pPr>
        <w:pStyle w:val="Heading3"/>
      </w:pPr>
      <w:r>
        <w:t xml:space="preserve">Key words</w:t>
      </w:r>
    </w:p>
    <w:p>
      <w:pPr>
        <w:pStyle w:val="ListParagraph"/>
        <w:numPr>
          <w:ilvl w:val="0"/>
          <w:numId w:val="6"/>
        </w:numPr>
      </w:pPr>
      <w:r>
        <w:rPr>
          <w:i/>
          <w:iCs/>
        </w:rPr>
        <w:t xml:space="preserve">Cash advance:</w:t>
      </w:r>
      <w:r>
        <w:t xml:space="preserve"> taking money out with a credit card, usually more expensive.</w:t>
      </w:r>
    </w:p>
    <w:p>
      <w:pPr>
        <w:pStyle w:val="ListParagraph"/>
        <w:numPr>
          <w:ilvl w:val="0"/>
          <w:numId w:val="6"/>
        </w:numPr>
      </w:pPr>
      <w:r>
        <w:rPr>
          <w:i/>
          <w:iCs/>
        </w:rPr>
        <w:t xml:space="preserve">Roll over:</w:t>
      </w:r>
      <w:r>
        <w:t xml:space="preserve"> swapping a debt for another with new terms.</w:t>
      </w:r>
    </w:p>
    <w:p>
      <w:pPr>
        <w:pStyle w:val="ListParagraph"/>
        <w:numPr>
          <w:ilvl w:val="0"/>
          <w:numId w:val="6"/>
        </w:numPr>
      </w:pPr>
      <w:r>
        <w:rPr>
          <w:i/>
          <w:iCs/>
        </w:rPr>
        <w:t xml:space="preserve">APR:</w:t>
      </w:r>
      <w:r>
        <w:t xml:space="preserve"> the yearly cost of credit.</w:t>
      </w:r>
    </w:p>
    <w:p>
      <w:pPr>
        <w:pStyle w:val="Heading3"/>
      </w:pPr>
      <w:r>
        <w:t xml:space="preserve">Sources</w:t>
      </w:r>
    </w:p>
    <w:p>
      <w:r>
        <w:t xml:space="preserve">CFPB, payday loans · DFPI, earned wage access.</w:t>
      </w:r>
    </w:p>
    <w:p>
      <w:r>
        <w:br w:type="page"/>
      </w:r>
    </w:p>
    <w:p>
      <w:pPr>
        <w:pStyle w:val="Heading2"/>
      </w:pPr>
      <w:r>
        <w:t xml:space="preserve">M2 U11. How do I say how much I can help without promising too much?</w:t>
      </w:r>
    </w:p>
    <w:p>
      <w:r>
        <w:rPr>
          <w:b/>
          <w:bCs/>
        </w:rPr>
        <w:t xml:space="preserve">What you will be able to do:</w:t>
      </w:r>
      <w:r>
        <w:t xml:space="preserve"> Communicate what you can do with respect and agree on how to verify emergencies.</w:t>
      </w:r>
    </w:p>
    <w:p>
      <w:r>
        <w:rPr>
          <w:b/>
          <w:bCs/>
        </w:rPr>
        <w:t xml:space="preserve">To start:</w:t>
      </w:r>
      <w:r>
        <w:t xml:space="preserve"> Mar got a call: it was her nephew's voice, crying, asking for 500 dollars after an accident. She almost sent it. She called her sister and her nephew was fine. The voice was fake. In this lesson you'll learn to make agreements with your family and protect yourself from fake emergencies.</w:t>
      </w:r>
    </w:p>
    <w:p>
      <w:pPr>
        <w:pStyle w:val="Heading3"/>
      </w:pPr>
      <w:r>
        <w:t xml:space="preserve">The essentials (5 minutes)</w:t>
      </w:r>
    </w:p>
    <w:p>
      <w:pPr>
        <w:pStyle w:val="Heading4"/>
      </w:pPr>
      <w:r>
        <w:t xml:space="preserve">Separate what's certain from what isn't</w:t>
      </w:r>
    </w:p>
    <w:p>
      <w:r>
        <w:t xml:space="preserve">You can say: "I can send 50 on Friday. I can't confirm the other 30 yet."</w:t>
      </w:r>
    </w:p>
    <w:p>
      <w:r>
        <w:t xml:space="preserve">That sentence says what you can do, what's missing and when you'll know more.</w:t>
      </w:r>
    </w:p>
    <w:p>
      <w:pPr>
        <w:pStyle w:val="Heading4"/>
      </w:pPr>
      <w:r>
        <w:t xml:space="preserve">Three steps to talk about money</w:t>
      </w:r>
    </w:p>
    <w:p>
      <w:pPr>
        <w:pStyle w:val="ListParagraph"/>
        <w:numPr>
          <w:ilvl w:val="0"/>
          <w:numId w:val="55"/>
        </w:numPr>
      </w:pPr>
      <w:r>
        <w:rPr>
          <w:b/>
          <w:bCs/>
        </w:rPr>
        <w:t xml:space="preserve">Confirm</w:t>
      </w:r>
      <w:r>
        <w:t xml:space="preserve"> the amount and date you can commit to.</w:t>
      </w:r>
    </w:p>
    <w:p>
      <w:pPr>
        <w:pStyle w:val="ListParagraph"/>
        <w:numPr>
          <w:ilvl w:val="0"/>
          <w:numId w:val="55"/>
        </w:numPr>
      </w:pPr>
      <w:r>
        <w:rPr>
          <w:b/>
          <w:bCs/>
        </w:rPr>
        <w:t xml:space="preserve">Explain</w:t>
      </w:r>
      <w:r>
        <w:t xml:space="preserve"> what still needs to be confirmed.</w:t>
      </w:r>
    </w:p>
    <w:p>
      <w:pPr>
        <w:pStyle w:val="ListParagraph"/>
        <w:numPr>
          <w:ilvl w:val="0"/>
          <w:numId w:val="55"/>
        </w:numPr>
      </w:pPr>
      <w:r>
        <w:rPr>
          <w:b/>
          <w:bCs/>
        </w:rPr>
        <w:t xml:space="preserve">Agree</w:t>
      </w:r>
      <w:r>
        <w:t xml:space="preserve"> on when you'll talk again.</w:t>
      </w:r>
    </w:p>
    <w:p>
      <w:pPr>
        <w:pStyle w:val="Heading4"/>
      </w:pPr>
      <w:r>
        <w:t xml:space="preserve">The family agreement</w:t>
      </w:r>
    </w:p>
    <w:p>
      <w:r>
        <w:t xml:space="preserve">A </w:t>
      </w:r>
      <w:r>
        <w:rPr>
          <w:b/>
          <w:bCs/>
        </w:rPr>
        <w:t xml:space="preserve">family agreement</w:t>
      </w:r>
      <w:r>
        <w:t xml:space="preserve"> is what you and your family understand and accept about the support: how much, when, what for and what to do in an emergency.</w:t>
      </w:r>
    </w:p>
    <w:p>
      <w:r>
        <w:t xml:space="preserve">It doesn't have to be a formal document. It can be a message you both keep.</w:t>
      </w:r>
    </w:p>
    <w:p>
      <w:pPr>
        <w:pStyle w:val="Heading4"/>
      </w:pPr>
      <w:r>
        <w:t xml:space="preserve">Fake voices exist</w:t>
      </w:r>
    </w:p>
    <w:p>
      <w:r>
        <w:t xml:space="preserve">Today scammers can </w:t>
      </w:r>
      <w:r>
        <w:rPr>
          <w:b/>
          <w:bCs/>
        </w:rPr>
        <w:t xml:space="preserve">clone a relative's voice</w:t>
      </w:r>
      <w:r>
        <w:t xml:space="preserve"> with artificial intelligence, using a short video from social media.</w:t>
      </w:r>
    </w:p>
    <w:p>
      <w:r>
        <w:t xml:space="preserve">That's why a voice that sounds just like your son or your mom doesn't prove it's real.</w:t>
      </w:r>
    </w:p>
    <w:p>
      <w:pPr>
        <w:pStyle w:val="Heading4"/>
      </w:pPr>
      <w:r>
        <w:t xml:space="preserve">The family code word</w:t>
      </w:r>
    </w:p>
    <w:p>
      <w:pPr>
        <w:pStyle w:val="ListParagraph"/>
        <w:numPr>
          <w:ilvl w:val="0"/>
          <w:numId w:val="56"/>
        </w:numPr>
      </w:pPr>
      <w:r>
        <w:rPr>
          <w:b/>
          <w:bCs/>
        </w:rPr>
        <w:t xml:space="preserve">Agree today</w:t>
      </w:r>
      <w:r>
        <w:t xml:space="preserve"> on a secret word or phrase only you know. Don't post it on social media.</w:t>
      </w:r>
    </w:p>
    <w:p>
      <w:pPr>
        <w:pStyle w:val="ListParagraph"/>
        <w:numPr>
          <w:ilvl w:val="0"/>
          <w:numId w:val="56"/>
        </w:numPr>
      </w:pPr>
      <w:r>
        <w:t xml:space="preserve">If you get an emergency call asking for urgent money, </w:t>
      </w:r>
      <w:r>
        <w:rPr>
          <w:b/>
          <w:bCs/>
        </w:rPr>
        <w:t xml:space="preserve">stay calm and ask for the code word</w:t>
      </w:r>
      <w:r>
        <w:t xml:space="preserve">.</w:t>
      </w:r>
    </w:p>
    <w:p>
      <w:pPr>
        <w:pStyle w:val="ListParagraph"/>
        <w:numPr>
          <w:ilvl w:val="0"/>
          <w:numId w:val="56"/>
        </w:numPr>
      </w:pPr>
      <w:r>
        <w:t xml:space="preserve">If they don't know it or refuse, </w:t>
      </w:r>
      <w:r>
        <w:rPr>
          <w:b/>
          <w:bCs/>
        </w:rPr>
        <w:t xml:space="preserve">hang up and call</w:t>
      </w:r>
      <w:r>
        <w:t xml:space="preserve"> your relative at the number you already had saved.</w:t>
      </w:r>
    </w:p>
    <w:p>
      <w:pPr>
        <w:pBdr>
          <w:left w:val="single" w:color="1F5C4A" w:sz="18" w:space="8"/>
        </w:pBdr>
        <w:shd w:fill="EAF2EE" w:color="auto" w:val="clear"/>
        <w:spacing w:after="160" w:before="120"/>
        <w:ind w:left="200" w:right="200"/>
      </w:pPr>
      <w:r>
        <w:rPr>
          <w:b/>
          <w:bCs/>
        </w:rPr>
        <w:t xml:space="preserve">Key idea:</w:t>
      </w:r>
      <w:r>
        <w:t xml:space="preserve"> rushing and secrecy ("don't tell anyone") are signs of a scam.</w:t>
      </w:r>
    </w:p>
    <w:p>
      <w:pPr>
        <w:pStyle w:val="Heading4"/>
      </w:pPr>
      <w:r>
        <w:t xml:space="preserve">Do it this week</w:t>
      </w:r>
    </w:p>
    <w:p>
      <w:pPr>
        <w:pStyle w:val="ListParagraph"/>
        <w:numPr>
          <w:ilvl w:val="0"/>
          <w:numId w:val="57"/>
        </w:numPr>
      </w:pPr>
      <w:r>
        <w:t xml:space="preserve">Talk with your family and agree on a code word.</w:t>
      </w:r>
    </w:p>
    <w:p>
      <w:pPr>
        <w:pStyle w:val="ListParagraph"/>
        <w:numPr>
          <w:ilvl w:val="0"/>
          <w:numId w:val="57"/>
        </w:numPr>
      </w:pPr>
      <w:r>
        <w:t xml:space="preserve">Save on your phone the number of a trusted contact to verify.</w:t>
      </w:r>
    </w:p>
    <w:p>
      <w:pPr>
        <w:pStyle w:val="ListParagraph"/>
        <w:numPr>
          <w:ilvl w:val="0"/>
          <w:numId w:val="57"/>
        </w:numPr>
      </w:pPr>
      <w:r>
        <w:t xml:space="preserve">Check who can see your videos on social media.</w:t>
      </w:r>
    </w:p>
    <w:p>
      <w:pPr>
        <w:pStyle w:val="Heading4"/>
      </w:pPr>
      <w:r>
        <w:t xml:space="preserve">Check your understanding</w:t>
      </w:r>
    </w:p>
    <w:p>
      <w:pPr>
        <w:pStyle w:val="ListParagraph"/>
        <w:numPr>
          <w:ilvl w:val="0"/>
          <w:numId w:val="58"/>
        </w:numPr>
      </w:pPr>
      <w:r>
        <w:t xml:space="preserve">You get a call with your son's voice asking for money. How do you verify?</w:t>
      </w:r>
    </w:p>
    <w:p>
      <w:r>
        <w:rPr>
          <w:i/>
          <w:iCs/>
        </w:rPr>
        <w:t xml:space="preserve">Answer:</w:t>
      </w:r>
      <w:r>
        <w:t xml:space="preserve"> You ask for the code word and, if in doubt, hang up and call a number you already knew.</w:t>
      </w:r>
    </w:p>
    <w:p>
      <w:pPr>
        <w:pStyle w:val="ListParagraph"/>
        <w:numPr>
          <w:ilvl w:val="0"/>
          <w:numId w:val="59"/>
        </w:numPr>
      </w:pPr>
      <w:r>
        <w:t xml:space="preserve">Does a voice that sounds just like your relative prove it's real?</w:t>
      </w:r>
    </w:p>
    <w:p>
      <w:r>
        <w:rPr>
          <w:i/>
          <w:iCs/>
        </w:rPr>
        <w:t xml:space="preserve">Answer:</w:t>
      </w:r>
      <w:r>
        <w:t xml:space="preserve"> No. Voices can be cloned today.</w:t>
      </w:r>
    </w:p>
    <w:p>
      <w:pPr>
        <w:pStyle w:val="Heading4"/>
      </w:pPr>
      <w:r>
        <w:t xml:space="preserve">Remember</w:t>
      </w:r>
    </w:p>
    <w:p>
      <w:pPr>
        <w:pStyle w:val="ListParagraph"/>
        <w:numPr>
          <w:ilvl w:val="0"/>
          <w:numId w:val="6"/>
        </w:numPr>
      </w:pPr>
      <w:r>
        <w:t xml:space="preserve">Promise only what you can confirm.</w:t>
      </w:r>
    </w:p>
    <w:p>
      <w:pPr>
        <w:pStyle w:val="ListParagraph"/>
        <w:numPr>
          <w:ilvl w:val="0"/>
          <w:numId w:val="6"/>
        </w:numPr>
      </w:pPr>
      <w:r>
        <w:t xml:space="preserve">Agree on a family code word.</w:t>
      </w:r>
    </w:p>
    <w:p>
      <w:pPr>
        <w:pStyle w:val="ListParagraph"/>
        <w:numPr>
          <w:ilvl w:val="0"/>
          <w:numId w:val="6"/>
        </w:numPr>
      </w:pPr>
      <w:r>
        <w:t xml:space="preserve">Call a number you already knew, never the one in the message.</w:t>
      </w:r>
    </w:p>
    <w:p>
      <w:pPr>
        <w:pStyle w:val="Heading3"/>
      </w:pPr>
      <w:r>
        <w:t xml:space="preserve">Go deeper (5 more minutes)</w:t>
      </w:r>
    </w:p>
    <w:p>
      <w:pPr>
        <w:pStyle w:val="Heading4"/>
      </w:pPr>
      <w:r>
        <w:t xml:space="preserve">A good agreement has six parts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Part</w:t>
            </w:r>
          </w:p>
        </w:tc>
        <w:tc>
          <w:tcPr>
            <w:tcW w:type="dxa" w:w="4820"/>
            <w:shd w:fill="1F5C4A" w:color="auto" w:val="clear"/>
            <w:tcMar>
              <w:top w:type="dxa" w:w="60"/>
              <w:left w:type="dxa" w:w="90"/>
              <w:bottom w:type="dxa" w:w="60"/>
              <w:right w:type="dxa" w:w="90"/>
            </w:tcMar>
          </w:tcPr>
          <w:p>
            <w:r>
              <w:rPr>
                <w:b/>
                <w:bCs/>
                <w:color w:val="FFFFFF"/>
                <w:sz w:val="18"/>
                <w:szCs w:val="18"/>
              </w:rPr>
              <w:t xml:space="preserve">Example</w:t>
            </w:r>
          </w:p>
        </w:tc>
      </w:tr>
      <w:tr>
        <w:trPr>
          <w:tblHeader w:val="off"/>
        </w:trPr>
        <w:tc>
          <w:tcPr>
            <w:tcW w:type="dxa" w:w="4820"/>
            <w:tcMar>
              <w:top w:type="dxa" w:w="60"/>
              <w:left w:type="dxa" w:w="90"/>
              <w:bottom w:type="dxa" w:w="60"/>
              <w:right w:type="dxa" w:w="90"/>
            </w:tcMar>
          </w:tcPr>
          <w:p>
            <w:r>
              <w:rPr>
                <w:sz w:val="18"/>
                <w:szCs w:val="18"/>
              </w:rPr>
              <w:t xml:space="preserve">Purpose</w:t>
            </w:r>
          </w:p>
        </w:tc>
        <w:tc>
          <w:tcPr>
            <w:tcW w:type="dxa" w:w="4820"/>
            <w:tcMar>
              <w:top w:type="dxa" w:w="60"/>
              <w:left w:type="dxa" w:w="90"/>
              <w:bottom w:type="dxa" w:w="60"/>
              <w:right w:type="dxa" w:w="90"/>
            </w:tcMar>
          </w:tcPr>
          <w:p>
            <w:r>
              <w:rPr>
                <w:sz w:val="18"/>
                <w:szCs w:val="18"/>
              </w:rPr>
              <w:t xml:space="preserve">Food for the month</w:t>
            </w:r>
          </w:p>
        </w:tc>
      </w:tr>
      <w:tr>
        <w:trPr>
          <w:tblHeader w:val="off"/>
        </w:trPr>
        <w:tc>
          <w:tcPr>
            <w:tcW w:type="dxa" w:w="4820"/>
            <w:tcMar>
              <w:top w:type="dxa" w:w="60"/>
              <w:left w:type="dxa" w:w="90"/>
              <w:bottom w:type="dxa" w:w="60"/>
              <w:right w:type="dxa" w:w="90"/>
            </w:tcMar>
          </w:tcPr>
          <w:p>
            <w:r>
              <w:rPr>
                <w:sz w:val="18"/>
                <w:szCs w:val="18"/>
              </w:rPr>
              <w:t xml:space="preserve">Range</w:t>
            </w:r>
          </w:p>
        </w:tc>
        <w:tc>
          <w:tcPr>
            <w:tcW w:type="dxa" w:w="4820"/>
            <w:tcMar>
              <w:top w:type="dxa" w:w="60"/>
              <w:left w:type="dxa" w:w="90"/>
              <w:bottom w:type="dxa" w:w="60"/>
              <w:right w:type="dxa" w:w="90"/>
            </w:tcMar>
          </w:tcPr>
          <w:p>
            <w:r>
              <w:rPr>
                <w:sz w:val="18"/>
                <w:szCs w:val="18"/>
              </w:rPr>
              <w:t xml:space="preserve">Between 150 and 180 dollars</w:t>
            </w:r>
          </w:p>
        </w:tc>
      </w:tr>
      <w:tr>
        <w:trPr>
          <w:tblHeader w:val="off"/>
        </w:trPr>
        <w:tc>
          <w:tcPr>
            <w:tcW w:type="dxa" w:w="4820"/>
            <w:tcMar>
              <w:top w:type="dxa" w:w="60"/>
              <w:left w:type="dxa" w:w="90"/>
              <w:bottom w:type="dxa" w:w="60"/>
              <w:right w:type="dxa" w:w="90"/>
            </w:tcMar>
          </w:tcPr>
          <w:p>
            <w:r>
              <w:rPr>
                <w:sz w:val="18"/>
                <w:szCs w:val="18"/>
              </w:rPr>
              <w:t xml:space="preserve">Date</w:t>
            </w:r>
          </w:p>
        </w:tc>
        <w:tc>
          <w:tcPr>
            <w:tcW w:type="dxa" w:w="4820"/>
            <w:tcMar>
              <w:top w:type="dxa" w:w="60"/>
              <w:left w:type="dxa" w:w="90"/>
              <w:bottom w:type="dxa" w:w="60"/>
              <w:right w:type="dxa" w:w="90"/>
            </w:tcMar>
          </w:tcPr>
          <w:p>
            <w:r>
              <w:rPr>
                <w:sz w:val="18"/>
                <w:szCs w:val="18"/>
              </w:rPr>
              <w:t xml:space="preserve">The 15th</w:t>
            </w:r>
          </w:p>
        </w:tc>
      </w:tr>
      <w:tr>
        <w:trPr>
          <w:tblHeader w:val="off"/>
        </w:trPr>
        <w:tc>
          <w:tcPr>
            <w:tcW w:type="dxa" w:w="4820"/>
            <w:tcMar>
              <w:top w:type="dxa" w:w="60"/>
              <w:left w:type="dxa" w:w="90"/>
              <w:bottom w:type="dxa" w:w="60"/>
              <w:right w:type="dxa" w:w="90"/>
            </w:tcMar>
          </w:tcPr>
          <w:p>
            <w:r>
              <w:rPr>
                <w:sz w:val="18"/>
                <w:szCs w:val="18"/>
              </w:rPr>
              <w:t xml:space="preserve">Emergencies</w:t>
            </w:r>
          </w:p>
        </w:tc>
        <w:tc>
          <w:tcPr>
            <w:tcW w:type="dxa" w:w="4820"/>
            <w:tcMar>
              <w:top w:type="dxa" w:w="60"/>
              <w:left w:type="dxa" w:w="90"/>
              <w:bottom w:type="dxa" w:w="60"/>
              <w:right w:type="dxa" w:w="90"/>
            </w:tcMar>
          </w:tcPr>
          <w:p>
            <w:r>
              <w:rPr>
                <w:sz w:val="18"/>
                <w:szCs w:val="18"/>
              </w:rPr>
              <w:t xml:space="preserve">A verified hospital stay or accident</w:t>
            </w:r>
          </w:p>
        </w:tc>
      </w:tr>
      <w:tr>
        <w:trPr>
          <w:tblHeader w:val="off"/>
        </w:trPr>
        <w:tc>
          <w:tcPr>
            <w:tcW w:type="dxa" w:w="4820"/>
            <w:tcMar>
              <w:top w:type="dxa" w:w="60"/>
              <w:left w:type="dxa" w:w="90"/>
              <w:bottom w:type="dxa" w:w="60"/>
              <w:right w:type="dxa" w:w="90"/>
            </w:tcMar>
          </w:tcPr>
          <w:p>
            <w:r>
              <w:rPr>
                <w:sz w:val="18"/>
                <w:szCs w:val="18"/>
              </w:rPr>
              <w:t xml:space="preserve">Verification</w:t>
            </w:r>
          </w:p>
        </w:tc>
        <w:tc>
          <w:tcPr>
            <w:tcW w:type="dxa" w:w="4820"/>
            <w:tcMar>
              <w:top w:type="dxa" w:w="60"/>
              <w:left w:type="dxa" w:w="90"/>
              <w:bottom w:type="dxa" w:w="60"/>
              <w:right w:type="dxa" w:w="90"/>
            </w:tcMar>
          </w:tcPr>
          <w:p>
            <w:r>
              <w:rPr>
                <w:sz w:val="18"/>
                <w:szCs w:val="18"/>
              </w:rPr>
              <w:t xml:space="preserve">Code word and a call to a known contact</w:t>
            </w:r>
          </w:p>
        </w:tc>
      </w:tr>
      <w:tr>
        <w:trPr>
          <w:tblHeader w:val="off"/>
        </w:trPr>
        <w:tc>
          <w:tcPr>
            <w:tcW w:type="dxa" w:w="4820"/>
            <w:tcMar>
              <w:top w:type="dxa" w:w="60"/>
              <w:left w:type="dxa" w:w="90"/>
              <w:bottom w:type="dxa" w:w="60"/>
              <w:right w:type="dxa" w:w="90"/>
            </w:tcMar>
          </w:tcPr>
          <w:p>
            <w:r>
              <w:rPr>
                <w:sz w:val="18"/>
                <w:szCs w:val="18"/>
              </w:rPr>
              <w:t xml:space="preserve">Review</w:t>
            </w:r>
          </w:p>
        </w:tc>
        <w:tc>
          <w:tcPr>
            <w:tcW w:type="dxa" w:w="4820"/>
            <w:tcMar>
              <w:top w:type="dxa" w:w="60"/>
              <w:left w:type="dxa" w:w="90"/>
              <w:bottom w:type="dxa" w:w="60"/>
              <w:right w:type="dxa" w:w="90"/>
            </w:tcMar>
          </w:tcPr>
          <w:p>
            <w:r>
              <w:rPr>
                <w:sz w:val="18"/>
                <w:szCs w:val="18"/>
              </w:rPr>
              <w:t xml:space="preserve">Every three months or if work hours change</w:t>
            </w:r>
          </w:p>
        </w:tc>
      </w:tr>
    </w:tbl>
    <w:p/>
    <w:p>
      <w:pPr>
        <w:pStyle w:val="Heading4"/>
      </w:pPr>
      <w:r>
        <w:t xml:space="preserve">A script for the conversation</w:t>
      </w:r>
    </w:p>
    <w:p>
      <w:r>
        <w:t xml:space="preserve">"I want to keep helping. This month I can send between 150 and 180 after rent. If something unusual happens, we first verify the amount and the date and look at options."</w:t>
      </w:r>
    </w:p>
    <w:p>
      <w:r>
        <w:t xml:space="preserve">Listen to the expenses of the person receiving and explain your obligations. Don't promise uncertain money just to end an uncomfortable conversation.</w:t>
      </w:r>
    </w:p>
    <w:p>
      <w:pPr>
        <w:pStyle w:val="Heading4"/>
      </w:pPr>
      <w:r>
        <w:t xml:space="preserve">More ways to verify</w:t>
      </w:r>
    </w:p>
    <w:p>
      <w:r>
        <w:t xml:space="preserve">Besides the code word:</w:t>
      </w:r>
    </w:p>
    <w:p>
      <w:pPr>
        <w:pStyle w:val="ListParagraph"/>
        <w:numPr>
          <w:ilvl w:val="0"/>
          <w:numId w:val="6"/>
        </w:numPr>
      </w:pPr>
      <w:r>
        <w:t xml:space="preserve">have a </w:t>
      </w:r>
      <w:r>
        <w:rPr>
          <w:b/>
          <w:bCs/>
        </w:rPr>
        <w:t xml:space="preserve">trusted contact</w:t>
      </w:r>
      <w:r>
        <w:t xml:space="preserve"> to confirm, like another relative;</w:t>
      </w:r>
    </w:p>
    <w:p>
      <w:pPr>
        <w:pStyle w:val="ListParagraph"/>
        <w:numPr>
          <w:ilvl w:val="0"/>
          <w:numId w:val="6"/>
        </w:numPr>
      </w:pPr>
      <w:r>
        <w:t xml:space="preserve">ask a </w:t>
      </w:r>
      <w:r>
        <w:rPr>
          <w:b/>
          <w:bCs/>
        </w:rPr>
        <w:t xml:space="preserve">question only the family would know</w:t>
      </w:r>
      <w:r>
        <w:t xml:space="preserve">, for example the name of a childhood pet;</w:t>
      </w:r>
    </w:p>
    <w:p>
      <w:pPr>
        <w:pStyle w:val="ListParagraph"/>
        <w:numPr>
          <w:ilvl w:val="0"/>
          <w:numId w:val="6"/>
        </w:numPr>
      </w:pPr>
      <w:r>
        <w:t xml:space="preserve">be suspicious of new numbers, requests for payment with gift cards or cryptocurrency, and anyone who asks you not to hang up.</w:t>
      </w:r>
    </w:p>
    <w:p>
      <w:pPr>
        <w:pBdr>
          <w:left w:val="single" w:color="1F5C4A" w:sz="18" w:space="8"/>
        </w:pBdr>
        <w:shd w:fill="EAF2EE" w:color="auto" w:val="clear"/>
        <w:spacing w:after="160" w:before="120"/>
        <w:ind w:left="200" w:right="200"/>
      </w:pPr>
      <w:r>
        <w:rPr>
          <w:b/>
          <w:bCs/>
        </w:rPr>
        <w:t xml:space="preserve">Good to know:</w:t>
      </w:r>
      <w:r>
        <w:t xml:space="preserve"> the FTC receives thousands of reports a year of "family emergency" scams. If it happens to you, you can report it at ReportFraud.ftc.gov, even if you didn't lose money.</w:t>
      </w:r>
    </w:p>
    <w:p>
      <w:pPr>
        <w:pStyle w:val="Heading4"/>
      </w:pPr>
      <w:r>
        <w:t xml:space="preserve">Protect your voice and your data</w:t>
      </w:r>
    </w:p>
    <w:p>
      <w:r>
        <w:t xml:space="preserve">Check who can see your videos on social media. Avoid posting where your family is traveling or details that could be used to trick others.</w:t>
      </w:r>
    </w:p>
    <w:p>
      <w:r>
        <w:t xml:space="preserve">If someone calls and asks you to say "yes," hang up. They can use your recorded voice.</w:t>
      </w:r>
    </w:p>
    <w:p>
      <w:pPr>
        <w:pStyle w:val="Heading4"/>
      </w:pPr>
      <w:r>
        <w:t xml:space="preserve">Safety first</w:t>
      </w:r>
    </w:p>
    <w:p>
      <w:r>
        <w:t xml:space="preserve">If there is control or violence in your family, an agreement shouldn't put you at risk. You don't have to confront anyone.</w:t>
      </w:r>
    </w:p>
    <w:p>
      <w:pPr>
        <w:pStyle w:val="Heading4"/>
      </w:pPr>
      <w:r>
        <w:t xml:space="preserve">Signs of a fake emergency</w:t>
      </w:r>
    </w:p>
    <w:p>
      <w:pPr>
        <w:pStyle w:val="ListParagraph"/>
        <w:numPr>
          <w:ilvl w:val="0"/>
          <w:numId w:val="6"/>
        </w:numPr>
      </w:pPr>
      <w:r>
        <w:t xml:space="preserve">They call or text from a new number.</w:t>
      </w:r>
    </w:p>
    <w:p>
      <w:pPr>
        <w:pStyle w:val="ListParagraph"/>
        <w:numPr>
          <w:ilvl w:val="0"/>
          <w:numId w:val="6"/>
        </w:numPr>
      </w:pPr>
      <w:r>
        <w:t xml:space="preserve">They ask you not to hang up or tell anyone.</w:t>
      </w:r>
    </w:p>
    <w:p>
      <w:pPr>
        <w:pStyle w:val="ListParagraph"/>
        <w:numPr>
          <w:ilvl w:val="0"/>
          <w:numId w:val="6"/>
        </w:numPr>
      </w:pPr>
      <w:r>
        <w:t xml:space="preserve">There's a big rush: "right now."</w:t>
      </w:r>
    </w:p>
    <w:p>
      <w:pPr>
        <w:pStyle w:val="ListParagraph"/>
        <w:numPr>
          <w:ilvl w:val="0"/>
          <w:numId w:val="6"/>
        </w:numPr>
      </w:pPr>
      <w:r>
        <w:t xml:space="preserve">They ask for payment with gift cards, cryptocurrency or instant payment apps.</w:t>
      </w:r>
    </w:p>
    <w:p>
      <w:pPr>
        <w:pStyle w:val="ListParagraph"/>
        <w:numPr>
          <w:ilvl w:val="0"/>
          <w:numId w:val="6"/>
        </w:numPr>
      </w:pPr>
      <w:r>
        <w:t xml:space="preserve">The story changes when you ask questions.</w:t>
      </w:r>
    </w:p>
    <w:p>
      <w:r>
        <w:t xml:space="preserve">If you see one or more of these signs, stop and verify.</w:t>
      </w:r>
    </w:p>
    <w:p>
      <w:pPr>
        <w:pStyle w:val="Heading4"/>
      </w:pPr>
      <w:r>
        <w:t xml:space="preserve">When several relatives ask</w:t>
      </w:r>
    </w:p>
    <w:p>
      <w:r>
        <w:t xml:space="preserve">If you get requests from several relatives, it helps to have a single family agreement: how much you give in total, to whom, what for and when.</w:t>
      </w:r>
    </w:p>
    <w:p>
      <w:r>
        <w:t xml:space="preserve">That way nobody feels they get less than someone else, and you don't overcommit. Review it together once or twice a year.</w:t>
      </w:r>
    </w:p>
    <w:p>
      <w:pPr>
        <w:pStyle w:val="Heading4"/>
      </w:pPr>
      <w:r>
        <w:t xml:space="preserve">Cases</w:t>
      </w:r>
    </w:p>
    <w:p>
      <w:r>
        <w:rPr>
          <w:b/>
          <w:bCs/>
        </w:rPr>
        <w:t xml:space="preserve">Case 1. The fake accident</w:t>
      </w:r>
    </w:p>
    <w:p>
      <w:r>
        <w:t xml:space="preserve">A message arrives from a new number: "It's your nephew, I had an accident, don't call anyone, send 500."</w:t>
      </w:r>
    </w:p>
    <w:p>
      <w:pPr>
        <w:pStyle w:val="ListParagraph"/>
        <w:numPr>
          <w:ilvl w:val="0"/>
          <w:numId w:val="6"/>
        </w:numPr>
      </w:pPr>
      <w:r>
        <w:rPr>
          <w:i/>
          <w:iCs/>
        </w:rPr>
        <w:t xml:space="preserve">What does Mar do?</w:t>
      </w:r>
      <w:r>
        <w:t xml:space="preserve"> She calls her sister at the usual number. The nephew is fine. She reports the message.</w:t>
      </w:r>
    </w:p>
    <w:p>
      <w:r>
        <w:rPr>
          <w:b/>
          <w:bCs/>
        </w:rPr>
        <w:t xml:space="preserve">Case 2. Alex's agreement</w:t>
      </w:r>
    </w:p>
    <w:p>
      <w:r>
        <w:t xml:space="preserve">Alex and Alex's mom agree: food, between 150 and 180 dollars, on the 15th. Emergencies, verified by calling the aunt. Review every three months or if Alex's hours change.</w:t>
      </w:r>
    </w:p>
    <w:p>
      <w:pPr>
        <w:pStyle w:val="ListParagraph"/>
        <w:numPr>
          <w:ilvl w:val="0"/>
          <w:numId w:val="6"/>
        </w:numPr>
      </w:pPr>
      <w:r>
        <w:rPr>
          <w:i/>
          <w:iCs/>
        </w:rPr>
        <w:t xml:space="preserve">What do they add after this lesson?</w:t>
      </w:r>
      <w:r>
        <w:t xml:space="preserve"> A family code word.</w:t>
      </w:r>
    </w:p>
    <w:p>
      <w:r>
        <w:rPr>
          <w:b/>
          <w:bCs/>
        </w:rPr>
        <w:t xml:space="preserve">Case 3. Luis's code word</w:t>
      </w:r>
    </w:p>
    <w:p>
      <w:r>
        <w:t xml:space="preserve">Luis gets a call with a voice just like his mom's, asking him for money for a doctor.</w:t>
      </w:r>
    </w:p>
    <w:p>
      <w:pPr>
        <w:pStyle w:val="ListParagraph"/>
        <w:numPr>
          <w:ilvl w:val="0"/>
          <w:numId w:val="6"/>
        </w:numPr>
      </w:pPr>
      <w:r>
        <w:rPr>
          <w:i/>
          <w:iCs/>
        </w:rPr>
        <w:t xml:space="preserve">What does he do?</w:t>
      </w:r>
      <w:r>
        <w:t xml:space="preserve"> He asks for the code word. The voice hesitates and hangs up. Luis calls his mom, who was at home with no problem at all.</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Promising what isn't certain</w:t>
            </w:r>
          </w:p>
        </w:tc>
        <w:tc>
          <w:tcPr>
            <w:tcW w:type="dxa" w:w="3213"/>
            <w:tcMar>
              <w:top w:type="dxa" w:w="60"/>
              <w:left w:type="dxa" w:w="90"/>
              <w:bottom w:type="dxa" w:w="60"/>
              <w:right w:type="dxa" w:w="90"/>
            </w:tcMar>
          </w:tcPr>
          <w:p>
            <w:r>
              <w:rPr>
                <w:sz w:val="18"/>
                <w:szCs w:val="18"/>
              </w:rPr>
              <w:t xml:space="preserve">You go into debt to keep your word</w:t>
            </w:r>
          </w:p>
        </w:tc>
        <w:tc>
          <w:tcPr>
            <w:tcW w:type="dxa" w:w="3214"/>
            <w:tcMar>
              <w:top w:type="dxa" w:w="60"/>
              <w:left w:type="dxa" w:w="90"/>
              <w:bottom w:type="dxa" w:w="60"/>
              <w:right w:type="dxa" w:w="90"/>
            </w:tcMar>
          </w:tcPr>
          <w:p>
            <w:r>
              <w:rPr>
                <w:sz w:val="18"/>
                <w:szCs w:val="18"/>
              </w:rPr>
              <w:t xml:space="preserve">Separate what's certain from what isn't</w:t>
            </w:r>
          </w:p>
        </w:tc>
      </w:tr>
      <w:tr>
        <w:trPr>
          <w:tblHeader w:val="off"/>
        </w:trPr>
        <w:tc>
          <w:tcPr>
            <w:tcW w:type="dxa" w:w="3213"/>
            <w:tcMar>
              <w:top w:type="dxa" w:w="60"/>
              <w:left w:type="dxa" w:w="90"/>
              <w:bottom w:type="dxa" w:w="60"/>
              <w:right w:type="dxa" w:w="90"/>
            </w:tcMar>
          </w:tcPr>
          <w:p>
            <w:r>
              <w:rPr>
                <w:sz w:val="18"/>
                <w:szCs w:val="18"/>
              </w:rPr>
              <w:t xml:space="preserve">Believing a familiar voice is proof</w:t>
            </w:r>
          </w:p>
        </w:tc>
        <w:tc>
          <w:tcPr>
            <w:tcW w:type="dxa" w:w="3213"/>
            <w:tcMar>
              <w:top w:type="dxa" w:w="60"/>
              <w:left w:type="dxa" w:w="90"/>
              <w:bottom w:type="dxa" w:w="60"/>
              <w:right w:type="dxa" w:w="90"/>
            </w:tcMar>
          </w:tcPr>
          <w:p>
            <w:r>
              <w:rPr>
                <w:sz w:val="18"/>
                <w:szCs w:val="18"/>
              </w:rPr>
              <w:t xml:space="preserve">You fall for an AI scam</w:t>
            </w:r>
          </w:p>
        </w:tc>
        <w:tc>
          <w:tcPr>
            <w:tcW w:type="dxa" w:w="3214"/>
            <w:tcMar>
              <w:top w:type="dxa" w:w="60"/>
              <w:left w:type="dxa" w:w="90"/>
              <w:bottom w:type="dxa" w:w="60"/>
              <w:right w:type="dxa" w:w="90"/>
            </w:tcMar>
          </w:tcPr>
          <w:p>
            <w:r>
              <w:rPr>
                <w:sz w:val="18"/>
                <w:szCs w:val="18"/>
              </w:rPr>
              <w:t xml:space="preserve">Ask for the code word</w:t>
            </w:r>
          </w:p>
        </w:tc>
      </w:tr>
      <w:tr>
        <w:trPr>
          <w:tblHeader w:val="off"/>
        </w:trPr>
        <w:tc>
          <w:tcPr>
            <w:tcW w:type="dxa" w:w="3213"/>
            <w:tcMar>
              <w:top w:type="dxa" w:w="60"/>
              <w:left w:type="dxa" w:w="90"/>
              <w:bottom w:type="dxa" w:w="60"/>
              <w:right w:type="dxa" w:w="90"/>
            </w:tcMar>
          </w:tcPr>
          <w:p>
            <w:r>
              <w:rPr>
                <w:sz w:val="18"/>
                <w:szCs w:val="18"/>
              </w:rPr>
              <w:t xml:space="preserve">Calling the number in the message</w:t>
            </w:r>
          </w:p>
        </w:tc>
        <w:tc>
          <w:tcPr>
            <w:tcW w:type="dxa" w:w="3213"/>
            <w:tcMar>
              <w:top w:type="dxa" w:w="60"/>
              <w:left w:type="dxa" w:w="90"/>
              <w:bottom w:type="dxa" w:w="60"/>
              <w:right w:type="dxa" w:w="90"/>
            </w:tcMar>
          </w:tcPr>
          <w:p>
            <w:r>
              <w:rPr>
                <w:sz w:val="18"/>
                <w:szCs w:val="18"/>
              </w:rPr>
              <w:t xml:space="preserve">You talk to the scammer</w:t>
            </w:r>
          </w:p>
        </w:tc>
        <w:tc>
          <w:tcPr>
            <w:tcW w:type="dxa" w:w="3214"/>
            <w:tcMar>
              <w:top w:type="dxa" w:w="60"/>
              <w:left w:type="dxa" w:w="90"/>
              <w:bottom w:type="dxa" w:w="60"/>
              <w:right w:type="dxa" w:w="90"/>
            </w:tcMar>
          </w:tcPr>
          <w:p>
            <w:r>
              <w:rPr>
                <w:sz w:val="18"/>
                <w:szCs w:val="18"/>
              </w:rPr>
              <w:t xml:space="preserve">Call the number you already had</w:t>
            </w:r>
          </w:p>
        </w:tc>
      </w:tr>
      <w:tr>
        <w:trPr>
          <w:tblHeader w:val="off"/>
        </w:trPr>
        <w:tc>
          <w:tcPr>
            <w:tcW w:type="dxa" w:w="3213"/>
            <w:tcMar>
              <w:top w:type="dxa" w:w="60"/>
              <w:left w:type="dxa" w:w="90"/>
              <w:bottom w:type="dxa" w:w="60"/>
              <w:right w:type="dxa" w:w="90"/>
            </w:tcMar>
          </w:tcPr>
          <w:p>
            <w:r>
              <w:rPr>
                <w:sz w:val="18"/>
                <w:szCs w:val="18"/>
              </w:rPr>
              <w:t xml:space="preserve">Posting your code word or travel details</w:t>
            </w:r>
          </w:p>
        </w:tc>
        <w:tc>
          <w:tcPr>
            <w:tcW w:type="dxa" w:w="3213"/>
            <w:tcMar>
              <w:top w:type="dxa" w:w="60"/>
              <w:left w:type="dxa" w:w="90"/>
              <w:bottom w:type="dxa" w:w="60"/>
              <w:right w:type="dxa" w:w="90"/>
            </w:tcMar>
          </w:tcPr>
          <w:p>
            <w:r>
              <w:rPr>
                <w:sz w:val="18"/>
                <w:szCs w:val="18"/>
              </w:rPr>
              <w:t xml:space="preserve">You give information to scammers</w:t>
            </w:r>
          </w:p>
        </w:tc>
        <w:tc>
          <w:tcPr>
            <w:tcW w:type="dxa" w:w="3214"/>
            <w:tcMar>
              <w:top w:type="dxa" w:w="60"/>
              <w:left w:type="dxa" w:w="90"/>
              <w:bottom w:type="dxa" w:w="60"/>
              <w:right w:type="dxa" w:w="90"/>
            </w:tcMar>
          </w:tcPr>
          <w:p>
            <w:r>
              <w:rPr>
                <w:sz w:val="18"/>
                <w:szCs w:val="18"/>
              </w:rPr>
              <w:t xml:space="preserve">Keep them private</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Luis, Alex and Mar. Choose the best decision in each one; if you miss, you can try again. It earns experience points.</w:t>
      </w:r>
    </w:p>
    <w:p>
      <w:pPr>
        <w:pStyle w:val="Heading4"/>
      </w:pPr>
      <w:r>
        <w:t xml:space="preserve">Quiz</w:t>
      </w:r>
    </w:p>
    <w:p>
      <w:pPr>
        <w:pStyle w:val="ListParagraph"/>
        <w:numPr>
          <w:ilvl w:val="0"/>
          <w:numId w:val="60"/>
        </w:numPr>
      </w:pPr>
      <w:r>
        <w:t xml:space="preserve">Which number do you call to verify an emergency? a) The one in the message · b) One you already knew · c) The one the caller gives you</w:t>
      </w:r>
    </w:p>
    <w:p>
      <w:pPr>
        <w:pStyle w:val="ListParagraph"/>
        <w:numPr>
          <w:ilvl w:val="0"/>
          <w:numId w:val="60"/>
        </w:numPr>
      </w:pPr>
      <w:r>
        <w:t xml:space="preserve">Does a voice that sounds just like your relative prove it's real? a) Yes · b) No · c) Yes, if it says your name</w:t>
      </w:r>
    </w:p>
    <w:p>
      <w:pPr>
        <w:pStyle w:val="ListParagraph"/>
        <w:numPr>
          <w:ilvl w:val="0"/>
          <w:numId w:val="60"/>
        </w:numPr>
      </w:pPr>
      <w:r>
        <w:t xml:space="preserve">How many parts does a good family agreement have? a) 2 · b) 6 · c) 1: the amount</w:t>
      </w:r>
    </w:p>
    <w:p>
      <w:r>
        <w:rPr>
          <w:b/>
          <w:bCs/>
        </w:rPr>
        <w:t xml:space="preserve">Answers:</w:t>
      </w:r>
      <w:r>
        <w:t xml:space="preserve"> 1-b: the one in the message may belong to the scammer. 2-b: voices can be cloned today. 3-b: purpose, range, date, emergencies, verification and review.</w:t>
      </w:r>
    </w:p>
    <w:p>
      <w:pPr>
        <w:pStyle w:val="Heading4"/>
      </w:pPr>
      <w:r>
        <w:t xml:space="preserve">Put it into practice</w:t>
      </w:r>
    </w:p>
    <w:p>
      <w:r>
        <w:t xml:space="preserve">Write an agreement with purpose, range, date, emergency, verification and review. </w:t>
      </w:r>
      <w:r>
        <w:rPr>
          <w:b/>
          <w:bCs/>
        </w:rPr>
        <w:t xml:space="preserve">Answer:</w:t>
      </w:r>
      <w:r>
        <w:t xml:space="preserve"> Food; 150 to 180; the 15th; verified emergency; code word and a call to a known contact; review if hours change or every three months.</w:t>
      </w:r>
    </w:p>
    <w:p>
      <w:pPr>
        <w:pStyle w:val="Heading4"/>
      </w:pPr>
      <w:r>
        <w:t xml:space="preserve">Your plan</w:t>
      </w:r>
    </w:p>
    <w:p>
      <w:r>
        <w:t xml:space="preserve">Agree on a code word with your family today and keep your agreement private.</w:t>
      </w:r>
    </w:p>
    <w:p>
      <w:pPr>
        <w:pStyle w:val="Heading3"/>
      </w:pPr>
      <w:r>
        <w:t xml:space="preserve">Learn more</w:t>
      </w:r>
    </w:p>
    <w:p>
      <w:pPr>
        <w:pStyle w:val="ListParagraph"/>
        <w:numPr>
          <w:ilvl w:val="0"/>
          <w:numId w:val="6"/>
        </w:numPr>
      </w:pPr>
      <w:r>
        <w:rPr>
          <w:b/>
          <w:bCs/>
        </w:rPr>
        <w:t xml:space="preserve">Family emergency scams</w:t>
      </w:r>
      <w:r>
        <w:t xml:space="preserve"> (FTC · English): https://consumer.ftc.gov — </w:t>
      </w:r>
      <w:r>
        <w:rPr>
          <w:b/>
          <w:bCs/>
        </w:rPr>
        <w:t xml:space="preserve">What to look for:</w:t>
      </w:r>
      <w:r>
        <w:t xml:space="preserve"> search for "family emergency scam" to see the signs and how to protect yourself from cloned voices.</w:t>
      </w:r>
    </w:p>
    <w:p>
      <w:pPr>
        <w:pStyle w:val="ListParagraph"/>
        <w:numPr>
          <w:ilvl w:val="0"/>
          <w:numId w:val="6"/>
        </w:numPr>
      </w:pPr>
      <w:r>
        <w:rPr>
          <w:b/>
          <w:bCs/>
        </w:rPr>
        <w:t xml:space="preserve">Report fraud</w:t>
      </w:r>
      <w:r>
        <w:t xml:space="preserve"> (FTC · English and Spanish): https://reportfraud.ftc.gov — </w:t>
      </w:r>
      <w:r>
        <w:rPr>
          <w:b/>
          <w:bCs/>
        </w:rPr>
        <w:t xml:space="preserve">What to look for:</w:t>
      </w:r>
      <w:r>
        <w:t xml:space="preserve"> the form to report a fake call or message.</w:t>
      </w:r>
    </w:p>
    <w:p>
      <w:pPr>
        <w:pStyle w:val="Heading3"/>
      </w:pPr>
      <w:r>
        <w:t xml:space="preserve">Key words</w:t>
      </w:r>
    </w:p>
    <w:p>
      <w:pPr>
        <w:pStyle w:val="ListParagraph"/>
        <w:numPr>
          <w:ilvl w:val="0"/>
          <w:numId w:val="6"/>
        </w:numPr>
      </w:pPr>
      <w:r>
        <w:rPr>
          <w:i/>
          <w:iCs/>
        </w:rPr>
        <w:t xml:space="preserve">Family agreement:</w:t>
      </w:r>
      <w:r>
        <w:t xml:space="preserve"> what both sides understand and accept about the support.</w:t>
      </w:r>
    </w:p>
    <w:p>
      <w:pPr>
        <w:pStyle w:val="ListParagraph"/>
        <w:numPr>
          <w:ilvl w:val="0"/>
          <w:numId w:val="6"/>
        </w:numPr>
      </w:pPr>
      <w:r>
        <w:rPr>
          <w:i/>
          <w:iCs/>
        </w:rPr>
        <w:t xml:space="preserve">Independent verification:</w:t>
      </w:r>
      <w:r>
        <w:t xml:space="preserve"> confirming through a channel you already knew.</w:t>
      </w:r>
    </w:p>
    <w:p>
      <w:pPr>
        <w:pStyle w:val="ListParagraph"/>
        <w:numPr>
          <w:ilvl w:val="0"/>
          <w:numId w:val="6"/>
        </w:numPr>
      </w:pPr>
      <w:r>
        <w:rPr>
          <w:i/>
          <w:iCs/>
        </w:rPr>
        <w:t xml:space="preserve">Family code word:</w:t>
      </w:r>
      <w:r>
        <w:t xml:space="preserve"> a secret word to confirm that a call is real.</w:t>
      </w:r>
    </w:p>
    <w:p>
      <w:pPr>
        <w:pStyle w:val="ListParagraph"/>
        <w:numPr>
          <w:ilvl w:val="0"/>
          <w:numId w:val="6"/>
        </w:numPr>
      </w:pPr>
      <w:r>
        <w:rPr>
          <w:i/>
          <w:iCs/>
        </w:rPr>
        <w:t xml:space="preserve">Voice cloning:</w:t>
      </w:r>
      <w:r>
        <w:t xml:space="preserve"> imitating a person's voice with artificial intelligence.</w:t>
      </w:r>
    </w:p>
    <w:p>
      <w:pPr>
        <w:pStyle w:val="Heading3"/>
      </w:pPr>
      <w:r>
        <w:t xml:space="preserve">Sources</w:t>
      </w:r>
    </w:p>
    <w:p>
      <w:r>
        <w:t xml:space="preserve">FTC, family emergency scams and voice cloning · FTC, ReportFraud.</w:t>
      </w:r>
    </w:p>
    <w:p>
      <w:r>
        <w:br w:type="page"/>
      </w:r>
    </w:p>
    <w:p>
      <w:pPr>
        <w:pStyle w:val="Heading2"/>
      </w:pPr>
      <w:r>
        <w:t xml:space="preserve">M2 U12. How do I save for something that will be paid in pesos?</w:t>
      </w:r>
    </w:p>
    <w:p>
      <w:r>
        <w:rPr>
          <w:b/>
          <w:bCs/>
        </w:rPr>
        <w:t xml:space="preserve">What you will be able to do:</w:t>
      </w:r>
      <w:r>
        <w:t xml:space="preserve"> Plan goals in another country taking into account the exchange rate, ownership and documents.</w:t>
      </w:r>
    </w:p>
    <w:p>
      <w:r>
        <w:rPr>
          <w:b/>
          <w:bCs/>
        </w:rPr>
        <w:t xml:space="preserve">To start:</w:t>
      </w:r>
      <w:r>
        <w:t xml:space="preserve"> Alex wants to build a room for Alex's mom in Michoacán. The price given was 34,000 pesos. Alex saved 2,000 dollars, but when the money was sent the dollar had dropped and it wasn't enough. In this lesson you'll learn to save for goals that are paid in another country.</w:t>
      </w:r>
    </w:p>
    <w:p>
      <w:pPr>
        <w:pStyle w:val="Heading3"/>
      </w:pPr>
      <w:r>
        <w:t xml:space="preserve">The essentials (5 minutes)</w:t>
      </w:r>
    </w:p>
    <w:p>
      <w:pPr>
        <w:pStyle w:val="Heading4"/>
      </w:pPr>
      <w:r>
        <w:t xml:space="preserve">Start with the currency it's paid in</w:t>
      </w:r>
    </w:p>
    <w:p>
      <w:r>
        <w:t xml:space="preserve">If what you're going to pay costs pesos, your goal should be in pesos.</w:t>
      </w:r>
    </w:p>
    <w:p>
      <w:r>
        <w:t xml:space="preserve">The dollars you need change with the exchange rate. That's why the same goal can cost you more or fewer dollars depending on the month.</w:t>
      </w:r>
    </w:p>
    <w:p>
      <w:pPr>
        <w:pStyle w:val="Heading4"/>
      </w:pPr>
      <w:r>
        <w:t xml:space="preserve">The same goal at different exchange rates</w:t>
      </w:r>
    </w:p>
    <w:p>
      <w:r>
        <w:t xml:space="preserve">A room that costs 34,000 pesos.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Exchange rate</w:t>
            </w:r>
          </w:p>
        </w:tc>
        <w:tc>
          <w:tcPr>
            <w:tcW w:type="dxa" w:w="4820"/>
            <w:shd w:fill="1F5C4A" w:color="auto" w:val="clear"/>
            <w:tcMar>
              <w:top w:type="dxa" w:w="60"/>
              <w:left w:type="dxa" w:w="90"/>
              <w:bottom w:type="dxa" w:w="60"/>
              <w:right w:type="dxa" w:w="90"/>
            </w:tcMar>
          </w:tcPr>
          <w:p>
            <w:r>
              <w:rPr>
                <w:b/>
                <w:bCs/>
                <w:color w:val="FFFFFF"/>
                <w:sz w:val="18"/>
                <w:szCs w:val="18"/>
              </w:rPr>
              <w:t xml:space="preserve">Dollars needed</w:t>
            </w:r>
          </w:p>
        </w:tc>
      </w:tr>
      <w:tr>
        <w:trPr>
          <w:tblHeader w:val="off"/>
        </w:trPr>
        <w:tc>
          <w:tcPr>
            <w:tcW w:type="dxa" w:w="4820"/>
            <w:tcMar>
              <w:top w:type="dxa" w:w="60"/>
              <w:left w:type="dxa" w:w="90"/>
              <w:bottom w:type="dxa" w:w="60"/>
              <w:right w:type="dxa" w:w="90"/>
            </w:tcMar>
          </w:tcPr>
          <w:p>
            <w:r>
              <w:rPr>
                <w:sz w:val="18"/>
                <w:szCs w:val="18"/>
              </w:rPr>
              <w:t xml:space="preserve">18 pesos per dollar</w:t>
            </w:r>
          </w:p>
        </w:tc>
        <w:tc>
          <w:tcPr>
            <w:tcW w:type="dxa" w:w="4820"/>
            <w:tcMar>
              <w:top w:type="dxa" w:w="60"/>
              <w:left w:type="dxa" w:w="90"/>
              <w:bottom w:type="dxa" w:w="60"/>
              <w:right w:type="dxa" w:w="90"/>
            </w:tcMar>
          </w:tcPr>
          <w:p>
            <w:r>
              <w:rPr>
                <w:sz w:val="18"/>
                <w:szCs w:val="18"/>
              </w:rPr>
              <w:t xml:space="preserve">1,888.89</w:t>
            </w:r>
          </w:p>
        </w:tc>
      </w:tr>
      <w:tr>
        <w:trPr>
          <w:tblHeader w:val="off"/>
        </w:trPr>
        <w:tc>
          <w:tcPr>
            <w:tcW w:type="dxa" w:w="4820"/>
            <w:tcMar>
              <w:top w:type="dxa" w:w="60"/>
              <w:left w:type="dxa" w:w="90"/>
              <w:bottom w:type="dxa" w:w="60"/>
              <w:right w:type="dxa" w:w="90"/>
            </w:tcMar>
          </w:tcPr>
          <w:p>
            <w:r>
              <w:rPr>
                <w:sz w:val="18"/>
                <w:szCs w:val="18"/>
              </w:rPr>
              <w:t xml:space="preserve">17 pesos per dollar</w:t>
            </w:r>
          </w:p>
        </w:tc>
        <w:tc>
          <w:tcPr>
            <w:tcW w:type="dxa" w:w="4820"/>
            <w:tcMar>
              <w:top w:type="dxa" w:w="60"/>
              <w:left w:type="dxa" w:w="90"/>
              <w:bottom w:type="dxa" w:w="60"/>
              <w:right w:type="dxa" w:w="90"/>
            </w:tcMar>
          </w:tcPr>
          <w:p>
            <w:r>
              <w:rPr>
                <w:sz w:val="18"/>
                <w:szCs w:val="18"/>
              </w:rPr>
              <w:t xml:space="preserve">2,000.00</w:t>
            </w:r>
          </w:p>
        </w:tc>
      </w:tr>
      <w:tr>
        <w:trPr>
          <w:tblHeader w:val="off"/>
        </w:trPr>
        <w:tc>
          <w:tcPr>
            <w:tcW w:type="dxa" w:w="4820"/>
            <w:tcMar>
              <w:top w:type="dxa" w:w="60"/>
              <w:left w:type="dxa" w:w="90"/>
              <w:bottom w:type="dxa" w:w="60"/>
              <w:right w:type="dxa" w:w="90"/>
            </w:tcMar>
          </w:tcPr>
          <w:p>
            <w:r>
              <w:rPr>
                <w:sz w:val="18"/>
                <w:szCs w:val="18"/>
              </w:rPr>
              <w:t xml:space="preserve">16 pesos per dollar</w:t>
            </w:r>
          </w:p>
        </w:tc>
        <w:tc>
          <w:tcPr>
            <w:tcW w:type="dxa" w:w="4820"/>
            <w:tcMar>
              <w:top w:type="dxa" w:w="60"/>
              <w:left w:type="dxa" w:w="90"/>
              <w:bottom w:type="dxa" w:w="60"/>
              <w:right w:type="dxa" w:w="90"/>
            </w:tcMar>
          </w:tcPr>
          <w:p>
            <w:r>
              <w:rPr>
                <w:sz w:val="18"/>
                <w:szCs w:val="18"/>
              </w:rPr>
              <w:t xml:space="preserve">2,125.00</w:t>
            </w:r>
          </w:p>
        </w:tc>
      </w:tr>
    </w:tbl>
    <w:p/>
    <w:p>
      <w:r>
        <w:t xml:space="preserve">Save with the least favorable scenario in mind.</w:t>
      </w:r>
    </w:p>
    <w:p>
      <w:pPr>
        <w:pStyle w:val="Heading4"/>
      </w:pPr>
      <w:r>
        <w:t xml:space="preserve">Three steps</w:t>
      </w:r>
    </w:p>
    <w:p>
      <w:pPr>
        <w:pStyle w:val="ListParagraph"/>
        <w:numPr>
          <w:ilvl w:val="0"/>
          <w:numId w:val="61"/>
        </w:numPr>
      </w:pPr>
      <w:r>
        <w:rPr>
          <w:b/>
          <w:bCs/>
        </w:rPr>
        <w:t xml:space="preserve">Write down the price</w:t>
      </w:r>
      <w:r>
        <w:t xml:space="preserve"> and the currency it's paid in.</w:t>
      </w:r>
    </w:p>
    <w:p>
      <w:pPr>
        <w:pStyle w:val="ListParagraph"/>
        <w:numPr>
          <w:ilvl w:val="0"/>
          <w:numId w:val="61"/>
        </w:numPr>
      </w:pPr>
      <w:r>
        <w:rPr>
          <w:b/>
          <w:bCs/>
        </w:rPr>
        <w:t xml:space="preserve">Calculate the dollars</w:t>
      </w:r>
      <w:r>
        <w:t xml:space="preserve"> with today's exchange rate.</w:t>
      </w:r>
    </w:p>
    <w:p>
      <w:pPr>
        <w:pStyle w:val="ListParagraph"/>
        <w:numPr>
          <w:ilvl w:val="0"/>
          <w:numId w:val="61"/>
        </w:numPr>
      </w:pPr>
      <w:r>
        <w:rPr>
          <w:b/>
          <w:bCs/>
        </w:rPr>
        <w:t xml:space="preserve">Repeat</w:t>
      </w:r>
      <w:r>
        <w:t xml:space="preserve"> with a less favorable exchange rate and save with that number.</w:t>
      </w:r>
    </w:p>
    <w:p>
      <w:pPr>
        <w:pStyle w:val="Heading4"/>
      </w:pPr>
      <w:r>
        <w:t xml:space="preserve">Sending money doesn't make you an owner</w:t>
      </w:r>
    </w:p>
    <w:p>
      <w:r>
        <w:t xml:space="preserve">"Helping build a house" doesn't say who it will legally belong to.</w:t>
      </w:r>
    </w:p>
    <w:p>
      <w:r>
        <w:t xml:space="preserve">If land is bought in someone else's name, your transfer receipt proves you sent money, not that you're an owner.</w:t>
      </w:r>
    </w:p>
    <w:p>
      <w:pPr>
        <w:pBdr>
          <w:left w:val="single" w:color="1F5C4A" w:sz="18" w:space="8"/>
        </w:pBdr>
        <w:shd w:fill="EAF2EE" w:color="auto" w:val="clear"/>
        <w:spacing w:after="160" w:before="120"/>
        <w:ind w:left="200" w:right="200"/>
      </w:pPr>
      <w:r>
        <w:rPr>
          <w:b/>
          <w:bCs/>
        </w:rPr>
        <w:t xml:space="preserve">Key idea:</w:t>
      </w:r>
      <w:r>
        <w:t xml:space="preserve"> before a big commitment, check whose name it will be in and get a document that says so.</w:t>
      </w:r>
    </w:p>
    <w:p>
      <w:pPr>
        <w:pStyle w:val="Heading4"/>
      </w:pPr>
      <w:r>
        <w:t xml:space="preserve">A case in one minute</w:t>
      </w:r>
    </w:p>
    <w:p>
      <w:r>
        <w:t xml:space="preserve">Luis wants to save 20,000 pesos in a year so his mom can fix the roof of her house in Oaxaca.</w:t>
      </w:r>
    </w:p>
    <w:p>
      <w:r>
        <w:t xml:space="preserve">He does the math at 16.5 pesos per dollar: he needs 1,212.12 dollars, about 101 a month. If the dollar goes up, he finishes sooner; if it goes down, he already has a margin.</w:t>
      </w:r>
    </w:p>
    <w:p>
      <w:r>
        <w:t xml:space="preserve">He also asks his mom to confirm the estimate with the builder, in writing.</w:t>
      </w:r>
    </w:p>
    <w:p>
      <w:pPr>
        <w:pStyle w:val="Heading4"/>
      </w:pPr>
      <w:r>
        <w:t xml:space="preserve">Do it this week</w:t>
      </w:r>
    </w:p>
    <w:p>
      <w:pPr>
        <w:pStyle w:val="ListParagraph"/>
        <w:numPr>
          <w:ilvl w:val="0"/>
          <w:numId w:val="62"/>
        </w:numPr>
      </w:pPr>
      <w:r>
        <w:t xml:space="preserve">Write your goal in the currency it will be paid in.</w:t>
      </w:r>
    </w:p>
    <w:p>
      <w:pPr>
        <w:pStyle w:val="ListParagraph"/>
        <w:numPr>
          <w:ilvl w:val="0"/>
          <w:numId w:val="62"/>
        </w:numPr>
      </w:pPr>
      <w:r>
        <w:t xml:space="preserve">Calculate the dollars with three exchange rates.</w:t>
      </w:r>
    </w:p>
    <w:p>
      <w:pPr>
        <w:pStyle w:val="ListParagraph"/>
        <w:numPr>
          <w:ilvl w:val="0"/>
          <w:numId w:val="62"/>
        </w:numPr>
      </w:pPr>
      <w:r>
        <w:t xml:space="preserve">Ask whose name what you build or buy will be in.</w:t>
      </w:r>
    </w:p>
    <w:p>
      <w:pPr>
        <w:pStyle w:val="Heading4"/>
      </w:pPr>
      <w:r>
        <w:t xml:space="preserve">Check your understanding</w:t>
      </w:r>
    </w:p>
    <w:p>
      <w:pPr>
        <w:pStyle w:val="ListParagraph"/>
        <w:numPr>
          <w:ilvl w:val="0"/>
          <w:numId w:val="63"/>
        </w:numPr>
      </w:pPr>
      <w:r>
        <w:t xml:space="preserve">In what currency do you set a goal that's paid in Mexico?</w:t>
      </w:r>
    </w:p>
    <w:p>
      <w:r>
        <w:rPr>
          <w:i/>
          <w:iCs/>
        </w:rPr>
        <w:t xml:space="preserve">Answer:</w:t>
      </w:r>
      <w:r>
        <w:t xml:space="preserve"> In pesos, because that's how it's paid.</w:t>
      </w:r>
    </w:p>
    <w:p>
      <w:pPr>
        <w:pStyle w:val="ListParagraph"/>
        <w:numPr>
          <w:ilvl w:val="0"/>
          <w:numId w:val="64"/>
        </w:numPr>
      </w:pPr>
      <w:r>
        <w:t xml:space="preserve">Does your transfer receipt prove you own a piece of land?</w:t>
      </w:r>
    </w:p>
    <w:p>
      <w:r>
        <w:rPr>
          <w:i/>
          <w:iCs/>
        </w:rPr>
        <w:t xml:space="preserve">Answer:</w:t>
      </w:r>
      <w:r>
        <w:t xml:space="preserve"> No. It only proves you sent money.</w:t>
      </w:r>
    </w:p>
    <w:p>
      <w:pPr>
        <w:pStyle w:val="Heading4"/>
      </w:pPr>
      <w:r>
        <w:t xml:space="preserve">Remember</w:t>
      </w:r>
    </w:p>
    <w:p>
      <w:pPr>
        <w:pStyle w:val="ListParagraph"/>
        <w:numPr>
          <w:ilvl w:val="0"/>
          <w:numId w:val="6"/>
        </w:numPr>
      </w:pPr>
      <w:r>
        <w:t xml:space="preserve">Set the goal in the currency it's paid in.</w:t>
      </w:r>
    </w:p>
    <w:p>
      <w:pPr>
        <w:pStyle w:val="ListParagraph"/>
        <w:numPr>
          <w:ilvl w:val="0"/>
          <w:numId w:val="6"/>
        </w:numPr>
      </w:pPr>
      <w:r>
        <w:t xml:space="preserve">Save with the least favorable exchange rate.</w:t>
      </w:r>
    </w:p>
    <w:p>
      <w:pPr>
        <w:pStyle w:val="ListParagraph"/>
        <w:numPr>
          <w:ilvl w:val="0"/>
          <w:numId w:val="6"/>
        </w:numPr>
      </w:pPr>
      <w:r>
        <w:t xml:space="preserve">Make sure whose name what you build will be in.</w:t>
      </w:r>
    </w:p>
    <w:p>
      <w:pPr>
        <w:pStyle w:val="Heading3"/>
      </w:pPr>
      <w:r>
        <w:t xml:space="preserve">Go deeper (5 more minutes)</w:t>
      </w:r>
    </w:p>
    <w:p>
      <w:pPr>
        <w:pStyle w:val="Heading4"/>
      </w:pPr>
      <w:r>
        <w:t xml:space="preserve">A complete goal</w:t>
      </w:r>
    </w:p>
    <w:p>
      <w:r>
        <w:t xml:space="preserve">A complete goal across two countries has: amount, date, currency, who owns it and who benefits.</w:t>
      </w:r>
    </w:p>
    <w:p>
      <w:r>
        <w:t xml:space="preserve">If prices also go up 10%, a 30,000-peso goal becomes 33,000. Check the cost every few months.</w:t>
      </w:r>
    </w:p>
    <w:p>
      <w:pPr>
        <w:pStyle w:val="Heading4"/>
      </w:pPr>
      <w:r>
        <w:t xml:space="preserve">Ownership and documents</w:t>
      </w:r>
    </w:p>
    <w:p>
      <w:r>
        <w:t xml:space="preserve">Before sending large amounts for land or a house, check:</w:t>
      </w:r>
    </w:p>
    <w:p>
      <w:pPr>
        <w:pStyle w:val="ListParagraph"/>
        <w:numPr>
          <w:ilvl w:val="0"/>
          <w:numId w:val="6"/>
        </w:numPr>
      </w:pPr>
      <w:r>
        <w:t xml:space="preserve">the </w:t>
      </w:r>
      <w:r>
        <w:rPr>
          <w:b/>
          <w:bCs/>
        </w:rPr>
        <w:t xml:space="preserve">deed</w:t>
      </w:r>
      <w:r>
        <w:t xml:space="preserve"> (escritura): whose name it's in;</w:t>
      </w:r>
    </w:p>
    <w:p>
      <w:pPr>
        <w:pStyle w:val="ListParagraph"/>
        <w:numPr>
          <w:ilvl w:val="0"/>
          <w:numId w:val="6"/>
        </w:numPr>
      </w:pPr>
      <w:r>
        <w:t xml:space="preserve">the </w:t>
      </w:r>
      <w:r>
        <w:rPr>
          <w:b/>
          <w:bCs/>
        </w:rPr>
        <w:t xml:space="preserve">Public Property Registry</w:t>
      </w:r>
      <w:r>
        <w:t xml:space="preserve"> (Registro Público de la Propiedad): that it has no problems;</w:t>
      </w:r>
    </w:p>
    <w:p>
      <w:pPr>
        <w:pStyle w:val="ListParagraph"/>
        <w:numPr>
          <w:ilvl w:val="0"/>
          <w:numId w:val="6"/>
        </w:numPr>
      </w:pPr>
      <w:r>
        <w:t xml:space="preserve">whether you need a </w:t>
      </w:r>
      <w:r>
        <w:rPr>
          <w:b/>
          <w:bCs/>
        </w:rPr>
        <w:t xml:space="preserve">contract</w:t>
      </w:r>
      <w:r>
        <w:t xml:space="preserve"> or a notarized document that recognizes your share.</w:t>
      </w:r>
    </w:p>
    <w:p>
      <w:r>
        <w:t xml:space="preserve">A notario in Mexico is a lawyer with special powers, unlike a notary public in the U.S.</w:t>
      </w:r>
    </w:p>
    <w:p>
      <w:pPr>
        <w:pBdr>
          <w:left w:val="single" w:color="1F5C4A" w:sz="18" w:space="8"/>
        </w:pBdr>
        <w:shd w:fill="EAF2EE" w:color="auto" w:val="clear"/>
        <w:spacing w:after="160" w:before="120"/>
        <w:ind w:left="200" w:right="200"/>
      </w:pPr>
      <w:r>
        <w:rPr>
          <w:b/>
          <w:bCs/>
        </w:rPr>
        <w:t xml:space="preserve">Good to know:</w:t>
      </w:r>
      <w:r>
        <w:t xml:space="preserve"> in Mexico you can give a power of attorney to a trusted relative so they can handle paperwork for you. You can do it at the Mexican consulate in the U.S.</w:t>
      </w:r>
    </w:p>
    <w:p>
      <w:pPr>
        <w:pStyle w:val="Heading4"/>
      </w:pPr>
      <w:r>
        <w:t xml:space="preserve">Taxes in two countries</w:t>
      </w:r>
    </w:p>
    <w:p>
      <w:r>
        <w:t xml:space="preserve">A gift, support, a loan or an investment can have different tax treatment in each country.</w:t>
      </w:r>
    </w:p>
    <w:p>
      <w:r>
        <w:t xml:space="preserve">Describe the real purpose of the money and ask a professional. Don't use a label just because it seems to save taxes.</w:t>
      </w:r>
    </w:p>
    <w:p>
      <w:pPr>
        <w:pStyle w:val="Heading4"/>
      </w:pPr>
      <w:r>
        <w:t xml:space="preserve">Keep track</w:t>
      </w:r>
    </w:p>
    <w:p>
      <w:r>
        <w:t xml:space="preserve">Write down your contributions, the fees, the currency, the balance set aside and the updated cost of the goal.</w:t>
      </w:r>
    </w:p>
    <w:p>
      <w:r>
        <w:t xml:space="preserve">The same contribution can't count toward the goal and toward your emergency fund at the same time.</w:t>
      </w:r>
    </w:p>
    <w:p>
      <w:pPr>
        <w:pStyle w:val="Heading4"/>
      </w:pPr>
      <w:r>
        <w:t xml:space="preserve">Watch out for land scams</w:t>
      </w:r>
    </w:p>
    <w:p>
      <w:r>
        <w:t xml:space="preserve">There are scams that sell land that doesn't exist, already has an owner or can't be built on.</w:t>
      </w:r>
    </w:p>
    <w:p>
      <w:r>
        <w:t xml:space="preserve">Before paying, ask for the deed, check it at the Public Property Registry and don't pay large amounts upfront to strangers.</w:t>
      </w:r>
    </w:p>
    <w:p>
      <w:pPr>
        <w:pStyle w:val="Heading4"/>
      </w:pPr>
      <w:r>
        <w:t xml:space="preserve">Where to keep the goal money</w:t>
      </w:r>
    </w:p>
    <w:p>
      <w:r>
        <w:t xml:space="preserve">While you save for your goal in Mexico, keep the money separate from your day-to-day account, for example in an insured savings account.</w:t>
      </w:r>
    </w:p>
    <w:p>
      <w:r>
        <w:t xml:space="preserve">Send it when it will be used, not before. That way the money isn't spent on something else there and isn't lost if the plan changes.</w:t>
      </w:r>
    </w:p>
    <w:p>
      <w:r>
        <w:t xml:space="preserve">If you decide to send it little by little, ask that it be kept in an account in the right person's name and that they share the progress of the work with you.</w:t>
      </w:r>
    </w:p>
    <w:p>
      <w:pPr>
        <w:pStyle w:val="Heading4"/>
      </w:pPr>
      <w:r>
        <w:t xml:space="preserve">Cases</w:t>
      </w:r>
    </w:p>
    <w:p>
      <w:r>
        <w:rPr>
          <w:b/>
          <w:bCs/>
        </w:rPr>
        <w:t xml:space="preserve">Case 1. The room for Alex's mom</w:t>
      </w:r>
    </w:p>
    <w:p>
      <w:r>
        <w:t xml:space="preserve">The room costs 34,000 pesos: 2,000 dollars at 17, or 2,125 at 16.</w:t>
      </w:r>
    </w:p>
    <w:p>
      <w:pPr>
        <w:pStyle w:val="ListParagraph"/>
        <w:numPr>
          <w:ilvl w:val="0"/>
          <w:numId w:val="6"/>
        </w:numPr>
      </w:pPr>
      <w:r>
        <w:rPr>
          <w:i/>
          <w:iCs/>
        </w:rPr>
        <w:t xml:space="preserve">What amount does Alex plan with?</w:t>
      </w:r>
      <w:r>
        <w:t xml:space="preserve"> 2,125, the least favorable scenario. If the dollar goes up, Alex finishes sooner.</w:t>
      </w:r>
    </w:p>
    <w:p>
      <w:r>
        <w:rPr>
          <w:b/>
          <w:bCs/>
        </w:rPr>
        <w:t xml:space="preserve">Case 2. The land in the brother's name</w:t>
      </w:r>
    </w:p>
    <w:p>
      <w:r>
        <w:t xml:space="preserve">Mar sent money for three years for land that's in her brother's name. Now she wants her share.</w:t>
      </w:r>
    </w:p>
    <w:p>
      <w:pPr>
        <w:pStyle w:val="ListParagraph"/>
        <w:numPr>
          <w:ilvl w:val="0"/>
          <w:numId w:val="6"/>
        </w:numPr>
      </w:pPr>
      <w:r>
        <w:rPr>
          <w:i/>
          <w:iCs/>
        </w:rPr>
        <w:t xml:space="preserve">What problem does she have?</w:t>
      </w:r>
      <w:r>
        <w:t xml:space="preserve"> Without a document that recognizes her share, it's hard to prove.</w:t>
      </w:r>
    </w:p>
    <w:p>
      <w:pPr>
        <w:pStyle w:val="ListParagraph"/>
        <w:numPr>
          <w:ilvl w:val="0"/>
          <w:numId w:val="6"/>
        </w:numPr>
      </w:pPr>
      <w:r>
        <w:rPr>
          <w:i/>
          <w:iCs/>
        </w:rPr>
        <w:t xml:space="preserve">What should she have done?</w:t>
      </w:r>
      <w:r>
        <w:t xml:space="preserve"> Agree in writing, before a notario, what her share was before sending.</w:t>
      </w:r>
    </w:p>
    <w:p>
      <w:r>
        <w:rPr>
          <w:b/>
          <w:bCs/>
        </w:rPr>
        <w:t xml:space="preserve">Case 3. Luis's parents' house</w:t>
      </w:r>
    </w:p>
    <w:p>
      <w:r>
        <w:t xml:space="preserve">Luis wants to help fix his parents' house in Oaxaca.</w:t>
      </w:r>
    </w:p>
    <w:p>
      <w:pPr>
        <w:pStyle w:val="ListParagraph"/>
        <w:numPr>
          <w:ilvl w:val="0"/>
          <w:numId w:val="6"/>
        </w:numPr>
      </w:pPr>
      <w:r>
        <w:rPr>
          <w:i/>
          <w:iCs/>
        </w:rPr>
        <w:t xml:space="preserve">What does he ask first?</w:t>
      </w:r>
      <w:r>
        <w:t xml:space="preserve"> Whose name the house is in and whether his siblings will also chip in, to make it clear from the start.</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Planning the goal in dollars</w:t>
            </w:r>
          </w:p>
        </w:tc>
        <w:tc>
          <w:tcPr>
            <w:tcW w:type="dxa" w:w="3213"/>
            <w:tcMar>
              <w:top w:type="dxa" w:w="60"/>
              <w:left w:type="dxa" w:w="90"/>
              <w:bottom w:type="dxa" w:w="60"/>
              <w:right w:type="dxa" w:w="90"/>
            </w:tcMar>
          </w:tcPr>
          <w:p>
            <w:r>
              <w:rPr>
                <w:sz w:val="18"/>
                <w:szCs w:val="18"/>
              </w:rPr>
              <w:t xml:space="preserve">It isn't enough if the dollar drops</w:t>
            </w:r>
          </w:p>
        </w:tc>
        <w:tc>
          <w:tcPr>
            <w:tcW w:type="dxa" w:w="3214"/>
            <w:tcMar>
              <w:top w:type="dxa" w:w="60"/>
              <w:left w:type="dxa" w:w="90"/>
              <w:bottom w:type="dxa" w:w="60"/>
              <w:right w:type="dxa" w:w="90"/>
            </w:tcMar>
          </w:tcPr>
          <w:p>
            <w:r>
              <w:rPr>
                <w:sz w:val="18"/>
                <w:szCs w:val="18"/>
              </w:rPr>
              <w:t xml:space="preserve">Plan in the currency it's paid in</w:t>
            </w:r>
          </w:p>
        </w:tc>
      </w:tr>
      <w:tr>
        <w:trPr>
          <w:tblHeader w:val="off"/>
        </w:trPr>
        <w:tc>
          <w:tcPr>
            <w:tcW w:type="dxa" w:w="3213"/>
            <w:tcMar>
              <w:top w:type="dxa" w:w="60"/>
              <w:left w:type="dxa" w:w="90"/>
              <w:bottom w:type="dxa" w:w="60"/>
              <w:right w:type="dxa" w:w="90"/>
            </w:tcMar>
          </w:tcPr>
          <w:p>
            <w:r>
              <w:rPr>
                <w:sz w:val="18"/>
                <w:szCs w:val="18"/>
              </w:rPr>
              <w:t xml:space="preserve">Saving with today's exchange rate</w:t>
            </w:r>
          </w:p>
        </w:tc>
        <w:tc>
          <w:tcPr>
            <w:tcW w:type="dxa" w:w="3213"/>
            <w:tcMar>
              <w:top w:type="dxa" w:w="60"/>
              <w:left w:type="dxa" w:w="90"/>
              <w:bottom w:type="dxa" w:w="60"/>
              <w:right w:type="dxa" w:w="90"/>
            </w:tcMar>
          </w:tcPr>
          <w:p>
            <w:r>
              <w:rPr>
                <w:sz w:val="18"/>
                <w:szCs w:val="18"/>
              </w:rPr>
              <w:t xml:space="preserve">You come up short</w:t>
            </w:r>
          </w:p>
        </w:tc>
        <w:tc>
          <w:tcPr>
            <w:tcW w:type="dxa" w:w="3214"/>
            <w:tcMar>
              <w:top w:type="dxa" w:w="60"/>
              <w:left w:type="dxa" w:w="90"/>
              <w:bottom w:type="dxa" w:w="60"/>
              <w:right w:type="dxa" w:w="90"/>
            </w:tcMar>
          </w:tcPr>
          <w:p>
            <w:r>
              <w:rPr>
                <w:sz w:val="18"/>
                <w:szCs w:val="18"/>
              </w:rPr>
              <w:t xml:space="preserve">Use a less favorable scenario</w:t>
            </w:r>
          </w:p>
        </w:tc>
      </w:tr>
      <w:tr>
        <w:trPr>
          <w:tblHeader w:val="off"/>
        </w:trPr>
        <w:tc>
          <w:tcPr>
            <w:tcW w:type="dxa" w:w="3213"/>
            <w:tcMar>
              <w:top w:type="dxa" w:w="60"/>
              <w:left w:type="dxa" w:w="90"/>
              <w:bottom w:type="dxa" w:w="60"/>
              <w:right w:type="dxa" w:w="90"/>
            </w:tcMar>
          </w:tcPr>
          <w:p>
            <w:r>
              <w:rPr>
                <w:sz w:val="18"/>
                <w:szCs w:val="18"/>
              </w:rPr>
              <w:t xml:space="preserve">Sending without knowing whose name it's in</w:t>
            </w:r>
          </w:p>
        </w:tc>
        <w:tc>
          <w:tcPr>
            <w:tcW w:type="dxa" w:w="3213"/>
            <w:tcMar>
              <w:top w:type="dxa" w:w="60"/>
              <w:left w:type="dxa" w:w="90"/>
              <w:bottom w:type="dxa" w:w="60"/>
              <w:right w:type="dxa" w:w="90"/>
            </w:tcMar>
          </w:tcPr>
          <w:p>
            <w:r>
              <w:rPr>
                <w:sz w:val="18"/>
                <w:szCs w:val="18"/>
              </w:rPr>
              <w:t xml:space="preserve">You lose your share</w:t>
            </w:r>
          </w:p>
        </w:tc>
        <w:tc>
          <w:tcPr>
            <w:tcW w:type="dxa" w:w="3214"/>
            <w:tcMar>
              <w:top w:type="dxa" w:w="60"/>
              <w:left w:type="dxa" w:w="90"/>
              <w:bottom w:type="dxa" w:w="60"/>
              <w:right w:type="dxa" w:w="90"/>
            </w:tcMar>
          </w:tcPr>
          <w:p>
            <w:r>
              <w:rPr>
                <w:sz w:val="18"/>
                <w:szCs w:val="18"/>
              </w:rPr>
              <w:t xml:space="preserve">Get a document first</w:t>
            </w:r>
          </w:p>
        </w:tc>
      </w:tr>
      <w:tr>
        <w:trPr>
          <w:tblHeader w:val="off"/>
        </w:trPr>
        <w:tc>
          <w:tcPr>
            <w:tcW w:type="dxa" w:w="3213"/>
            <w:tcMar>
              <w:top w:type="dxa" w:w="60"/>
              <w:left w:type="dxa" w:w="90"/>
              <w:bottom w:type="dxa" w:w="60"/>
              <w:right w:type="dxa" w:w="90"/>
            </w:tcMar>
          </w:tcPr>
          <w:p>
            <w:r>
              <w:rPr>
                <w:sz w:val="18"/>
                <w:szCs w:val="18"/>
              </w:rPr>
              <w:t xml:space="preserve">Counting the same contribution for two goals</w:t>
            </w:r>
          </w:p>
        </w:tc>
        <w:tc>
          <w:tcPr>
            <w:tcW w:type="dxa" w:w="3213"/>
            <w:tcMar>
              <w:top w:type="dxa" w:w="60"/>
              <w:left w:type="dxa" w:w="90"/>
              <w:bottom w:type="dxa" w:w="60"/>
              <w:right w:type="dxa" w:w="90"/>
            </w:tcMar>
          </w:tcPr>
          <w:p>
            <w:r>
              <w:rPr>
                <w:sz w:val="18"/>
                <w:szCs w:val="18"/>
              </w:rPr>
              <w:t xml:space="preserve">You think you have more</w:t>
            </w:r>
          </w:p>
        </w:tc>
        <w:tc>
          <w:tcPr>
            <w:tcW w:type="dxa" w:w="3214"/>
            <w:tcMar>
              <w:top w:type="dxa" w:w="60"/>
              <w:left w:type="dxa" w:w="90"/>
              <w:bottom w:type="dxa" w:w="60"/>
              <w:right w:type="dxa" w:w="90"/>
            </w:tcMar>
          </w:tcPr>
          <w:p>
            <w:r>
              <w:rPr>
                <w:sz w:val="18"/>
                <w:szCs w:val="18"/>
              </w:rPr>
              <w:t xml:space="preserve">Assign each dollar to only one goal</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Luis, Alex and Mar. Choose the best decision in each one; if you miss, you can try again. It earns experience points.</w:t>
      </w:r>
    </w:p>
    <w:p>
      <w:pPr>
        <w:pStyle w:val="Heading4"/>
      </w:pPr>
      <w:r>
        <w:t xml:space="preserve">Quiz</w:t>
      </w:r>
    </w:p>
    <w:p>
      <w:pPr>
        <w:pStyle w:val="ListParagraph"/>
        <w:numPr>
          <w:ilvl w:val="0"/>
          <w:numId w:val="65"/>
        </w:numPr>
      </w:pPr>
      <w:r>
        <w:t xml:space="preserve">In what currency do you set a goal that's paid in Mexico? a) Pesos · b) Dollars · c) Whichever currency is cheaper that day</w:t>
      </w:r>
    </w:p>
    <w:p>
      <w:pPr>
        <w:pStyle w:val="ListParagraph"/>
        <w:numPr>
          <w:ilvl w:val="0"/>
          <w:numId w:val="65"/>
        </w:numPr>
      </w:pPr>
      <w:r>
        <w:t xml:space="preserve">Does your transfer receipt prove you own a piece of land? a) Yes · b) No · c) Yes, if you keep all the receipts</w:t>
      </w:r>
    </w:p>
    <w:p>
      <w:pPr>
        <w:pStyle w:val="ListParagraph"/>
        <w:numPr>
          <w:ilvl w:val="0"/>
          <w:numId w:val="65"/>
        </w:numPr>
      </w:pPr>
      <w:r>
        <w:t xml:space="preserve">Can one contribution count for two goals at the same time? a) Yes · b) No · c) Yes, if they're for the same family</w:t>
      </w:r>
    </w:p>
    <w:p>
      <w:r>
        <w:rPr>
          <w:b/>
          <w:bCs/>
        </w:rPr>
        <w:t xml:space="preserve">Answers:</w:t>
      </w:r>
      <w:r>
        <w:t xml:space="preserve"> 1-a: that's how it's paid. 2-b: it only proves the transfer. 3-b: every dollar has one job.</w:t>
      </w:r>
    </w:p>
    <w:p>
      <w:pPr>
        <w:pStyle w:val="Heading4"/>
      </w:pPr>
      <w:r>
        <w:t xml:space="preserve">Put it into practice</w:t>
      </w:r>
    </w:p>
    <w:p>
      <w:r>
        <w:t xml:space="preserve">You send money for land in someone else's name. What still needs to be cleared up? </w:t>
      </w:r>
      <w:r>
        <w:rPr>
          <w:b/>
          <w:bCs/>
        </w:rPr>
        <w:t xml:space="preserve">Answer:</w:t>
      </w:r>
      <w:r>
        <w:t xml:space="preserve"> Who owns it, what rights you have, what agreement exists, what documents prove it, how the money is used and what the tax consequences are.</w:t>
      </w:r>
    </w:p>
    <w:p>
      <w:pPr>
        <w:pStyle w:val="Heading4"/>
      </w:pPr>
      <w:r>
        <w:t xml:space="preserve">Your plan</w:t>
      </w:r>
    </w:p>
    <w:p>
      <w:r>
        <w:t xml:space="preserve">Choose a goal across two countries and write down what's confirmed, what's pending and which professional you need.</w:t>
      </w:r>
    </w:p>
    <w:p>
      <w:pPr>
        <w:pStyle w:val="Heading3"/>
      </w:pPr>
      <w:r>
        <w:t xml:space="preserve">Learn more</w:t>
      </w:r>
    </w:p>
    <w:p>
      <w:pPr>
        <w:pStyle w:val="ListParagraph"/>
        <w:numPr>
          <w:ilvl w:val="0"/>
          <w:numId w:val="6"/>
        </w:numPr>
      </w:pPr>
      <w:r>
        <w:rPr>
          <w:b/>
          <w:bCs/>
        </w:rPr>
        <w:t xml:space="preserve">Remittances and savings</w:t>
      </w:r>
      <w:r>
        <w:t xml:space="preserve"> (CONDUSEF · Spanish): https://www.condusef.gob.mx/?p=remesas — </w:t>
      </w:r>
      <w:r>
        <w:rPr>
          <w:b/>
          <w:bCs/>
        </w:rPr>
        <w:t xml:space="preserve">What to look for:</w:t>
      </w:r>
      <w:r>
        <w:t xml:space="preserve"> tips for using remittances for savings and housing goals.</w:t>
      </w:r>
    </w:p>
    <w:p>
      <w:pPr>
        <w:pStyle w:val="ListParagraph"/>
        <w:numPr>
          <w:ilvl w:val="0"/>
          <w:numId w:val="6"/>
        </w:numPr>
      </w:pPr>
      <w:r>
        <w:rPr>
          <w:b/>
          <w:bCs/>
        </w:rPr>
        <w:t xml:space="preserve">Newcomer's guides to managing money</w:t>
      </w:r>
      <w:r>
        <w:t xml:space="preserve"> (CFPB · English and Spanish): https://www.consumerfinance.gov/about-us/blog/the-newcomers-guides-to-managing-money/ — </w:t>
      </w:r>
      <w:r>
        <w:rPr>
          <w:b/>
          <w:bCs/>
        </w:rPr>
        <w:t xml:space="preserve">What to look for:</w:t>
      </w:r>
      <w:r>
        <w:t xml:space="preserve"> the guide on savings goals and how to track them.</w:t>
      </w:r>
    </w:p>
    <w:p>
      <w:pPr>
        <w:pStyle w:val="ListParagraph"/>
        <w:numPr>
          <w:ilvl w:val="0"/>
          <w:numId w:val="6"/>
        </w:numPr>
      </w:pPr>
      <w:r>
        <w:rPr>
          <w:b/>
          <w:bCs/>
        </w:rPr>
        <w:t xml:space="preserve">MiConsulado</w:t>
      </w:r>
      <w:r>
        <w:t xml:space="preserve"> (Mexico's Foreign Ministry · Spanish): https://citas.sre.gob.mx — </w:t>
      </w:r>
      <w:r>
        <w:rPr>
          <w:b/>
          <w:bCs/>
        </w:rPr>
        <w:t xml:space="preserve">What to look for:</w:t>
      </w:r>
      <w:r>
        <w:t xml:space="preserve"> an appointment for notarial services, like a power of attorney, at your consulate.</w:t>
      </w:r>
    </w:p>
    <w:p>
      <w:pPr>
        <w:pStyle w:val="Heading3"/>
      </w:pPr>
      <w:r>
        <w:t xml:space="preserve">Key words</w:t>
      </w:r>
    </w:p>
    <w:p>
      <w:pPr>
        <w:pStyle w:val="ListParagraph"/>
        <w:numPr>
          <w:ilvl w:val="0"/>
          <w:numId w:val="6"/>
        </w:numPr>
      </w:pPr>
      <w:r>
        <w:rPr>
          <w:i/>
          <w:iCs/>
        </w:rPr>
        <w:t xml:space="preserve">Scenarios:</w:t>
      </w:r>
      <w:r>
        <w:t xml:space="preserve"> possible versions of the future to test your plan.</w:t>
      </w:r>
    </w:p>
    <w:p>
      <w:pPr>
        <w:pStyle w:val="ListParagraph"/>
        <w:numPr>
          <w:ilvl w:val="0"/>
          <w:numId w:val="6"/>
        </w:numPr>
      </w:pPr>
      <w:r>
        <w:rPr>
          <w:i/>
          <w:iCs/>
        </w:rPr>
        <w:t xml:space="preserve">Beneficiary:</w:t>
      </w:r>
      <w:r>
        <w:t xml:space="preserve"> the person who receives the benefit.</w:t>
      </w:r>
    </w:p>
    <w:p>
      <w:pPr>
        <w:pStyle w:val="ListParagraph"/>
        <w:numPr>
          <w:ilvl w:val="0"/>
          <w:numId w:val="6"/>
        </w:numPr>
      </w:pPr>
      <w:r>
        <w:rPr>
          <w:i/>
          <w:iCs/>
        </w:rPr>
        <w:t xml:space="preserve">Ownership:</w:t>
      </w:r>
      <w:r>
        <w:t xml:space="preserve"> whose name something is in.</w:t>
      </w:r>
    </w:p>
    <w:p>
      <w:pPr>
        <w:pStyle w:val="ListParagraph"/>
        <w:numPr>
          <w:ilvl w:val="0"/>
          <w:numId w:val="6"/>
        </w:numPr>
      </w:pPr>
      <w:r>
        <w:rPr>
          <w:i/>
          <w:iCs/>
        </w:rPr>
        <w:t xml:space="preserve">Deed:</w:t>
      </w:r>
      <w:r>
        <w:t xml:space="preserve"> a document that says who owns a property.</w:t>
      </w:r>
    </w:p>
    <w:p>
      <w:pPr>
        <w:pStyle w:val="Heading3"/>
      </w:pPr>
      <w:r>
        <w:t xml:space="preserve">Sources</w:t>
      </w:r>
    </w:p>
    <w:p>
      <w:r>
        <w:t xml:space="preserve">CONDUSEF, remittances · Mexico's Foreign Ministry, notarial services at consulates.</w:t>
      </w:r>
    </w:p>
    <w:p>
      <w:r>
        <w:br w:type="page"/>
      </w:r>
    </w:p>
    <w:p>
      <w:pPr>
        <w:pStyle w:val="Heading2"/>
      </w:pPr>
      <w:r>
        <w:t xml:space="preserve">M2 U13. How do I bring my account and my remittances into one plan?</w:t>
      </w:r>
    </w:p>
    <w:p>
      <w:r>
        <w:rPr>
          <w:b/>
          <w:bCs/>
        </w:rPr>
        <w:t xml:space="preserve">What you will be able to do:</w:t>
      </w:r>
      <w:r>
        <w:t xml:space="preserve"> Bring your account, payments, remittances and family agreement together in a plan you can review.</w:t>
      </w:r>
    </w:p>
    <w:p>
      <w:r>
        <w:rPr>
          <w:b/>
          <w:bCs/>
        </w:rPr>
        <w:t xml:space="preserve">To start:</w:t>
      </w:r>
      <w:r>
        <w:t xml:space="preserve"> Alex got paid by check, cashed it at a store, paid bills in cash and sent money to Alex's mom from another store. At every step a little was lost. When Alex drew the whole path, the cost became clear. In this lesson you'll learn to see the full path of your money.</w:t>
      </w:r>
    </w:p>
    <w:p>
      <w:pPr>
        <w:pStyle w:val="Heading3"/>
      </w:pPr>
      <w:r>
        <w:t xml:space="preserve">The essentials (5 minutes)</w:t>
      </w:r>
    </w:p>
    <w:p>
      <w:pPr>
        <w:pStyle w:val="Heading4"/>
      </w:pPr>
      <w:r>
        <w:t xml:space="preserve">Look at the full path</w:t>
      </w:r>
    </w:p>
    <w:p>
      <w:r>
        <w:t xml:space="preserve">Choosing an account and choosing how to send money are connected decisions.</w:t>
      </w:r>
    </w:p>
    <w:p>
      <w:r>
        <w:t xml:space="preserve">A cheap account with an expensive transfer, or a cheap transfer that forces you to pay in cash, can cost more overall.</w:t>
      </w:r>
    </w:p>
    <w:p>
      <w:pPr>
        <w:pStyle w:val="Heading4"/>
      </w:pPr>
      <w:r>
        <w:t xml:space="preserve">Three steps to draw it</w:t>
      </w:r>
    </w:p>
    <w:p>
      <w:pPr>
        <w:pStyle w:val="ListParagraph"/>
        <w:numPr>
          <w:ilvl w:val="0"/>
          <w:numId w:val="66"/>
        </w:numPr>
      </w:pPr>
      <w:r>
        <w:rPr>
          <w:b/>
          <w:bCs/>
        </w:rPr>
        <w:t xml:space="preserve">Draw where the money comes from:</w:t>
      </w:r>
      <w:r>
        <w:t xml:space="preserve"> your paycheck.</w:t>
      </w:r>
    </w:p>
    <w:p>
      <w:pPr>
        <w:pStyle w:val="ListParagraph"/>
        <w:numPr>
          <w:ilvl w:val="0"/>
          <w:numId w:val="66"/>
        </w:numPr>
      </w:pPr>
      <w:r>
        <w:rPr>
          <w:b/>
          <w:bCs/>
        </w:rPr>
        <w:t xml:space="preserve">Write each step</w:t>
      </w:r>
      <w:r>
        <w:t xml:space="preserve"> until it reaches your family.</w:t>
      </w:r>
    </w:p>
    <w:p>
      <w:pPr>
        <w:pStyle w:val="ListParagraph"/>
        <w:numPr>
          <w:ilvl w:val="0"/>
          <w:numId w:val="66"/>
        </w:numPr>
      </w:pPr>
      <w:r>
        <w:rPr>
          <w:b/>
          <w:bCs/>
        </w:rPr>
        <w:t xml:space="preserve">Note the cost, the date and who is responsible</w:t>
      </w:r>
      <w:r>
        <w:t xml:space="preserve"> for each step.</w:t>
      </w:r>
    </w:p>
    <w:p>
      <w:pPr>
        <w:pStyle w:val="Heading4"/>
      </w:pPr>
      <w:r>
        <w:t xml:space="preserve">Alex's path, before and after</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Step</w:t>
            </w:r>
          </w:p>
        </w:tc>
        <w:tc>
          <w:tcPr>
            <w:tcW w:type="dxa" w:w="3213"/>
            <w:shd w:fill="1F5C4A" w:color="auto" w:val="clear"/>
            <w:tcMar>
              <w:top w:type="dxa" w:w="60"/>
              <w:left w:type="dxa" w:w="90"/>
              <w:bottom w:type="dxa" w:w="60"/>
              <w:right w:type="dxa" w:w="90"/>
            </w:tcMar>
          </w:tcPr>
          <w:p>
            <w:r>
              <w:rPr>
                <w:b/>
                <w:bCs/>
                <w:color w:val="FFFFFF"/>
                <w:sz w:val="18"/>
                <w:szCs w:val="18"/>
              </w:rPr>
              <w:t xml:space="preserve">Before</w:t>
            </w:r>
          </w:p>
        </w:tc>
        <w:tc>
          <w:tcPr>
            <w:tcW w:type="dxa" w:w="3214"/>
            <w:shd w:fill="1F5C4A" w:color="auto" w:val="clear"/>
            <w:tcMar>
              <w:top w:type="dxa" w:w="60"/>
              <w:left w:type="dxa" w:w="90"/>
              <w:bottom w:type="dxa" w:w="60"/>
              <w:right w:type="dxa" w:w="90"/>
            </w:tcMar>
          </w:tcPr>
          <w:p>
            <w:r>
              <w:rPr>
                <w:b/>
                <w:bCs/>
                <w:color w:val="FFFFFF"/>
                <w:sz w:val="18"/>
                <w:szCs w:val="18"/>
              </w:rPr>
              <w:t xml:space="preserve">After</w:t>
            </w:r>
          </w:p>
        </w:tc>
      </w:tr>
      <w:tr>
        <w:trPr>
          <w:tblHeader w:val="off"/>
        </w:trPr>
        <w:tc>
          <w:tcPr>
            <w:tcW w:type="dxa" w:w="3213"/>
            <w:tcMar>
              <w:top w:type="dxa" w:w="60"/>
              <w:left w:type="dxa" w:w="90"/>
              <w:bottom w:type="dxa" w:w="60"/>
              <w:right w:type="dxa" w:w="90"/>
            </w:tcMar>
          </w:tcPr>
          <w:p>
            <w:r>
              <w:rPr>
                <w:sz w:val="18"/>
                <w:szCs w:val="18"/>
              </w:rPr>
              <w:t xml:space="preserve">Getting paid</w:t>
            </w:r>
          </w:p>
        </w:tc>
        <w:tc>
          <w:tcPr>
            <w:tcW w:type="dxa" w:w="3213"/>
            <w:tcMar>
              <w:top w:type="dxa" w:w="60"/>
              <w:left w:type="dxa" w:w="90"/>
              <w:bottom w:type="dxa" w:w="60"/>
              <w:right w:type="dxa" w:w="90"/>
            </w:tcMar>
          </w:tcPr>
          <w:p>
            <w:r>
              <w:rPr>
                <w:sz w:val="18"/>
                <w:szCs w:val="18"/>
              </w:rPr>
              <w:t xml:space="preserve">Check cashed at a store (fee)</w:t>
            </w:r>
          </w:p>
        </w:tc>
        <w:tc>
          <w:tcPr>
            <w:tcW w:type="dxa" w:w="3214"/>
            <w:tcMar>
              <w:top w:type="dxa" w:w="60"/>
              <w:left w:type="dxa" w:w="90"/>
              <w:bottom w:type="dxa" w:w="60"/>
              <w:right w:type="dxa" w:w="90"/>
            </w:tcMar>
          </w:tcPr>
          <w:p>
            <w:r>
              <w:rPr>
                <w:sz w:val="18"/>
                <w:szCs w:val="18"/>
              </w:rPr>
              <w:t xml:space="preserve">Direct deposit to the account</w:t>
            </w:r>
          </w:p>
        </w:tc>
      </w:tr>
      <w:tr>
        <w:trPr>
          <w:tblHeader w:val="off"/>
        </w:trPr>
        <w:tc>
          <w:tcPr>
            <w:tcW w:type="dxa" w:w="3213"/>
            <w:tcMar>
              <w:top w:type="dxa" w:w="60"/>
              <w:left w:type="dxa" w:w="90"/>
              <w:bottom w:type="dxa" w:w="60"/>
              <w:right w:type="dxa" w:w="90"/>
            </w:tcMar>
          </w:tcPr>
          <w:p>
            <w:r>
              <w:rPr>
                <w:sz w:val="18"/>
                <w:szCs w:val="18"/>
              </w:rPr>
              <w:t xml:space="preserve">Account</w:t>
            </w:r>
          </w:p>
        </w:tc>
        <w:tc>
          <w:tcPr>
            <w:tcW w:type="dxa" w:w="3213"/>
            <w:tcMar>
              <w:top w:type="dxa" w:w="60"/>
              <w:left w:type="dxa" w:w="90"/>
              <w:bottom w:type="dxa" w:w="60"/>
              <w:right w:type="dxa" w:w="90"/>
            </w:tcMar>
          </w:tcPr>
          <w:p>
            <w:r>
              <w:rPr>
                <w:sz w:val="18"/>
                <w:szCs w:val="18"/>
              </w:rPr>
              <w:t xml:space="preserve">Account with a fee per deposit</w:t>
            </w:r>
          </w:p>
        </w:tc>
        <w:tc>
          <w:tcPr>
            <w:tcW w:type="dxa" w:w="3214"/>
            <w:tcMar>
              <w:top w:type="dxa" w:w="60"/>
              <w:left w:type="dxa" w:w="90"/>
              <w:bottom w:type="dxa" w:w="60"/>
              <w:right w:type="dxa" w:w="90"/>
            </w:tcMar>
          </w:tcPr>
          <w:p>
            <w:r>
              <w:rPr>
                <w:sz w:val="18"/>
                <w:szCs w:val="18"/>
              </w:rPr>
              <w:t xml:space="preserve">No-fee account, Bank On certified</w:t>
            </w:r>
          </w:p>
        </w:tc>
      </w:tr>
      <w:tr>
        <w:trPr>
          <w:tblHeader w:val="off"/>
        </w:trPr>
        <w:tc>
          <w:tcPr>
            <w:tcW w:type="dxa" w:w="3213"/>
            <w:tcMar>
              <w:top w:type="dxa" w:w="60"/>
              <w:left w:type="dxa" w:w="90"/>
              <w:bottom w:type="dxa" w:w="60"/>
              <w:right w:type="dxa" w:w="90"/>
            </w:tcMar>
          </w:tcPr>
          <w:p>
            <w:r>
              <w:rPr>
                <w:sz w:val="18"/>
                <w:szCs w:val="18"/>
              </w:rPr>
              <w:t xml:space="preserve">Paying rent</w:t>
            </w:r>
          </w:p>
        </w:tc>
        <w:tc>
          <w:tcPr>
            <w:tcW w:type="dxa" w:w="3213"/>
            <w:tcMar>
              <w:top w:type="dxa" w:w="60"/>
              <w:left w:type="dxa" w:w="90"/>
              <w:bottom w:type="dxa" w:w="60"/>
              <w:right w:type="dxa" w:w="90"/>
            </w:tcMar>
          </w:tcPr>
          <w:p>
            <w:r>
              <w:rPr>
                <w:sz w:val="18"/>
                <w:szCs w:val="18"/>
              </w:rPr>
              <w:t xml:space="preserve">Money order bought with cash</w:t>
            </w:r>
          </w:p>
        </w:tc>
        <w:tc>
          <w:tcPr>
            <w:tcW w:type="dxa" w:w="3214"/>
            <w:tcMar>
              <w:top w:type="dxa" w:w="60"/>
              <w:left w:type="dxa" w:w="90"/>
              <w:bottom w:type="dxa" w:w="60"/>
              <w:right w:type="dxa" w:w="90"/>
            </w:tcMar>
          </w:tcPr>
          <w:p>
            <w:r>
              <w:rPr>
                <w:sz w:val="18"/>
                <w:szCs w:val="18"/>
              </w:rPr>
              <w:t xml:space="preserve">Transfer from the account</w:t>
            </w:r>
          </w:p>
        </w:tc>
      </w:tr>
      <w:tr>
        <w:trPr>
          <w:tblHeader w:val="off"/>
        </w:trPr>
        <w:tc>
          <w:tcPr>
            <w:tcW w:type="dxa" w:w="3213"/>
            <w:tcMar>
              <w:top w:type="dxa" w:w="60"/>
              <w:left w:type="dxa" w:w="90"/>
              <w:bottom w:type="dxa" w:w="60"/>
              <w:right w:type="dxa" w:w="90"/>
            </w:tcMar>
          </w:tcPr>
          <w:p>
            <w:r>
              <w:rPr>
                <w:sz w:val="18"/>
                <w:szCs w:val="18"/>
              </w:rPr>
              <w:t xml:space="preserve">Sending to Mexico</w:t>
            </w:r>
          </w:p>
        </w:tc>
        <w:tc>
          <w:tcPr>
            <w:tcW w:type="dxa" w:w="3213"/>
            <w:tcMar>
              <w:top w:type="dxa" w:w="60"/>
              <w:left w:type="dxa" w:w="90"/>
              <w:bottom w:type="dxa" w:w="60"/>
              <w:right w:type="dxa" w:w="90"/>
            </w:tcMar>
          </w:tcPr>
          <w:p>
            <w:r>
              <w:rPr>
                <w:sz w:val="18"/>
                <w:szCs w:val="18"/>
              </w:rPr>
              <w:t xml:space="preserve">Cash at a store + 1% tax</w:t>
            </w:r>
          </w:p>
        </w:tc>
        <w:tc>
          <w:tcPr>
            <w:tcW w:type="dxa" w:w="3214"/>
            <w:tcMar>
              <w:top w:type="dxa" w:w="60"/>
              <w:left w:type="dxa" w:w="90"/>
              <w:bottom w:type="dxa" w:w="60"/>
              <w:right w:type="dxa" w:w="90"/>
            </w:tcMar>
          </w:tcPr>
          <w:p>
            <w:r>
              <w:rPr>
                <w:sz w:val="18"/>
                <w:szCs w:val="18"/>
              </w:rPr>
              <w:t xml:space="preserve">From the account to Alex's mom's account</w:t>
            </w:r>
          </w:p>
        </w:tc>
      </w:tr>
    </w:tbl>
    <w:p/>
    <w:p>
      <w:r>
        <w:t xml:space="preserve">With the new path, Alex saves fees and the 1% tax.</w:t>
      </w:r>
    </w:p>
    <w:p>
      <w:pPr>
        <w:pStyle w:val="Heading4"/>
      </w:pPr>
      <w:r>
        <w:t xml:space="preserve">Check that it fits together</w:t>
      </w:r>
    </w:p>
    <w:p>
      <w:pPr>
        <w:pStyle w:val="ListParagraph"/>
        <w:numPr>
          <w:ilvl w:val="0"/>
          <w:numId w:val="6"/>
        </w:numPr>
      </w:pPr>
      <w:r>
        <w:t xml:space="preserve">An account that doesn't accept your documents isn't a ready option.</w:t>
      </w:r>
    </w:p>
    <w:p>
      <w:pPr>
        <w:pStyle w:val="ListParagraph"/>
        <w:numPr>
          <w:ilvl w:val="0"/>
          <w:numId w:val="6"/>
        </w:numPr>
      </w:pPr>
      <w:r>
        <w:t xml:space="preserve">A transfer that arrives late doesn't solve an urgent need.</w:t>
      </w:r>
    </w:p>
    <w:p>
      <w:pPr>
        <w:pStyle w:val="ListParagraph"/>
        <w:numPr>
          <w:ilvl w:val="0"/>
          <w:numId w:val="6"/>
        </w:numPr>
      </w:pPr>
      <w:r>
        <w:t xml:space="preserve">A promotion isn't the usual cost.</w:t>
      </w:r>
    </w:p>
    <w:p>
      <w:pPr>
        <w:pStyle w:val="ListParagraph"/>
        <w:numPr>
          <w:ilvl w:val="0"/>
          <w:numId w:val="6"/>
        </w:numPr>
      </w:pPr>
      <w:r>
        <w:t xml:space="preserve">Paying for a remittance in cash may trigger the 1% tax; from your account, usually not.</w:t>
      </w:r>
    </w:p>
    <w:p>
      <w:pPr>
        <w:pBdr>
          <w:left w:val="single" w:color="1F5C4A" w:sz="18" w:space="8"/>
        </w:pBdr>
        <w:shd w:fill="EAF2EE" w:color="auto" w:val="clear"/>
        <w:spacing w:after="160" w:before="120"/>
        <w:ind w:left="200" w:right="200"/>
      </w:pPr>
      <w:r>
        <w:rPr>
          <w:b/>
          <w:bCs/>
        </w:rPr>
        <w:t xml:space="preserve">Key idea:</w:t>
      </w:r>
      <w:r>
        <w:t xml:space="preserve"> compare the full path of the money, not each piece separately.</w:t>
      </w:r>
    </w:p>
    <w:p>
      <w:pPr>
        <w:pStyle w:val="Heading4"/>
      </w:pPr>
      <w:r>
        <w:t xml:space="preserve">A case in one minute</w:t>
      </w:r>
    </w:p>
    <w:p>
      <w:r>
        <w:t xml:space="preserve">Daniela drew her path: she's paid by the hour into her account, gets cake orders paid by Zelle and in cash, and she used to send money to her sister paying with a credit card.</w:t>
      </w:r>
    </w:p>
    <w:p>
      <w:r>
        <w:t xml:space="preserve">She found out her card charged each transfer as a cash advance. Now she sends from her debit account and deposits the cash from orders once a week.</w:t>
      </w:r>
    </w:p>
    <w:p>
      <w:pPr>
        <w:pStyle w:val="Heading4"/>
      </w:pPr>
      <w:r>
        <w:t xml:space="preserve">Do it this week</w:t>
      </w:r>
    </w:p>
    <w:p>
      <w:pPr>
        <w:pStyle w:val="ListParagraph"/>
        <w:numPr>
          <w:ilvl w:val="0"/>
          <w:numId w:val="67"/>
        </w:numPr>
      </w:pPr>
      <w:r>
        <w:t xml:space="preserve">Draw your path: paycheck, account, payments and transfer.</w:t>
      </w:r>
    </w:p>
    <w:p>
      <w:pPr>
        <w:pStyle w:val="ListParagraph"/>
        <w:numPr>
          <w:ilvl w:val="0"/>
          <w:numId w:val="67"/>
        </w:numPr>
      </w:pPr>
      <w:r>
        <w:t xml:space="preserve">Mark in red each step where you pay a fee.</w:t>
      </w:r>
    </w:p>
    <w:p>
      <w:pPr>
        <w:pStyle w:val="ListParagraph"/>
        <w:numPr>
          <w:ilvl w:val="0"/>
          <w:numId w:val="67"/>
        </w:numPr>
      </w:pPr>
      <w:r>
        <w:t xml:space="preserve">Choose one step to change this month.</w:t>
      </w:r>
    </w:p>
    <w:p>
      <w:pPr>
        <w:pStyle w:val="Heading4"/>
      </w:pPr>
      <w:r>
        <w:t xml:space="preserve">Check your understanding</w:t>
      </w:r>
    </w:p>
    <w:p>
      <w:pPr>
        <w:pStyle w:val="ListParagraph"/>
        <w:numPr>
          <w:ilvl w:val="0"/>
          <w:numId w:val="68"/>
        </w:numPr>
      </w:pPr>
      <w:r>
        <w:t xml:space="preserve">Does a promotion represent the usual cost?</w:t>
      </w:r>
    </w:p>
    <w:p>
      <w:r>
        <w:rPr>
          <w:i/>
          <w:iCs/>
        </w:rPr>
        <w:t xml:space="preserve">Answer:</w:t>
      </w:r>
      <w:r>
        <w:t xml:space="preserve"> No. Compare with the price of the transfers that follow.</w:t>
      </w:r>
    </w:p>
    <w:p>
      <w:pPr>
        <w:pStyle w:val="ListParagraph"/>
        <w:numPr>
          <w:ilvl w:val="0"/>
          <w:numId w:val="69"/>
        </w:numPr>
      </w:pPr>
      <w:r>
        <w:t xml:space="preserve">Is sending less always better?</w:t>
      </w:r>
    </w:p>
    <w:p>
      <w:r>
        <w:rPr>
          <w:i/>
          <w:iCs/>
        </w:rPr>
        <w:t xml:space="preserve">Answer:</w:t>
      </w:r>
      <w:r>
        <w:t xml:space="preserve"> No. It may mean you have less capacity or that your family receives less than they need.</w:t>
      </w:r>
    </w:p>
    <w:p>
      <w:pPr>
        <w:pStyle w:val="Heading4"/>
      </w:pPr>
      <w:r>
        <w:t xml:space="preserve">Remember</w:t>
      </w:r>
    </w:p>
    <w:p>
      <w:pPr>
        <w:pStyle w:val="ListParagraph"/>
        <w:numPr>
          <w:ilvl w:val="0"/>
          <w:numId w:val="6"/>
        </w:numPr>
      </w:pPr>
      <w:r>
        <w:t xml:space="preserve">Draw the path of your money from start to finish.</w:t>
      </w:r>
    </w:p>
    <w:p>
      <w:pPr>
        <w:pStyle w:val="ListParagraph"/>
        <w:numPr>
          <w:ilvl w:val="0"/>
          <w:numId w:val="6"/>
        </w:numPr>
      </w:pPr>
      <w:r>
        <w:t xml:space="preserve">Look for the steps where you lose money.</w:t>
      </w:r>
    </w:p>
    <w:p>
      <w:pPr>
        <w:pStyle w:val="ListParagraph"/>
        <w:numPr>
          <w:ilvl w:val="0"/>
          <w:numId w:val="6"/>
        </w:numPr>
      </w:pPr>
      <w:r>
        <w:t xml:space="preserve">Review your plan when fees or your needs change.</w:t>
      </w:r>
    </w:p>
    <w:p>
      <w:pPr>
        <w:pStyle w:val="Heading3"/>
      </w:pPr>
      <w:r>
        <w:t xml:space="preserve">Go deeper (5 more minutes)</w:t>
      </w:r>
    </w:p>
    <w:p>
      <w:pPr>
        <w:pStyle w:val="Heading4"/>
      </w:pPr>
      <w:r>
        <w:t xml:space="preserve">Monthly record</w:t>
      </w:r>
    </w:p>
    <w:p>
      <w:r>
        <w:t xml:space="preserve">Each month write down how much went out, how much arrived, on what date and what for.</w:t>
      </w:r>
    </w:p>
    <w:p>
      <w:r>
        <w:t xml:space="preserve">Compare the plan with what really happened and explain the differences. Sending more can pay for an important goal or hide a debt; sending less can reflect less capacity.</w:t>
      </w:r>
    </w:p>
    <w:p>
      <w:pPr>
        <w:pStyle w:val="Heading4"/>
      </w:pPr>
      <w:r>
        <w:t xml:space="preserve">Stress test</w:t>
      </w:r>
    </w:p>
    <w:p>
      <w:r>
        <w:t xml:space="preserve">Ask yourself what happens if:</w:t>
      </w:r>
    </w:p>
    <w:p>
      <w:pPr>
        <w:pStyle w:val="ListParagraph"/>
        <w:numPr>
          <w:ilvl w:val="0"/>
          <w:numId w:val="6"/>
        </w:numPr>
      </w:pPr>
      <w:r>
        <w:t xml:space="preserve">your income drops 20% and an unusual request arrives;</w:t>
      </w:r>
    </w:p>
    <w:p>
      <w:pPr>
        <w:pStyle w:val="ListParagraph"/>
        <w:numPr>
          <w:ilvl w:val="0"/>
          <w:numId w:val="6"/>
        </w:numPr>
      </w:pPr>
      <w:r>
        <w:t xml:space="preserve">your account asks for a document you don't have;</w:t>
      </w:r>
    </w:p>
    <w:p>
      <w:pPr>
        <w:pStyle w:val="ListParagraph"/>
        <w:numPr>
          <w:ilvl w:val="0"/>
          <w:numId w:val="6"/>
        </w:numPr>
      </w:pPr>
      <w:r>
        <w:t xml:space="preserve">the exchange rate gets worse;</w:t>
      </w:r>
    </w:p>
    <w:p>
      <w:pPr>
        <w:pStyle w:val="ListParagraph"/>
        <w:numPr>
          <w:ilvl w:val="0"/>
          <w:numId w:val="6"/>
        </w:numPr>
      </w:pPr>
      <w:r>
        <w:t xml:space="preserve">the transfer takes two more days.</w:t>
      </w:r>
    </w:p>
    <w:p>
      <w:r>
        <w:t xml:space="preserve">Mark which part of your plan depends on each condition and have an alternative.</w:t>
      </w:r>
    </w:p>
    <w:p>
      <w:pPr>
        <w:pBdr>
          <w:left w:val="single" w:color="1F5C4A" w:sz="18" w:space="8"/>
        </w:pBdr>
        <w:shd w:fill="EAF2EE" w:color="auto" w:val="clear"/>
        <w:spacing w:after="160" w:before="120"/>
        <w:ind w:left="200" w:right="200"/>
      </w:pPr>
      <w:r>
        <w:rPr>
          <w:b/>
          <w:bCs/>
        </w:rPr>
        <w:t xml:space="preserve">Good to know:</w:t>
      </w:r>
      <w:r>
        <w:t xml:space="preserve"> according to the Bank of Mexico, most remittances that arrive in the country are received by electronic transfer, not in cash. Receiving into an account is more and more common, and safer.</w:t>
      </w:r>
    </w:p>
    <w:p>
      <w:pPr>
        <w:pStyle w:val="Heading4"/>
      </w:pPr>
      <w:r>
        <w:t xml:space="preserve">The person receiving can save too</w:t>
      </w:r>
    </w:p>
    <w:p>
      <w:r>
        <w:t xml:space="preserve">If your family receives money in a bank account or a Financiera para el Bienestar account, they can leave part of it saved there and not have to take it all out at once.</w:t>
      </w:r>
    </w:p>
    <w:p>
      <w:r>
        <w:t xml:space="preserve">Ask together which account works best for them based on where they live and what documents they have.</w:t>
      </w:r>
    </w:p>
    <w:p>
      <w:pPr>
        <w:pStyle w:val="Heading4"/>
      </w:pPr>
      <w:r>
        <w:t xml:space="preserve">Keeping the plan up to date</w:t>
      </w:r>
    </w:p>
    <w:p>
      <w:r>
        <w:t xml:space="preserve">Keep the version of your sheet and the next review date.</w:t>
      </w:r>
    </w:p>
    <w:p>
      <w:r>
        <w:t xml:space="preserve">Update it when fees, the way you get paid or your family's needs change.</w:t>
      </w:r>
    </w:p>
    <w:p>
      <w:pPr>
        <w:pStyle w:val="Heading4"/>
      </w:pPr>
      <w:r>
        <w:t xml:space="preserve">What you achieved in this module</w:t>
      </w:r>
    </w:p>
    <w:p>
      <w:r>
        <w:t xml:space="preserve">Now you know who holds your money, which account works for you, how much you can send, how to compare remittances, how to complain and how to protect yourself from fake emergencies.</w:t>
      </w:r>
    </w:p>
    <w:p>
      <w:r>
        <w:t xml:space="preserve">In Module 3 you'll learn to build your credit and manage your debts.</w:t>
      </w:r>
    </w:p>
    <w:p>
      <w:pPr>
        <w:pStyle w:val="Heading4"/>
      </w:pPr>
      <w:r>
        <w:t xml:space="preserve">Review your plan every three months</w:t>
      </w:r>
    </w:p>
    <w:p>
      <w:r>
        <w:t xml:space="preserve">Set a reminder on your phone to review your path every three months.</w:t>
      </w:r>
    </w:p>
    <w:p>
      <w:r>
        <w:t xml:space="preserve">Ask yourself: did my account's or my money transmitter's fees change? Did the way I get paid change? Does my family need something different?</w:t>
      </w:r>
    </w:p>
    <w:p>
      <w:r>
        <w:t xml:space="preserve">If something changed, adjust that step. A plan that gets reviewed is a plan that keeps working.</w:t>
      </w:r>
    </w:p>
    <w:p>
      <w:pPr>
        <w:pStyle w:val="Heading4"/>
      </w:pPr>
      <w:r>
        <w:t xml:space="preserve">Cases</w:t>
      </w:r>
    </w:p>
    <w:p>
      <w:r>
        <w:rPr>
          <w:b/>
          <w:bCs/>
        </w:rPr>
        <w:t xml:space="preserve">Case 1. Alex's path</w:t>
      </w:r>
    </w:p>
    <w:p>
      <w:r>
        <w:t xml:space="preserve">Payroll check, cashing at a store, paying for the remittance in cash.</w:t>
      </w:r>
    </w:p>
    <w:p>
      <w:pPr>
        <w:pStyle w:val="ListParagraph"/>
        <w:numPr>
          <w:ilvl w:val="0"/>
          <w:numId w:val="6"/>
        </w:numPr>
      </w:pPr>
      <w:r>
        <w:rPr>
          <w:i/>
          <w:iCs/>
        </w:rPr>
        <w:t xml:space="preserve">What changes?</w:t>
      </w:r>
      <w:r>
        <w:t xml:space="preserve"> Alex asks for direct deposit, opens a no-fee account and sends from that account to the mom's account.</w:t>
      </w:r>
    </w:p>
    <w:p>
      <w:pPr>
        <w:pStyle w:val="ListParagraph"/>
        <w:numPr>
          <w:ilvl w:val="0"/>
          <w:numId w:val="6"/>
        </w:numPr>
      </w:pPr>
      <w:r>
        <w:rPr>
          <w:i/>
          <w:iCs/>
        </w:rPr>
        <w:t xml:space="preserve">What does Alex save?</w:t>
      </w:r>
      <w:r>
        <w:t xml:space="preserve"> The check-cashing fee, the cash fees and the 1% tax.</w:t>
      </w:r>
    </w:p>
    <w:p>
      <w:r>
        <w:rPr>
          <w:b/>
          <w:bCs/>
        </w:rPr>
        <w:t xml:space="preserve">Case 2. The promotion that ended</w:t>
      </w:r>
    </w:p>
    <w:p>
      <w:r>
        <w:t xml:space="preserve">Luis's provider was the best with the introductory promotion, but now delivers less than another one with the same budget.</w:t>
      </w:r>
    </w:p>
    <w:p>
      <w:pPr>
        <w:pStyle w:val="ListParagraph"/>
        <w:numPr>
          <w:ilvl w:val="0"/>
          <w:numId w:val="6"/>
        </w:numPr>
      </w:pPr>
      <w:r>
        <w:rPr>
          <w:i/>
          <w:iCs/>
        </w:rPr>
        <w:t xml:space="preserve">What does he do?</w:t>
      </w:r>
      <w:r>
        <w:t xml:space="preserve"> He switches providers and double-checks his mom's information before the first transfer.</w:t>
      </w:r>
    </w:p>
    <w:p>
      <w:r>
        <w:rPr>
          <w:b/>
          <w:bCs/>
        </w:rPr>
        <w:t xml:space="preserve">Case 3. Daniela's plan</w:t>
      </w:r>
    </w:p>
    <w:p>
      <w:r>
        <w:t xml:space="preserve">Daniela is paid by the hour and by order. She sends money to her sister every month.</w:t>
      </w:r>
    </w:p>
    <w:p>
      <w:pPr>
        <w:pStyle w:val="ListParagraph"/>
        <w:numPr>
          <w:ilvl w:val="0"/>
          <w:numId w:val="6"/>
        </w:numPr>
      </w:pPr>
      <w:r>
        <w:rPr>
          <w:i/>
          <w:iCs/>
        </w:rPr>
        <w:t xml:space="preserve">What does she discover when she draws her path?</w:t>
      </w:r>
      <w:r>
        <w:t xml:space="preserve"> That she paid for each transfer with a credit card and was charged as a cash advance. Now she pays from her debit account.</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Comparing each piece separately</w:t>
            </w:r>
          </w:p>
        </w:tc>
        <w:tc>
          <w:tcPr>
            <w:tcW w:type="dxa" w:w="3213"/>
            <w:tcMar>
              <w:top w:type="dxa" w:w="60"/>
              <w:left w:type="dxa" w:w="90"/>
              <w:bottom w:type="dxa" w:w="60"/>
              <w:right w:type="dxa" w:w="90"/>
            </w:tcMar>
          </w:tcPr>
          <w:p>
            <w:r>
              <w:rPr>
                <w:sz w:val="18"/>
                <w:szCs w:val="18"/>
              </w:rPr>
              <w:t xml:space="preserve">One cheap piece makes the total more expensive</w:t>
            </w:r>
          </w:p>
        </w:tc>
        <w:tc>
          <w:tcPr>
            <w:tcW w:type="dxa" w:w="3214"/>
            <w:tcMar>
              <w:top w:type="dxa" w:w="60"/>
              <w:left w:type="dxa" w:w="90"/>
              <w:bottom w:type="dxa" w:w="60"/>
              <w:right w:type="dxa" w:w="90"/>
            </w:tcMar>
          </w:tcPr>
          <w:p>
            <w:r>
              <w:rPr>
                <w:sz w:val="18"/>
                <w:szCs w:val="18"/>
              </w:rPr>
              <w:t xml:space="preserve">Look at the full path</w:t>
            </w:r>
          </w:p>
        </w:tc>
      </w:tr>
      <w:tr>
        <w:trPr>
          <w:tblHeader w:val="off"/>
        </w:trPr>
        <w:tc>
          <w:tcPr>
            <w:tcW w:type="dxa" w:w="3213"/>
            <w:tcMar>
              <w:top w:type="dxa" w:w="60"/>
              <w:left w:type="dxa" w:w="90"/>
              <w:bottom w:type="dxa" w:w="60"/>
              <w:right w:type="dxa" w:w="90"/>
            </w:tcMar>
          </w:tcPr>
          <w:p>
            <w:r>
              <w:rPr>
                <w:sz w:val="18"/>
                <w:szCs w:val="18"/>
              </w:rPr>
              <w:t xml:space="preserve">Not reviewing after a promotion</w:t>
            </w:r>
          </w:p>
        </w:tc>
        <w:tc>
          <w:tcPr>
            <w:tcW w:type="dxa" w:w="3213"/>
            <w:tcMar>
              <w:top w:type="dxa" w:w="60"/>
              <w:left w:type="dxa" w:w="90"/>
              <w:bottom w:type="dxa" w:w="60"/>
              <w:right w:type="dxa" w:w="90"/>
            </w:tcMar>
          </w:tcPr>
          <w:p>
            <w:r>
              <w:rPr>
                <w:sz w:val="18"/>
                <w:szCs w:val="18"/>
              </w:rPr>
              <w:t xml:space="preserve">You pay more without noticing</w:t>
            </w:r>
          </w:p>
        </w:tc>
        <w:tc>
          <w:tcPr>
            <w:tcW w:type="dxa" w:w="3214"/>
            <w:tcMar>
              <w:top w:type="dxa" w:w="60"/>
              <w:left w:type="dxa" w:w="90"/>
              <w:bottom w:type="dxa" w:w="60"/>
              <w:right w:type="dxa" w:w="90"/>
            </w:tcMar>
          </w:tcPr>
          <w:p>
            <w:r>
              <w:rPr>
                <w:sz w:val="18"/>
                <w:szCs w:val="18"/>
              </w:rPr>
              <w:t xml:space="preserve">Review every three months</w:t>
            </w:r>
          </w:p>
        </w:tc>
      </w:tr>
      <w:tr>
        <w:trPr>
          <w:tblHeader w:val="off"/>
        </w:trPr>
        <w:tc>
          <w:tcPr>
            <w:tcW w:type="dxa" w:w="3213"/>
            <w:tcMar>
              <w:top w:type="dxa" w:w="60"/>
              <w:left w:type="dxa" w:w="90"/>
              <w:bottom w:type="dxa" w:w="60"/>
              <w:right w:type="dxa" w:w="90"/>
            </w:tcMar>
          </w:tcPr>
          <w:p>
            <w:r>
              <w:rPr>
                <w:sz w:val="18"/>
                <w:szCs w:val="18"/>
              </w:rPr>
              <w:t xml:space="preserve">Sending everything in cash</w:t>
            </w:r>
          </w:p>
        </w:tc>
        <w:tc>
          <w:tcPr>
            <w:tcW w:type="dxa" w:w="3213"/>
            <w:tcMar>
              <w:top w:type="dxa" w:w="60"/>
              <w:left w:type="dxa" w:w="90"/>
              <w:bottom w:type="dxa" w:w="60"/>
              <w:right w:type="dxa" w:w="90"/>
            </w:tcMar>
          </w:tcPr>
          <w:p>
            <w:r>
              <w:rPr>
                <w:sz w:val="18"/>
                <w:szCs w:val="18"/>
              </w:rPr>
              <w:t xml:space="preserve">You pay the 1% and take risks</w:t>
            </w:r>
          </w:p>
        </w:tc>
        <w:tc>
          <w:tcPr>
            <w:tcW w:type="dxa" w:w="3214"/>
            <w:tcMar>
              <w:top w:type="dxa" w:w="60"/>
              <w:left w:type="dxa" w:w="90"/>
              <w:bottom w:type="dxa" w:w="60"/>
              <w:right w:type="dxa" w:w="90"/>
            </w:tcMar>
          </w:tcPr>
          <w:p>
            <w:r>
              <w:rPr>
                <w:sz w:val="18"/>
                <w:szCs w:val="18"/>
              </w:rPr>
              <w:t xml:space="preserve">Use your account</w:t>
            </w:r>
          </w:p>
        </w:tc>
      </w:tr>
      <w:tr>
        <w:trPr>
          <w:tblHeader w:val="off"/>
        </w:trPr>
        <w:tc>
          <w:tcPr>
            <w:tcW w:type="dxa" w:w="3213"/>
            <w:tcMar>
              <w:top w:type="dxa" w:w="60"/>
              <w:left w:type="dxa" w:w="90"/>
              <w:bottom w:type="dxa" w:w="60"/>
              <w:right w:type="dxa" w:w="90"/>
            </w:tcMar>
          </w:tcPr>
          <w:p>
            <w:r>
              <w:rPr>
                <w:sz w:val="18"/>
                <w:szCs w:val="18"/>
              </w:rPr>
              <w:t xml:space="preserve">Having no plan B</w:t>
            </w:r>
          </w:p>
        </w:tc>
        <w:tc>
          <w:tcPr>
            <w:tcW w:type="dxa" w:w="3213"/>
            <w:tcMar>
              <w:top w:type="dxa" w:w="60"/>
              <w:left w:type="dxa" w:w="90"/>
              <w:bottom w:type="dxa" w:w="60"/>
              <w:right w:type="dxa" w:w="90"/>
            </w:tcMar>
          </w:tcPr>
          <w:p>
            <w:r>
              <w:rPr>
                <w:sz w:val="18"/>
                <w:szCs w:val="18"/>
              </w:rPr>
              <w:t xml:space="preserve">A change leaves you without options</w:t>
            </w:r>
          </w:p>
        </w:tc>
        <w:tc>
          <w:tcPr>
            <w:tcW w:type="dxa" w:w="3214"/>
            <w:tcMar>
              <w:top w:type="dxa" w:w="60"/>
              <w:left w:type="dxa" w:w="90"/>
              <w:bottom w:type="dxa" w:w="60"/>
              <w:right w:type="dxa" w:w="90"/>
            </w:tcMar>
          </w:tcPr>
          <w:p>
            <w:r>
              <w:rPr>
                <w:sz w:val="18"/>
                <w:szCs w:val="18"/>
              </w:rPr>
              <w:t xml:space="preserve">Do a stress test</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Luis, Daniela and Alex. Choose the best decision in each one; if you miss, you can try again. It earns experience points.</w:t>
      </w:r>
    </w:p>
    <w:p>
      <w:pPr>
        <w:pStyle w:val="Heading4"/>
      </w:pPr>
      <w:r>
        <w:t xml:space="preserve">Quiz</w:t>
      </w:r>
    </w:p>
    <w:p>
      <w:pPr>
        <w:pStyle w:val="ListParagraph"/>
        <w:numPr>
          <w:ilvl w:val="0"/>
          <w:numId w:val="70"/>
        </w:numPr>
      </w:pPr>
      <w:r>
        <w:t xml:space="preserve">What best shows that you compared? a) Downloading an app · b) A sheet with two offers and a date · c) Asking a friend which one they use</w:t>
      </w:r>
    </w:p>
    <w:p>
      <w:pPr>
        <w:pStyle w:val="ListParagraph"/>
        <w:numPr>
          <w:ilvl w:val="0"/>
          <w:numId w:val="70"/>
        </w:numPr>
      </w:pPr>
      <w:r>
        <w:t xml:space="preserve">Is sending less always better? a) Yes · b) No · c) Yes, if the exchange rate goes up</w:t>
      </w:r>
    </w:p>
    <w:p>
      <w:pPr>
        <w:pStyle w:val="ListParagraph"/>
        <w:numPr>
          <w:ilvl w:val="0"/>
          <w:numId w:val="70"/>
        </w:numPr>
      </w:pPr>
      <w:r>
        <w:t xml:space="preserve">Does a promotion represent the usual cost? a) Yes · b) No · c) Yes, if it lasts more than a month</w:t>
      </w:r>
    </w:p>
    <w:p>
      <w:r>
        <w:rPr>
          <w:b/>
          <w:bCs/>
        </w:rPr>
        <w:t xml:space="preserve">Answers:</w:t>
      </w:r>
      <w:r>
        <w:t xml:space="preserve"> 1-b: it's concrete evidence. 2-b: it depends on your capacity and the need. 3-b: compare the later price.</w:t>
      </w:r>
    </w:p>
    <w:p>
      <w:pPr>
        <w:pStyle w:val="Heading4"/>
      </w:pPr>
      <w:r>
        <w:t xml:space="preserve">Put it into practice</w:t>
      </w:r>
    </w:p>
    <w:p>
      <w:r>
        <w:t xml:space="preserve">Draw your current path: paycheck, account, payments and transfer. Mark where you pay fees. </w:t>
      </w:r>
      <w:r>
        <w:rPr>
          <w:b/>
          <w:bCs/>
        </w:rPr>
        <w:t xml:space="preserve">Answer:</w:t>
      </w:r>
      <w:r>
        <w:t xml:space="preserve"> For example: "check → cashed at a store (3) → cash → transfer at a store (5 + 1% tax)." Each step with a cost is a chance to save.</w:t>
      </w:r>
    </w:p>
    <w:p>
      <w:pPr>
        <w:pStyle w:val="Heading4"/>
      </w:pPr>
      <w:r>
        <w:t xml:space="preserve">Your plan</w:t>
      </w:r>
    </w:p>
    <w:p>
      <w:r>
        <w:t xml:space="preserve">Turn in your Module 2 file: map of institutions, account comparison, three transfer quotes, sending calendar, family agreement with a code word and an emergency protocol. Say which numbers are simulated and don't include the recipient's information. Also solve integrated case E2 in the support materials.</w:t>
      </w:r>
    </w:p>
    <w:p>
      <w:pPr>
        <w:pStyle w:val="Heading3"/>
      </w:pPr>
      <w:r>
        <w:t xml:space="preserve">Learn more</w:t>
      </w:r>
    </w:p>
    <w:p>
      <w:pPr>
        <w:pStyle w:val="ListParagraph"/>
        <w:numPr>
          <w:ilvl w:val="0"/>
          <w:numId w:val="6"/>
        </w:numPr>
      </w:pPr>
      <w:r>
        <w:rPr>
          <w:b/>
          <w:bCs/>
        </w:rPr>
        <w:t xml:space="preserve">Newcomer's guides to managing money</w:t>
      </w:r>
      <w:r>
        <w:t xml:space="preserve"> (CFPB · English and Spanish): https://www.consumerfinance.gov/about-us/blog/the-newcomers-guides-to-managing-money/ — </w:t>
      </w:r>
      <w:r>
        <w:rPr>
          <w:b/>
          <w:bCs/>
        </w:rPr>
        <w:t xml:space="preserve">What to look for:</w:t>
      </w:r>
      <w:r>
        <w:t xml:space="preserve"> the guide to sending money abroad and the guide to bank accounts.</w:t>
      </w:r>
    </w:p>
    <w:p>
      <w:pPr>
        <w:pStyle w:val="ListParagraph"/>
        <w:numPr>
          <w:ilvl w:val="0"/>
          <w:numId w:val="6"/>
        </w:numPr>
      </w:pPr>
      <w:r>
        <w:rPr>
          <w:b/>
          <w:bCs/>
        </w:rPr>
        <w:t xml:space="preserve">Bank On certified accounts</w:t>
      </w:r>
      <w:r>
        <w:t xml:space="preserve"> (CFE Fund · English and Spanish): https://joinbankon.org — </w:t>
      </w:r>
      <w:r>
        <w:rPr>
          <w:b/>
          <w:bCs/>
        </w:rPr>
        <w:t xml:space="preserve">What to look for:</w:t>
      </w:r>
      <w:r>
        <w:t xml:space="preserve"> no-fee accounts near you to receive your pay and send from there.</w:t>
      </w:r>
    </w:p>
    <w:p>
      <w:pPr>
        <w:pStyle w:val="ListParagraph"/>
        <w:numPr>
          <w:ilvl w:val="0"/>
          <w:numId w:val="6"/>
        </w:numPr>
      </w:pPr>
      <w:r>
        <w:rPr>
          <w:b/>
          <w:bCs/>
        </w:rPr>
        <w:t xml:space="preserve">Your rights on remittances</w:t>
      </w:r>
      <w:r>
        <w:t xml:space="preserve"> (CFPB · English and Spanish): https://www.consumerfinance.gov/ask-cfpb/what-is-a-remittance-transfer-and-what-are-my-rights-en-1161/ — </w:t>
      </w:r>
      <w:r>
        <w:rPr>
          <w:b/>
          <w:bCs/>
        </w:rPr>
        <w:t xml:space="preserve">What to look for:</w:t>
      </w:r>
      <w:r>
        <w:t xml:space="preserve"> what your receipt must say so you can complain.</w:t>
      </w:r>
    </w:p>
    <w:p>
      <w:pPr>
        <w:pStyle w:val="Heading3"/>
      </w:pPr>
      <w:r>
        <w:t xml:space="preserve">Key words</w:t>
      </w:r>
    </w:p>
    <w:p>
      <w:pPr>
        <w:pStyle w:val="ListParagraph"/>
        <w:numPr>
          <w:ilvl w:val="0"/>
          <w:numId w:val="6"/>
        </w:numPr>
      </w:pPr>
      <w:r>
        <w:rPr>
          <w:i/>
          <w:iCs/>
        </w:rPr>
        <w:t xml:space="preserve">Money path:</w:t>
      </w:r>
      <w:r>
        <w:t xml:space="preserve"> all the steps from when you get paid until the money reaches your family.</w:t>
      </w:r>
    </w:p>
    <w:p>
      <w:pPr>
        <w:pStyle w:val="ListParagraph"/>
        <w:numPr>
          <w:ilvl w:val="0"/>
          <w:numId w:val="6"/>
        </w:numPr>
      </w:pPr>
      <w:r>
        <w:rPr>
          <w:i/>
          <w:iCs/>
        </w:rPr>
        <w:t xml:space="preserve">Stress test:</w:t>
      </w:r>
      <w:r>
        <w:t xml:space="preserve"> reviewing your plan under worse conditions.</w:t>
      </w:r>
    </w:p>
    <w:p>
      <w:pPr>
        <w:pStyle w:val="ListParagraph"/>
        <w:numPr>
          <w:ilvl w:val="0"/>
          <w:numId w:val="6"/>
        </w:numPr>
      </w:pPr>
      <w:r>
        <w:rPr>
          <w:i/>
          <w:iCs/>
        </w:rPr>
        <w:t xml:space="preserve">Evidence:</w:t>
      </w:r>
      <w:r>
        <w:t xml:space="preserve"> a record that shows what you did.</w:t>
      </w:r>
    </w:p>
    <w:p>
      <w:pPr>
        <w:pStyle w:val="Heading3"/>
      </w:pPr>
      <w:r>
        <w:t xml:space="preserve">Sources</w:t>
      </w:r>
    </w:p>
    <w:p>
      <w:r>
        <w:t xml:space="preserve">CFPB, remittances · Bank On · Bank of Mexico, remittance statistics.</w:t>
      </w:r>
    </w:p>
    <w:p>
      <w:r>
        <w:br w:type="page"/>
      </w:r>
    </w:p>
    <w:sectPr>
      <w:footerReference w:type="default" r:id="rId6"/>
      <w:pgSz w:w="12240" w:h="15840"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A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b/>
      <w:bCs/>
      <w:color w:val="1F5C4A"/>
      <w:sz w:val="36"/>
      <w:szCs w:val="36"/>
    </w:rPr>
  </w:style>
  <w:style w:type="paragraph" w:styleId="Heading2">
    <w:name w:val="Heading 2"/>
    <w:basedOn w:val="Normal"/>
    <w:next w:val="Normal"/>
    <w:qFormat/>
    <w:pPr>
      <w:spacing w:after="140" w:before="300"/>
      <w:outlineLvl w:val="1"/>
    </w:pPr>
    <w:rPr>
      <w:b/>
      <w:bCs/>
      <w:color w:val="23433A"/>
      <w:sz w:val="28"/>
      <w:szCs w:val="28"/>
    </w:rPr>
  </w:style>
  <w:style w:type="paragraph" w:styleId="Heading3">
    <w:name w:val="Heading 3"/>
    <w:basedOn w:val="Normal"/>
    <w:next w:val="Normal"/>
    <w:qFormat/>
    <w:pPr>
      <w:spacing w:after="100" w:before="220"/>
      <w:outlineLvl w:val="2"/>
    </w:pPr>
    <w:rPr>
      <w:b/>
      <w:bCs/>
      <w:color w:val="1F5C4A"/>
      <w:sz w:val="24"/>
      <w:szCs w:val="24"/>
    </w:rPr>
  </w:style>
  <w:style w:type="paragraph" w:styleId="Heading4">
    <w:name w:val="Heading 4"/>
    <w:basedOn w:val="Normal"/>
    <w:next w:val="Normal"/>
    <w:qFormat/>
    <w:pPr>
      <w:spacing w:after="80" w:before="160"/>
      <w:outlineLvl w:val="3"/>
    </w:pPr>
    <w:rPr>
      <w:b/>
      <w:bCs/>
      <w:color w:val="44544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Money, Your Family, Your Future</dc:title>
  <dc:creator>Desarrolla Talento</dc:creator>
  <cp:lastModifiedBy>Un-named</cp:lastModifiedBy>
  <cp:revision>1</cp:revision>
  <dcterms:created xsi:type="dcterms:W3CDTF">2026-09-28T17:29:47.876Z</dcterms:created>
  <dcterms:modified xsi:type="dcterms:W3CDTF">2026-09-28T17:29:47.888Z</dcterms:modified>
</cp:coreProperties>
</file>

<file path=docProps/custom.xml><?xml version="1.0" encoding="utf-8"?>
<Properties xmlns="http://schemas.openxmlformats.org/officeDocument/2006/custom-properties" xmlns:vt="http://schemas.openxmlformats.org/officeDocument/2006/docPropsVTypes"/>
</file>