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291DA7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AUTOMEZZI – INCIDENTI O GUASTI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291DA7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291DA7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291DA7" w:rsidRDefault="00291DA7" w:rsidP="00291DA7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291DA7" w:rsidRDefault="00291DA7" w:rsidP="00291DA7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291DA7" w:rsidRDefault="00291DA7" w:rsidP="00291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Incidenti o guasti</w:t>
            </w:r>
          </w:p>
          <w:p w:rsidR="00B054B0" w:rsidRDefault="00291DA7" w:rsidP="00291DA7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Norme di Comportamento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291DA7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4 marzo 2016</w:t>
            </w:r>
          </w:p>
        </w:tc>
      </w:tr>
    </w:tbl>
    <w:p w:rsidR="00B054B0" w:rsidRPr="00B054B0" w:rsidRDefault="00012B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0C10" wp14:editId="4D6F931C">
                <wp:simplePos x="0" y="0"/>
                <wp:positionH relativeFrom="column">
                  <wp:posOffset>-80010</wp:posOffset>
                </wp:positionH>
                <wp:positionV relativeFrom="paragraph">
                  <wp:posOffset>59690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incidente o guasto meccanico, dopo esser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 ovviamente assicurati che non vi siano feriti coinvolti, comportarsi come segue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12BEC" w:rsidRDefault="00291DA7" w:rsidP="00ED62A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 xml:space="preserve">e trattasi di incidente </w:t>
                            </w:r>
                            <w:r w:rsidR="00ED62AC" w:rsidRPr="00ED62AC">
                              <w:rPr>
                                <w:sz w:val="24"/>
                                <w:szCs w:val="24"/>
                              </w:rPr>
                              <w:t>astenersi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>, per quanto possibile, dalla compilazione del CID;</w:t>
                            </w:r>
                          </w:p>
                          <w:p w:rsidR="00ED62AC" w:rsidRPr="00ED62AC" w:rsidRDefault="00291DA7" w:rsidP="00ED62A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>e il mezzo è nelle condizioni di potersi muovere, farlo rientrare in sede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35B19" w:rsidRDefault="00291DA7" w:rsidP="00ED62A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012BEC" w:rsidRPr="00ED62AC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ED62AC">
                              <w:rPr>
                                <w:sz w:val="24"/>
                                <w:szCs w:val="24"/>
                              </w:rPr>
                              <w:t>viceversa il mezzo non è in grado di spostarsi autonomamente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>, contattare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35B19" w:rsidRDefault="00D35B19" w:rsidP="00D35B19">
                            <w:pPr>
                              <w:spacing w:after="0" w:line="240" w:lineRule="auto"/>
                              <w:ind w:left="360" w:firstLine="34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AUTOSOCCORSO BONATO</w:t>
                            </w:r>
                          </w:p>
                          <w:p w:rsidR="00D35B19" w:rsidRDefault="00D35B19" w:rsidP="00D35B19">
                            <w:pPr>
                              <w:spacing w:after="0" w:line="240" w:lineRule="auto"/>
                              <w:ind w:left="360" w:firstLine="34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Tel.  347.3593841 -  333.5339372</w:t>
                            </w:r>
                          </w:p>
                          <w:p w:rsidR="00ED62AC" w:rsidRDefault="00ED62AC" w:rsidP="00D35B19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35B19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012BEC" w:rsidRPr="00D35B19">
                              <w:rPr>
                                <w:sz w:val="24"/>
                                <w:szCs w:val="24"/>
                              </w:rPr>
                              <w:t>arl</w:t>
                            </w:r>
                            <w:r w:rsidR="00D35B19" w:rsidRPr="00D35B19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012BEC" w:rsidRPr="00D35B19">
                              <w:rPr>
                                <w:sz w:val="24"/>
                                <w:szCs w:val="24"/>
                              </w:rPr>
                              <w:t xml:space="preserve"> portare</w:t>
                            </w:r>
                            <w:r w:rsidR="00D35B19" w:rsidRPr="00D35B19">
                              <w:rPr>
                                <w:sz w:val="24"/>
                                <w:szCs w:val="24"/>
                              </w:rPr>
                              <w:t xml:space="preserve"> direttamente i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>n officina</w:t>
                            </w:r>
                            <w:r w:rsidR="00D35B19" w:rsidRPr="00D35B19">
                              <w:rPr>
                                <w:sz w:val="24"/>
                                <w:szCs w:val="24"/>
                              </w:rPr>
                              <w:t>, avendo cura di t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 xml:space="preserve">ogliere dal mezzo elettromedicali, borsa, </w:t>
                            </w:r>
                            <w:r w:rsidR="00291DA7">
                              <w:rPr>
                                <w:sz w:val="24"/>
                                <w:szCs w:val="24"/>
                              </w:rPr>
                              <w:t xml:space="preserve">bombole 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>portatili dell’ossigeno, radio 118</w:t>
                            </w:r>
                            <w:r w:rsidR="00291D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5B19" w:rsidRPr="00D35B19">
                              <w:rPr>
                                <w:sz w:val="24"/>
                                <w:szCs w:val="24"/>
                              </w:rPr>
                              <w:t>(eventuale)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 xml:space="preserve"> e tessera carburante (da mettere in cassaforte al centralino)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12BEC" w:rsidRDefault="00D35B19" w:rsidP="00012BE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35B1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olo se trattasi di danno particolarmente ingente 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>che determinerà lunghi periodi di fermo mezzo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 togliere</w:t>
                            </w:r>
                            <w:r w:rsidRPr="00D35B19">
                              <w:rPr>
                                <w:sz w:val="24"/>
                                <w:szCs w:val="24"/>
                              </w:rPr>
                              <w:t xml:space="preserve"> anche 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barella scoop, spinale, ragno, </w:t>
                            </w:r>
                            <w:proofErr w:type="spellStart"/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>fermacapo</w:t>
                            </w:r>
                            <w:proofErr w:type="spellEnd"/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>steccobende</w:t>
                            </w:r>
                            <w:proofErr w:type="spellEnd"/>
                            <w:r w:rsidR="00291DA7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 tutto il materiale sanitario e di consumo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>Non è necessario invece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togliere le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 xml:space="preserve"> bombole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fisse </w:t>
                            </w:r>
                            <w:r w:rsidR="00ED62AC" w:rsidRPr="00D35B19">
                              <w:rPr>
                                <w:sz w:val="24"/>
                                <w:szCs w:val="24"/>
                              </w:rPr>
                              <w:t>da 7 lt. dell’ossigeno</w:t>
                            </w:r>
                            <w:r w:rsidR="00291DA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35B19" w:rsidRDefault="00291DA7" w:rsidP="00012BE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>ualora invece venga disposto il sequestro cautelativo del mezzo, attenersi alle disposiz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ione delle autorità intervenute;</w:t>
                            </w:r>
                          </w:p>
                          <w:p w:rsidR="00D35B19" w:rsidRDefault="00291DA7" w:rsidP="00012BE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>vvisare il tal caso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(e in ogni caso di incidente particolarmente rilevante)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 xml:space="preserve"> la Direzione dei Servizi e il Coordinatore Tecnico (Silvio Rosso) – numeri di telefono disponibili in </w:t>
                            </w:r>
                            <w:r w:rsidR="00D35B19" w:rsidRPr="00D35B19">
                              <w:rPr>
                                <w:i/>
                                <w:sz w:val="24"/>
                                <w:szCs w:val="24"/>
                              </w:rPr>
                              <w:t>Documenti&gt;Organigramma&gt;Recapiti&gt;Recapiti di Emergenza</w:t>
                            </w:r>
                            <w:r w:rsidR="00D35B1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35B19" w:rsidRPr="00D35B19" w:rsidRDefault="00D35B19" w:rsidP="00012BE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Provvedere, sia che trattasi di guasto che trattasi di incidente, alla segnalazione sul gestionale</w:t>
                            </w:r>
                            <w:r w:rsidR="00291DA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Pr="00666167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Pr="000621A6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Default="00012BEC" w:rsidP="00012B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BEC" w:rsidRPr="00AA1AAE" w:rsidRDefault="00012BEC" w:rsidP="00012B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4.7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LIpTG/dAAAACQEAAA8AAAAAAAAAAAAAAAAA8QQAAGRycy9kb3du&#10;cmV2LnhtbFBLBQYAAAAABAAEAPMAAAD7BQAAAAA=&#10;" fillcolor="white [3201]" strokeweight=".5pt">
                <v:textbox>
                  <w:txbxContent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incidente o guasto meccanico, dopo esser</w:t>
                      </w:r>
                      <w:r w:rsidR="00ED62AC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i ovviamente assicurati che non vi siano feriti coinvolti, comportarsi come segue</w:t>
                      </w:r>
                      <w:r w:rsidR="00ED62AC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012BEC" w:rsidRDefault="00291DA7" w:rsidP="00ED62A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ED62AC">
                        <w:rPr>
                          <w:sz w:val="24"/>
                          <w:szCs w:val="24"/>
                        </w:rPr>
                        <w:t xml:space="preserve">e trattasi di incidente </w:t>
                      </w:r>
                      <w:r w:rsidR="00ED62AC" w:rsidRPr="00ED62AC">
                        <w:rPr>
                          <w:sz w:val="24"/>
                          <w:szCs w:val="24"/>
                        </w:rPr>
                        <w:t>astenersi</w:t>
                      </w:r>
                      <w:r w:rsidR="00ED62AC">
                        <w:rPr>
                          <w:sz w:val="24"/>
                          <w:szCs w:val="24"/>
                        </w:rPr>
                        <w:t>, per quanto possibile, dalla compilazione del CID;</w:t>
                      </w:r>
                    </w:p>
                    <w:p w:rsidR="00ED62AC" w:rsidRPr="00ED62AC" w:rsidRDefault="00291DA7" w:rsidP="00ED62A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ED62AC">
                        <w:rPr>
                          <w:sz w:val="24"/>
                          <w:szCs w:val="24"/>
                        </w:rPr>
                        <w:t>e il mezzo è nelle condizioni di potersi muovere, farlo rientrare in sede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35B19" w:rsidRDefault="00291DA7" w:rsidP="00ED62A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012BEC" w:rsidRPr="00ED62AC">
                        <w:rPr>
                          <w:sz w:val="24"/>
                          <w:szCs w:val="24"/>
                        </w:rPr>
                        <w:t xml:space="preserve">e </w:t>
                      </w:r>
                      <w:r w:rsidR="00ED62AC">
                        <w:rPr>
                          <w:sz w:val="24"/>
                          <w:szCs w:val="24"/>
                        </w:rPr>
                        <w:t>viceversa il mezzo non è in grado di spostarsi autonomamente</w:t>
                      </w:r>
                      <w:r w:rsidR="00D35B19">
                        <w:rPr>
                          <w:sz w:val="24"/>
                          <w:szCs w:val="24"/>
                        </w:rPr>
                        <w:t>, contattare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D35B1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35B19" w:rsidRDefault="00D35B19" w:rsidP="00D35B19">
                      <w:pPr>
                        <w:spacing w:after="0" w:line="240" w:lineRule="auto"/>
                        <w:ind w:left="360" w:firstLine="34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AUTOSOCCORSO BONATO</w:t>
                      </w:r>
                    </w:p>
                    <w:p w:rsidR="00D35B19" w:rsidRDefault="00D35B19" w:rsidP="00D35B19">
                      <w:pPr>
                        <w:spacing w:after="0" w:line="240" w:lineRule="auto"/>
                        <w:ind w:left="360" w:firstLine="34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Tel.  347.3593841 -  333.5339372</w:t>
                      </w:r>
                    </w:p>
                    <w:p w:rsidR="00ED62AC" w:rsidRDefault="00ED62AC" w:rsidP="00D35B19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35B19">
                        <w:rPr>
                          <w:sz w:val="24"/>
                          <w:szCs w:val="24"/>
                        </w:rPr>
                        <w:t>f</w:t>
                      </w:r>
                      <w:r w:rsidR="00012BEC" w:rsidRPr="00D35B19">
                        <w:rPr>
                          <w:sz w:val="24"/>
                          <w:szCs w:val="24"/>
                        </w:rPr>
                        <w:t>arl</w:t>
                      </w:r>
                      <w:r w:rsidR="00D35B19" w:rsidRPr="00D35B19">
                        <w:rPr>
                          <w:sz w:val="24"/>
                          <w:szCs w:val="24"/>
                        </w:rPr>
                        <w:t>o</w:t>
                      </w:r>
                      <w:r w:rsidR="00012BEC" w:rsidRPr="00D35B19">
                        <w:rPr>
                          <w:sz w:val="24"/>
                          <w:szCs w:val="24"/>
                        </w:rPr>
                        <w:t xml:space="preserve"> portare</w:t>
                      </w:r>
                      <w:r w:rsidR="00D35B19" w:rsidRPr="00D35B19">
                        <w:rPr>
                          <w:sz w:val="24"/>
                          <w:szCs w:val="24"/>
                        </w:rPr>
                        <w:t xml:space="preserve"> direttamente i</w:t>
                      </w:r>
                      <w:r w:rsidRPr="00D35B19">
                        <w:rPr>
                          <w:sz w:val="24"/>
                          <w:szCs w:val="24"/>
                        </w:rPr>
                        <w:t>n officina</w:t>
                      </w:r>
                      <w:r w:rsidR="00D35B19" w:rsidRPr="00D35B19">
                        <w:rPr>
                          <w:sz w:val="24"/>
                          <w:szCs w:val="24"/>
                        </w:rPr>
                        <w:t>, avendo cura di t</w:t>
                      </w:r>
                      <w:r w:rsidRPr="00D35B19">
                        <w:rPr>
                          <w:sz w:val="24"/>
                          <w:szCs w:val="24"/>
                        </w:rPr>
                        <w:t xml:space="preserve">ogliere dal mezzo elettromedicali, borsa, </w:t>
                      </w:r>
                      <w:r w:rsidR="00291DA7">
                        <w:rPr>
                          <w:sz w:val="24"/>
                          <w:szCs w:val="24"/>
                        </w:rPr>
                        <w:t xml:space="preserve">bombole </w:t>
                      </w:r>
                      <w:r w:rsidRPr="00D35B19">
                        <w:rPr>
                          <w:sz w:val="24"/>
                          <w:szCs w:val="24"/>
                        </w:rPr>
                        <w:t>portatili dell’ossigeno, radio 118</w:t>
                      </w:r>
                      <w:r w:rsidR="00291D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35B19" w:rsidRPr="00D35B19">
                        <w:rPr>
                          <w:sz w:val="24"/>
                          <w:szCs w:val="24"/>
                        </w:rPr>
                        <w:t>(eventuale)</w:t>
                      </w:r>
                      <w:r w:rsidRPr="00D35B19">
                        <w:rPr>
                          <w:sz w:val="24"/>
                          <w:szCs w:val="24"/>
                        </w:rPr>
                        <w:t xml:space="preserve"> e tessera carburante (da mettere in cassaforte al centralino)</w:t>
                      </w:r>
                      <w:r w:rsidR="00D35B19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012BEC" w:rsidRDefault="00D35B19" w:rsidP="00012BE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35B19">
                        <w:rPr>
                          <w:sz w:val="24"/>
                          <w:szCs w:val="24"/>
                        </w:rPr>
                        <w:t>s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 xml:space="preserve">olo se trattasi di danno particolarmente ingente </w:t>
                      </w:r>
                      <w:r w:rsidRPr="00D35B19">
                        <w:rPr>
                          <w:sz w:val="24"/>
                          <w:szCs w:val="24"/>
                        </w:rPr>
                        <w:t>(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>che determinerà lunghi periodi di fermo mezzo</w:t>
                      </w:r>
                      <w:r w:rsidRPr="00D35B19">
                        <w:rPr>
                          <w:sz w:val="24"/>
                          <w:szCs w:val="24"/>
                        </w:rPr>
                        <w:t>)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 xml:space="preserve"> togliere</w:t>
                      </w:r>
                      <w:r w:rsidRPr="00D35B19">
                        <w:rPr>
                          <w:sz w:val="24"/>
                          <w:szCs w:val="24"/>
                        </w:rPr>
                        <w:t xml:space="preserve"> anche 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 xml:space="preserve">barella scoop, spinale, ragno, </w:t>
                      </w:r>
                      <w:proofErr w:type="spellStart"/>
                      <w:r w:rsidR="00ED62AC" w:rsidRPr="00D35B19">
                        <w:rPr>
                          <w:sz w:val="24"/>
                          <w:szCs w:val="24"/>
                        </w:rPr>
                        <w:t>fermacapo</w:t>
                      </w:r>
                      <w:proofErr w:type="spellEnd"/>
                      <w:r w:rsidR="00ED62AC" w:rsidRPr="00D35B1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D62AC" w:rsidRPr="00D35B19">
                        <w:rPr>
                          <w:sz w:val="24"/>
                          <w:szCs w:val="24"/>
                        </w:rPr>
                        <w:t>steccobende</w:t>
                      </w:r>
                      <w:proofErr w:type="spellEnd"/>
                      <w:r w:rsidR="00291DA7">
                        <w:rPr>
                          <w:sz w:val="24"/>
                          <w:szCs w:val="24"/>
                        </w:rPr>
                        <w:t xml:space="preserve"> e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 xml:space="preserve"> tutto il materiale sanitario e di consumo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>Non è necessario invece</w:t>
                      </w:r>
                      <w:r>
                        <w:rPr>
                          <w:sz w:val="24"/>
                          <w:szCs w:val="24"/>
                        </w:rPr>
                        <w:t xml:space="preserve"> togliere le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 xml:space="preserve"> bombole </w:t>
                      </w:r>
                      <w:r>
                        <w:rPr>
                          <w:sz w:val="24"/>
                          <w:szCs w:val="24"/>
                        </w:rPr>
                        <w:t xml:space="preserve">fisse </w:t>
                      </w:r>
                      <w:r w:rsidR="00ED62AC" w:rsidRPr="00D35B19">
                        <w:rPr>
                          <w:sz w:val="24"/>
                          <w:szCs w:val="24"/>
                        </w:rPr>
                        <w:t>da 7 lt. dell’ossigeno</w:t>
                      </w:r>
                      <w:r w:rsidR="00291DA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35B19" w:rsidRDefault="00291DA7" w:rsidP="00012BE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 w:rsidR="00D35B19">
                        <w:rPr>
                          <w:sz w:val="24"/>
                          <w:szCs w:val="24"/>
                        </w:rPr>
                        <w:t>ualora invece venga disposto il sequestro cautelativo del mezzo, attenersi alle disposiz</w:t>
                      </w:r>
                      <w:r>
                        <w:rPr>
                          <w:sz w:val="24"/>
                          <w:szCs w:val="24"/>
                        </w:rPr>
                        <w:t>ione delle autorità intervenute;</w:t>
                      </w:r>
                    </w:p>
                    <w:p w:rsidR="00D35B19" w:rsidRDefault="00291DA7" w:rsidP="00012BE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D35B19">
                        <w:rPr>
                          <w:sz w:val="24"/>
                          <w:szCs w:val="24"/>
                        </w:rPr>
                        <w:t>vvisare il tal caso</w:t>
                      </w:r>
                      <w:r>
                        <w:rPr>
                          <w:sz w:val="24"/>
                          <w:szCs w:val="24"/>
                        </w:rPr>
                        <w:t xml:space="preserve"> (e in ogni caso di incidente particolarmente rilevante)</w:t>
                      </w:r>
                      <w:r w:rsidR="00D35B19">
                        <w:rPr>
                          <w:sz w:val="24"/>
                          <w:szCs w:val="24"/>
                        </w:rPr>
                        <w:t xml:space="preserve"> la Direzione dei Servizi e il Coordinatore Tecnico (Silvio Rosso) – numeri di telefono disponibili in </w:t>
                      </w:r>
                      <w:r w:rsidR="00D35B19" w:rsidRPr="00D35B19">
                        <w:rPr>
                          <w:i/>
                          <w:sz w:val="24"/>
                          <w:szCs w:val="24"/>
                        </w:rPr>
                        <w:t>Documenti&gt;Organigramma&gt;Recapiti&gt;Recapiti di Emergenza</w:t>
                      </w:r>
                      <w:r w:rsidR="00D35B1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D35B19" w:rsidRPr="00D35B19" w:rsidRDefault="00D35B19" w:rsidP="00012BE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Provvedere, sia che trattasi di guasto che trattasi di incidente, alla segnalazione sul gestionale</w:t>
                      </w:r>
                      <w:r w:rsidR="00291DA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Pr="00666167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Pr="000621A6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2BEC" w:rsidRDefault="00012BEC" w:rsidP="00012B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BEC" w:rsidRPr="00AA1AAE" w:rsidRDefault="00012BEC" w:rsidP="00012B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1372E"/>
    <w:multiLevelType w:val="hybridMultilevel"/>
    <w:tmpl w:val="35E04224"/>
    <w:lvl w:ilvl="0" w:tplc="E488D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A696F"/>
    <w:multiLevelType w:val="hybridMultilevel"/>
    <w:tmpl w:val="05784640"/>
    <w:lvl w:ilvl="0" w:tplc="E488DD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12BEC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D34E6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1DA7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35B19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2AC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2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2016-03-05T10:46:00Z</dcterms:created>
  <dcterms:modified xsi:type="dcterms:W3CDTF">2016-03-05T10:46:00Z</dcterms:modified>
</cp:coreProperties>
</file>