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C950" w14:textId="20B12FE2" w:rsidR="0086644D" w:rsidRDefault="0086644D" w:rsidP="00670C8E">
      <w:pPr>
        <w:pStyle w:val="Heading1"/>
        <w:numPr>
          <w:ilvl w:val="0"/>
          <w:numId w:val="0"/>
        </w:numPr>
        <w:ind w:left="432" w:hanging="432"/>
        <w:rPr>
          <w:rFonts w:eastAsiaTheme="minorEastAsia"/>
        </w:rPr>
      </w:pPr>
      <w:r>
        <w:rPr>
          <w:rFonts w:eastAsiaTheme="minorEastAsia"/>
        </w:rPr>
        <w:t xml:space="preserve">Part A. </w:t>
      </w:r>
      <w:r w:rsidR="00D6030B">
        <w:rPr>
          <w:rFonts w:eastAsiaTheme="minorEastAsia"/>
        </w:rPr>
        <w:t>Analyzing a “Kind” Task and Describing Expertise</w:t>
      </w:r>
    </w:p>
    <w:p w14:paraId="69B9E41D" w14:textId="78294AA0" w:rsidR="00C04F9E" w:rsidRDefault="006D778E" w:rsidP="00670C8E">
      <w:pPr>
        <w:ind w:left="0"/>
        <w:rPr>
          <w:rFonts w:eastAsiaTheme="minorEastAsia"/>
        </w:rPr>
      </w:pPr>
      <w:r>
        <w:rPr>
          <w:rFonts w:eastAsiaTheme="minorEastAsia"/>
          <w:b/>
          <w:bCs/>
        </w:rPr>
        <w:t>d. Interpret-Evaluate-Reinterpret</w:t>
      </w:r>
      <w:r>
        <w:rPr>
          <w:rFonts w:eastAsiaTheme="minorEastAsia"/>
        </w:rPr>
        <w:t xml:space="preserve"> </w:t>
      </w:r>
    </w:p>
    <w:p w14:paraId="6320E551" w14:textId="2DB06A88" w:rsidR="00853DA4" w:rsidRDefault="004D7497" w:rsidP="00670C8E">
      <w:pPr>
        <w:ind w:left="0"/>
        <w:rPr>
          <w:rFonts w:eastAsiaTheme="minorEastAsia"/>
        </w:rPr>
      </w:pPr>
      <w:r>
        <w:rPr>
          <w:rFonts w:eastAsiaTheme="minorEastAsia"/>
        </w:rPr>
        <w:t xml:space="preserve">For interpret, this could be the student considering all possible options, namely, deciding whether to apply for the job, not apply for the job, </w:t>
      </w:r>
      <w:r w:rsidR="00431E67">
        <w:rPr>
          <w:rFonts w:eastAsiaTheme="minorEastAsia"/>
        </w:rPr>
        <w:t xml:space="preserve">or </w:t>
      </w:r>
      <w:r>
        <w:rPr>
          <w:rFonts w:eastAsiaTheme="minorEastAsia"/>
        </w:rPr>
        <w:t xml:space="preserve">shortlist the job to consider later. </w:t>
      </w:r>
      <w:r w:rsidR="00431E67">
        <w:rPr>
          <w:rFonts w:eastAsiaTheme="minorEastAsia"/>
        </w:rPr>
        <w:t xml:space="preserve">For evaluate, this could be the student assessing these three different options and determining which constraints receive highest priority, for instance if the job aligns with their interests and career </w:t>
      </w:r>
      <w:r w:rsidR="00F652DD">
        <w:rPr>
          <w:rFonts w:eastAsiaTheme="minorEastAsia"/>
        </w:rPr>
        <w:t>goals or</w:t>
      </w:r>
      <w:r w:rsidR="00431E67">
        <w:rPr>
          <w:rFonts w:eastAsiaTheme="minorEastAsia"/>
        </w:rPr>
        <w:t xml:space="preserve"> considering how much time they have left to apply or not</w:t>
      </w:r>
      <w:r w:rsidR="00E373AA">
        <w:rPr>
          <w:rFonts w:eastAsiaTheme="minorEastAsia"/>
        </w:rPr>
        <w:t xml:space="preserve">, leading to a reinterpretation of the possible options before making a final decision. </w:t>
      </w:r>
    </w:p>
    <w:p w14:paraId="63F3A411" w14:textId="77777777" w:rsidR="00EF6AD1" w:rsidRDefault="00EF6AD1" w:rsidP="00670C8E">
      <w:pPr>
        <w:ind w:left="0"/>
        <w:rPr>
          <w:rFonts w:eastAsiaTheme="minorEastAsia"/>
        </w:rPr>
      </w:pPr>
    </w:p>
    <w:p w14:paraId="2AFDE0D7" w14:textId="3349C908" w:rsidR="007062DA" w:rsidRDefault="007062DA" w:rsidP="00670C8E">
      <w:pPr>
        <w:ind w:left="0"/>
        <w:rPr>
          <w:rFonts w:eastAsiaTheme="minorEastAsia"/>
        </w:rPr>
      </w:pPr>
      <w:r>
        <w:rPr>
          <w:rFonts w:eastAsiaTheme="minorEastAsia"/>
          <w:b/>
          <w:bCs/>
        </w:rPr>
        <w:t>g. Execute</w:t>
      </w:r>
      <w:r>
        <w:rPr>
          <w:rFonts w:eastAsiaTheme="minorEastAsia"/>
        </w:rPr>
        <w:t xml:space="preserve"> </w:t>
      </w:r>
    </w:p>
    <w:p w14:paraId="30B203F6" w14:textId="14EA1704" w:rsidR="0043796A" w:rsidRDefault="00534A9A" w:rsidP="00670C8E">
      <w:pPr>
        <w:ind w:left="0"/>
        <w:rPr>
          <w:rFonts w:eastAsiaTheme="minorEastAsia"/>
        </w:rPr>
      </w:pPr>
      <w:r>
        <w:rPr>
          <w:rFonts w:eastAsiaTheme="minorEastAsia"/>
        </w:rPr>
        <w:t xml:space="preserve">If the student decides to apply for the job, then execute is the act of clicking the apply button on WaterlooWorks, but if they decide to not apply for the job, then execute is the act of clicking away from the job posting and not applying. </w:t>
      </w:r>
      <w:r w:rsidR="0017228F">
        <w:rPr>
          <w:rFonts w:eastAsiaTheme="minorEastAsia"/>
        </w:rPr>
        <w:t>Lastly, if the student decides to shortlist the job, then execute is the act of clicking on the shortlist button to bookmark the job for later.</w:t>
      </w:r>
    </w:p>
    <w:p w14:paraId="7381AB13" w14:textId="77777777" w:rsidR="00EF6AD1" w:rsidRDefault="00EF6AD1" w:rsidP="00670C8E">
      <w:pPr>
        <w:ind w:left="0"/>
        <w:rPr>
          <w:rFonts w:eastAsiaTheme="minorEastAsia"/>
        </w:rPr>
      </w:pPr>
    </w:p>
    <w:p w14:paraId="34FF6F23" w14:textId="15126A18" w:rsidR="00347D18" w:rsidRDefault="00347D18" w:rsidP="00670C8E">
      <w:pPr>
        <w:ind w:left="0"/>
        <w:rPr>
          <w:rFonts w:eastAsiaTheme="minorEastAsia"/>
        </w:rPr>
      </w:pPr>
      <w:r>
        <w:rPr>
          <w:rFonts w:eastAsiaTheme="minorEastAsia"/>
          <w:b/>
          <w:bCs/>
        </w:rPr>
        <w:t>h. Shortcut Between System State and Goal State</w:t>
      </w:r>
      <w:r>
        <w:rPr>
          <w:rFonts w:eastAsiaTheme="minorEastAsia"/>
        </w:rPr>
        <w:t xml:space="preserve"> </w:t>
      </w:r>
    </w:p>
    <w:p w14:paraId="7E7CC93F" w14:textId="508CE1B3" w:rsidR="005E0525" w:rsidRDefault="00A9201A" w:rsidP="00670C8E">
      <w:pPr>
        <w:ind w:left="0"/>
        <w:rPr>
          <w:rFonts w:eastAsiaTheme="minorEastAsia"/>
        </w:rPr>
      </w:pPr>
      <w:r>
        <w:rPr>
          <w:rFonts w:eastAsiaTheme="minorEastAsia"/>
        </w:rPr>
        <w:t xml:space="preserve">An expert shortcut that might happen between System State and Goal State could occur for upper year students, where they have already seen the same job posting in previous </w:t>
      </w:r>
      <w:r w:rsidR="00BF7706">
        <w:rPr>
          <w:rFonts w:eastAsiaTheme="minorEastAsia"/>
        </w:rPr>
        <w:t>terms and</w:t>
      </w:r>
      <w:r>
        <w:rPr>
          <w:rFonts w:eastAsiaTheme="minorEastAsia"/>
        </w:rPr>
        <w:t xml:space="preserve"> can immediately make the decision of whether or not to apply to it. </w:t>
      </w:r>
      <w:r w:rsidR="00BF7706">
        <w:rPr>
          <w:rFonts w:eastAsiaTheme="minorEastAsia"/>
        </w:rPr>
        <w:t xml:space="preserve">The influence of expertise in this case is utilizing the knowledge and experience gained from assessing the job posting already in a previous </w:t>
      </w:r>
      <w:r w:rsidR="00230189">
        <w:rPr>
          <w:rFonts w:eastAsiaTheme="minorEastAsia"/>
        </w:rPr>
        <w:t>term and</w:t>
      </w:r>
      <w:r w:rsidR="00BF7706">
        <w:rPr>
          <w:rFonts w:eastAsiaTheme="minorEastAsia"/>
        </w:rPr>
        <w:t xml:space="preserve"> making an informed decision without having to </w:t>
      </w:r>
      <w:r w:rsidR="001420B7">
        <w:rPr>
          <w:rFonts w:eastAsiaTheme="minorEastAsia"/>
        </w:rPr>
        <w:t xml:space="preserve">thoroughly </w:t>
      </w:r>
      <w:r w:rsidR="00BF7706">
        <w:rPr>
          <w:rFonts w:eastAsiaTheme="minorEastAsia"/>
        </w:rPr>
        <w:t xml:space="preserve">go through interpretation and evaluation. </w:t>
      </w:r>
    </w:p>
    <w:p w14:paraId="47BB7C26" w14:textId="77777777" w:rsidR="00EF6AD1" w:rsidRDefault="00EF6AD1" w:rsidP="00670C8E">
      <w:pPr>
        <w:ind w:left="0"/>
        <w:rPr>
          <w:rFonts w:eastAsiaTheme="minorEastAsia"/>
        </w:rPr>
      </w:pPr>
    </w:p>
    <w:p w14:paraId="71F776B3" w14:textId="4D592F2B" w:rsidR="00230189" w:rsidRDefault="00230189" w:rsidP="00670C8E">
      <w:pPr>
        <w:ind w:left="0"/>
        <w:rPr>
          <w:rFonts w:eastAsiaTheme="minorEastAsia"/>
        </w:rPr>
      </w:pPr>
      <w:r>
        <w:rPr>
          <w:rFonts w:eastAsiaTheme="minorEastAsia"/>
          <w:b/>
          <w:bCs/>
        </w:rPr>
        <w:t>i. Shortcut Between Execute to Alert</w:t>
      </w:r>
      <w:r>
        <w:rPr>
          <w:rFonts w:eastAsiaTheme="minorEastAsia"/>
        </w:rPr>
        <w:t xml:space="preserve"> </w:t>
      </w:r>
    </w:p>
    <w:p w14:paraId="71737370" w14:textId="7E969BC3" w:rsidR="004D6BF1" w:rsidRDefault="00B819E5" w:rsidP="00670C8E">
      <w:pPr>
        <w:ind w:left="0"/>
        <w:rPr>
          <w:rFonts w:eastAsiaTheme="minorEastAsia"/>
        </w:rPr>
      </w:pPr>
      <w:r>
        <w:rPr>
          <w:rFonts w:eastAsiaTheme="minorEastAsia"/>
        </w:rPr>
        <w:t xml:space="preserve">Assuming this is in main round with the </w:t>
      </w:r>
      <w:r w:rsidR="00297BED">
        <w:rPr>
          <w:rFonts w:eastAsiaTheme="minorEastAsia"/>
        </w:rPr>
        <w:t>50-application</w:t>
      </w:r>
      <w:r>
        <w:rPr>
          <w:rFonts w:eastAsiaTheme="minorEastAsia"/>
        </w:rPr>
        <w:t xml:space="preserve"> limit, and the student intends to use all applications (which is a common practice), a</w:t>
      </w:r>
      <w:r w:rsidR="00F94F57">
        <w:rPr>
          <w:rFonts w:eastAsiaTheme="minorEastAsia"/>
        </w:rPr>
        <w:t xml:space="preserve">n expert shortcut that might happen between Execute and Alert </w:t>
      </w:r>
      <w:r>
        <w:rPr>
          <w:rFonts w:eastAsiaTheme="minorEastAsia"/>
        </w:rPr>
        <w:t xml:space="preserve">could occur for students who have already narrowed down their search to 50 </w:t>
      </w:r>
      <w:r>
        <w:rPr>
          <w:rFonts w:eastAsiaTheme="minorEastAsia"/>
        </w:rPr>
        <w:lastRenderedPageBreak/>
        <w:t xml:space="preserve">and have all the postings opened and ready. </w:t>
      </w:r>
      <w:r w:rsidR="00297BED">
        <w:rPr>
          <w:rFonts w:eastAsiaTheme="minorEastAsia"/>
        </w:rPr>
        <w:t>The influence of expertise in this case: having them all opened, this allows the student to execute the task of applying to a job, and then immediately being presented with the next job posting they want to apply to, hence the shortcut from execute straight back to alert.</w:t>
      </w:r>
    </w:p>
    <w:p w14:paraId="72E27F7F" w14:textId="77777777" w:rsidR="00EF6AD1" w:rsidRDefault="00EF6AD1" w:rsidP="00670C8E">
      <w:pPr>
        <w:ind w:left="0"/>
        <w:rPr>
          <w:rFonts w:eastAsiaTheme="minorEastAsia"/>
        </w:rPr>
      </w:pPr>
    </w:p>
    <w:p w14:paraId="4682C352" w14:textId="6F27A5C7" w:rsidR="0067001D" w:rsidRDefault="002F31C3" w:rsidP="00670C8E">
      <w:pPr>
        <w:ind w:left="0"/>
        <w:rPr>
          <w:rFonts w:eastAsiaTheme="minorEastAsia"/>
        </w:rPr>
      </w:pPr>
      <w:r>
        <w:rPr>
          <w:rFonts w:eastAsiaTheme="minorEastAsia"/>
          <w:b/>
          <w:bCs/>
        </w:rPr>
        <w:t xml:space="preserve">j. Shortcut Between </w:t>
      </w:r>
      <w:r w:rsidR="00B56D32">
        <w:rPr>
          <w:rFonts w:eastAsiaTheme="minorEastAsia"/>
          <w:b/>
          <w:bCs/>
        </w:rPr>
        <w:t>Activation to Set of Observations</w:t>
      </w:r>
      <w:r w:rsidR="00B56D32">
        <w:rPr>
          <w:rFonts w:eastAsiaTheme="minorEastAsia"/>
        </w:rPr>
        <w:t xml:space="preserve"> </w:t>
      </w:r>
    </w:p>
    <w:p w14:paraId="5F0FA8AB" w14:textId="0795BD30" w:rsidR="00DB4DB9" w:rsidRDefault="002F46B0" w:rsidP="00670C8E">
      <w:pPr>
        <w:ind w:left="0"/>
        <w:rPr>
          <w:rFonts w:eastAsiaTheme="minorEastAsia"/>
        </w:rPr>
      </w:pPr>
      <w:r>
        <w:rPr>
          <w:rFonts w:eastAsiaTheme="minorEastAsia"/>
        </w:rPr>
        <w:t>An expert shortcut that might happen between Activation and Set of Observations could occur for students who are able to read the immediate information such as the job title and company, and immediately derive an educated and informed set of conclusions about the job</w:t>
      </w:r>
      <w:r w:rsidR="008922A1">
        <w:rPr>
          <w:rFonts w:eastAsiaTheme="minorEastAsia"/>
        </w:rPr>
        <w:t xml:space="preserve">. </w:t>
      </w:r>
      <w:r w:rsidR="00DC4EF8">
        <w:rPr>
          <w:rFonts w:eastAsiaTheme="minorEastAsia"/>
        </w:rPr>
        <w:t xml:space="preserve">The influence of expertise in this case is that for more experienced students, they are able to </w:t>
      </w:r>
      <w:r w:rsidR="00031CCF">
        <w:rPr>
          <w:rFonts w:eastAsiaTheme="minorEastAsia"/>
        </w:rPr>
        <w:t xml:space="preserve">more easily deduce whether or not they want the job just based on the job title and company, since they are able to compare them to their previous experience, since the intention of co-op is to gain more relevant and useful experience, and hence, </w:t>
      </w:r>
      <w:r w:rsidR="0072368E">
        <w:rPr>
          <w:rFonts w:eastAsiaTheme="minorEastAsia"/>
        </w:rPr>
        <w:t xml:space="preserve">they </w:t>
      </w:r>
      <w:r w:rsidR="00031CCF">
        <w:rPr>
          <w:rFonts w:eastAsiaTheme="minorEastAsia"/>
        </w:rPr>
        <w:t>can form a set of observations without having to read through the job descriptions.</w:t>
      </w:r>
    </w:p>
    <w:p w14:paraId="21009A7E" w14:textId="77777777" w:rsidR="00A06DC1" w:rsidRPr="00B56D32" w:rsidRDefault="00A06DC1" w:rsidP="00670C8E">
      <w:pPr>
        <w:ind w:left="0"/>
        <w:rPr>
          <w:rFonts w:eastAsiaTheme="minorEastAsia"/>
        </w:rPr>
      </w:pPr>
    </w:p>
    <w:p w14:paraId="6932F47C" w14:textId="75249A2F" w:rsidR="00E60C68" w:rsidRPr="001227DC" w:rsidRDefault="001227DC" w:rsidP="00670C8E">
      <w:pPr>
        <w:spacing w:after="0"/>
        <w:ind w:left="0"/>
        <w:rPr>
          <w:rFonts w:eastAsiaTheme="minorEastAsia"/>
          <w:lang w:val="en-CA"/>
        </w:rPr>
      </w:pPr>
      <w:r>
        <w:rPr>
          <w:rFonts w:eastAsiaTheme="minorEastAsia"/>
          <w:lang w:val="en-CA"/>
        </w:rPr>
        <w:br w:type="page"/>
      </w:r>
    </w:p>
    <w:p w14:paraId="23F4A400" w14:textId="6F9BD3B9" w:rsidR="0086644D" w:rsidRDefault="0086644D" w:rsidP="00670C8E">
      <w:pPr>
        <w:pStyle w:val="Heading1"/>
        <w:numPr>
          <w:ilvl w:val="0"/>
          <w:numId w:val="0"/>
        </w:numPr>
        <w:ind w:left="432" w:hanging="432"/>
      </w:pPr>
      <w:r>
        <w:lastRenderedPageBreak/>
        <w:t>Part B. Drafting a</w:t>
      </w:r>
      <w:r w:rsidR="007F1FB9">
        <w:t>nd Analyzing a “Wicked” Task</w:t>
      </w:r>
    </w:p>
    <w:p w14:paraId="6573A0CB" w14:textId="7E5DC57B" w:rsidR="0028705B" w:rsidRDefault="00331641" w:rsidP="00F27694">
      <w:pPr>
        <w:pStyle w:val="ListParagraph"/>
        <w:numPr>
          <w:ilvl w:val="0"/>
          <w:numId w:val="3"/>
        </w:numPr>
        <w:spacing w:after="0"/>
        <w:rPr>
          <w:lang w:val="en-CA"/>
        </w:rPr>
      </w:pPr>
      <w:r>
        <w:rPr>
          <w:b/>
          <w:bCs/>
          <w:lang w:val="en-CA"/>
        </w:rPr>
        <w:t>Decision Makers of Interest</w:t>
      </w:r>
      <w:r>
        <w:rPr>
          <w:lang w:val="en-CA"/>
        </w:rPr>
        <w:t xml:space="preserve"> </w:t>
      </w:r>
    </w:p>
    <w:p w14:paraId="6E6DFF36" w14:textId="34A270E3" w:rsidR="0028705B" w:rsidRPr="00FD604D" w:rsidRDefault="00BE6A0E" w:rsidP="00FD604D">
      <w:pPr>
        <w:spacing w:after="0"/>
        <w:rPr>
          <w:lang w:val="en-CA"/>
        </w:rPr>
      </w:pPr>
      <w:r w:rsidRPr="00FD604D">
        <w:rPr>
          <w:lang w:val="en-CA"/>
        </w:rPr>
        <w:t xml:space="preserve">The project for this question will be the same as what was used for assignment 1, namely that of my FYDP on robotic urban delivery. The scope of this system is that it is intended to autonomously deliver packages by navigating dense urban environments. With such a task like this, there are many crucial decisions to be made such as when to stop, when to turn, and when to keep going, hence it is important to study the decision-making capabilities of this robot. </w:t>
      </w:r>
      <w:r w:rsidR="00A612EF" w:rsidRPr="00FD604D">
        <w:rPr>
          <w:lang w:val="en-CA"/>
        </w:rPr>
        <w:t xml:space="preserve">Since it is intended to function autonomously, the main decision maker in this case is the robot itself. </w:t>
      </w:r>
      <w:r w:rsidR="00DD3D45" w:rsidRPr="00FD604D">
        <w:rPr>
          <w:lang w:val="en-CA"/>
        </w:rPr>
        <w:t xml:space="preserve">The robot is meant to be programmed to navigate all on its own, with minimal input from developers only for emergency situations such as emergency stops. </w:t>
      </w:r>
      <w:r w:rsidR="00A568E3" w:rsidRPr="00FD604D">
        <w:rPr>
          <w:lang w:val="en-CA"/>
        </w:rPr>
        <w:t>Thus, the decision-making abilities of the robot will be analyzed</w:t>
      </w:r>
      <w:r w:rsidR="00FD604D">
        <w:rPr>
          <w:lang w:val="en-CA"/>
        </w:rPr>
        <w:t>.</w:t>
      </w:r>
      <w:r w:rsidR="001A616B" w:rsidRPr="00FD604D">
        <w:rPr>
          <w:lang w:val="en-CA"/>
        </w:rPr>
        <w:t xml:space="preserve"> </w:t>
      </w:r>
    </w:p>
    <w:p w14:paraId="1802C9A7" w14:textId="315CD653" w:rsidR="00BE6A0E" w:rsidRDefault="00BF4A60" w:rsidP="00F27694">
      <w:pPr>
        <w:pStyle w:val="ListParagraph"/>
        <w:numPr>
          <w:ilvl w:val="0"/>
          <w:numId w:val="3"/>
        </w:numPr>
        <w:spacing w:after="0"/>
        <w:rPr>
          <w:lang w:val="en-CA"/>
        </w:rPr>
      </w:pPr>
      <w:r>
        <w:rPr>
          <w:b/>
          <w:bCs/>
          <w:lang w:val="en-CA"/>
        </w:rPr>
        <w:t>Decision Ladder</w:t>
      </w:r>
      <w:r>
        <w:rPr>
          <w:lang w:val="en-CA"/>
        </w:rPr>
        <w:t xml:space="preserve"> </w:t>
      </w:r>
    </w:p>
    <w:p w14:paraId="71EE037E" w14:textId="20A21C7C" w:rsidR="00954897" w:rsidRDefault="006B71FC" w:rsidP="0035012D">
      <w:pPr>
        <w:spacing w:after="0"/>
        <w:ind w:left="0"/>
        <w:jc w:val="center"/>
        <w:rPr>
          <w:lang w:val="en-CA"/>
        </w:rPr>
      </w:pPr>
      <w:r>
        <w:rPr>
          <w:noProof/>
          <w:lang w:val="en-CA"/>
        </w:rPr>
        <mc:AlternateContent>
          <mc:Choice Requires="wps">
            <w:drawing>
              <wp:anchor distT="0" distB="0" distL="114300" distR="114300" simplePos="0" relativeHeight="251673600" behindDoc="0" locked="0" layoutInCell="1" allowOverlap="1" wp14:anchorId="062B865C" wp14:editId="55C54FF8">
                <wp:simplePos x="0" y="0"/>
                <wp:positionH relativeFrom="column">
                  <wp:posOffset>2616740</wp:posOffset>
                </wp:positionH>
                <wp:positionV relativeFrom="paragraph">
                  <wp:posOffset>2205936</wp:posOffset>
                </wp:positionV>
                <wp:extent cx="680937"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a:off x="0" y="0"/>
                          <a:ext cx="680937" cy="0"/>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E8412" id="_x0000_t32" coordsize="21600,21600" o:spt="32" o:oned="t" path="m,l21600,21600e" filled="f">
                <v:path arrowok="t" fillok="f" o:connecttype="none"/>
                <o:lock v:ext="edit" shapetype="t"/>
              </v:shapetype>
              <v:shape id="Straight Arrow Connector 10" o:spid="_x0000_s1026" type="#_x0000_t32" style="position:absolute;margin-left:206.05pt;margin-top:173.7pt;width:53.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" strokecolor="red" strokeweight="1pt">
                <v:stroke startarrow="block" endarrow="block" joinstyle="miter"/>
              </v:shape>
            </w:pict>
          </mc:Fallback>
        </mc:AlternateContent>
      </w:r>
      <w:r>
        <w:rPr>
          <w:noProof/>
          <w:lang w:val="en-CA"/>
        </w:rPr>
        <mc:AlternateContent>
          <mc:Choice Requires="wps">
            <w:drawing>
              <wp:anchor distT="0" distB="0" distL="114300" distR="114300" simplePos="0" relativeHeight="251672576" behindDoc="0" locked="0" layoutInCell="1" allowOverlap="1" wp14:anchorId="0F3EE69B" wp14:editId="5F1DEEC5">
                <wp:simplePos x="0" y="0"/>
                <wp:positionH relativeFrom="column">
                  <wp:posOffset>4737370</wp:posOffset>
                </wp:positionH>
                <wp:positionV relativeFrom="paragraph">
                  <wp:posOffset>2682591</wp:posOffset>
                </wp:positionV>
                <wp:extent cx="573932" cy="1468877"/>
                <wp:effectExtent l="0" t="0" r="226695" b="42545"/>
                <wp:wrapNone/>
                <wp:docPr id="9" name="Curved Connector 9"/>
                <wp:cNvGraphicFramePr/>
                <a:graphic xmlns:a="http://schemas.openxmlformats.org/drawingml/2006/main">
                  <a:graphicData uri="http://schemas.microsoft.com/office/word/2010/wordprocessingShape">
                    <wps:wsp>
                      <wps:cNvCnPr/>
                      <wps:spPr>
                        <a:xfrm>
                          <a:off x="0" y="0"/>
                          <a:ext cx="573932" cy="1468877"/>
                        </a:xfrm>
                        <a:prstGeom prst="curvedConnector3">
                          <a:avLst>
                            <a:gd name="adj1" fmla="val 136283"/>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583CD41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373pt;margin-top:211.25pt;width:45.2pt;height:11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" adj="29437" strokecolor="red" strokeweight="1pt">
                <v:stroke endarrow="block" joinstyle="miter"/>
              </v:shape>
            </w:pict>
          </mc:Fallback>
        </mc:AlternateContent>
      </w:r>
      <w:r w:rsidR="00044B57">
        <w:rPr>
          <w:noProof/>
          <w:lang w:val="en-CA"/>
        </w:rPr>
        <mc:AlternateContent>
          <mc:Choice Requires="wps">
            <w:drawing>
              <wp:anchor distT="0" distB="0" distL="114300" distR="114300" simplePos="0" relativeHeight="251665408" behindDoc="0" locked="0" layoutInCell="1" allowOverlap="1" wp14:anchorId="64A13246" wp14:editId="78B1E573">
                <wp:simplePos x="0" y="0"/>
                <wp:positionH relativeFrom="column">
                  <wp:posOffset>1935399</wp:posOffset>
                </wp:positionH>
                <wp:positionV relativeFrom="paragraph">
                  <wp:posOffset>1536065</wp:posOffset>
                </wp:positionV>
                <wp:extent cx="359924" cy="359356"/>
                <wp:effectExtent l="0" t="0" r="8890" b="6985"/>
                <wp:wrapNone/>
                <wp:docPr id="5" name="Text Box 5"/>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77A50896" w14:textId="73204C20" w:rsidR="00044B57" w:rsidRPr="00044B57" w:rsidRDefault="00044B57" w:rsidP="00044B57">
                            <w:pPr>
                              <w:ind w:left="0"/>
                              <w:jc w:val="center"/>
                              <w:rPr>
                                <w:lang w:val="en-CA"/>
                              </w:rPr>
                            </w:pPr>
                            <w:r>
                              <w:rPr>
                                <w:lang w:val="en-CA"/>
                              </w:rPr>
                              <w:t>d</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A13246" id="_x0000_t202" coordsize="21600,21600" o:spt="202" path="m,l,21600r21600,l21600,xe">
                <v:stroke joinstyle="miter"/>
                <v:path gradientshapeok="t" o:connecttype="rect"/>
              </v:shapetype>
              <v:shape id="Text Box 5" o:spid="_x0000_s1026" type="#_x0000_t202" style="position:absolute;left:0;text-align:left;margin-left:152.4pt;margin-top:120.95pt;width:28.35pt;height:28.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" fillcolor="white [3201]" strokeweight=".5pt">
                <v:textbox>
                  <w:txbxContent>
                    <w:p w14:paraId="77A50896" w14:textId="73204C20" w:rsidR="00044B57" w:rsidRPr="00044B57" w:rsidRDefault="00044B57" w:rsidP="00044B57">
                      <w:pPr>
                        <w:ind w:left="0"/>
                        <w:jc w:val="center"/>
                        <w:rPr>
                          <w:lang w:val="en-CA"/>
                        </w:rPr>
                      </w:pPr>
                      <w:r>
                        <w:rPr>
                          <w:lang w:val="en-CA"/>
                        </w:rPr>
                        <w:t>d</w:t>
                      </w:r>
                      <w:r>
                        <w:rPr>
                          <w:lang w:val="en-CA"/>
                        </w:rPr>
                        <w:t>.</w:t>
                      </w:r>
                    </w:p>
                  </w:txbxContent>
                </v:textbox>
              </v:shape>
            </w:pict>
          </mc:Fallback>
        </mc:AlternateContent>
      </w:r>
      <w:r w:rsidR="00044B57">
        <w:rPr>
          <w:noProof/>
          <w:lang w:val="en-CA"/>
        </w:rPr>
        <mc:AlternateContent>
          <mc:Choice Requires="wps">
            <w:drawing>
              <wp:anchor distT="0" distB="0" distL="114300" distR="114300" simplePos="0" relativeHeight="251671552" behindDoc="0" locked="0" layoutInCell="1" allowOverlap="1" wp14:anchorId="3EADE29F" wp14:editId="25148897">
                <wp:simplePos x="0" y="0"/>
                <wp:positionH relativeFrom="column">
                  <wp:posOffset>3920233</wp:posOffset>
                </wp:positionH>
                <wp:positionV relativeFrom="paragraph">
                  <wp:posOffset>4455160</wp:posOffset>
                </wp:positionV>
                <wp:extent cx="359924" cy="359356"/>
                <wp:effectExtent l="0" t="0" r="8890" b="6985"/>
                <wp:wrapNone/>
                <wp:docPr id="8" name="Text Box 8"/>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72155E15" w14:textId="57EB6DD5" w:rsidR="00044B57" w:rsidRPr="00044B57" w:rsidRDefault="00044B57" w:rsidP="00044B57">
                            <w:pPr>
                              <w:ind w:left="0"/>
                              <w:jc w:val="center"/>
                              <w:rPr>
                                <w:lang w:val="en-CA"/>
                              </w:rPr>
                            </w:pPr>
                            <w:r>
                              <w:rPr>
                                <w:lang w:val="en-CA"/>
                              </w:rPr>
                              <w:t>g</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DE29F" id="Text Box 8" o:spid="_x0000_s1027" type="#_x0000_t202" style="position:absolute;left:0;text-align:left;margin-left:308.7pt;margin-top:350.8pt;width:28.35pt;height:2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" fillcolor="white [3201]" strokeweight=".5pt">
                <v:textbox>
                  <w:txbxContent>
                    <w:p w14:paraId="72155E15" w14:textId="57EB6DD5" w:rsidR="00044B57" w:rsidRPr="00044B57" w:rsidRDefault="00044B57" w:rsidP="00044B57">
                      <w:pPr>
                        <w:ind w:left="0"/>
                        <w:jc w:val="center"/>
                        <w:rPr>
                          <w:lang w:val="en-CA"/>
                        </w:rPr>
                      </w:pPr>
                      <w:r>
                        <w:rPr>
                          <w:lang w:val="en-CA"/>
                        </w:rPr>
                        <w:t>g</w:t>
                      </w:r>
                      <w:r>
                        <w:rPr>
                          <w:lang w:val="en-CA"/>
                        </w:rPr>
                        <w:t>.</w:t>
                      </w:r>
                    </w:p>
                  </w:txbxContent>
                </v:textbox>
              </v:shape>
            </w:pict>
          </mc:Fallback>
        </mc:AlternateContent>
      </w:r>
      <w:r w:rsidR="00044B57">
        <w:rPr>
          <w:noProof/>
          <w:lang w:val="en-CA"/>
        </w:rPr>
        <mc:AlternateContent>
          <mc:Choice Requires="wps">
            <w:drawing>
              <wp:anchor distT="0" distB="0" distL="114300" distR="114300" simplePos="0" relativeHeight="251669504" behindDoc="0" locked="0" layoutInCell="1" allowOverlap="1" wp14:anchorId="081E2D67" wp14:editId="60B87450">
                <wp:simplePos x="0" y="0"/>
                <wp:positionH relativeFrom="column">
                  <wp:posOffset>4853562</wp:posOffset>
                </wp:positionH>
                <wp:positionV relativeFrom="paragraph">
                  <wp:posOffset>3499485</wp:posOffset>
                </wp:positionV>
                <wp:extent cx="359924" cy="359356"/>
                <wp:effectExtent l="0" t="0" r="8890" b="6985"/>
                <wp:wrapNone/>
                <wp:docPr id="7" name="Text Box 7"/>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13210314" w14:textId="08CE6C17" w:rsidR="00044B57" w:rsidRPr="00044B57" w:rsidRDefault="00044B57" w:rsidP="00044B57">
                            <w:pPr>
                              <w:ind w:left="0"/>
                              <w:jc w:val="center"/>
                              <w:rPr>
                                <w:lang w:val="en-CA"/>
                              </w:rPr>
                            </w:pPr>
                            <w:r>
                              <w:rPr>
                                <w:lang w:val="en-CA"/>
                              </w:rPr>
                              <w:t>f</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2D67" id="Text Box 7" o:spid="_x0000_s1028" type="#_x0000_t202" style="position:absolute;left:0;text-align:left;margin-left:382.15pt;margin-top:275.55pt;width:28.35pt;height:2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" fillcolor="white [3201]" strokeweight=".5pt">
                <v:textbox>
                  <w:txbxContent>
                    <w:p w14:paraId="13210314" w14:textId="08CE6C17" w:rsidR="00044B57" w:rsidRPr="00044B57" w:rsidRDefault="00044B57" w:rsidP="00044B57">
                      <w:pPr>
                        <w:ind w:left="0"/>
                        <w:jc w:val="center"/>
                        <w:rPr>
                          <w:lang w:val="en-CA"/>
                        </w:rPr>
                      </w:pPr>
                      <w:r>
                        <w:rPr>
                          <w:lang w:val="en-CA"/>
                        </w:rPr>
                        <w:t>f</w:t>
                      </w:r>
                      <w:r>
                        <w:rPr>
                          <w:lang w:val="en-CA"/>
                        </w:rPr>
                        <w:t>.</w:t>
                      </w:r>
                    </w:p>
                  </w:txbxContent>
                </v:textbox>
              </v:shape>
            </w:pict>
          </mc:Fallback>
        </mc:AlternateContent>
      </w:r>
      <w:r w:rsidR="00044B57">
        <w:rPr>
          <w:noProof/>
          <w:lang w:val="en-CA"/>
        </w:rPr>
        <mc:AlternateContent>
          <mc:Choice Requires="wps">
            <w:drawing>
              <wp:anchor distT="0" distB="0" distL="114300" distR="114300" simplePos="0" relativeHeight="251667456" behindDoc="0" locked="0" layoutInCell="1" allowOverlap="1" wp14:anchorId="67147A76" wp14:editId="3FD51D71">
                <wp:simplePos x="0" y="0"/>
                <wp:positionH relativeFrom="column">
                  <wp:posOffset>4376420</wp:posOffset>
                </wp:positionH>
                <wp:positionV relativeFrom="paragraph">
                  <wp:posOffset>2526665</wp:posOffset>
                </wp:positionV>
                <wp:extent cx="359924" cy="359356"/>
                <wp:effectExtent l="0" t="0" r="8890" b="6985"/>
                <wp:wrapNone/>
                <wp:docPr id="6" name="Text Box 6"/>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3ABD3248" w14:textId="33A0FA7B" w:rsidR="00044B57" w:rsidRPr="00044B57" w:rsidRDefault="00044B57" w:rsidP="00044B57">
                            <w:pPr>
                              <w:ind w:left="0"/>
                              <w:jc w:val="center"/>
                              <w:rPr>
                                <w:lang w:val="en-CA"/>
                              </w:rPr>
                            </w:pPr>
                            <w:r>
                              <w:rPr>
                                <w:lang w:val="en-CA"/>
                              </w:rPr>
                              <w:t>e</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47A76" id="Text Box 6" o:spid="_x0000_s1029" type="#_x0000_t202" style="position:absolute;left:0;text-align:left;margin-left:344.6pt;margin-top:198.95pt;width:28.35pt;height:2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" fillcolor="white [3201]" strokeweight=".5pt">
                <v:textbox>
                  <w:txbxContent>
                    <w:p w14:paraId="3ABD3248" w14:textId="33A0FA7B" w:rsidR="00044B57" w:rsidRPr="00044B57" w:rsidRDefault="00044B57" w:rsidP="00044B57">
                      <w:pPr>
                        <w:ind w:left="0"/>
                        <w:jc w:val="center"/>
                        <w:rPr>
                          <w:lang w:val="en-CA"/>
                        </w:rPr>
                      </w:pPr>
                      <w:r>
                        <w:rPr>
                          <w:lang w:val="en-CA"/>
                        </w:rPr>
                        <w:t>e</w:t>
                      </w:r>
                      <w:r>
                        <w:rPr>
                          <w:lang w:val="en-CA"/>
                        </w:rPr>
                        <w:t>.</w:t>
                      </w:r>
                    </w:p>
                  </w:txbxContent>
                </v:textbox>
              </v:shape>
            </w:pict>
          </mc:Fallback>
        </mc:AlternateContent>
      </w:r>
      <w:r w:rsidR="00044B57">
        <w:rPr>
          <w:noProof/>
          <w:lang w:val="en-CA"/>
        </w:rPr>
        <mc:AlternateContent>
          <mc:Choice Requires="wps">
            <w:drawing>
              <wp:anchor distT="0" distB="0" distL="114300" distR="114300" simplePos="0" relativeHeight="251659264" behindDoc="0" locked="0" layoutInCell="1" allowOverlap="1" wp14:anchorId="240F104B" wp14:editId="76E13745">
                <wp:simplePos x="0" y="0"/>
                <wp:positionH relativeFrom="column">
                  <wp:posOffset>1701827</wp:posOffset>
                </wp:positionH>
                <wp:positionV relativeFrom="paragraph">
                  <wp:posOffset>4452620</wp:posOffset>
                </wp:positionV>
                <wp:extent cx="359924" cy="359356"/>
                <wp:effectExtent l="0" t="0" r="8890" b="6985"/>
                <wp:wrapNone/>
                <wp:docPr id="2" name="Text Box 2"/>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06069C58" w14:textId="0C5589E0" w:rsidR="00044B57" w:rsidRPr="00044B57" w:rsidRDefault="00044B57" w:rsidP="00044B57">
                            <w:pPr>
                              <w:ind w:left="0"/>
                              <w:jc w:val="center"/>
                              <w:rPr>
                                <w:lang w:val="en-CA"/>
                              </w:rPr>
                            </w:pPr>
                            <w:r>
                              <w:rPr>
                                <w:lang w:val="en-C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F104B" id="Text Box 2" o:spid="_x0000_s1030" type="#_x0000_t202" style="position:absolute;left:0;text-align:left;margin-left:134pt;margin-top:350.6pt;width:28.35pt;height:2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" fillcolor="white [3201]" strokeweight=".5pt">
                <v:textbox>
                  <w:txbxContent>
                    <w:p w14:paraId="06069C58" w14:textId="0C5589E0" w:rsidR="00044B57" w:rsidRPr="00044B57" w:rsidRDefault="00044B57" w:rsidP="00044B57">
                      <w:pPr>
                        <w:ind w:left="0"/>
                        <w:jc w:val="center"/>
                        <w:rPr>
                          <w:lang w:val="en-CA"/>
                        </w:rPr>
                      </w:pPr>
                      <w:r>
                        <w:rPr>
                          <w:lang w:val="en-CA"/>
                        </w:rPr>
                        <w:t>a.</w:t>
                      </w:r>
                    </w:p>
                  </w:txbxContent>
                </v:textbox>
              </v:shape>
            </w:pict>
          </mc:Fallback>
        </mc:AlternateContent>
      </w:r>
      <w:r w:rsidR="00044B57">
        <w:rPr>
          <w:noProof/>
          <w:lang w:val="en-CA"/>
        </w:rPr>
        <mc:AlternateContent>
          <mc:Choice Requires="wps">
            <w:drawing>
              <wp:anchor distT="0" distB="0" distL="114300" distR="114300" simplePos="0" relativeHeight="251661312" behindDoc="0" locked="0" layoutInCell="1" allowOverlap="1" wp14:anchorId="608AD50C" wp14:editId="146AF782">
                <wp:simplePos x="0" y="0"/>
                <wp:positionH relativeFrom="column">
                  <wp:posOffset>704161</wp:posOffset>
                </wp:positionH>
                <wp:positionV relativeFrom="paragraph">
                  <wp:posOffset>3495675</wp:posOffset>
                </wp:positionV>
                <wp:extent cx="359924" cy="359356"/>
                <wp:effectExtent l="0" t="0" r="8890" b="9525"/>
                <wp:wrapNone/>
                <wp:docPr id="3" name="Text Box 3"/>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0F9E14A8" w14:textId="2082C5C9" w:rsidR="00044B57" w:rsidRPr="00044B57" w:rsidRDefault="00044B57" w:rsidP="00044B57">
                            <w:pPr>
                              <w:ind w:left="0"/>
                              <w:jc w:val="center"/>
                              <w:rPr>
                                <w:lang w:val="en-CA"/>
                              </w:rPr>
                            </w:pPr>
                            <w:r>
                              <w:rPr>
                                <w:lang w:val="en-CA"/>
                              </w:rPr>
                              <w:t>b</w:t>
                            </w:r>
                            <w:r>
                              <w:rPr>
                                <w:lang w:val="en-CA"/>
                              </w:rPr>
                              <w:t>.</w:t>
                            </w:r>
                            <w:r>
                              <w:rPr>
                                <w:lang w:val="en-C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AD50C" id="Text Box 3" o:spid="_x0000_s1031" type="#_x0000_t202" style="position:absolute;left:0;text-align:left;margin-left:55.45pt;margin-top:275.25pt;width:28.35pt;height: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" fillcolor="white [3201]" strokeweight=".5pt">
                <v:textbox>
                  <w:txbxContent>
                    <w:p w14:paraId="0F9E14A8" w14:textId="2082C5C9" w:rsidR="00044B57" w:rsidRPr="00044B57" w:rsidRDefault="00044B57" w:rsidP="00044B57">
                      <w:pPr>
                        <w:ind w:left="0"/>
                        <w:jc w:val="center"/>
                        <w:rPr>
                          <w:lang w:val="en-CA"/>
                        </w:rPr>
                      </w:pPr>
                      <w:r>
                        <w:rPr>
                          <w:lang w:val="en-CA"/>
                        </w:rPr>
                        <w:t>b</w:t>
                      </w:r>
                      <w:r>
                        <w:rPr>
                          <w:lang w:val="en-CA"/>
                        </w:rPr>
                        <w:t>.</w:t>
                      </w:r>
                      <w:r>
                        <w:rPr>
                          <w:lang w:val="en-CA"/>
                        </w:rPr>
                        <w:t>b</w:t>
                      </w:r>
                    </w:p>
                  </w:txbxContent>
                </v:textbox>
              </v:shape>
            </w:pict>
          </mc:Fallback>
        </mc:AlternateContent>
      </w:r>
      <w:r w:rsidR="00044B57">
        <w:rPr>
          <w:noProof/>
          <w:lang w:val="en-CA"/>
        </w:rPr>
        <mc:AlternateContent>
          <mc:Choice Requires="wps">
            <w:drawing>
              <wp:anchor distT="0" distB="0" distL="114300" distR="114300" simplePos="0" relativeHeight="251663360" behindDoc="0" locked="0" layoutInCell="1" allowOverlap="1" wp14:anchorId="4DDC91DF" wp14:editId="55581B6C">
                <wp:simplePos x="0" y="0"/>
                <wp:positionH relativeFrom="column">
                  <wp:posOffset>1186180</wp:posOffset>
                </wp:positionH>
                <wp:positionV relativeFrom="paragraph">
                  <wp:posOffset>2526665</wp:posOffset>
                </wp:positionV>
                <wp:extent cx="359924" cy="359356"/>
                <wp:effectExtent l="0" t="0" r="8890" b="6985"/>
                <wp:wrapNone/>
                <wp:docPr id="4" name="Text Box 4"/>
                <wp:cNvGraphicFramePr/>
                <a:graphic xmlns:a="http://schemas.openxmlformats.org/drawingml/2006/main">
                  <a:graphicData uri="http://schemas.microsoft.com/office/word/2010/wordprocessingShape">
                    <wps:wsp>
                      <wps:cNvSpPr txBox="1"/>
                      <wps:spPr>
                        <a:xfrm>
                          <a:off x="0" y="0"/>
                          <a:ext cx="359924" cy="359356"/>
                        </a:xfrm>
                        <a:prstGeom prst="rect">
                          <a:avLst/>
                        </a:prstGeom>
                        <a:solidFill>
                          <a:schemeClr val="lt1"/>
                        </a:solidFill>
                        <a:ln w="6350">
                          <a:solidFill>
                            <a:prstClr val="black"/>
                          </a:solidFill>
                        </a:ln>
                      </wps:spPr>
                      <wps:txbx>
                        <w:txbxContent>
                          <w:p w14:paraId="771C25E8" w14:textId="50C8F8F5" w:rsidR="00044B57" w:rsidRPr="00044B57" w:rsidRDefault="00044B57" w:rsidP="00044B57">
                            <w:pPr>
                              <w:ind w:left="0"/>
                              <w:jc w:val="center"/>
                              <w:rPr>
                                <w:lang w:val="en-CA"/>
                              </w:rPr>
                            </w:pPr>
                            <w:r>
                              <w:rPr>
                                <w:lang w:val="en-CA"/>
                              </w:rPr>
                              <w:t>c</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C91DF" id="Text Box 4" o:spid="_x0000_s1032" type="#_x0000_t202" style="position:absolute;left:0;text-align:left;margin-left:93.4pt;margin-top:198.95pt;width:28.35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" fillcolor="white [3201]" strokeweight=".5pt">
                <v:textbox>
                  <w:txbxContent>
                    <w:p w14:paraId="771C25E8" w14:textId="50C8F8F5" w:rsidR="00044B57" w:rsidRPr="00044B57" w:rsidRDefault="00044B57" w:rsidP="00044B57">
                      <w:pPr>
                        <w:ind w:left="0"/>
                        <w:jc w:val="center"/>
                        <w:rPr>
                          <w:lang w:val="en-CA"/>
                        </w:rPr>
                      </w:pPr>
                      <w:r>
                        <w:rPr>
                          <w:lang w:val="en-CA"/>
                        </w:rPr>
                        <w:t>c</w:t>
                      </w:r>
                      <w:r>
                        <w:rPr>
                          <w:lang w:val="en-CA"/>
                        </w:rPr>
                        <w:t>.</w:t>
                      </w:r>
                    </w:p>
                  </w:txbxContent>
                </v:textbox>
              </v:shape>
            </w:pict>
          </mc:Fallback>
        </mc:AlternateContent>
      </w:r>
      <w:r w:rsidR="0035012D" w:rsidRPr="0035012D">
        <w:rPr>
          <w:lang w:val="en-CA"/>
        </w:rPr>
        <w:drawing>
          <wp:inline distT="0" distB="0" distL="0" distR="0" wp14:anchorId="6FB87AEF" wp14:editId="090CA595">
            <wp:extent cx="4814915" cy="487355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833597" cy="4892467"/>
                    </a:xfrm>
                    <a:prstGeom prst="rect">
                      <a:avLst/>
                    </a:prstGeom>
                  </pic:spPr>
                </pic:pic>
              </a:graphicData>
            </a:graphic>
          </wp:inline>
        </w:drawing>
      </w:r>
    </w:p>
    <w:p w14:paraId="0B2617DF" w14:textId="25672BF1" w:rsidR="0035012D" w:rsidRDefault="006E07ED" w:rsidP="00F27694">
      <w:pPr>
        <w:pStyle w:val="ListParagraph"/>
        <w:numPr>
          <w:ilvl w:val="0"/>
          <w:numId w:val="3"/>
        </w:numPr>
        <w:spacing w:after="0"/>
        <w:rPr>
          <w:lang w:val="en-CA"/>
        </w:rPr>
      </w:pPr>
      <w:r>
        <w:rPr>
          <w:b/>
          <w:bCs/>
          <w:lang w:val="en-CA"/>
        </w:rPr>
        <w:lastRenderedPageBreak/>
        <w:t>Annotations</w:t>
      </w:r>
      <w:r>
        <w:rPr>
          <w:lang w:val="en-CA"/>
        </w:rPr>
        <w:t xml:space="preserve"> </w:t>
      </w:r>
    </w:p>
    <w:p w14:paraId="4FAA26FF" w14:textId="522DFE97" w:rsidR="00FE7EE8" w:rsidRDefault="00243DBD" w:rsidP="00F27694">
      <w:pPr>
        <w:pStyle w:val="ListParagraph"/>
        <w:numPr>
          <w:ilvl w:val="0"/>
          <w:numId w:val="4"/>
        </w:numPr>
        <w:spacing w:after="0"/>
        <w:rPr>
          <w:lang w:val="en-CA"/>
        </w:rPr>
      </w:pPr>
      <w:r>
        <w:rPr>
          <w:lang w:val="en-CA"/>
        </w:rPr>
        <w:t xml:space="preserve">Activation: </w:t>
      </w:r>
      <w:r w:rsidR="005D2B30">
        <w:rPr>
          <w:lang w:val="en-CA"/>
        </w:rPr>
        <w:t xml:space="preserve">Detect an object through its camera in front of its current </w:t>
      </w:r>
      <w:r w:rsidR="00F274E0">
        <w:rPr>
          <w:lang w:val="en-CA"/>
        </w:rPr>
        <w:t>field of view</w:t>
      </w:r>
      <w:r w:rsidR="005D2B30">
        <w:rPr>
          <w:lang w:val="en-CA"/>
        </w:rPr>
        <w:t xml:space="preserve">. </w:t>
      </w:r>
      <w:r w:rsidR="00E7411C">
        <w:rPr>
          <w:lang w:val="en-CA"/>
        </w:rPr>
        <w:t xml:space="preserve">The robot is constantly capturing events that draw it to the need to make a decision, and in this case, it is constantly detecting whether or not objects are in </w:t>
      </w:r>
      <w:r w:rsidR="00F274E0">
        <w:rPr>
          <w:lang w:val="en-CA"/>
        </w:rPr>
        <w:t>front</w:t>
      </w:r>
      <w:r w:rsidR="006B71FC">
        <w:rPr>
          <w:lang w:val="en-CA"/>
        </w:rPr>
        <w:t xml:space="preserve"> </w:t>
      </w:r>
      <w:sdt>
        <w:sdtPr>
          <w:rPr>
            <w:lang w:val="en-CA"/>
          </w:rPr>
          <w:id w:val="477509136"/>
          <w:citation/>
        </w:sdtPr>
        <w:sdtContent>
          <w:r w:rsidR="006B71FC">
            <w:rPr>
              <w:lang w:val="en-CA"/>
            </w:rPr>
            <w:fldChar w:fldCharType="begin"/>
          </w:r>
          <w:r w:rsidR="006B71FC">
            <w:rPr>
              <w:lang w:val="en-CA"/>
            </w:rPr>
            <w:instrText xml:space="preserve"> CITATION Jen16 \l 4105 </w:instrText>
          </w:r>
          <w:r w:rsidR="006B71FC">
            <w:rPr>
              <w:lang w:val="en-CA"/>
            </w:rPr>
            <w:fldChar w:fldCharType="separate"/>
          </w:r>
          <w:r w:rsidR="006B71FC" w:rsidRPr="006B71FC">
            <w:rPr>
              <w:noProof/>
              <w:lang w:val="en-CA"/>
            </w:rPr>
            <w:t>[1]</w:t>
          </w:r>
          <w:r w:rsidR="006B71FC">
            <w:rPr>
              <w:lang w:val="en-CA"/>
            </w:rPr>
            <w:fldChar w:fldCharType="end"/>
          </w:r>
        </w:sdtContent>
      </w:sdt>
      <w:r w:rsidR="00E7411C">
        <w:rPr>
          <w:lang w:val="en-CA"/>
        </w:rPr>
        <w:t>.</w:t>
      </w:r>
    </w:p>
    <w:p w14:paraId="7C9B25DC" w14:textId="0510ABB8" w:rsidR="00F274E0" w:rsidRDefault="00F274E0" w:rsidP="00F27694">
      <w:pPr>
        <w:pStyle w:val="ListParagraph"/>
        <w:numPr>
          <w:ilvl w:val="0"/>
          <w:numId w:val="4"/>
        </w:numPr>
        <w:spacing w:after="0"/>
        <w:rPr>
          <w:lang w:val="en-CA"/>
        </w:rPr>
      </w:pPr>
      <w:r>
        <w:rPr>
          <w:lang w:val="en-CA"/>
        </w:rPr>
        <w:t xml:space="preserve">Observe: </w:t>
      </w:r>
      <w:r w:rsidR="003B3D61">
        <w:rPr>
          <w:lang w:val="en-CA"/>
        </w:rPr>
        <w:t xml:space="preserve">Determine where the object is relative to its current path of motion. </w:t>
      </w:r>
      <w:r w:rsidR="00484FDB">
        <w:rPr>
          <w:lang w:val="en-CA"/>
        </w:rPr>
        <w:t>The robot creates a list of elements such as where the object actually is in front it, whether or not it is moving, and how close it is to itself, in order to gain an understanding of the current situation.</w:t>
      </w:r>
    </w:p>
    <w:p w14:paraId="6B98570B" w14:textId="592322DF" w:rsidR="002F1035" w:rsidRDefault="002F1035" w:rsidP="00F27694">
      <w:pPr>
        <w:pStyle w:val="ListParagraph"/>
        <w:numPr>
          <w:ilvl w:val="0"/>
          <w:numId w:val="4"/>
        </w:numPr>
        <w:spacing w:after="0"/>
        <w:rPr>
          <w:lang w:val="en-CA"/>
        </w:rPr>
      </w:pPr>
      <w:r>
        <w:rPr>
          <w:lang w:val="en-CA"/>
        </w:rPr>
        <w:t xml:space="preserve">Identify: Check how many objects there are and map each of them out in real-time. </w:t>
      </w:r>
      <w:r w:rsidR="00C05CEA">
        <w:rPr>
          <w:lang w:val="en-CA"/>
        </w:rPr>
        <w:t>The robot gains a perceived understanding of the work system based on information, and in this case, it now knows the state of each individual object as well as how many there are in its view.</w:t>
      </w:r>
    </w:p>
    <w:p w14:paraId="33FDA3F2" w14:textId="20BBB88F" w:rsidR="00094066" w:rsidRDefault="00094066" w:rsidP="00F27694">
      <w:pPr>
        <w:pStyle w:val="ListParagraph"/>
        <w:numPr>
          <w:ilvl w:val="0"/>
          <w:numId w:val="4"/>
        </w:numPr>
        <w:spacing w:after="0"/>
        <w:rPr>
          <w:lang w:val="en-CA"/>
        </w:rPr>
      </w:pPr>
      <w:r>
        <w:rPr>
          <w:lang w:val="en-CA"/>
        </w:rPr>
        <w:t>Interpret-Evaluate-Reinterpret: For each object, calculate and determine which ones could result in a collision</w:t>
      </w:r>
      <w:r w:rsidR="001C1569">
        <w:rPr>
          <w:lang w:val="en-CA"/>
        </w:rPr>
        <w:t xml:space="preserve"> and consider these only, while ignoring the ones that are safe from it. </w:t>
      </w:r>
      <w:r w:rsidR="00D543C1">
        <w:rPr>
          <w:lang w:val="en-CA"/>
        </w:rPr>
        <w:t xml:space="preserve">This is an iterative process because as the robot is moving, objects are constantly entering and leaving its field of view, therefore it has to </w:t>
      </w:r>
      <w:r w:rsidR="00A9309E">
        <w:rPr>
          <w:lang w:val="en-CA"/>
        </w:rPr>
        <w:t>continuously</w:t>
      </w:r>
      <w:r w:rsidR="00D543C1">
        <w:rPr>
          <w:lang w:val="en-CA"/>
        </w:rPr>
        <w:t xml:space="preserve"> determine which ones are safe and which ones are not on-the-fly.</w:t>
      </w:r>
    </w:p>
    <w:p w14:paraId="5CA405DD" w14:textId="41379217" w:rsidR="00074083" w:rsidRDefault="00074083" w:rsidP="00F27694">
      <w:pPr>
        <w:pStyle w:val="ListParagraph"/>
        <w:numPr>
          <w:ilvl w:val="0"/>
          <w:numId w:val="4"/>
        </w:numPr>
        <w:spacing w:after="0"/>
        <w:rPr>
          <w:lang w:val="en-CA"/>
        </w:rPr>
      </w:pPr>
      <w:r>
        <w:rPr>
          <w:lang w:val="en-CA"/>
        </w:rPr>
        <w:t xml:space="preserve">Define Task: </w:t>
      </w:r>
      <w:r w:rsidR="00775E30">
        <w:rPr>
          <w:lang w:val="en-CA"/>
        </w:rPr>
        <w:t xml:space="preserve">Decide whether or not to stop to avoid the object/obstacle. </w:t>
      </w:r>
      <w:r w:rsidR="0034640E">
        <w:rPr>
          <w:lang w:val="en-CA"/>
        </w:rPr>
        <w:t>To achieve the target state while maintaining the overall goal, the robot has to make the decision of whether or not it has to stop to avoid an incoming obstacle</w:t>
      </w:r>
      <w:r w:rsidR="00606D2D">
        <w:rPr>
          <w:lang w:val="en-CA"/>
        </w:rPr>
        <w:t>,</w:t>
      </w:r>
      <w:r w:rsidR="0034640E">
        <w:rPr>
          <w:lang w:val="en-CA"/>
        </w:rPr>
        <w:t xml:space="preserve"> in order to complete its delivery safely and on time.</w:t>
      </w:r>
    </w:p>
    <w:p w14:paraId="0BEC5E97" w14:textId="39894D99" w:rsidR="00067365" w:rsidRDefault="00067365" w:rsidP="00F27694">
      <w:pPr>
        <w:pStyle w:val="ListParagraph"/>
        <w:numPr>
          <w:ilvl w:val="0"/>
          <w:numId w:val="4"/>
        </w:numPr>
        <w:spacing w:after="0"/>
        <w:rPr>
          <w:lang w:val="en-CA"/>
        </w:rPr>
      </w:pPr>
      <w:r>
        <w:rPr>
          <w:lang w:val="en-CA"/>
        </w:rPr>
        <w:t>Formulate Procedure: Utilize the object detection algorithms to figure out whether a stop needs to be made, and if so</w:t>
      </w:r>
      <w:r w:rsidR="009632BB">
        <w:rPr>
          <w:lang w:val="en-CA"/>
        </w:rPr>
        <w:t>,</w:t>
      </w:r>
      <w:r>
        <w:rPr>
          <w:lang w:val="en-CA"/>
        </w:rPr>
        <w:t xml:space="preserve"> </w:t>
      </w:r>
      <w:r w:rsidR="00E12175">
        <w:rPr>
          <w:lang w:val="en-CA"/>
        </w:rPr>
        <w:t>prepare</w:t>
      </w:r>
      <w:r>
        <w:rPr>
          <w:lang w:val="en-CA"/>
        </w:rPr>
        <w:t xml:space="preserve"> the stop procedure, else continue on its path. </w:t>
      </w:r>
      <w:r w:rsidR="00DB5704">
        <w:rPr>
          <w:lang w:val="en-CA"/>
        </w:rPr>
        <w:t>The robot has to determine a detailed action plan, namely that if indeed it has to stop, then ensure that one can be made by prepping its stop functionalities, but if not, then anticipate this and continue its navigation.</w:t>
      </w:r>
    </w:p>
    <w:p w14:paraId="6372AF09" w14:textId="3D83AF3F" w:rsidR="00F15B63" w:rsidRDefault="00F15B63" w:rsidP="00F27694">
      <w:pPr>
        <w:pStyle w:val="ListParagraph"/>
        <w:numPr>
          <w:ilvl w:val="0"/>
          <w:numId w:val="4"/>
        </w:numPr>
        <w:spacing w:after="0"/>
        <w:rPr>
          <w:lang w:val="en-CA"/>
        </w:rPr>
      </w:pPr>
      <w:r>
        <w:rPr>
          <w:lang w:val="en-CA"/>
        </w:rPr>
        <w:t xml:space="preserve">Execute: If a stop is required then perform the stop procedure, else continue on its current path of motion. </w:t>
      </w:r>
      <w:r w:rsidR="00ED50C4">
        <w:rPr>
          <w:lang w:val="en-CA"/>
        </w:rPr>
        <w:t>The robot has evaluated the situation and came to a conclusion as to whether or not it needs to stop, so take the result of this plan and carry out the corresponding action, i.e., stop or continue.</w:t>
      </w:r>
    </w:p>
    <w:p w14:paraId="7FE6DABA" w14:textId="77777777" w:rsidR="00D454AA" w:rsidRPr="00D454AA" w:rsidRDefault="00D454AA" w:rsidP="00D454AA">
      <w:pPr>
        <w:spacing w:after="0"/>
        <w:ind w:left="0"/>
        <w:rPr>
          <w:lang w:val="en-CA"/>
        </w:rPr>
      </w:pPr>
    </w:p>
    <w:p w14:paraId="5097104E" w14:textId="0E974B0E" w:rsidR="00E33AFC" w:rsidRPr="007D54CD" w:rsidRDefault="00E33AFC" w:rsidP="00F27694">
      <w:pPr>
        <w:pStyle w:val="ListParagraph"/>
        <w:numPr>
          <w:ilvl w:val="0"/>
          <w:numId w:val="3"/>
        </w:numPr>
        <w:spacing w:after="0"/>
        <w:rPr>
          <w:lang w:val="en-CA"/>
        </w:rPr>
      </w:pPr>
      <w:r>
        <w:rPr>
          <w:b/>
          <w:bCs/>
          <w:lang w:val="en-CA"/>
        </w:rPr>
        <w:lastRenderedPageBreak/>
        <w:t>Shortcuts</w:t>
      </w:r>
      <w:r>
        <w:rPr>
          <w:lang w:val="en-CA"/>
        </w:rPr>
        <w:t xml:space="preserve"> </w:t>
      </w:r>
    </w:p>
    <w:p w14:paraId="5D27003F" w14:textId="7205E571" w:rsidR="007D54CD" w:rsidRDefault="00663199" w:rsidP="00F27694">
      <w:pPr>
        <w:pStyle w:val="ListParagraph"/>
        <w:numPr>
          <w:ilvl w:val="0"/>
          <w:numId w:val="5"/>
        </w:numPr>
        <w:spacing w:after="0"/>
        <w:rPr>
          <w:lang w:val="en-CA"/>
        </w:rPr>
      </w:pPr>
      <w:r>
        <w:rPr>
          <w:lang w:val="en-CA"/>
        </w:rPr>
        <w:t xml:space="preserve">The first shortcut between system state and goal state represents a more advanced robot that uses machine learning to progress over time and obviate the need for constant calculations of objects in its field of view. </w:t>
      </w:r>
      <w:r w:rsidR="00E4363B">
        <w:rPr>
          <w:lang w:val="en-CA"/>
        </w:rPr>
        <w:t>With machine learning techniques, a more expert robot will be able to automatically determine whether or not objects in its path are safe, whereas a more novice robot will have to individually determine if each object is safe, which requires more computing power and time.</w:t>
      </w:r>
      <w:r w:rsidR="00AA6F8B">
        <w:rPr>
          <w:lang w:val="en-CA"/>
        </w:rPr>
        <w:t xml:space="preserve"> The second shortcut from define task to procedure represents a more advanced robot capable of making the object avoiding decisions without the need for readying or preparing a stop procedure if it is required. </w:t>
      </w:r>
      <w:r w:rsidR="00A27BF7">
        <w:rPr>
          <w:lang w:val="en-CA"/>
        </w:rPr>
        <w:t>A more expert robot</w:t>
      </w:r>
      <w:r w:rsidR="00524312">
        <w:rPr>
          <w:lang w:val="en-CA"/>
        </w:rPr>
        <w:t>, such as robots powered by Google AI,</w:t>
      </w:r>
      <w:r w:rsidR="00A27BF7">
        <w:rPr>
          <w:lang w:val="en-CA"/>
        </w:rPr>
        <w:t xml:space="preserve"> will have the ability to stop on-the-fly without having to prepare for it, whereas a more novice robot would have to prepare a stopping procedure due to its already complex functionality of navigation and </w:t>
      </w:r>
      <w:r w:rsidR="00D60E27">
        <w:rPr>
          <w:lang w:val="en-CA"/>
        </w:rPr>
        <w:t xml:space="preserve">lack of </w:t>
      </w:r>
      <w:r w:rsidR="00A27BF7">
        <w:rPr>
          <w:lang w:val="en-CA"/>
        </w:rPr>
        <w:t>on-the-fly decision-making</w:t>
      </w:r>
      <w:r w:rsidR="00524312">
        <w:rPr>
          <w:lang w:val="en-CA"/>
        </w:rPr>
        <w:t xml:space="preserve"> </w:t>
      </w:r>
      <w:sdt>
        <w:sdtPr>
          <w:rPr>
            <w:lang w:val="en-CA"/>
          </w:rPr>
          <w:id w:val="-1386329278"/>
          <w:citation/>
        </w:sdtPr>
        <w:sdtContent>
          <w:r w:rsidR="00524312">
            <w:rPr>
              <w:lang w:val="en-CA"/>
            </w:rPr>
            <w:fldChar w:fldCharType="begin"/>
          </w:r>
          <w:r w:rsidR="00524312">
            <w:rPr>
              <w:lang w:val="en-CA"/>
            </w:rPr>
            <w:instrText xml:space="preserve"> CITATION Wig20 \l 4105 </w:instrText>
          </w:r>
          <w:r w:rsidR="00524312">
            <w:rPr>
              <w:lang w:val="en-CA"/>
            </w:rPr>
            <w:fldChar w:fldCharType="separate"/>
          </w:r>
          <w:r w:rsidR="00524312" w:rsidRPr="00524312">
            <w:rPr>
              <w:noProof/>
              <w:lang w:val="en-CA"/>
            </w:rPr>
            <w:t>[2]</w:t>
          </w:r>
          <w:r w:rsidR="00524312">
            <w:rPr>
              <w:lang w:val="en-CA"/>
            </w:rPr>
            <w:fldChar w:fldCharType="end"/>
          </w:r>
        </w:sdtContent>
      </w:sdt>
      <w:r w:rsidR="00A27BF7">
        <w:rPr>
          <w:lang w:val="en-CA"/>
        </w:rPr>
        <w:t>.</w:t>
      </w:r>
    </w:p>
    <w:p w14:paraId="0E5734F4" w14:textId="6EDBC07A" w:rsidR="00524312" w:rsidRDefault="003C136C" w:rsidP="00F27694">
      <w:pPr>
        <w:pStyle w:val="ListParagraph"/>
        <w:numPr>
          <w:ilvl w:val="0"/>
          <w:numId w:val="5"/>
        </w:numPr>
        <w:spacing w:after="0"/>
        <w:rPr>
          <w:lang w:val="en-CA"/>
        </w:rPr>
      </w:pPr>
      <w:r>
        <w:rPr>
          <w:lang w:val="en-CA"/>
        </w:rPr>
        <w:t xml:space="preserve">The first shortcut represents knowledge, as the machine learning techniques would utilize its previous navigation </w:t>
      </w:r>
      <w:r w:rsidR="003F47A2">
        <w:rPr>
          <w:lang w:val="en-CA"/>
        </w:rPr>
        <w:t>experiences and</w:t>
      </w:r>
      <w:r>
        <w:rPr>
          <w:lang w:val="en-CA"/>
        </w:rPr>
        <w:t xml:space="preserve"> transfer its knowledge for subsequent deliveries for use later on. </w:t>
      </w:r>
      <w:r w:rsidR="003F47A2">
        <w:rPr>
          <w:lang w:val="en-CA"/>
        </w:rPr>
        <w:t xml:space="preserve">As mentioned previously, more advanced robots will be able to take advantage of its past deliveries by storing and remembering the objects it has already seen </w:t>
      </w:r>
      <w:r w:rsidR="005915F9">
        <w:rPr>
          <w:lang w:val="en-CA"/>
        </w:rPr>
        <w:t>before and</w:t>
      </w:r>
      <w:r w:rsidR="003F47A2">
        <w:rPr>
          <w:lang w:val="en-CA"/>
        </w:rPr>
        <w:t xml:space="preserve"> us</w:t>
      </w:r>
      <w:r w:rsidR="003322BB">
        <w:rPr>
          <w:lang w:val="en-CA"/>
        </w:rPr>
        <w:t>ing</w:t>
      </w:r>
      <w:r w:rsidR="003F47A2">
        <w:rPr>
          <w:lang w:val="en-CA"/>
        </w:rPr>
        <w:t xml:space="preserve"> that knowledge to more quickly identify those same or similar objects in future missions. </w:t>
      </w:r>
      <w:r w:rsidR="005915F9">
        <w:rPr>
          <w:lang w:val="en-CA"/>
        </w:rPr>
        <w:t>The second shortcut also represents knowledge, as enhanced capabilities due to more sophisticated programs allow the robot to forgo the need of constant computations for more robust knowledge-based strategies</w:t>
      </w:r>
      <w:r w:rsidR="00455486">
        <w:rPr>
          <w:lang w:val="en-CA"/>
        </w:rPr>
        <w:t xml:space="preserve">; furthermore, as depicted by Rasmussen’s decision ladder, going down the right side of the tree, namely from define task to procedure, is knowledge-based movement </w:t>
      </w:r>
      <w:sdt>
        <w:sdtPr>
          <w:rPr>
            <w:lang w:val="en-CA"/>
          </w:rPr>
          <w:id w:val="-461033725"/>
          <w:citation/>
        </w:sdtPr>
        <w:sdtContent>
          <w:r w:rsidR="00455486">
            <w:rPr>
              <w:lang w:val="en-CA"/>
            </w:rPr>
            <w:fldChar w:fldCharType="begin"/>
          </w:r>
          <w:r w:rsidR="00455486">
            <w:rPr>
              <w:lang w:val="en-CA"/>
            </w:rPr>
            <w:instrText xml:space="preserve"> CITATION Fla16 \l 4105 </w:instrText>
          </w:r>
          <w:r w:rsidR="00455486">
            <w:rPr>
              <w:lang w:val="en-CA"/>
            </w:rPr>
            <w:fldChar w:fldCharType="separate"/>
          </w:r>
          <w:r w:rsidR="00455486" w:rsidRPr="00455486">
            <w:rPr>
              <w:noProof/>
              <w:lang w:val="en-CA"/>
            </w:rPr>
            <w:t>[3]</w:t>
          </w:r>
          <w:r w:rsidR="00455486">
            <w:rPr>
              <w:lang w:val="en-CA"/>
            </w:rPr>
            <w:fldChar w:fldCharType="end"/>
          </w:r>
        </w:sdtContent>
      </w:sdt>
      <w:r w:rsidR="00455486">
        <w:rPr>
          <w:lang w:val="en-CA"/>
        </w:rPr>
        <w:t>.</w:t>
      </w:r>
    </w:p>
    <w:p w14:paraId="7F7407EB" w14:textId="77777777" w:rsidR="007E70A3" w:rsidRPr="007E70A3" w:rsidRDefault="007E70A3" w:rsidP="007E70A3">
      <w:pPr>
        <w:spacing w:after="0"/>
        <w:ind w:left="0"/>
        <w:rPr>
          <w:lang w:val="en-CA"/>
        </w:rPr>
      </w:pPr>
    </w:p>
    <w:p w14:paraId="084FE7C1" w14:textId="1541CA83" w:rsidR="00FB36FE" w:rsidRPr="0074697D" w:rsidRDefault="00FB36FE" w:rsidP="00670C8E">
      <w:pPr>
        <w:spacing w:after="0"/>
        <w:ind w:left="0"/>
        <w:rPr>
          <w:lang w:val="en-CA"/>
        </w:rPr>
      </w:pPr>
      <w:r w:rsidRPr="0074697D">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6388D644" w:rsidR="00FB36FE" w:rsidRDefault="00E3472B" w:rsidP="00DB59AD">
          <w:pPr>
            <w:pStyle w:val="Heading1"/>
            <w:numPr>
              <w:ilvl w:val="0"/>
              <w:numId w:val="0"/>
            </w:numPr>
            <w:ind w:left="432" w:hanging="432"/>
          </w:pPr>
          <w:r>
            <w:t>5. R</w:t>
          </w:r>
          <w:r w:rsidR="00FB36FE">
            <w:t>eferences</w:t>
          </w:r>
        </w:p>
        <w:sdt>
          <w:sdtPr>
            <w:id w:val="111145805"/>
            <w:bibliography/>
          </w:sdtPr>
          <w:sdtEndPr/>
          <w:sdtContent>
            <w:p w14:paraId="23D62218" w14:textId="77777777" w:rsidR="00455486" w:rsidRDefault="00FB36FE" w:rsidP="00670C8E">
              <w:pPr>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276"/>
                <w:gridCol w:w="8084"/>
              </w:tblGrid>
              <w:tr w:rsidR="00455486" w14:paraId="56231F59" w14:textId="77777777" w:rsidTr="00455486">
                <w:trPr>
                  <w:divId w:val="1023556496"/>
                  <w:tblCellSpacing w:w="15" w:type="dxa"/>
                </w:trPr>
                <w:tc>
                  <w:tcPr>
                    <w:tcW w:w="658" w:type="pct"/>
                    <w:hideMark/>
                  </w:tcPr>
                  <w:p w14:paraId="0D2C4F44" w14:textId="6EE0096A" w:rsidR="00455486" w:rsidRDefault="00455486">
                    <w:pPr>
                      <w:pStyle w:val="Bibliography"/>
                      <w:rPr>
                        <w:noProof/>
                        <w:szCs w:val="24"/>
                      </w:rPr>
                    </w:pPr>
                    <w:r>
                      <w:rPr>
                        <w:noProof/>
                      </w:rPr>
                      <w:t xml:space="preserve">[1] </w:t>
                    </w:r>
                  </w:p>
                </w:tc>
                <w:tc>
                  <w:tcPr>
                    <w:tcW w:w="4294" w:type="pct"/>
                    <w:hideMark/>
                  </w:tcPr>
                  <w:p w14:paraId="77E98F15" w14:textId="77777777" w:rsidR="00455486" w:rsidRDefault="00455486">
                    <w:pPr>
                      <w:pStyle w:val="Bibliography"/>
                      <w:rPr>
                        <w:noProof/>
                      </w:rPr>
                    </w:pPr>
                    <w:r>
                      <w:rPr>
                        <w:noProof/>
                      </w:rPr>
                      <w:t>D. P. Jenkins, M. Boyd and C. Langley, "Using the decision ladder to reach a better design," DCA Design International, 2016. [Online]. Available: https://learn.uwaterloo.ca/content/enforced/635025-SYDE543_y457li_1211/Wk.8%20Expertise/Jenkins%20-%202016%20-%20Using-the-decision-ladder-to-reach-a-better-design.pdf?_&amp;d2lSessionVal=vFBSgiS3SxVSbfCLwJecmNz7k&amp;ou=635025. [Accessed 24 March 2021].</w:t>
                    </w:r>
                  </w:p>
                </w:tc>
              </w:tr>
              <w:tr w:rsidR="00455486" w14:paraId="5F4E352E" w14:textId="77777777" w:rsidTr="00455486">
                <w:trPr>
                  <w:divId w:val="1023556496"/>
                  <w:tblCellSpacing w:w="15" w:type="dxa"/>
                </w:trPr>
                <w:tc>
                  <w:tcPr>
                    <w:tcW w:w="658" w:type="pct"/>
                    <w:hideMark/>
                  </w:tcPr>
                  <w:p w14:paraId="1C7689F4" w14:textId="77777777" w:rsidR="00455486" w:rsidRDefault="00455486">
                    <w:pPr>
                      <w:pStyle w:val="Bibliography"/>
                      <w:rPr>
                        <w:noProof/>
                      </w:rPr>
                    </w:pPr>
                    <w:r>
                      <w:rPr>
                        <w:noProof/>
                      </w:rPr>
                      <w:t xml:space="preserve">[2] </w:t>
                    </w:r>
                  </w:p>
                </w:tc>
                <w:tc>
                  <w:tcPr>
                    <w:tcW w:w="4294" w:type="pct"/>
                    <w:hideMark/>
                  </w:tcPr>
                  <w:p w14:paraId="0A970958" w14:textId="77777777" w:rsidR="00455486" w:rsidRDefault="00455486">
                    <w:pPr>
                      <w:pStyle w:val="Bibliography"/>
                      <w:rPr>
                        <w:noProof/>
                      </w:rPr>
                    </w:pPr>
                    <w:r>
                      <w:rPr>
                        <w:noProof/>
                      </w:rPr>
                      <w:t>K. Wiggers, "Google’s AI enables robots to make decisions on the fly," VentureBeat, 15 April 2020. [Online]. Available: https://venturebeat.com/2020/04/15/googles-ai-enables-robots-to-make-decisions-on-the-fly/. [Accessed 24 March 2021].</w:t>
                    </w:r>
                  </w:p>
                </w:tc>
              </w:tr>
              <w:tr w:rsidR="00455486" w14:paraId="20F0584D" w14:textId="77777777" w:rsidTr="00455486">
                <w:trPr>
                  <w:divId w:val="1023556496"/>
                  <w:tblCellSpacing w:w="15" w:type="dxa"/>
                </w:trPr>
                <w:tc>
                  <w:tcPr>
                    <w:tcW w:w="658" w:type="pct"/>
                    <w:hideMark/>
                  </w:tcPr>
                  <w:p w14:paraId="565B1919" w14:textId="77777777" w:rsidR="00455486" w:rsidRDefault="00455486">
                    <w:pPr>
                      <w:pStyle w:val="Bibliography"/>
                      <w:rPr>
                        <w:noProof/>
                      </w:rPr>
                    </w:pPr>
                    <w:r>
                      <w:rPr>
                        <w:noProof/>
                      </w:rPr>
                      <w:t xml:space="preserve">[3] </w:t>
                    </w:r>
                  </w:p>
                </w:tc>
                <w:tc>
                  <w:tcPr>
                    <w:tcW w:w="4294" w:type="pct"/>
                    <w:hideMark/>
                  </w:tcPr>
                  <w:p w14:paraId="7FDEC9CA" w14:textId="77777777" w:rsidR="00455486" w:rsidRDefault="00455486">
                    <w:pPr>
                      <w:pStyle w:val="Bibliography"/>
                      <w:rPr>
                        <w:noProof/>
                      </w:rPr>
                    </w:pPr>
                    <w:r>
                      <w:rPr>
                        <w:noProof/>
                      </w:rPr>
                      <w:t>J. M. Flach and F. Voorhorst, "What matters: Putting common sense to work," 2016. [Online]. Available: https://learn.uwaterloo.ca/content/enforced/635025-SYDE543_y457li_1211/Wk9.%20Expertise%20part%20II/Extracted%20from%20What%20Matters__%20Putting%20Common%20Sense%20to%20Work.pdf?_&amp;d2lSessionVal=vFBSgiS3SxVSbfCLwJecmNz7k&amp;ou=635025. [Accessed 24 March 2021].</w:t>
                    </w:r>
                  </w:p>
                </w:tc>
              </w:tr>
            </w:tbl>
            <w:p w14:paraId="3F7836A6" w14:textId="77777777" w:rsidR="00455486" w:rsidRDefault="00455486">
              <w:pPr>
                <w:divId w:val="1023556496"/>
                <w:rPr>
                  <w:rFonts w:eastAsia="Times New Roman"/>
                  <w:noProof/>
                </w:rPr>
              </w:pPr>
            </w:p>
            <w:p w14:paraId="607408FA" w14:textId="01CFC104" w:rsidR="00FB36FE" w:rsidRDefault="00FB36FE" w:rsidP="00670C8E">
              <w:r>
                <w:rPr>
                  <w:b/>
                  <w:bCs/>
                  <w:noProof/>
                </w:rPr>
                <w:fldChar w:fldCharType="end"/>
              </w:r>
            </w:p>
          </w:sdtContent>
        </w:sdt>
      </w:sdtContent>
    </w:sdt>
    <w:p w14:paraId="7CB8B002" w14:textId="77777777" w:rsidR="00F216E5" w:rsidRPr="00FB36FE" w:rsidRDefault="00F216E5" w:rsidP="00670C8E">
      <w:pPr>
        <w:ind w:left="0"/>
        <w:rPr>
          <w:lang w:val="en-CA"/>
        </w:rPr>
      </w:pPr>
    </w:p>
    <w:sectPr w:rsidR="00F216E5" w:rsidRPr="00FB36FE">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288F7" w14:textId="77777777" w:rsidR="00F27694" w:rsidRDefault="00F27694" w:rsidP="00E530A4">
      <w:pPr>
        <w:spacing w:after="0" w:line="240" w:lineRule="auto"/>
      </w:pPr>
      <w:r>
        <w:separator/>
      </w:r>
    </w:p>
  </w:endnote>
  <w:endnote w:type="continuationSeparator" w:id="0">
    <w:p w14:paraId="660EF762" w14:textId="77777777" w:rsidR="00F27694" w:rsidRDefault="00F27694"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0BBD1" w14:textId="77777777" w:rsidR="00F27694" w:rsidRDefault="00F27694" w:rsidP="00E530A4">
      <w:pPr>
        <w:spacing w:after="0" w:line="240" w:lineRule="auto"/>
      </w:pPr>
      <w:r>
        <w:separator/>
      </w:r>
    </w:p>
  </w:footnote>
  <w:footnote w:type="continuationSeparator" w:id="0">
    <w:p w14:paraId="5C037BA2" w14:textId="77777777" w:rsidR="00F27694" w:rsidRDefault="00F27694"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E91B0F3" w:rsidR="0048644F" w:rsidRDefault="0048644F" w:rsidP="00E530A4">
    <w:pPr>
      <w:pStyle w:val="Title"/>
    </w:pPr>
    <w:r>
      <w:t xml:space="preserve">Assignment </w:t>
    </w:r>
    <w:r w:rsidR="00D6030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CE5665"/>
    <w:multiLevelType w:val="hybridMultilevel"/>
    <w:tmpl w:val="F45AE5C4"/>
    <w:lvl w:ilvl="0" w:tplc="216470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A7EBC"/>
    <w:multiLevelType w:val="hybridMultilevel"/>
    <w:tmpl w:val="96AA7762"/>
    <w:lvl w:ilvl="0" w:tplc="F3E2E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008F9"/>
    <w:multiLevelType w:val="hybridMultilevel"/>
    <w:tmpl w:val="907A1A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0CF5"/>
    <w:rsid w:val="000131B0"/>
    <w:rsid w:val="00013A57"/>
    <w:rsid w:val="00014941"/>
    <w:rsid w:val="00015295"/>
    <w:rsid w:val="00015D6F"/>
    <w:rsid w:val="00017D23"/>
    <w:rsid w:val="000211AC"/>
    <w:rsid w:val="000220A7"/>
    <w:rsid w:val="0002267A"/>
    <w:rsid w:val="00022729"/>
    <w:rsid w:val="00023507"/>
    <w:rsid w:val="00025564"/>
    <w:rsid w:val="0002745B"/>
    <w:rsid w:val="00027539"/>
    <w:rsid w:val="000302CA"/>
    <w:rsid w:val="00030DB5"/>
    <w:rsid w:val="00030F15"/>
    <w:rsid w:val="00031CCF"/>
    <w:rsid w:val="000323B1"/>
    <w:rsid w:val="00034AAC"/>
    <w:rsid w:val="00037221"/>
    <w:rsid w:val="00037FD3"/>
    <w:rsid w:val="00041762"/>
    <w:rsid w:val="00041CF3"/>
    <w:rsid w:val="00043006"/>
    <w:rsid w:val="000441CD"/>
    <w:rsid w:val="00044B57"/>
    <w:rsid w:val="00046EF4"/>
    <w:rsid w:val="00047CDC"/>
    <w:rsid w:val="000502D4"/>
    <w:rsid w:val="00050BE6"/>
    <w:rsid w:val="00052689"/>
    <w:rsid w:val="00053E8E"/>
    <w:rsid w:val="00056024"/>
    <w:rsid w:val="0005666E"/>
    <w:rsid w:val="0005692A"/>
    <w:rsid w:val="00057270"/>
    <w:rsid w:val="00061C7B"/>
    <w:rsid w:val="00061EFC"/>
    <w:rsid w:val="0006215E"/>
    <w:rsid w:val="000622E5"/>
    <w:rsid w:val="00062AA2"/>
    <w:rsid w:val="00063DB0"/>
    <w:rsid w:val="00065A51"/>
    <w:rsid w:val="00066349"/>
    <w:rsid w:val="00066774"/>
    <w:rsid w:val="00067365"/>
    <w:rsid w:val="000735E6"/>
    <w:rsid w:val="00074083"/>
    <w:rsid w:val="00076A19"/>
    <w:rsid w:val="000806E2"/>
    <w:rsid w:val="00080A6E"/>
    <w:rsid w:val="00081B7E"/>
    <w:rsid w:val="000827F1"/>
    <w:rsid w:val="00082F42"/>
    <w:rsid w:val="00083A35"/>
    <w:rsid w:val="00085D37"/>
    <w:rsid w:val="00090C4E"/>
    <w:rsid w:val="00091077"/>
    <w:rsid w:val="00091B38"/>
    <w:rsid w:val="000922B1"/>
    <w:rsid w:val="00094066"/>
    <w:rsid w:val="00094BE8"/>
    <w:rsid w:val="000960A5"/>
    <w:rsid w:val="000A2F6E"/>
    <w:rsid w:val="000A6A23"/>
    <w:rsid w:val="000A7B56"/>
    <w:rsid w:val="000B13F3"/>
    <w:rsid w:val="000B1A79"/>
    <w:rsid w:val="000B2C51"/>
    <w:rsid w:val="000B3B79"/>
    <w:rsid w:val="000B5A94"/>
    <w:rsid w:val="000B67D2"/>
    <w:rsid w:val="000B6EAD"/>
    <w:rsid w:val="000C0B88"/>
    <w:rsid w:val="000C468B"/>
    <w:rsid w:val="000C5E37"/>
    <w:rsid w:val="000C71A8"/>
    <w:rsid w:val="000C7878"/>
    <w:rsid w:val="000D09F2"/>
    <w:rsid w:val="000D2552"/>
    <w:rsid w:val="000D306A"/>
    <w:rsid w:val="000D34EC"/>
    <w:rsid w:val="000D37AC"/>
    <w:rsid w:val="000D5AB7"/>
    <w:rsid w:val="000E014E"/>
    <w:rsid w:val="000E0688"/>
    <w:rsid w:val="000E5079"/>
    <w:rsid w:val="000E5265"/>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58B8"/>
    <w:rsid w:val="0012698A"/>
    <w:rsid w:val="00127D93"/>
    <w:rsid w:val="0013079F"/>
    <w:rsid w:val="001319FC"/>
    <w:rsid w:val="00132B0D"/>
    <w:rsid w:val="00133152"/>
    <w:rsid w:val="00133CD0"/>
    <w:rsid w:val="00134BCB"/>
    <w:rsid w:val="001373C3"/>
    <w:rsid w:val="00137604"/>
    <w:rsid w:val="00140CB1"/>
    <w:rsid w:val="00141074"/>
    <w:rsid w:val="0014164A"/>
    <w:rsid w:val="001420B7"/>
    <w:rsid w:val="00142B73"/>
    <w:rsid w:val="00143A1D"/>
    <w:rsid w:val="00144C0B"/>
    <w:rsid w:val="0014637F"/>
    <w:rsid w:val="00147904"/>
    <w:rsid w:val="00152AE9"/>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228F"/>
    <w:rsid w:val="00172BEF"/>
    <w:rsid w:val="00173B0A"/>
    <w:rsid w:val="001743F0"/>
    <w:rsid w:val="00174714"/>
    <w:rsid w:val="00174F10"/>
    <w:rsid w:val="00176520"/>
    <w:rsid w:val="00176E16"/>
    <w:rsid w:val="001802D2"/>
    <w:rsid w:val="0018253D"/>
    <w:rsid w:val="0018356A"/>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16B"/>
    <w:rsid w:val="001A67E9"/>
    <w:rsid w:val="001A7070"/>
    <w:rsid w:val="001A72CE"/>
    <w:rsid w:val="001B275C"/>
    <w:rsid w:val="001B4D05"/>
    <w:rsid w:val="001B6B6A"/>
    <w:rsid w:val="001B6D04"/>
    <w:rsid w:val="001B79B1"/>
    <w:rsid w:val="001B7A61"/>
    <w:rsid w:val="001C0519"/>
    <w:rsid w:val="001C0D73"/>
    <w:rsid w:val="001C1569"/>
    <w:rsid w:val="001C2672"/>
    <w:rsid w:val="001C53F8"/>
    <w:rsid w:val="001C6238"/>
    <w:rsid w:val="001C650F"/>
    <w:rsid w:val="001C6786"/>
    <w:rsid w:val="001C7F70"/>
    <w:rsid w:val="001C7F81"/>
    <w:rsid w:val="001D0512"/>
    <w:rsid w:val="001D2075"/>
    <w:rsid w:val="001D3535"/>
    <w:rsid w:val="001D461A"/>
    <w:rsid w:val="001D5247"/>
    <w:rsid w:val="001D5B0E"/>
    <w:rsid w:val="001E72FD"/>
    <w:rsid w:val="001E7904"/>
    <w:rsid w:val="001E7D01"/>
    <w:rsid w:val="001F02D9"/>
    <w:rsid w:val="001F108F"/>
    <w:rsid w:val="001F575E"/>
    <w:rsid w:val="001F7404"/>
    <w:rsid w:val="00200C39"/>
    <w:rsid w:val="00200D1D"/>
    <w:rsid w:val="00200D6C"/>
    <w:rsid w:val="002010A3"/>
    <w:rsid w:val="002019BE"/>
    <w:rsid w:val="00202D34"/>
    <w:rsid w:val="002044A3"/>
    <w:rsid w:val="0020615E"/>
    <w:rsid w:val="00207F71"/>
    <w:rsid w:val="00212121"/>
    <w:rsid w:val="002126C6"/>
    <w:rsid w:val="00213353"/>
    <w:rsid w:val="002133B9"/>
    <w:rsid w:val="00213E4D"/>
    <w:rsid w:val="0022136C"/>
    <w:rsid w:val="00222127"/>
    <w:rsid w:val="00226050"/>
    <w:rsid w:val="00226B2B"/>
    <w:rsid w:val="002273E8"/>
    <w:rsid w:val="00227F64"/>
    <w:rsid w:val="00230189"/>
    <w:rsid w:val="00233E5A"/>
    <w:rsid w:val="0023501C"/>
    <w:rsid w:val="00235FE1"/>
    <w:rsid w:val="00237FC5"/>
    <w:rsid w:val="00240F66"/>
    <w:rsid w:val="0024138F"/>
    <w:rsid w:val="002419D6"/>
    <w:rsid w:val="00241BED"/>
    <w:rsid w:val="00241FC9"/>
    <w:rsid w:val="002428B1"/>
    <w:rsid w:val="002434E9"/>
    <w:rsid w:val="002439F8"/>
    <w:rsid w:val="00243DBD"/>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50CD"/>
    <w:rsid w:val="00255F81"/>
    <w:rsid w:val="00257460"/>
    <w:rsid w:val="002578CC"/>
    <w:rsid w:val="00257F0E"/>
    <w:rsid w:val="002608D3"/>
    <w:rsid w:val="00262BE3"/>
    <w:rsid w:val="00265EE9"/>
    <w:rsid w:val="00266CBF"/>
    <w:rsid w:val="00270B84"/>
    <w:rsid w:val="00271CA5"/>
    <w:rsid w:val="00272CB7"/>
    <w:rsid w:val="0027368A"/>
    <w:rsid w:val="00274855"/>
    <w:rsid w:val="002753E5"/>
    <w:rsid w:val="00275DE3"/>
    <w:rsid w:val="00276021"/>
    <w:rsid w:val="0028015F"/>
    <w:rsid w:val="00284C02"/>
    <w:rsid w:val="00286630"/>
    <w:rsid w:val="00286AFC"/>
    <w:rsid w:val="00286E17"/>
    <w:rsid w:val="00286F0B"/>
    <w:rsid w:val="0028705B"/>
    <w:rsid w:val="00287B87"/>
    <w:rsid w:val="00291972"/>
    <w:rsid w:val="00292C33"/>
    <w:rsid w:val="00292DD2"/>
    <w:rsid w:val="0029350E"/>
    <w:rsid w:val="00296EE1"/>
    <w:rsid w:val="00297BED"/>
    <w:rsid w:val="002A2E31"/>
    <w:rsid w:val="002A357A"/>
    <w:rsid w:val="002A4AD3"/>
    <w:rsid w:val="002A6B70"/>
    <w:rsid w:val="002A7963"/>
    <w:rsid w:val="002A7AD6"/>
    <w:rsid w:val="002A7F2B"/>
    <w:rsid w:val="002B32CD"/>
    <w:rsid w:val="002B4DF0"/>
    <w:rsid w:val="002B5413"/>
    <w:rsid w:val="002B73EA"/>
    <w:rsid w:val="002C00B9"/>
    <w:rsid w:val="002C0C5B"/>
    <w:rsid w:val="002C134E"/>
    <w:rsid w:val="002C1D5F"/>
    <w:rsid w:val="002C3FBF"/>
    <w:rsid w:val="002C4C33"/>
    <w:rsid w:val="002C79A4"/>
    <w:rsid w:val="002D06E2"/>
    <w:rsid w:val="002D17C2"/>
    <w:rsid w:val="002D2176"/>
    <w:rsid w:val="002D531E"/>
    <w:rsid w:val="002D5EEE"/>
    <w:rsid w:val="002D6768"/>
    <w:rsid w:val="002E05C6"/>
    <w:rsid w:val="002E0D5F"/>
    <w:rsid w:val="002E10E6"/>
    <w:rsid w:val="002E2A27"/>
    <w:rsid w:val="002E2E55"/>
    <w:rsid w:val="002E398D"/>
    <w:rsid w:val="002F027F"/>
    <w:rsid w:val="002F0CD1"/>
    <w:rsid w:val="002F1035"/>
    <w:rsid w:val="002F2C0E"/>
    <w:rsid w:val="002F31C3"/>
    <w:rsid w:val="002F372F"/>
    <w:rsid w:val="002F46B0"/>
    <w:rsid w:val="002F4E9A"/>
    <w:rsid w:val="002F5390"/>
    <w:rsid w:val="002F7DCD"/>
    <w:rsid w:val="00300246"/>
    <w:rsid w:val="003009B4"/>
    <w:rsid w:val="00301EC5"/>
    <w:rsid w:val="00302F7F"/>
    <w:rsid w:val="003070CD"/>
    <w:rsid w:val="00310440"/>
    <w:rsid w:val="003149B9"/>
    <w:rsid w:val="00315DEA"/>
    <w:rsid w:val="00320F35"/>
    <w:rsid w:val="00320F99"/>
    <w:rsid w:val="003217EB"/>
    <w:rsid w:val="00321816"/>
    <w:rsid w:val="00321D46"/>
    <w:rsid w:val="00325579"/>
    <w:rsid w:val="00325C71"/>
    <w:rsid w:val="00326664"/>
    <w:rsid w:val="00331641"/>
    <w:rsid w:val="003322BB"/>
    <w:rsid w:val="003323DB"/>
    <w:rsid w:val="0033292F"/>
    <w:rsid w:val="00333624"/>
    <w:rsid w:val="003347CA"/>
    <w:rsid w:val="0034033C"/>
    <w:rsid w:val="00340970"/>
    <w:rsid w:val="00341193"/>
    <w:rsid w:val="00343925"/>
    <w:rsid w:val="0034640E"/>
    <w:rsid w:val="00347D18"/>
    <w:rsid w:val="0035012D"/>
    <w:rsid w:val="00350E53"/>
    <w:rsid w:val="0035143E"/>
    <w:rsid w:val="00351C15"/>
    <w:rsid w:val="00354CA0"/>
    <w:rsid w:val="003566EF"/>
    <w:rsid w:val="00356C4B"/>
    <w:rsid w:val="00362514"/>
    <w:rsid w:val="00366150"/>
    <w:rsid w:val="00366F57"/>
    <w:rsid w:val="0036745C"/>
    <w:rsid w:val="00370924"/>
    <w:rsid w:val="00370ACB"/>
    <w:rsid w:val="00370C16"/>
    <w:rsid w:val="00371620"/>
    <w:rsid w:val="00373677"/>
    <w:rsid w:val="00375B5D"/>
    <w:rsid w:val="00375BEB"/>
    <w:rsid w:val="00376700"/>
    <w:rsid w:val="00377777"/>
    <w:rsid w:val="00377C4A"/>
    <w:rsid w:val="00377EB2"/>
    <w:rsid w:val="00384CD8"/>
    <w:rsid w:val="00385E96"/>
    <w:rsid w:val="00386106"/>
    <w:rsid w:val="003869BE"/>
    <w:rsid w:val="00386DF4"/>
    <w:rsid w:val="00386FA3"/>
    <w:rsid w:val="00391AC2"/>
    <w:rsid w:val="00391AE5"/>
    <w:rsid w:val="00391DE1"/>
    <w:rsid w:val="00397001"/>
    <w:rsid w:val="00397E05"/>
    <w:rsid w:val="003A06B1"/>
    <w:rsid w:val="003A128A"/>
    <w:rsid w:val="003A43F6"/>
    <w:rsid w:val="003A516F"/>
    <w:rsid w:val="003A5253"/>
    <w:rsid w:val="003A70B0"/>
    <w:rsid w:val="003B0206"/>
    <w:rsid w:val="003B028F"/>
    <w:rsid w:val="003B0CE6"/>
    <w:rsid w:val="003B10FC"/>
    <w:rsid w:val="003B11D7"/>
    <w:rsid w:val="003B1E4E"/>
    <w:rsid w:val="003B3D46"/>
    <w:rsid w:val="003B3D61"/>
    <w:rsid w:val="003B6DE7"/>
    <w:rsid w:val="003B717F"/>
    <w:rsid w:val="003B758C"/>
    <w:rsid w:val="003C136C"/>
    <w:rsid w:val="003C16AA"/>
    <w:rsid w:val="003C19EE"/>
    <w:rsid w:val="003C3AD5"/>
    <w:rsid w:val="003C6A41"/>
    <w:rsid w:val="003C7AD5"/>
    <w:rsid w:val="003D0FC2"/>
    <w:rsid w:val="003D1109"/>
    <w:rsid w:val="003D2237"/>
    <w:rsid w:val="003D223A"/>
    <w:rsid w:val="003D6607"/>
    <w:rsid w:val="003D6C06"/>
    <w:rsid w:val="003D7535"/>
    <w:rsid w:val="003D7564"/>
    <w:rsid w:val="003E0C65"/>
    <w:rsid w:val="003E0C75"/>
    <w:rsid w:val="003E5181"/>
    <w:rsid w:val="003E71BA"/>
    <w:rsid w:val="003F0732"/>
    <w:rsid w:val="003F13B7"/>
    <w:rsid w:val="003F2EEF"/>
    <w:rsid w:val="003F47A2"/>
    <w:rsid w:val="003F5C39"/>
    <w:rsid w:val="003F5FAF"/>
    <w:rsid w:val="00403E06"/>
    <w:rsid w:val="004066EB"/>
    <w:rsid w:val="00407612"/>
    <w:rsid w:val="004077FF"/>
    <w:rsid w:val="0041380B"/>
    <w:rsid w:val="00415E8F"/>
    <w:rsid w:val="004166D9"/>
    <w:rsid w:val="00420D5E"/>
    <w:rsid w:val="004213A2"/>
    <w:rsid w:val="00423981"/>
    <w:rsid w:val="0042495D"/>
    <w:rsid w:val="00424B98"/>
    <w:rsid w:val="00426853"/>
    <w:rsid w:val="004306AE"/>
    <w:rsid w:val="00431009"/>
    <w:rsid w:val="00431E67"/>
    <w:rsid w:val="00432412"/>
    <w:rsid w:val="00432837"/>
    <w:rsid w:val="00434298"/>
    <w:rsid w:val="00435001"/>
    <w:rsid w:val="0043796A"/>
    <w:rsid w:val="00437F53"/>
    <w:rsid w:val="004416F9"/>
    <w:rsid w:val="0044252A"/>
    <w:rsid w:val="0044347F"/>
    <w:rsid w:val="004536B3"/>
    <w:rsid w:val="00454D5D"/>
    <w:rsid w:val="004552A1"/>
    <w:rsid w:val="00455486"/>
    <w:rsid w:val="004554A0"/>
    <w:rsid w:val="00457688"/>
    <w:rsid w:val="004619B3"/>
    <w:rsid w:val="00463C39"/>
    <w:rsid w:val="00464999"/>
    <w:rsid w:val="00464DE6"/>
    <w:rsid w:val="00465F89"/>
    <w:rsid w:val="004678AB"/>
    <w:rsid w:val="00471F70"/>
    <w:rsid w:val="004733BA"/>
    <w:rsid w:val="00473449"/>
    <w:rsid w:val="00473663"/>
    <w:rsid w:val="00475109"/>
    <w:rsid w:val="00475B5D"/>
    <w:rsid w:val="00475F7F"/>
    <w:rsid w:val="00481372"/>
    <w:rsid w:val="00481BF0"/>
    <w:rsid w:val="00482750"/>
    <w:rsid w:val="00482D22"/>
    <w:rsid w:val="00484FDB"/>
    <w:rsid w:val="004856CD"/>
    <w:rsid w:val="00485F27"/>
    <w:rsid w:val="0048641E"/>
    <w:rsid w:val="0048644F"/>
    <w:rsid w:val="004911D6"/>
    <w:rsid w:val="00491C5E"/>
    <w:rsid w:val="00492A47"/>
    <w:rsid w:val="004930AD"/>
    <w:rsid w:val="00493C31"/>
    <w:rsid w:val="00495D17"/>
    <w:rsid w:val="004963D6"/>
    <w:rsid w:val="00496761"/>
    <w:rsid w:val="004A251F"/>
    <w:rsid w:val="004A2FD7"/>
    <w:rsid w:val="004A31CC"/>
    <w:rsid w:val="004A3F3B"/>
    <w:rsid w:val="004A4AEC"/>
    <w:rsid w:val="004A5B2B"/>
    <w:rsid w:val="004A61A9"/>
    <w:rsid w:val="004B551A"/>
    <w:rsid w:val="004B6378"/>
    <w:rsid w:val="004B64F0"/>
    <w:rsid w:val="004B6AEC"/>
    <w:rsid w:val="004B73D5"/>
    <w:rsid w:val="004B7626"/>
    <w:rsid w:val="004C25A0"/>
    <w:rsid w:val="004C43C0"/>
    <w:rsid w:val="004D21FE"/>
    <w:rsid w:val="004D3FC8"/>
    <w:rsid w:val="004D4658"/>
    <w:rsid w:val="004D6BF1"/>
    <w:rsid w:val="004D7251"/>
    <w:rsid w:val="004D7497"/>
    <w:rsid w:val="004E09EC"/>
    <w:rsid w:val="004E149C"/>
    <w:rsid w:val="004E1BC4"/>
    <w:rsid w:val="004E36F0"/>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597D"/>
    <w:rsid w:val="00506CA9"/>
    <w:rsid w:val="00510DA1"/>
    <w:rsid w:val="00511BEC"/>
    <w:rsid w:val="005203A6"/>
    <w:rsid w:val="00521023"/>
    <w:rsid w:val="00521DA1"/>
    <w:rsid w:val="00522682"/>
    <w:rsid w:val="00524312"/>
    <w:rsid w:val="0052759B"/>
    <w:rsid w:val="005277C2"/>
    <w:rsid w:val="005279F5"/>
    <w:rsid w:val="00527A86"/>
    <w:rsid w:val="005339EF"/>
    <w:rsid w:val="00534A9A"/>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23BC"/>
    <w:rsid w:val="00582BE7"/>
    <w:rsid w:val="00583292"/>
    <w:rsid w:val="005837F3"/>
    <w:rsid w:val="00584C7E"/>
    <w:rsid w:val="005862E8"/>
    <w:rsid w:val="00590F1F"/>
    <w:rsid w:val="00591542"/>
    <w:rsid w:val="005915F9"/>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2BE7"/>
    <w:rsid w:val="005C4C60"/>
    <w:rsid w:val="005C5238"/>
    <w:rsid w:val="005C5323"/>
    <w:rsid w:val="005C5B84"/>
    <w:rsid w:val="005C720D"/>
    <w:rsid w:val="005D0497"/>
    <w:rsid w:val="005D2B30"/>
    <w:rsid w:val="005D348A"/>
    <w:rsid w:val="005D3B9A"/>
    <w:rsid w:val="005D4725"/>
    <w:rsid w:val="005D4FE6"/>
    <w:rsid w:val="005D5E6A"/>
    <w:rsid w:val="005D6AC0"/>
    <w:rsid w:val="005E0525"/>
    <w:rsid w:val="005E1324"/>
    <w:rsid w:val="005E1C8E"/>
    <w:rsid w:val="005E30E8"/>
    <w:rsid w:val="005E34EB"/>
    <w:rsid w:val="005E545F"/>
    <w:rsid w:val="005E5592"/>
    <w:rsid w:val="005E6548"/>
    <w:rsid w:val="005F2241"/>
    <w:rsid w:val="005F3760"/>
    <w:rsid w:val="005F37D4"/>
    <w:rsid w:val="005F54B9"/>
    <w:rsid w:val="005F57D4"/>
    <w:rsid w:val="005F6530"/>
    <w:rsid w:val="005F7E32"/>
    <w:rsid w:val="00600B30"/>
    <w:rsid w:val="00601FCC"/>
    <w:rsid w:val="00602FD3"/>
    <w:rsid w:val="006050F2"/>
    <w:rsid w:val="00606304"/>
    <w:rsid w:val="00606D2D"/>
    <w:rsid w:val="00612FFC"/>
    <w:rsid w:val="0061762A"/>
    <w:rsid w:val="006179D3"/>
    <w:rsid w:val="0062232A"/>
    <w:rsid w:val="00622F7F"/>
    <w:rsid w:val="00624FE4"/>
    <w:rsid w:val="00627581"/>
    <w:rsid w:val="00627EAE"/>
    <w:rsid w:val="00630324"/>
    <w:rsid w:val="00632504"/>
    <w:rsid w:val="00632B82"/>
    <w:rsid w:val="006336EA"/>
    <w:rsid w:val="006365F4"/>
    <w:rsid w:val="00636C15"/>
    <w:rsid w:val="00641450"/>
    <w:rsid w:val="00641B7D"/>
    <w:rsid w:val="00647DEC"/>
    <w:rsid w:val="00650217"/>
    <w:rsid w:val="006506D7"/>
    <w:rsid w:val="00652711"/>
    <w:rsid w:val="00653B83"/>
    <w:rsid w:val="006548FE"/>
    <w:rsid w:val="006565F0"/>
    <w:rsid w:val="0065743A"/>
    <w:rsid w:val="00660462"/>
    <w:rsid w:val="00661DCB"/>
    <w:rsid w:val="00662B2B"/>
    <w:rsid w:val="00663199"/>
    <w:rsid w:val="0066447F"/>
    <w:rsid w:val="006672D5"/>
    <w:rsid w:val="006674FD"/>
    <w:rsid w:val="0067001D"/>
    <w:rsid w:val="00670C8E"/>
    <w:rsid w:val="00671A2C"/>
    <w:rsid w:val="00673870"/>
    <w:rsid w:val="00673D42"/>
    <w:rsid w:val="0067454F"/>
    <w:rsid w:val="006759E1"/>
    <w:rsid w:val="00676810"/>
    <w:rsid w:val="00676B1A"/>
    <w:rsid w:val="006773DF"/>
    <w:rsid w:val="00677ACE"/>
    <w:rsid w:val="00677F0E"/>
    <w:rsid w:val="00680717"/>
    <w:rsid w:val="00682993"/>
    <w:rsid w:val="00683B49"/>
    <w:rsid w:val="00685116"/>
    <w:rsid w:val="00685BA3"/>
    <w:rsid w:val="00686407"/>
    <w:rsid w:val="0068772D"/>
    <w:rsid w:val="00690444"/>
    <w:rsid w:val="00691783"/>
    <w:rsid w:val="00693B86"/>
    <w:rsid w:val="00694EB1"/>
    <w:rsid w:val="006951B6"/>
    <w:rsid w:val="00695AE7"/>
    <w:rsid w:val="00695C40"/>
    <w:rsid w:val="006A110A"/>
    <w:rsid w:val="006A1181"/>
    <w:rsid w:val="006A1510"/>
    <w:rsid w:val="006A1687"/>
    <w:rsid w:val="006A2B1F"/>
    <w:rsid w:val="006A61A6"/>
    <w:rsid w:val="006A61D7"/>
    <w:rsid w:val="006B21CA"/>
    <w:rsid w:val="006B33E9"/>
    <w:rsid w:val="006B4A27"/>
    <w:rsid w:val="006B5D84"/>
    <w:rsid w:val="006B701C"/>
    <w:rsid w:val="006B71FC"/>
    <w:rsid w:val="006C04F0"/>
    <w:rsid w:val="006C569D"/>
    <w:rsid w:val="006C5C60"/>
    <w:rsid w:val="006C6220"/>
    <w:rsid w:val="006D3712"/>
    <w:rsid w:val="006D6A12"/>
    <w:rsid w:val="006D727A"/>
    <w:rsid w:val="006D778E"/>
    <w:rsid w:val="006D7AFB"/>
    <w:rsid w:val="006E005B"/>
    <w:rsid w:val="006E07ED"/>
    <w:rsid w:val="006E0A1C"/>
    <w:rsid w:val="006E0BD2"/>
    <w:rsid w:val="006E10C7"/>
    <w:rsid w:val="006E1420"/>
    <w:rsid w:val="006E1ACD"/>
    <w:rsid w:val="006E1EAF"/>
    <w:rsid w:val="006E1FDC"/>
    <w:rsid w:val="006E43CD"/>
    <w:rsid w:val="006E4788"/>
    <w:rsid w:val="006F3565"/>
    <w:rsid w:val="006F50BA"/>
    <w:rsid w:val="006F513A"/>
    <w:rsid w:val="006F7B30"/>
    <w:rsid w:val="007004CD"/>
    <w:rsid w:val="00700B81"/>
    <w:rsid w:val="00701DFB"/>
    <w:rsid w:val="00703D09"/>
    <w:rsid w:val="007062DA"/>
    <w:rsid w:val="00706569"/>
    <w:rsid w:val="00712A96"/>
    <w:rsid w:val="00713877"/>
    <w:rsid w:val="0071628B"/>
    <w:rsid w:val="00716A04"/>
    <w:rsid w:val="0072053A"/>
    <w:rsid w:val="00721AF9"/>
    <w:rsid w:val="007221C1"/>
    <w:rsid w:val="0072368E"/>
    <w:rsid w:val="007312E5"/>
    <w:rsid w:val="007317F8"/>
    <w:rsid w:val="00733B6F"/>
    <w:rsid w:val="00734CFE"/>
    <w:rsid w:val="00737F93"/>
    <w:rsid w:val="0074114B"/>
    <w:rsid w:val="0074697D"/>
    <w:rsid w:val="00746C89"/>
    <w:rsid w:val="0075152E"/>
    <w:rsid w:val="00752C53"/>
    <w:rsid w:val="00752E4F"/>
    <w:rsid w:val="00755716"/>
    <w:rsid w:val="00755741"/>
    <w:rsid w:val="0075677C"/>
    <w:rsid w:val="0075744A"/>
    <w:rsid w:val="007576DC"/>
    <w:rsid w:val="00760374"/>
    <w:rsid w:val="007607E9"/>
    <w:rsid w:val="00760824"/>
    <w:rsid w:val="00761AF0"/>
    <w:rsid w:val="00761EB9"/>
    <w:rsid w:val="00762F23"/>
    <w:rsid w:val="00763879"/>
    <w:rsid w:val="00764146"/>
    <w:rsid w:val="007650AA"/>
    <w:rsid w:val="007657AD"/>
    <w:rsid w:val="00766012"/>
    <w:rsid w:val="00766537"/>
    <w:rsid w:val="00766AD0"/>
    <w:rsid w:val="0077193A"/>
    <w:rsid w:val="00771996"/>
    <w:rsid w:val="00771D41"/>
    <w:rsid w:val="007721E9"/>
    <w:rsid w:val="0077315D"/>
    <w:rsid w:val="0077326B"/>
    <w:rsid w:val="00774376"/>
    <w:rsid w:val="00774D74"/>
    <w:rsid w:val="00775E30"/>
    <w:rsid w:val="007819D3"/>
    <w:rsid w:val="0078291B"/>
    <w:rsid w:val="00783773"/>
    <w:rsid w:val="00784A71"/>
    <w:rsid w:val="00787C34"/>
    <w:rsid w:val="007900A8"/>
    <w:rsid w:val="00790F1B"/>
    <w:rsid w:val="0079228A"/>
    <w:rsid w:val="0079243C"/>
    <w:rsid w:val="00792512"/>
    <w:rsid w:val="007932F0"/>
    <w:rsid w:val="00797485"/>
    <w:rsid w:val="00797F81"/>
    <w:rsid w:val="007A07DC"/>
    <w:rsid w:val="007A0AA6"/>
    <w:rsid w:val="007A2220"/>
    <w:rsid w:val="007A2880"/>
    <w:rsid w:val="007A3FF3"/>
    <w:rsid w:val="007A40CC"/>
    <w:rsid w:val="007A4D04"/>
    <w:rsid w:val="007A50B0"/>
    <w:rsid w:val="007A6AA9"/>
    <w:rsid w:val="007B31C2"/>
    <w:rsid w:val="007B3578"/>
    <w:rsid w:val="007B6396"/>
    <w:rsid w:val="007B6E39"/>
    <w:rsid w:val="007C0FFF"/>
    <w:rsid w:val="007C1ADA"/>
    <w:rsid w:val="007C3CA7"/>
    <w:rsid w:val="007C4302"/>
    <w:rsid w:val="007C730F"/>
    <w:rsid w:val="007D4C4B"/>
    <w:rsid w:val="007D4DD5"/>
    <w:rsid w:val="007D54CD"/>
    <w:rsid w:val="007D6480"/>
    <w:rsid w:val="007D6B6B"/>
    <w:rsid w:val="007E18C1"/>
    <w:rsid w:val="007E1B25"/>
    <w:rsid w:val="007E2AE7"/>
    <w:rsid w:val="007E319C"/>
    <w:rsid w:val="007E3F6C"/>
    <w:rsid w:val="007E5055"/>
    <w:rsid w:val="007E70A3"/>
    <w:rsid w:val="007F1A01"/>
    <w:rsid w:val="007F1FB9"/>
    <w:rsid w:val="007F23AF"/>
    <w:rsid w:val="007F2D28"/>
    <w:rsid w:val="007F393D"/>
    <w:rsid w:val="007F490F"/>
    <w:rsid w:val="007F562A"/>
    <w:rsid w:val="00804FCE"/>
    <w:rsid w:val="00805775"/>
    <w:rsid w:val="00805C18"/>
    <w:rsid w:val="008061AB"/>
    <w:rsid w:val="00807BC7"/>
    <w:rsid w:val="00811408"/>
    <w:rsid w:val="00811892"/>
    <w:rsid w:val="008120B3"/>
    <w:rsid w:val="008121AD"/>
    <w:rsid w:val="008200BC"/>
    <w:rsid w:val="00824117"/>
    <w:rsid w:val="00824332"/>
    <w:rsid w:val="00825F13"/>
    <w:rsid w:val="008305F2"/>
    <w:rsid w:val="008314C2"/>
    <w:rsid w:val="0083401A"/>
    <w:rsid w:val="00834207"/>
    <w:rsid w:val="00840525"/>
    <w:rsid w:val="00841BEC"/>
    <w:rsid w:val="0084265A"/>
    <w:rsid w:val="008450D9"/>
    <w:rsid w:val="0084527A"/>
    <w:rsid w:val="00846A9D"/>
    <w:rsid w:val="00847B4A"/>
    <w:rsid w:val="008518CF"/>
    <w:rsid w:val="00851AA6"/>
    <w:rsid w:val="00852061"/>
    <w:rsid w:val="008531BD"/>
    <w:rsid w:val="00853401"/>
    <w:rsid w:val="00853DA4"/>
    <w:rsid w:val="008541A7"/>
    <w:rsid w:val="00857CE7"/>
    <w:rsid w:val="0086088E"/>
    <w:rsid w:val="00860977"/>
    <w:rsid w:val="00862573"/>
    <w:rsid w:val="00863799"/>
    <w:rsid w:val="00864DA8"/>
    <w:rsid w:val="00865392"/>
    <w:rsid w:val="00865963"/>
    <w:rsid w:val="00865E22"/>
    <w:rsid w:val="0086644D"/>
    <w:rsid w:val="008709FC"/>
    <w:rsid w:val="00871BA6"/>
    <w:rsid w:val="00871FD6"/>
    <w:rsid w:val="008727CA"/>
    <w:rsid w:val="00873540"/>
    <w:rsid w:val="00873BFE"/>
    <w:rsid w:val="008751BB"/>
    <w:rsid w:val="008765A3"/>
    <w:rsid w:val="00877351"/>
    <w:rsid w:val="008804FF"/>
    <w:rsid w:val="0088340B"/>
    <w:rsid w:val="00884FF7"/>
    <w:rsid w:val="008863F4"/>
    <w:rsid w:val="00886B49"/>
    <w:rsid w:val="00886D8A"/>
    <w:rsid w:val="00887BEA"/>
    <w:rsid w:val="008911E2"/>
    <w:rsid w:val="008922A1"/>
    <w:rsid w:val="00892502"/>
    <w:rsid w:val="0089513B"/>
    <w:rsid w:val="0089533C"/>
    <w:rsid w:val="008A039B"/>
    <w:rsid w:val="008A1E71"/>
    <w:rsid w:val="008A319B"/>
    <w:rsid w:val="008A36D8"/>
    <w:rsid w:val="008A695A"/>
    <w:rsid w:val="008A73FD"/>
    <w:rsid w:val="008B032E"/>
    <w:rsid w:val="008B0D9B"/>
    <w:rsid w:val="008B2B4E"/>
    <w:rsid w:val="008B4599"/>
    <w:rsid w:val="008B4723"/>
    <w:rsid w:val="008B4765"/>
    <w:rsid w:val="008B5A3E"/>
    <w:rsid w:val="008B7817"/>
    <w:rsid w:val="008C2398"/>
    <w:rsid w:val="008C3591"/>
    <w:rsid w:val="008C39D2"/>
    <w:rsid w:val="008C3EC2"/>
    <w:rsid w:val="008C4A69"/>
    <w:rsid w:val="008D381B"/>
    <w:rsid w:val="008D4DB0"/>
    <w:rsid w:val="008D4E23"/>
    <w:rsid w:val="008D5C44"/>
    <w:rsid w:val="008D5D20"/>
    <w:rsid w:val="008D601C"/>
    <w:rsid w:val="008D7694"/>
    <w:rsid w:val="008D7F9A"/>
    <w:rsid w:val="008E24E2"/>
    <w:rsid w:val="008E6329"/>
    <w:rsid w:val="008E64CD"/>
    <w:rsid w:val="008E75CB"/>
    <w:rsid w:val="008F0DB8"/>
    <w:rsid w:val="008F4AD5"/>
    <w:rsid w:val="008F66CE"/>
    <w:rsid w:val="008F7B75"/>
    <w:rsid w:val="008F7FE0"/>
    <w:rsid w:val="00903989"/>
    <w:rsid w:val="009050AD"/>
    <w:rsid w:val="00905A21"/>
    <w:rsid w:val="0090743F"/>
    <w:rsid w:val="00911B74"/>
    <w:rsid w:val="00912B3C"/>
    <w:rsid w:val="0091476E"/>
    <w:rsid w:val="00914BFE"/>
    <w:rsid w:val="009154C6"/>
    <w:rsid w:val="009159AB"/>
    <w:rsid w:val="0091621F"/>
    <w:rsid w:val="009175F7"/>
    <w:rsid w:val="00917D79"/>
    <w:rsid w:val="00917F3B"/>
    <w:rsid w:val="00920CAC"/>
    <w:rsid w:val="009215B0"/>
    <w:rsid w:val="00922441"/>
    <w:rsid w:val="00923020"/>
    <w:rsid w:val="00923616"/>
    <w:rsid w:val="00923F28"/>
    <w:rsid w:val="00931863"/>
    <w:rsid w:val="00931BBF"/>
    <w:rsid w:val="00931E0A"/>
    <w:rsid w:val="00934FDB"/>
    <w:rsid w:val="00935D16"/>
    <w:rsid w:val="00936A06"/>
    <w:rsid w:val="00937EB8"/>
    <w:rsid w:val="00940AAE"/>
    <w:rsid w:val="00940F87"/>
    <w:rsid w:val="009414C4"/>
    <w:rsid w:val="00941968"/>
    <w:rsid w:val="009420E2"/>
    <w:rsid w:val="00943C7D"/>
    <w:rsid w:val="00947B7B"/>
    <w:rsid w:val="0095011D"/>
    <w:rsid w:val="00950EBE"/>
    <w:rsid w:val="00952DE5"/>
    <w:rsid w:val="00954897"/>
    <w:rsid w:val="00955DF5"/>
    <w:rsid w:val="00957BFB"/>
    <w:rsid w:val="00960B63"/>
    <w:rsid w:val="00960B98"/>
    <w:rsid w:val="009632BB"/>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53E3"/>
    <w:rsid w:val="009957A4"/>
    <w:rsid w:val="00995E70"/>
    <w:rsid w:val="0099619F"/>
    <w:rsid w:val="009A1E3F"/>
    <w:rsid w:val="009A220E"/>
    <w:rsid w:val="009A2F35"/>
    <w:rsid w:val="009A3462"/>
    <w:rsid w:val="009A4C55"/>
    <w:rsid w:val="009A6713"/>
    <w:rsid w:val="009A6E80"/>
    <w:rsid w:val="009A7B30"/>
    <w:rsid w:val="009B0524"/>
    <w:rsid w:val="009B27CB"/>
    <w:rsid w:val="009B284F"/>
    <w:rsid w:val="009B4542"/>
    <w:rsid w:val="009B6720"/>
    <w:rsid w:val="009B771A"/>
    <w:rsid w:val="009C17D1"/>
    <w:rsid w:val="009C1803"/>
    <w:rsid w:val="009C1B1E"/>
    <w:rsid w:val="009C2170"/>
    <w:rsid w:val="009C2B54"/>
    <w:rsid w:val="009C5676"/>
    <w:rsid w:val="009C6315"/>
    <w:rsid w:val="009C69D9"/>
    <w:rsid w:val="009D000D"/>
    <w:rsid w:val="009D1726"/>
    <w:rsid w:val="009D1E61"/>
    <w:rsid w:val="009D2060"/>
    <w:rsid w:val="009D20D1"/>
    <w:rsid w:val="009D4110"/>
    <w:rsid w:val="009D455C"/>
    <w:rsid w:val="009D60AB"/>
    <w:rsid w:val="009D6546"/>
    <w:rsid w:val="009E00FA"/>
    <w:rsid w:val="009E0779"/>
    <w:rsid w:val="009E125B"/>
    <w:rsid w:val="009E1C8B"/>
    <w:rsid w:val="009E2304"/>
    <w:rsid w:val="009E3EF1"/>
    <w:rsid w:val="009E67F2"/>
    <w:rsid w:val="009E7773"/>
    <w:rsid w:val="009F228B"/>
    <w:rsid w:val="009F3411"/>
    <w:rsid w:val="009F36A6"/>
    <w:rsid w:val="009F70F5"/>
    <w:rsid w:val="00A041EC"/>
    <w:rsid w:val="00A04C02"/>
    <w:rsid w:val="00A04F61"/>
    <w:rsid w:val="00A04FFB"/>
    <w:rsid w:val="00A0687A"/>
    <w:rsid w:val="00A06DC1"/>
    <w:rsid w:val="00A07700"/>
    <w:rsid w:val="00A07E42"/>
    <w:rsid w:val="00A119CE"/>
    <w:rsid w:val="00A121BC"/>
    <w:rsid w:val="00A1366F"/>
    <w:rsid w:val="00A147FD"/>
    <w:rsid w:val="00A14B3A"/>
    <w:rsid w:val="00A16379"/>
    <w:rsid w:val="00A2267A"/>
    <w:rsid w:val="00A24B11"/>
    <w:rsid w:val="00A24C70"/>
    <w:rsid w:val="00A2687A"/>
    <w:rsid w:val="00A27069"/>
    <w:rsid w:val="00A27BF7"/>
    <w:rsid w:val="00A30A87"/>
    <w:rsid w:val="00A30CEF"/>
    <w:rsid w:val="00A30F5F"/>
    <w:rsid w:val="00A3349E"/>
    <w:rsid w:val="00A34C79"/>
    <w:rsid w:val="00A36CC2"/>
    <w:rsid w:val="00A43E2A"/>
    <w:rsid w:val="00A47897"/>
    <w:rsid w:val="00A478B6"/>
    <w:rsid w:val="00A504AC"/>
    <w:rsid w:val="00A52926"/>
    <w:rsid w:val="00A52C9A"/>
    <w:rsid w:val="00A549D5"/>
    <w:rsid w:val="00A55AE4"/>
    <w:rsid w:val="00A568E3"/>
    <w:rsid w:val="00A57078"/>
    <w:rsid w:val="00A57B5F"/>
    <w:rsid w:val="00A6019B"/>
    <w:rsid w:val="00A6126B"/>
    <w:rsid w:val="00A612EF"/>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1B7"/>
    <w:rsid w:val="00A8254C"/>
    <w:rsid w:val="00A8266A"/>
    <w:rsid w:val="00A82A5A"/>
    <w:rsid w:val="00A82EEB"/>
    <w:rsid w:val="00A83438"/>
    <w:rsid w:val="00A83A43"/>
    <w:rsid w:val="00A84481"/>
    <w:rsid w:val="00A8546A"/>
    <w:rsid w:val="00A85E52"/>
    <w:rsid w:val="00A864E4"/>
    <w:rsid w:val="00A87569"/>
    <w:rsid w:val="00A87D1C"/>
    <w:rsid w:val="00A914E8"/>
    <w:rsid w:val="00A9152D"/>
    <w:rsid w:val="00A9201A"/>
    <w:rsid w:val="00A9309E"/>
    <w:rsid w:val="00A943D2"/>
    <w:rsid w:val="00A94F6E"/>
    <w:rsid w:val="00A95855"/>
    <w:rsid w:val="00A96BC4"/>
    <w:rsid w:val="00A9741F"/>
    <w:rsid w:val="00AA2194"/>
    <w:rsid w:val="00AA2ED6"/>
    <w:rsid w:val="00AA307A"/>
    <w:rsid w:val="00AA3495"/>
    <w:rsid w:val="00AA5F59"/>
    <w:rsid w:val="00AA6A44"/>
    <w:rsid w:val="00AA6F8B"/>
    <w:rsid w:val="00AB03C6"/>
    <w:rsid w:val="00AB0E2E"/>
    <w:rsid w:val="00AB2155"/>
    <w:rsid w:val="00AB3E14"/>
    <w:rsid w:val="00AB6DCC"/>
    <w:rsid w:val="00AC2FEA"/>
    <w:rsid w:val="00AC3A24"/>
    <w:rsid w:val="00AC546D"/>
    <w:rsid w:val="00AC56E8"/>
    <w:rsid w:val="00AC6108"/>
    <w:rsid w:val="00AC6E82"/>
    <w:rsid w:val="00AC7A21"/>
    <w:rsid w:val="00AD409C"/>
    <w:rsid w:val="00AD44CD"/>
    <w:rsid w:val="00AD4B46"/>
    <w:rsid w:val="00AD4CC6"/>
    <w:rsid w:val="00AD7C42"/>
    <w:rsid w:val="00AE00F4"/>
    <w:rsid w:val="00AE083A"/>
    <w:rsid w:val="00AE0D13"/>
    <w:rsid w:val="00AE21E6"/>
    <w:rsid w:val="00AE2B41"/>
    <w:rsid w:val="00AE6750"/>
    <w:rsid w:val="00AE6866"/>
    <w:rsid w:val="00AE7CF1"/>
    <w:rsid w:val="00AF3C5B"/>
    <w:rsid w:val="00AF47C7"/>
    <w:rsid w:val="00AF5580"/>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390D"/>
    <w:rsid w:val="00B3428F"/>
    <w:rsid w:val="00B35193"/>
    <w:rsid w:val="00B41BC1"/>
    <w:rsid w:val="00B43A09"/>
    <w:rsid w:val="00B50AE0"/>
    <w:rsid w:val="00B522C6"/>
    <w:rsid w:val="00B52CB0"/>
    <w:rsid w:val="00B52E2E"/>
    <w:rsid w:val="00B52F29"/>
    <w:rsid w:val="00B537C0"/>
    <w:rsid w:val="00B53B35"/>
    <w:rsid w:val="00B5404D"/>
    <w:rsid w:val="00B55F1C"/>
    <w:rsid w:val="00B5626E"/>
    <w:rsid w:val="00B56D32"/>
    <w:rsid w:val="00B577ED"/>
    <w:rsid w:val="00B57904"/>
    <w:rsid w:val="00B57EB7"/>
    <w:rsid w:val="00B6070F"/>
    <w:rsid w:val="00B60947"/>
    <w:rsid w:val="00B65DB7"/>
    <w:rsid w:val="00B66C5B"/>
    <w:rsid w:val="00B67924"/>
    <w:rsid w:val="00B67FCF"/>
    <w:rsid w:val="00B70082"/>
    <w:rsid w:val="00B771F2"/>
    <w:rsid w:val="00B77D10"/>
    <w:rsid w:val="00B80953"/>
    <w:rsid w:val="00B8122F"/>
    <w:rsid w:val="00B819E5"/>
    <w:rsid w:val="00B844D6"/>
    <w:rsid w:val="00B86C26"/>
    <w:rsid w:val="00B905DA"/>
    <w:rsid w:val="00B922B3"/>
    <w:rsid w:val="00B92D24"/>
    <w:rsid w:val="00B9338B"/>
    <w:rsid w:val="00B93A05"/>
    <w:rsid w:val="00B93BB5"/>
    <w:rsid w:val="00B941EF"/>
    <w:rsid w:val="00B94D33"/>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C0A3D"/>
    <w:rsid w:val="00BC310B"/>
    <w:rsid w:val="00BC3D0D"/>
    <w:rsid w:val="00BC5747"/>
    <w:rsid w:val="00BC5F51"/>
    <w:rsid w:val="00BC7009"/>
    <w:rsid w:val="00BD08A2"/>
    <w:rsid w:val="00BD08F9"/>
    <w:rsid w:val="00BD14D0"/>
    <w:rsid w:val="00BD33D5"/>
    <w:rsid w:val="00BD5CB5"/>
    <w:rsid w:val="00BD77E6"/>
    <w:rsid w:val="00BE2548"/>
    <w:rsid w:val="00BE5187"/>
    <w:rsid w:val="00BE5AD4"/>
    <w:rsid w:val="00BE6A0E"/>
    <w:rsid w:val="00BE6EA8"/>
    <w:rsid w:val="00BE72FE"/>
    <w:rsid w:val="00BE7C95"/>
    <w:rsid w:val="00BF4015"/>
    <w:rsid w:val="00BF4A60"/>
    <w:rsid w:val="00BF4D30"/>
    <w:rsid w:val="00BF55A7"/>
    <w:rsid w:val="00BF56F2"/>
    <w:rsid w:val="00BF5A85"/>
    <w:rsid w:val="00BF6ABA"/>
    <w:rsid w:val="00BF6DE1"/>
    <w:rsid w:val="00BF7706"/>
    <w:rsid w:val="00BF79E3"/>
    <w:rsid w:val="00BF7B31"/>
    <w:rsid w:val="00C03899"/>
    <w:rsid w:val="00C04974"/>
    <w:rsid w:val="00C04F9E"/>
    <w:rsid w:val="00C055F7"/>
    <w:rsid w:val="00C05CEA"/>
    <w:rsid w:val="00C06C08"/>
    <w:rsid w:val="00C0701E"/>
    <w:rsid w:val="00C101F9"/>
    <w:rsid w:val="00C14DD3"/>
    <w:rsid w:val="00C16B81"/>
    <w:rsid w:val="00C22B22"/>
    <w:rsid w:val="00C22EBB"/>
    <w:rsid w:val="00C234F2"/>
    <w:rsid w:val="00C239FE"/>
    <w:rsid w:val="00C2412A"/>
    <w:rsid w:val="00C2637D"/>
    <w:rsid w:val="00C33813"/>
    <w:rsid w:val="00C3450A"/>
    <w:rsid w:val="00C34943"/>
    <w:rsid w:val="00C40258"/>
    <w:rsid w:val="00C4179F"/>
    <w:rsid w:val="00C43292"/>
    <w:rsid w:val="00C45B6D"/>
    <w:rsid w:val="00C4608A"/>
    <w:rsid w:val="00C54459"/>
    <w:rsid w:val="00C56C91"/>
    <w:rsid w:val="00C578E2"/>
    <w:rsid w:val="00C60FC7"/>
    <w:rsid w:val="00C618EE"/>
    <w:rsid w:val="00C640A8"/>
    <w:rsid w:val="00C712B2"/>
    <w:rsid w:val="00C72C1F"/>
    <w:rsid w:val="00C7370E"/>
    <w:rsid w:val="00C73D7A"/>
    <w:rsid w:val="00C77A1D"/>
    <w:rsid w:val="00C77A8A"/>
    <w:rsid w:val="00C8172A"/>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E88"/>
    <w:rsid w:val="00CD513F"/>
    <w:rsid w:val="00CD5513"/>
    <w:rsid w:val="00CD684C"/>
    <w:rsid w:val="00CD6C9D"/>
    <w:rsid w:val="00CE1082"/>
    <w:rsid w:val="00CE2E69"/>
    <w:rsid w:val="00CE38E2"/>
    <w:rsid w:val="00CE6B48"/>
    <w:rsid w:val="00CF0361"/>
    <w:rsid w:val="00CF03C8"/>
    <w:rsid w:val="00CF1D94"/>
    <w:rsid w:val="00CF59D5"/>
    <w:rsid w:val="00CF636F"/>
    <w:rsid w:val="00CF739E"/>
    <w:rsid w:val="00CF7497"/>
    <w:rsid w:val="00CF7AFE"/>
    <w:rsid w:val="00CF7F9D"/>
    <w:rsid w:val="00D0055F"/>
    <w:rsid w:val="00D04206"/>
    <w:rsid w:val="00D10B6D"/>
    <w:rsid w:val="00D130CB"/>
    <w:rsid w:val="00D20290"/>
    <w:rsid w:val="00D206E1"/>
    <w:rsid w:val="00D221E9"/>
    <w:rsid w:val="00D238D8"/>
    <w:rsid w:val="00D23ABB"/>
    <w:rsid w:val="00D24B0B"/>
    <w:rsid w:val="00D2502B"/>
    <w:rsid w:val="00D260E9"/>
    <w:rsid w:val="00D2685E"/>
    <w:rsid w:val="00D317CC"/>
    <w:rsid w:val="00D31A76"/>
    <w:rsid w:val="00D36E71"/>
    <w:rsid w:val="00D41BE8"/>
    <w:rsid w:val="00D45321"/>
    <w:rsid w:val="00D453B7"/>
    <w:rsid w:val="00D454AA"/>
    <w:rsid w:val="00D457D2"/>
    <w:rsid w:val="00D50352"/>
    <w:rsid w:val="00D533E5"/>
    <w:rsid w:val="00D53874"/>
    <w:rsid w:val="00D543C1"/>
    <w:rsid w:val="00D5500A"/>
    <w:rsid w:val="00D551C6"/>
    <w:rsid w:val="00D55AB3"/>
    <w:rsid w:val="00D56913"/>
    <w:rsid w:val="00D57E83"/>
    <w:rsid w:val="00D6030B"/>
    <w:rsid w:val="00D60E27"/>
    <w:rsid w:val="00D61354"/>
    <w:rsid w:val="00D6187B"/>
    <w:rsid w:val="00D6290F"/>
    <w:rsid w:val="00D65D47"/>
    <w:rsid w:val="00D72ABF"/>
    <w:rsid w:val="00D72EFD"/>
    <w:rsid w:val="00D7448B"/>
    <w:rsid w:val="00D74DE8"/>
    <w:rsid w:val="00D76647"/>
    <w:rsid w:val="00D76935"/>
    <w:rsid w:val="00D76964"/>
    <w:rsid w:val="00D773B6"/>
    <w:rsid w:val="00D8080D"/>
    <w:rsid w:val="00D80A5C"/>
    <w:rsid w:val="00D80EEF"/>
    <w:rsid w:val="00D821A5"/>
    <w:rsid w:val="00D83BB8"/>
    <w:rsid w:val="00D84DA0"/>
    <w:rsid w:val="00D87BBD"/>
    <w:rsid w:val="00D90BF4"/>
    <w:rsid w:val="00D911AE"/>
    <w:rsid w:val="00D91D98"/>
    <w:rsid w:val="00D9264B"/>
    <w:rsid w:val="00D939B1"/>
    <w:rsid w:val="00D93E44"/>
    <w:rsid w:val="00D94773"/>
    <w:rsid w:val="00D960A5"/>
    <w:rsid w:val="00D97226"/>
    <w:rsid w:val="00D97517"/>
    <w:rsid w:val="00DA0811"/>
    <w:rsid w:val="00DA0875"/>
    <w:rsid w:val="00DA2909"/>
    <w:rsid w:val="00DA5A0A"/>
    <w:rsid w:val="00DA6DE4"/>
    <w:rsid w:val="00DB04DA"/>
    <w:rsid w:val="00DB0F46"/>
    <w:rsid w:val="00DB1353"/>
    <w:rsid w:val="00DB41D4"/>
    <w:rsid w:val="00DB4363"/>
    <w:rsid w:val="00DB4DB9"/>
    <w:rsid w:val="00DB5704"/>
    <w:rsid w:val="00DB59AD"/>
    <w:rsid w:val="00DB5D47"/>
    <w:rsid w:val="00DB67C5"/>
    <w:rsid w:val="00DB6EAD"/>
    <w:rsid w:val="00DB748A"/>
    <w:rsid w:val="00DC0242"/>
    <w:rsid w:val="00DC0939"/>
    <w:rsid w:val="00DC130B"/>
    <w:rsid w:val="00DC1B94"/>
    <w:rsid w:val="00DC2F4B"/>
    <w:rsid w:val="00DC4EF8"/>
    <w:rsid w:val="00DC5574"/>
    <w:rsid w:val="00DC647A"/>
    <w:rsid w:val="00DC6DF3"/>
    <w:rsid w:val="00DD2E57"/>
    <w:rsid w:val="00DD3CED"/>
    <w:rsid w:val="00DD3D45"/>
    <w:rsid w:val="00DD4237"/>
    <w:rsid w:val="00DD4FDE"/>
    <w:rsid w:val="00DD50AC"/>
    <w:rsid w:val="00DD67B9"/>
    <w:rsid w:val="00DD67E2"/>
    <w:rsid w:val="00DD713A"/>
    <w:rsid w:val="00DE0C41"/>
    <w:rsid w:val="00DE105F"/>
    <w:rsid w:val="00DE225E"/>
    <w:rsid w:val="00DE24D1"/>
    <w:rsid w:val="00DE2FC0"/>
    <w:rsid w:val="00DE4C94"/>
    <w:rsid w:val="00DE5E98"/>
    <w:rsid w:val="00DE6DFA"/>
    <w:rsid w:val="00DE7FB9"/>
    <w:rsid w:val="00DF13C5"/>
    <w:rsid w:val="00DF3683"/>
    <w:rsid w:val="00DF52CB"/>
    <w:rsid w:val="00DF6265"/>
    <w:rsid w:val="00DF6B65"/>
    <w:rsid w:val="00E00874"/>
    <w:rsid w:val="00E021DE"/>
    <w:rsid w:val="00E03094"/>
    <w:rsid w:val="00E03AE7"/>
    <w:rsid w:val="00E042B8"/>
    <w:rsid w:val="00E0476B"/>
    <w:rsid w:val="00E05B32"/>
    <w:rsid w:val="00E05D51"/>
    <w:rsid w:val="00E074C3"/>
    <w:rsid w:val="00E0772E"/>
    <w:rsid w:val="00E12175"/>
    <w:rsid w:val="00E133A5"/>
    <w:rsid w:val="00E13620"/>
    <w:rsid w:val="00E165E7"/>
    <w:rsid w:val="00E234D8"/>
    <w:rsid w:val="00E2484E"/>
    <w:rsid w:val="00E25190"/>
    <w:rsid w:val="00E30846"/>
    <w:rsid w:val="00E309F4"/>
    <w:rsid w:val="00E33AFC"/>
    <w:rsid w:val="00E3472B"/>
    <w:rsid w:val="00E367AC"/>
    <w:rsid w:val="00E36DDA"/>
    <w:rsid w:val="00E373AA"/>
    <w:rsid w:val="00E37738"/>
    <w:rsid w:val="00E37F69"/>
    <w:rsid w:val="00E40D86"/>
    <w:rsid w:val="00E4363B"/>
    <w:rsid w:val="00E44BC9"/>
    <w:rsid w:val="00E44E96"/>
    <w:rsid w:val="00E47523"/>
    <w:rsid w:val="00E50B1D"/>
    <w:rsid w:val="00E51420"/>
    <w:rsid w:val="00E529FF"/>
    <w:rsid w:val="00E530A4"/>
    <w:rsid w:val="00E53BA7"/>
    <w:rsid w:val="00E5421A"/>
    <w:rsid w:val="00E55CD7"/>
    <w:rsid w:val="00E562C6"/>
    <w:rsid w:val="00E563B5"/>
    <w:rsid w:val="00E60540"/>
    <w:rsid w:val="00E60C68"/>
    <w:rsid w:val="00E6164D"/>
    <w:rsid w:val="00E61E95"/>
    <w:rsid w:val="00E622A0"/>
    <w:rsid w:val="00E62A89"/>
    <w:rsid w:val="00E62BCF"/>
    <w:rsid w:val="00E65082"/>
    <w:rsid w:val="00E6624B"/>
    <w:rsid w:val="00E66813"/>
    <w:rsid w:val="00E67C58"/>
    <w:rsid w:val="00E70B34"/>
    <w:rsid w:val="00E71397"/>
    <w:rsid w:val="00E71634"/>
    <w:rsid w:val="00E72D5B"/>
    <w:rsid w:val="00E73236"/>
    <w:rsid w:val="00E74063"/>
    <w:rsid w:val="00E7411C"/>
    <w:rsid w:val="00E75737"/>
    <w:rsid w:val="00E765C6"/>
    <w:rsid w:val="00E76623"/>
    <w:rsid w:val="00E81375"/>
    <w:rsid w:val="00E83889"/>
    <w:rsid w:val="00E84022"/>
    <w:rsid w:val="00E86647"/>
    <w:rsid w:val="00E90A6F"/>
    <w:rsid w:val="00E946EC"/>
    <w:rsid w:val="00E94B49"/>
    <w:rsid w:val="00E94B69"/>
    <w:rsid w:val="00E95272"/>
    <w:rsid w:val="00E962A2"/>
    <w:rsid w:val="00E9723A"/>
    <w:rsid w:val="00EA0754"/>
    <w:rsid w:val="00EA075C"/>
    <w:rsid w:val="00EA22CF"/>
    <w:rsid w:val="00EA231F"/>
    <w:rsid w:val="00EA24BD"/>
    <w:rsid w:val="00EA2617"/>
    <w:rsid w:val="00EA3AD0"/>
    <w:rsid w:val="00EA5A8A"/>
    <w:rsid w:val="00EA66FE"/>
    <w:rsid w:val="00EA73BF"/>
    <w:rsid w:val="00EB1175"/>
    <w:rsid w:val="00EB1389"/>
    <w:rsid w:val="00EB1768"/>
    <w:rsid w:val="00EB40C5"/>
    <w:rsid w:val="00EB6A3C"/>
    <w:rsid w:val="00EC296F"/>
    <w:rsid w:val="00EC4211"/>
    <w:rsid w:val="00EC4D05"/>
    <w:rsid w:val="00ED0617"/>
    <w:rsid w:val="00ED1B26"/>
    <w:rsid w:val="00ED2005"/>
    <w:rsid w:val="00ED216E"/>
    <w:rsid w:val="00ED50C4"/>
    <w:rsid w:val="00ED57F5"/>
    <w:rsid w:val="00ED5857"/>
    <w:rsid w:val="00ED607A"/>
    <w:rsid w:val="00EE0F38"/>
    <w:rsid w:val="00EE1C2F"/>
    <w:rsid w:val="00EE5F30"/>
    <w:rsid w:val="00EE6D64"/>
    <w:rsid w:val="00EE7D06"/>
    <w:rsid w:val="00EF1B84"/>
    <w:rsid w:val="00EF2B91"/>
    <w:rsid w:val="00EF5B82"/>
    <w:rsid w:val="00EF6AD1"/>
    <w:rsid w:val="00EF7327"/>
    <w:rsid w:val="00F025FA"/>
    <w:rsid w:val="00F03D55"/>
    <w:rsid w:val="00F045F5"/>
    <w:rsid w:val="00F05BCF"/>
    <w:rsid w:val="00F05F67"/>
    <w:rsid w:val="00F07732"/>
    <w:rsid w:val="00F11218"/>
    <w:rsid w:val="00F15B63"/>
    <w:rsid w:val="00F2001C"/>
    <w:rsid w:val="00F209A1"/>
    <w:rsid w:val="00F216E5"/>
    <w:rsid w:val="00F21770"/>
    <w:rsid w:val="00F2342F"/>
    <w:rsid w:val="00F24C59"/>
    <w:rsid w:val="00F25B10"/>
    <w:rsid w:val="00F261E5"/>
    <w:rsid w:val="00F274E0"/>
    <w:rsid w:val="00F275FC"/>
    <w:rsid w:val="00F27694"/>
    <w:rsid w:val="00F278DA"/>
    <w:rsid w:val="00F31272"/>
    <w:rsid w:val="00F31E0D"/>
    <w:rsid w:val="00F324C3"/>
    <w:rsid w:val="00F32C4E"/>
    <w:rsid w:val="00F33230"/>
    <w:rsid w:val="00F35FB9"/>
    <w:rsid w:val="00F40327"/>
    <w:rsid w:val="00F40CD0"/>
    <w:rsid w:val="00F43C94"/>
    <w:rsid w:val="00F45E7C"/>
    <w:rsid w:val="00F47088"/>
    <w:rsid w:val="00F47234"/>
    <w:rsid w:val="00F5060F"/>
    <w:rsid w:val="00F52E03"/>
    <w:rsid w:val="00F5436B"/>
    <w:rsid w:val="00F54C4E"/>
    <w:rsid w:val="00F60FF0"/>
    <w:rsid w:val="00F62A5B"/>
    <w:rsid w:val="00F652DD"/>
    <w:rsid w:val="00F721BD"/>
    <w:rsid w:val="00F72FE4"/>
    <w:rsid w:val="00F7489B"/>
    <w:rsid w:val="00F76383"/>
    <w:rsid w:val="00F801CA"/>
    <w:rsid w:val="00F810EF"/>
    <w:rsid w:val="00F825D8"/>
    <w:rsid w:val="00F82975"/>
    <w:rsid w:val="00F8332C"/>
    <w:rsid w:val="00F83BD4"/>
    <w:rsid w:val="00F857F3"/>
    <w:rsid w:val="00F93776"/>
    <w:rsid w:val="00F94F57"/>
    <w:rsid w:val="00FA098D"/>
    <w:rsid w:val="00FA1793"/>
    <w:rsid w:val="00FA3A1E"/>
    <w:rsid w:val="00FA697C"/>
    <w:rsid w:val="00FA6F8F"/>
    <w:rsid w:val="00FB05BC"/>
    <w:rsid w:val="00FB0B84"/>
    <w:rsid w:val="00FB161A"/>
    <w:rsid w:val="00FB2EF3"/>
    <w:rsid w:val="00FB36FE"/>
    <w:rsid w:val="00FB43B4"/>
    <w:rsid w:val="00FB4A0C"/>
    <w:rsid w:val="00FB55F9"/>
    <w:rsid w:val="00FC0AF3"/>
    <w:rsid w:val="00FC0BDC"/>
    <w:rsid w:val="00FC1361"/>
    <w:rsid w:val="00FC1628"/>
    <w:rsid w:val="00FC47D6"/>
    <w:rsid w:val="00FC6648"/>
    <w:rsid w:val="00FC78C9"/>
    <w:rsid w:val="00FD2093"/>
    <w:rsid w:val="00FD604D"/>
    <w:rsid w:val="00FD66C7"/>
    <w:rsid w:val="00FD7B14"/>
    <w:rsid w:val="00FE0D55"/>
    <w:rsid w:val="00FE1AB9"/>
    <w:rsid w:val="00FE1F18"/>
    <w:rsid w:val="00FE3D26"/>
    <w:rsid w:val="00FE536E"/>
    <w:rsid w:val="00FE7EE8"/>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1"/>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2"/>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04487350">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473565030">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698433234">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926035337">
      <w:bodyDiv w:val="1"/>
      <w:marLeft w:val="0"/>
      <w:marRight w:val="0"/>
      <w:marTop w:val="0"/>
      <w:marBottom w:val="0"/>
      <w:divBdr>
        <w:top w:val="none" w:sz="0" w:space="0" w:color="auto"/>
        <w:left w:val="none" w:sz="0" w:space="0" w:color="auto"/>
        <w:bottom w:val="none" w:sz="0" w:space="0" w:color="auto"/>
        <w:right w:val="none" w:sz="0" w:space="0" w:color="auto"/>
      </w:divBdr>
    </w:div>
    <w:div w:id="1023556496">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8618">
      <w:bodyDiv w:val="1"/>
      <w:marLeft w:val="0"/>
      <w:marRight w:val="0"/>
      <w:marTop w:val="0"/>
      <w:marBottom w:val="0"/>
      <w:divBdr>
        <w:top w:val="none" w:sz="0" w:space="0" w:color="auto"/>
        <w:left w:val="none" w:sz="0" w:space="0" w:color="auto"/>
        <w:bottom w:val="none" w:sz="0" w:space="0" w:color="auto"/>
        <w:right w:val="none" w:sz="0" w:space="0" w:color="auto"/>
      </w:divBdr>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277327577">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2050375724">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Jen16</b:Tag>
    <b:SourceType>InternetSite</b:SourceType>
    <b:Guid>{AE29A802-DC9C-C848-AC19-2F9C32DC2232}</b:Guid>
    <b:Title>Using the decision ladder to reach a better design</b:Title>
    <b:URL>https://learn.uwaterloo.ca/content/enforced/635025-SYDE543_y457li_1211/Wk.8%20Expertise/Jenkins%20-%202016%20-%20Using-the-decision-ladder-to-reach-a-better-design.pdf?_&amp;d2lSessionVal=vFBSgiS3SxVSbfCLwJecmNz7k&amp;ou=635025</b:URL>
    <b:ProductionCompany>DCA Design International</b:ProductionCompany>
    <b:Year>2016</b:Year>
    <b:YearAccessed>2021</b:YearAccessed>
    <b:MonthAccessed>March</b:MonthAccessed>
    <b:DayAccessed>24</b:DayAccessed>
    <b:Author>
      <b:Author>
        <b:NameList>
          <b:Person>
            <b:Last>Jenkins</b:Last>
            <b:Middle>P.</b:Middle>
            <b:First>Daniel</b:First>
          </b:Person>
          <b:Person>
            <b:Last>Boyd</b:Last>
            <b:First>Malcolm</b:First>
          </b:Person>
          <b:Person>
            <b:Last>Langley</b:Last>
            <b:First>Chris</b:First>
          </b:Person>
        </b:NameList>
      </b:Author>
    </b:Author>
    <b:RefOrder>1</b:RefOrder>
  </b:Source>
  <b:Source>
    <b:Tag>Wig20</b:Tag>
    <b:SourceType>InternetSite</b:SourceType>
    <b:Guid>{9EDC03C8-D4D1-E744-A8A7-9518104F575A}</b:Guid>
    <b:Title>Google’s AI enables robots to make decisions on the fly</b:Title>
    <b:URL>https://venturebeat.com/2020/04/15/googles-ai-enables-robots-to-make-decisions-on-the-fly/</b:URL>
    <b:ProductionCompany>VentureBeat</b:ProductionCompany>
    <b:Year>2020</b:Year>
    <b:Month>April</b:Month>
    <b:Day>15</b:Day>
    <b:YearAccessed>2021</b:YearAccessed>
    <b:MonthAccessed>March</b:MonthAccessed>
    <b:DayAccessed>24</b:DayAccessed>
    <b:Author>
      <b:Author>
        <b:NameList>
          <b:Person>
            <b:Last>Wiggers</b:Last>
            <b:First>Kyle</b:First>
          </b:Person>
        </b:NameList>
      </b:Author>
    </b:Author>
    <b:RefOrder>2</b:RefOrder>
  </b:Source>
  <b:Source>
    <b:Tag>Fla16</b:Tag>
    <b:SourceType>InternetSite</b:SourceType>
    <b:Guid>{47BBA5B5-0072-FF4C-B19D-D1485F44BC7C}</b:Guid>
    <b:Title>What matters: Putting common sense to work</b:Title>
    <b:URL>https://learn.uwaterloo.ca/content/enforced/635025-SYDE543_y457li_1211/Wk9.%20Expertise%20part%20II/Extracted%20from%20What%20Matters__%20Putting%20Common%20Sense%20to%20Work.pdf?_&amp;d2lSessionVal=vFBSgiS3SxVSbfCLwJecmNz7k&amp;ou=635025</b:URL>
    <b:Year>2016</b:Year>
    <b:YearAccessed>2021</b:YearAccessed>
    <b:MonthAccessed>March</b:MonthAccessed>
    <b:DayAccessed>24</b:DayAccessed>
    <b:Author>
      <b:Author>
        <b:NameList>
          <b:Person>
            <b:Last>Flach</b:Last>
            <b:Middle>M.</b:Middle>
            <b:First>J.</b:First>
          </b:Person>
          <b:Person>
            <b:Last>Voorhorst</b:Last>
            <b:First>F.</b:First>
          </b:Person>
        </b:NameList>
      </b:Author>
    </b:Author>
    <b:RefOrder>3</b:RefOrder>
  </b:Source>
</b:Sources>
</file>

<file path=customXml/itemProps1.xml><?xml version="1.0" encoding="utf-8"?>
<ds:datastoreItem xmlns:ds="http://schemas.openxmlformats.org/officeDocument/2006/customXml" ds:itemID="{BEB1188E-7FCA-9945-818E-4E48A864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441</cp:revision>
  <dcterms:created xsi:type="dcterms:W3CDTF">2021-01-26T02:26:00Z</dcterms:created>
  <dcterms:modified xsi:type="dcterms:W3CDTF">2021-03-24T05:58:00Z</dcterms:modified>
</cp:coreProperties>
</file>