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2E4E" w14:textId="77777777" w:rsidR="0013179E" w:rsidRPr="00C5005A" w:rsidRDefault="0013179E" w:rsidP="0013179E">
      <w:pPr>
        <w:spacing w:after="0"/>
        <w:jc w:val="right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Paweł Świątkowski</w:t>
      </w:r>
    </w:p>
    <w:p w14:paraId="5BD55AB3" w14:textId="77777777" w:rsidR="0013179E" w:rsidRPr="00C5005A" w:rsidRDefault="0013179E" w:rsidP="0013179E">
      <w:pPr>
        <w:spacing w:after="0"/>
        <w:jc w:val="center"/>
        <w:rPr>
          <w:rFonts w:cstheme="minorHAnsi"/>
          <w:noProof w:val="0"/>
          <w:sz w:val="24"/>
          <w:szCs w:val="24"/>
        </w:rPr>
      </w:pPr>
    </w:p>
    <w:p w14:paraId="2305623D" w14:textId="1655A8D7" w:rsidR="0013179E" w:rsidRPr="00C5005A" w:rsidRDefault="0013179E" w:rsidP="0013179E">
      <w:pPr>
        <w:jc w:val="center"/>
        <w:rPr>
          <w:rFonts w:cstheme="minorHAnsi"/>
          <w:b/>
          <w:bCs/>
          <w:noProof w:val="0"/>
          <w:sz w:val="24"/>
          <w:szCs w:val="24"/>
        </w:rPr>
      </w:pPr>
      <w:r w:rsidRPr="00C5005A">
        <w:rPr>
          <w:rFonts w:cstheme="minorHAnsi"/>
          <w:b/>
          <w:bCs/>
          <w:noProof w:val="0"/>
          <w:sz w:val="24"/>
          <w:szCs w:val="24"/>
        </w:rPr>
        <w:t xml:space="preserve">TKOM – dokumentacja </w:t>
      </w:r>
      <w:r w:rsidR="008464F3">
        <w:rPr>
          <w:rFonts w:cstheme="minorHAnsi"/>
          <w:b/>
          <w:bCs/>
          <w:noProof w:val="0"/>
          <w:sz w:val="24"/>
          <w:szCs w:val="24"/>
        </w:rPr>
        <w:t>końcowa</w:t>
      </w:r>
    </w:p>
    <w:p w14:paraId="20969681" w14:textId="77777777" w:rsidR="0013179E" w:rsidRPr="00C5005A" w:rsidRDefault="0013179E" w:rsidP="0013179E">
      <w:pPr>
        <w:jc w:val="center"/>
        <w:rPr>
          <w:rFonts w:cstheme="minorHAnsi"/>
          <w:noProof w:val="0"/>
          <w:sz w:val="24"/>
          <w:szCs w:val="24"/>
        </w:rPr>
      </w:pPr>
      <w:r w:rsidRPr="00C5005A">
        <w:rPr>
          <w:rFonts w:cstheme="minorHAnsi"/>
          <w:noProof w:val="0"/>
          <w:sz w:val="24"/>
          <w:szCs w:val="24"/>
        </w:rPr>
        <w:t>Temat: Język konwersji rzędów wielkości (przedrostków)</w:t>
      </w:r>
    </w:p>
    <w:p w14:paraId="4C188C42" w14:textId="77777777" w:rsidR="0013179E" w:rsidRPr="00C5005A" w:rsidRDefault="0013179E" w:rsidP="0013179E">
      <w:pPr>
        <w:rPr>
          <w:rFonts w:cstheme="minorHAnsi"/>
          <w:noProof w:val="0"/>
        </w:rPr>
      </w:pPr>
    </w:p>
    <w:p w14:paraId="64C99F0F" w14:textId="77777777" w:rsidR="0013179E" w:rsidRPr="00C5005A" w:rsidRDefault="0013179E" w:rsidP="0013179E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C5005A">
        <w:rPr>
          <w:rFonts w:cstheme="minorHAnsi"/>
          <w:b/>
          <w:bCs/>
          <w:noProof w:val="0"/>
        </w:rPr>
        <w:t>Opis funkcjonalny</w:t>
      </w:r>
    </w:p>
    <w:p w14:paraId="25E7EF8C" w14:textId="77777777" w:rsidR="0013179E" w:rsidRPr="00C5005A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C5005A">
        <w:rPr>
          <w:rFonts w:cstheme="minorHAnsi"/>
          <w:noProof w:val="0"/>
        </w:rPr>
        <w:t>Celem projektu jest stworzenie interpretera prostego języka wspomagającego obliczenia rzędów wielkości (przedrostków jednostek).</w:t>
      </w:r>
    </w:p>
    <w:p w14:paraId="4DDD9351" w14:textId="77777777" w:rsidR="0013179E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Zaimplementowane moduły:</w:t>
      </w:r>
    </w:p>
    <w:p w14:paraId="486972E0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odczytywanie pliku źródłowego (</w:t>
      </w:r>
      <w:proofErr w:type="spellStart"/>
      <w:r>
        <w:rPr>
          <w:rFonts w:cstheme="minorHAnsi"/>
          <w:noProof w:val="0"/>
        </w:rPr>
        <w:t>FileReader</w:t>
      </w:r>
      <w:proofErr w:type="spellEnd"/>
      <w:r>
        <w:rPr>
          <w:rFonts w:cstheme="minorHAnsi"/>
          <w:noProof w:val="0"/>
        </w:rPr>
        <w:t>)</w:t>
      </w:r>
    </w:p>
    <w:p w14:paraId="1068DD29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leksykalny (</w:t>
      </w:r>
      <w:proofErr w:type="spellStart"/>
      <w:r>
        <w:rPr>
          <w:rFonts w:cstheme="minorHAnsi"/>
          <w:noProof w:val="0"/>
        </w:rPr>
        <w:t>Lexer</w:t>
      </w:r>
      <w:proofErr w:type="spellEnd"/>
      <w:r>
        <w:rPr>
          <w:rFonts w:cstheme="minorHAnsi"/>
          <w:noProof w:val="0"/>
        </w:rPr>
        <w:t>)</w:t>
      </w:r>
    </w:p>
    <w:p w14:paraId="21F922F2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składniowy (</w:t>
      </w:r>
      <w:proofErr w:type="spellStart"/>
      <w:r>
        <w:rPr>
          <w:rFonts w:cstheme="minorHAnsi"/>
          <w:noProof w:val="0"/>
        </w:rPr>
        <w:t>Parser</w:t>
      </w:r>
      <w:proofErr w:type="spellEnd"/>
      <w:r>
        <w:rPr>
          <w:rFonts w:cstheme="minorHAnsi"/>
          <w:noProof w:val="0"/>
        </w:rPr>
        <w:t>)</w:t>
      </w:r>
    </w:p>
    <w:p w14:paraId="6DBE6877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Analizator semantyczny (</w:t>
      </w:r>
      <w:proofErr w:type="spellStart"/>
      <w:r>
        <w:rPr>
          <w:rFonts w:cstheme="minorHAnsi"/>
          <w:noProof w:val="0"/>
        </w:rPr>
        <w:t>SemanticAnalyzer</w:t>
      </w:r>
      <w:proofErr w:type="spellEnd"/>
      <w:r>
        <w:rPr>
          <w:rFonts w:cstheme="minorHAnsi"/>
          <w:noProof w:val="0"/>
        </w:rPr>
        <w:t>)</w:t>
      </w:r>
    </w:p>
    <w:p w14:paraId="3CBA932B" w14:textId="77777777" w:rsidR="0013179E" w:rsidRPr="0028318B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obsługi błędów (</w:t>
      </w:r>
      <w:proofErr w:type="spellStart"/>
      <w:r>
        <w:rPr>
          <w:rFonts w:cstheme="minorHAnsi"/>
          <w:noProof w:val="0"/>
        </w:rPr>
        <w:t>ErrorHandler</w:t>
      </w:r>
      <w:proofErr w:type="spellEnd"/>
      <w:r>
        <w:rPr>
          <w:rFonts w:cstheme="minorHAnsi"/>
          <w:noProof w:val="0"/>
        </w:rPr>
        <w:t>)</w:t>
      </w:r>
    </w:p>
    <w:p w14:paraId="5CACAEDD" w14:textId="77777777" w:rsidR="0013179E" w:rsidRDefault="0013179E" w:rsidP="0013179E">
      <w:pPr>
        <w:pStyle w:val="Akapitzlist"/>
        <w:numPr>
          <w:ilvl w:val="1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Moduł wykonywania kodu (</w:t>
      </w:r>
      <w:proofErr w:type="spellStart"/>
      <w:r>
        <w:rPr>
          <w:rFonts w:cstheme="minorHAnsi"/>
          <w:noProof w:val="0"/>
        </w:rPr>
        <w:t>Executor</w:t>
      </w:r>
      <w:proofErr w:type="spellEnd"/>
      <w:r>
        <w:rPr>
          <w:rFonts w:cstheme="minorHAnsi"/>
          <w:noProof w:val="0"/>
        </w:rPr>
        <w:t>)</w:t>
      </w:r>
    </w:p>
    <w:p w14:paraId="67BD30BF" w14:textId="562FAD4C" w:rsidR="0013179E" w:rsidRPr="0028318B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28318B">
        <w:rPr>
          <w:rFonts w:cstheme="minorHAnsi"/>
          <w:noProof w:val="0"/>
        </w:rPr>
        <w:t xml:space="preserve">Język ma wbudowanych kilka typów przedrostków jednostek SI tj. MILI, CENTY, KILO, MEGA, GIGA </w:t>
      </w:r>
    </w:p>
    <w:p w14:paraId="6003EEC5" w14:textId="77777777" w:rsidR="0013179E" w:rsidRPr="00800714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Język zawiera takie konstrukcje jak: instrukcje warunkowe, pętle, funkcje.</w:t>
      </w:r>
    </w:p>
    <w:p w14:paraId="11EBDE2D" w14:textId="77777777" w:rsidR="0013179E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 w:rsidRPr="00800714">
        <w:rPr>
          <w:rFonts w:cstheme="minorHAnsi"/>
          <w:noProof w:val="0"/>
        </w:rPr>
        <w:t>Stworzony interpreter jest aplikacją konsolową.</w:t>
      </w:r>
    </w:p>
    <w:p w14:paraId="20B71953" w14:textId="77777777" w:rsidR="0013179E" w:rsidRPr="00F23B9A" w:rsidRDefault="0013179E" w:rsidP="0013179E">
      <w:pPr>
        <w:pStyle w:val="Akapitzlist"/>
        <w:numPr>
          <w:ilvl w:val="0"/>
          <w:numId w:val="3"/>
        </w:numPr>
        <w:spacing w:after="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Podczas analizy leksykalnej, składniowej bądź semantycznej pierwszy napotkany błąd będzie zgłaszany użytkownikowi</w:t>
      </w:r>
    </w:p>
    <w:p w14:paraId="2B5348BD" w14:textId="77777777" w:rsidR="0013179E" w:rsidRPr="004A103F" w:rsidRDefault="0013179E" w:rsidP="0013179E">
      <w:pPr>
        <w:pStyle w:val="Akapitzlist"/>
        <w:numPr>
          <w:ilvl w:val="0"/>
          <w:numId w:val="1"/>
        </w:numPr>
        <w:jc w:val="both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Założenia</w:t>
      </w:r>
    </w:p>
    <w:p w14:paraId="351A4E5B" w14:textId="0BAFB916" w:rsidR="0013179E" w:rsidRPr="004A103F" w:rsidRDefault="0013179E" w:rsidP="0013179E">
      <w:pPr>
        <w:pStyle w:val="Akapitzlist"/>
        <w:numPr>
          <w:ilvl w:val="0"/>
          <w:numId w:val="4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wartości logiczne reprezentowane są przez typ </w:t>
      </w:r>
      <w:r w:rsidR="00EC11E1">
        <w:rPr>
          <w:rFonts w:cstheme="minorHAnsi"/>
          <w:noProof w:val="0"/>
        </w:rPr>
        <w:t>liczbowy</w:t>
      </w:r>
      <w:r w:rsidRPr="004A103F">
        <w:rPr>
          <w:rFonts w:cstheme="minorHAnsi"/>
          <w:noProof w:val="0"/>
        </w:rPr>
        <w:t>, wartość równa 0 równoważna jest FALSE, każda inna wartość równoważna jest TRUE</w:t>
      </w:r>
      <w:r w:rsidR="00EC11E1">
        <w:rPr>
          <w:rFonts w:cstheme="minorHAnsi"/>
          <w:noProof w:val="0"/>
        </w:rPr>
        <w:t xml:space="preserve"> (w założeniu jest to wartość 1)</w:t>
      </w:r>
    </w:p>
    <w:p w14:paraId="4D3CCEC7" w14:textId="5735AD30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dla programisty dostępna jest funkcja </w:t>
      </w:r>
      <w:proofErr w:type="spellStart"/>
      <w:r w:rsidRPr="004A103F">
        <w:rPr>
          <w:rFonts w:cstheme="minorHAnsi"/>
          <w:noProof w:val="0"/>
        </w:rPr>
        <w:t>print</w:t>
      </w:r>
      <w:proofErr w:type="spellEnd"/>
      <w:r w:rsidRPr="004A103F">
        <w:rPr>
          <w:rFonts w:cstheme="minorHAnsi"/>
          <w:noProof w:val="0"/>
        </w:rPr>
        <w:t>(TYPE) umożliwiająca wyświetlenie wartości zmiennej przekazanej jako argument</w:t>
      </w:r>
      <w:r w:rsidR="00EC11E1">
        <w:rPr>
          <w:rFonts w:cstheme="minorHAnsi"/>
          <w:noProof w:val="0"/>
        </w:rPr>
        <w:t xml:space="preserve">, może przyjmować również </w:t>
      </w:r>
      <w:r w:rsidR="006416A3">
        <w:rPr>
          <w:rFonts w:cstheme="minorHAnsi"/>
          <w:noProof w:val="0"/>
        </w:rPr>
        <w:t>stringa miedzy</w:t>
      </w:r>
      <w:r w:rsidR="00DE40FD">
        <w:rPr>
          <w:rFonts w:cstheme="minorHAnsi"/>
          <w:noProof w:val="0"/>
        </w:rPr>
        <w:t xml:space="preserve"> cudzysłowami</w:t>
      </w:r>
    </w:p>
    <w:p w14:paraId="30D57A57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musi mieć zdefiniowaną</w:t>
      </w:r>
      <w:r>
        <w:rPr>
          <w:rFonts w:cstheme="minorHAnsi"/>
          <w:noProof w:val="0"/>
        </w:rPr>
        <w:t xml:space="preserve"> dokładnie jedną</w:t>
      </w:r>
      <w:r w:rsidRPr="004A103F">
        <w:rPr>
          <w:rFonts w:cstheme="minorHAnsi"/>
          <w:noProof w:val="0"/>
        </w:rPr>
        <w:t xml:space="preserve"> funkcję</w:t>
      </w:r>
      <w:r>
        <w:rPr>
          <w:rFonts w:cstheme="minorHAnsi"/>
          <w:noProof w:val="0"/>
        </w:rPr>
        <w:t xml:space="preserve"> INTEGER</w:t>
      </w:r>
      <w:r w:rsidRPr="004A103F">
        <w:rPr>
          <w:rFonts w:cstheme="minorHAnsi"/>
          <w:noProof w:val="0"/>
        </w:rPr>
        <w:t xml:space="preserve"> </w:t>
      </w:r>
      <w:proofErr w:type="spellStart"/>
      <w:r w:rsidRPr="004A103F">
        <w:rPr>
          <w:rFonts w:cstheme="minorHAnsi"/>
          <w:noProof w:val="0"/>
        </w:rPr>
        <w:t>main</w:t>
      </w:r>
      <w:proofErr w:type="spellEnd"/>
      <w:r w:rsidRPr="004A103F">
        <w:rPr>
          <w:rFonts w:cstheme="minorHAnsi"/>
          <w:noProof w:val="0"/>
        </w:rPr>
        <w:t>() zwracającą wartość liczbową typu INTEGER oraz nie przyjmującą żadnych argumentów. To od tej funkcji zacznie być wykonywany kod programu.</w:t>
      </w:r>
    </w:p>
    <w:p w14:paraId="08C3317A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separatorem dziesiętnym liczby jest „.” (kropka)</w:t>
      </w:r>
    </w:p>
    <w:p w14:paraId="434DCEF1" w14:textId="77777777" w:rsidR="0013179E" w:rsidRPr="004A103F" w:rsidRDefault="0013179E" w:rsidP="0013179E">
      <w:pPr>
        <w:pStyle w:val="Akapitzlist"/>
        <w:numPr>
          <w:ilvl w:val="0"/>
          <w:numId w:val="4"/>
        </w:numPr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jako argument wyrażeń warunkowych mogą występować jedynie operacje logiczne</w:t>
      </w:r>
    </w:p>
    <w:p w14:paraId="1B08C12E" w14:textId="77777777" w:rsidR="0013179E" w:rsidRPr="004A103F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funkcji nie da się przeciążać</w:t>
      </w:r>
    </w:p>
    <w:p w14:paraId="39E7BC15" w14:textId="77777777" w:rsidR="0013179E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cały program podany na wejście interpretera musi znajdować się w jednym pliku</w:t>
      </w:r>
    </w:p>
    <w:p w14:paraId="0A273837" w14:textId="77777777" w:rsidR="0013179E" w:rsidRPr="004A103F" w:rsidRDefault="0013179E" w:rsidP="0013179E">
      <w:pPr>
        <w:pStyle w:val="Akapitzlist"/>
        <w:numPr>
          <w:ilvl w:val="0"/>
          <w:numId w:val="4"/>
        </w:numPr>
        <w:rPr>
          <w:rFonts w:cstheme="minorHAnsi"/>
          <w:noProof w:val="0"/>
        </w:rPr>
      </w:pPr>
      <w:r>
        <w:rPr>
          <w:rFonts w:cstheme="minorHAnsi"/>
          <w:noProof w:val="0"/>
        </w:rPr>
        <w:t>jeżeli przy deklaracji zmiennej nie przypisano jej żadnej wartości, domyślnie będzie ona przyjmowała wartość 0</w:t>
      </w:r>
    </w:p>
    <w:p w14:paraId="1DA44D81" w14:textId="77777777" w:rsidR="0013179E" w:rsidRPr="004A103F" w:rsidRDefault="0013179E" w:rsidP="0013179E">
      <w:pPr>
        <w:pStyle w:val="Akapitzlist"/>
        <w:numPr>
          <w:ilvl w:val="0"/>
          <w:numId w:val="1"/>
        </w:numPr>
        <w:rPr>
          <w:rFonts w:cstheme="minorHAnsi"/>
          <w:b/>
          <w:bCs/>
          <w:noProof w:val="0"/>
        </w:rPr>
      </w:pPr>
      <w:proofErr w:type="spellStart"/>
      <w:r w:rsidRPr="004A103F">
        <w:rPr>
          <w:rFonts w:cstheme="minorHAnsi"/>
          <w:b/>
          <w:bCs/>
          <w:noProof w:val="0"/>
        </w:rPr>
        <w:t>Tokeny</w:t>
      </w:r>
      <w:proofErr w:type="spellEnd"/>
      <w:r w:rsidRPr="004A103F">
        <w:rPr>
          <w:rFonts w:cstheme="minorHAnsi"/>
          <w:b/>
          <w:bCs/>
          <w:noProof w:val="0"/>
        </w:rPr>
        <w:t>:</w:t>
      </w:r>
    </w:p>
    <w:p w14:paraId="433E1831" w14:textId="77777777" w:rsidR="0013179E" w:rsidRPr="001A6D2F" w:rsidRDefault="0013179E" w:rsidP="0013179E">
      <w:pPr>
        <w:spacing w:after="0"/>
        <w:ind w:left="708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"function" "return" "if" "else" "while"</w:t>
      </w:r>
    </w:p>
    <w:p w14:paraId="4032F0D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"{"  "}"  "("  ")"</w:t>
      </w:r>
    </w:p>
    <w:p w14:paraId="7D4DFDD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"+"  "-"  "*"  "/"  </w:t>
      </w:r>
    </w:p>
    <w:p w14:paraId="340FC825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"="  "!"</w:t>
      </w:r>
    </w:p>
    <w:p w14:paraId="5C7DFF58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"&amp;&amp;"  "||" "=="  "!="  "&lt;"  "&lt;="  "&gt;"  "&gt;=" </w:t>
      </w:r>
    </w:p>
    <w:p w14:paraId="68B9ACE1" w14:textId="77777777" w:rsidR="0013179E" w:rsidRPr="00EF0256" w:rsidRDefault="0013179E" w:rsidP="0013179E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","  ";"</w:t>
      </w:r>
    </w:p>
    <w:p w14:paraId="0BE9784C" w14:textId="777B0AE0" w:rsidR="0013179E" w:rsidRDefault="0013179E" w:rsidP="0077583C">
      <w:pPr>
        <w:spacing w:after="0"/>
        <w:ind w:left="708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 xml:space="preserve">"MILI" "CENTY" "KILO" "MEGA" "GIGA" "DOUBLE" </w:t>
      </w:r>
    </w:p>
    <w:p w14:paraId="465D26FD" w14:textId="1AE98135" w:rsidR="0077583C" w:rsidRDefault="0077583C" w:rsidP="0077583C">
      <w:pPr>
        <w:spacing w:after="0"/>
        <w:ind w:left="708"/>
        <w:rPr>
          <w:rFonts w:ascii="Consolas" w:hAnsi="Consolas"/>
          <w:noProof w:val="0"/>
        </w:rPr>
      </w:pPr>
    </w:p>
    <w:p w14:paraId="0B0E9A03" w14:textId="77777777" w:rsidR="0068296D" w:rsidRPr="00EF0256" w:rsidRDefault="0068296D" w:rsidP="0077583C">
      <w:pPr>
        <w:spacing w:after="0"/>
        <w:ind w:left="708"/>
        <w:rPr>
          <w:rFonts w:ascii="Consolas" w:hAnsi="Consolas"/>
          <w:noProof w:val="0"/>
        </w:rPr>
      </w:pPr>
    </w:p>
    <w:p w14:paraId="16B8A3D9" w14:textId="77777777" w:rsidR="0013179E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lastRenderedPageBreak/>
        <w:t>Formalny opis gramatyki</w:t>
      </w:r>
    </w:p>
    <w:p w14:paraId="44728410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 w:rsidRPr="00EB0CB4">
        <w:rPr>
          <w:rFonts w:cstheme="minorHAnsi"/>
          <w:noProof w:val="0"/>
          <w:u w:val="single"/>
        </w:rPr>
        <w:t>Uwaga</w:t>
      </w:r>
      <w:r>
        <w:rPr>
          <w:rFonts w:cstheme="minorHAnsi"/>
          <w:noProof w:val="0"/>
        </w:rPr>
        <w:t>: w celu zwiększenia czytelności gramatyki, podczas jej definiowania zostały zastosowane pewne odstępstwa od notacji EBNF:</w:t>
      </w:r>
    </w:p>
    <w:p w14:paraId="7841378B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>- nie jest stosowany operator konkatenacji ‘,’ (przecinek)</w:t>
      </w:r>
    </w:p>
    <w:p w14:paraId="78FCD89D" w14:textId="77777777" w:rsidR="0013179E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>- zostały pominięte symbole białych znaków</w:t>
      </w:r>
    </w:p>
    <w:p w14:paraId="170EE876" w14:textId="77777777" w:rsidR="0013179E" w:rsidRPr="007E0235" w:rsidRDefault="0013179E" w:rsidP="0013179E">
      <w:pPr>
        <w:pStyle w:val="Akapitzlist"/>
        <w:spacing w:before="240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- notację należy rozumieć w taki sposób, że spacja w notacji oznacza dowolną ilość białych znaków oraz konkatenację </w:t>
      </w:r>
      <w:proofErr w:type="spellStart"/>
      <w:r>
        <w:rPr>
          <w:rFonts w:cstheme="minorHAnsi"/>
          <w:noProof w:val="0"/>
        </w:rPr>
        <w:t>tokenów</w:t>
      </w:r>
      <w:proofErr w:type="spellEnd"/>
      <w:r>
        <w:rPr>
          <w:rFonts w:cstheme="minorHAnsi"/>
          <w:noProof w:val="0"/>
        </w:rPr>
        <w:t xml:space="preserve"> występujących po obu jej stronach</w:t>
      </w:r>
    </w:p>
    <w:p w14:paraId="31F8C039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</w:p>
    <w:p w14:paraId="2EF31DE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program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{ functionDef };</w:t>
      </w:r>
    </w:p>
    <w:p w14:paraId="3FCE0C0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functionDef</w:t>
      </w:r>
      <w:r w:rsidRPr="004300DC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"function"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parameters </w:t>
      </w:r>
      <w:r>
        <w:rPr>
          <w:rFonts w:ascii="Consolas" w:hAnsi="Consolas"/>
          <w:sz w:val="20"/>
          <w:szCs w:val="20"/>
          <w:lang w:val="en-US"/>
        </w:rPr>
        <w:t>b</w:t>
      </w:r>
      <w:r w:rsidRPr="004300DC">
        <w:rPr>
          <w:rFonts w:ascii="Consolas" w:hAnsi="Consolas"/>
          <w:sz w:val="20"/>
          <w:szCs w:val="20"/>
          <w:lang w:val="en-US"/>
        </w:rPr>
        <w:t>lock;</w:t>
      </w:r>
    </w:p>
    <w:p w14:paraId="5EB0CA86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parameters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"(" [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{ ","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} ] ")";</w:t>
      </w:r>
    </w:p>
    <w:p w14:paraId="3F56704A" w14:textId="77777777" w:rsidR="0013179E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arguments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"(" [ expression { "," expression } ] ")" </w:t>
      </w:r>
    </w:p>
    <w:p w14:paraId="721E9927" w14:textId="77777777" w:rsidR="0013179E" w:rsidRPr="00561C32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block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"{" { statement } "}"</w:t>
      </w:r>
    </w:p>
    <w:p w14:paraId="1AE657F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statement</w:t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 xml:space="preserve">= </w:t>
      </w:r>
      <w:r>
        <w:rPr>
          <w:rFonts w:ascii="Consolas" w:hAnsi="Consolas"/>
          <w:sz w:val="20"/>
          <w:szCs w:val="20"/>
          <w:lang w:val="en-US"/>
        </w:rPr>
        <w:t>b</w:t>
      </w:r>
      <w:r w:rsidRPr="004300DC">
        <w:rPr>
          <w:rFonts w:ascii="Consolas" w:hAnsi="Consolas"/>
          <w:sz w:val="20"/>
          <w:szCs w:val="20"/>
          <w:lang w:val="en-US"/>
        </w:rPr>
        <w:t>lock | ifStatement | whileStatement | returnStatement |</w:t>
      </w:r>
    </w:p>
    <w:p w14:paraId="11C88C40" w14:textId="77777777" w:rsidR="0013179E" w:rsidRPr="004300DC" w:rsidRDefault="0013179E" w:rsidP="0013179E">
      <w:pPr>
        <w:pStyle w:val="Akapitzlist"/>
        <w:spacing w:before="240"/>
        <w:ind w:left="709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 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  initStatement | assignStatement | functionCall "</w:t>
      </w:r>
      <w:r w:rsidRPr="00D30F83">
        <w:rPr>
          <w:rFonts w:ascii="Consolas" w:hAnsi="Consolas"/>
          <w:sz w:val="20"/>
          <w:szCs w:val="20"/>
        </w:rPr>
        <w:t>;</w:t>
      </w:r>
      <w:r w:rsidRPr="004300DC">
        <w:rPr>
          <w:rFonts w:ascii="Consolas" w:hAnsi="Consolas"/>
          <w:sz w:val="20"/>
          <w:szCs w:val="20"/>
          <w:lang w:val="en-US"/>
        </w:rPr>
        <w:t>"</w:t>
      </w:r>
    </w:p>
    <w:p w14:paraId="55B9229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ifStatement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"if" "(" condition ")" statement [ "else" statement ];</w:t>
      </w:r>
    </w:p>
    <w:p w14:paraId="3A71665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whileStatement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"while" "(" condition ")" statement;</w:t>
      </w:r>
    </w:p>
    <w:p w14:paraId="2B7086EE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returnStatement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"return" expression ";";</w:t>
      </w:r>
    </w:p>
    <w:p w14:paraId="16F5121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initStatement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 xml:space="preserve">= </w:t>
      </w:r>
      <w:r>
        <w:rPr>
          <w:rFonts w:ascii="Consolas" w:hAnsi="Consolas"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 xml:space="preserve"> [ assignmentOp expression] ";";</w:t>
      </w:r>
    </w:p>
    <w:p w14:paraId="52C37D4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assignStatement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id assignmentOp expression ";";</w:t>
      </w:r>
    </w:p>
    <w:p w14:paraId="30A9075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5F8BA7E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expression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multiplicativeExpr { additiveOp multiplicativeExpr };</w:t>
      </w:r>
    </w:p>
    <w:p w14:paraId="0BB599E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primaryExpr { multiplicativeOp primaryExpr };</w:t>
      </w:r>
    </w:p>
    <w:p w14:paraId="50DDB085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( literal | id | parenthExpr | functionCall);</w:t>
      </w:r>
    </w:p>
    <w:p w14:paraId="63C9BF5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parenthExpr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"(" expression ")";</w:t>
      </w:r>
    </w:p>
    <w:p w14:paraId="4DBE9BC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246B61C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condition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andCond { orOp andCond };</w:t>
      </w:r>
    </w:p>
    <w:p w14:paraId="469327D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equalityCond { andOp equalityCond };</w:t>
      </w:r>
    </w:p>
    <w:p w14:paraId="166C82C8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equalityCond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relationalCond [ equalOp relationalCond ];</w:t>
      </w:r>
    </w:p>
    <w:p w14:paraId="5BE1E90E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relationalCond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primaryCond [ relationOp primaryCond ];</w:t>
      </w:r>
    </w:p>
    <w:p w14:paraId="04B692F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primaryCond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[ unaryOp ] ( parenthCond | expression );</w:t>
      </w:r>
    </w:p>
    <w:p w14:paraId="6B31794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parenthCond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"(" condition ")";</w:t>
      </w:r>
    </w:p>
    <w:p w14:paraId="6407822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0F19ADE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unaryOp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"!";</w:t>
      </w:r>
    </w:p>
    <w:p w14:paraId="67320BB3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assignmentOp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"=";</w:t>
      </w:r>
    </w:p>
    <w:p w14:paraId="05F7D17C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orOp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"||";</w:t>
      </w:r>
    </w:p>
    <w:p w14:paraId="0F2C3467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andOp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"&amp;&amp;";</w:t>
      </w:r>
    </w:p>
    <w:p w14:paraId="2DE3094B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equalOp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"==" | "!=";</w:t>
      </w:r>
    </w:p>
    <w:p w14:paraId="79E84CB9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relationOp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"&lt;" | "&gt;" | "&lt;=" | "&gt;=";</w:t>
      </w:r>
    </w:p>
    <w:p w14:paraId="5FD4442D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additiveOp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"+" | "­";</w:t>
      </w:r>
    </w:p>
    <w:p w14:paraId="6D484CA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multiplicativeOp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  <w:t>= "*" | "/";</w:t>
      </w:r>
    </w:p>
    <w:p w14:paraId="09B0DE56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614E49E7" w14:textId="77777777" w:rsidR="0013179E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literal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[ "­" ] | number;</w:t>
      </w:r>
    </w:p>
    <w:p w14:paraId="137619C2" w14:textId="77777777" w:rsidR="0013179E" w:rsidRPr="00022A0B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id</w:t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b/>
          <w:bCs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= letter { digit | letter }</w:t>
      </w:r>
    </w:p>
    <w:p w14:paraId="34C6DE1A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functionCall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id arguments;</w:t>
      </w:r>
    </w:p>
    <w:p w14:paraId="4C434EE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>number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( digit [ "." digit {digit} ] ) |</w:t>
      </w:r>
    </w:p>
    <w:p w14:paraId="4D35F9DC" w14:textId="77777777" w:rsidR="0013179E" w:rsidRPr="004300DC" w:rsidRDefault="0013179E" w:rsidP="0013179E">
      <w:pPr>
        <w:pStyle w:val="Akapitzlist"/>
        <w:spacing w:before="240"/>
        <w:ind w:left="2136" w:firstLine="696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sz w:val="20"/>
          <w:szCs w:val="20"/>
          <w:lang w:val="en-US"/>
        </w:rPr>
        <w:t xml:space="preserve">  ( naturalDigit {digit} [ "." digit {digit} ] );</w:t>
      </w:r>
    </w:p>
    <w:p w14:paraId="2ABF4AE2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</w:p>
    <w:p w14:paraId="07A89167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>signature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type id;</w:t>
      </w:r>
    </w:p>
    <w:p w14:paraId="47503090" w14:textId="15A42AE8" w:rsidR="0013179E" w:rsidRPr="004300DC" w:rsidRDefault="0013179E" w:rsidP="006F762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6F762E">
        <w:rPr>
          <w:rFonts w:ascii="Consolas" w:hAnsi="Consolas"/>
          <w:b/>
          <w:bCs/>
          <w:sz w:val="20"/>
          <w:szCs w:val="20"/>
          <w:lang w:val="en-US"/>
        </w:rPr>
        <w:t>type</w:t>
      </w:r>
      <w:r w:rsidRPr="006F762E">
        <w:rPr>
          <w:rFonts w:ascii="Consolas" w:hAnsi="Consolas"/>
          <w:sz w:val="20"/>
          <w:szCs w:val="20"/>
          <w:lang w:val="en-US"/>
        </w:rPr>
        <w:tab/>
      </w:r>
      <w:r w:rsidRPr="006F762E">
        <w:rPr>
          <w:rFonts w:ascii="Consolas" w:hAnsi="Consolas"/>
          <w:sz w:val="20"/>
          <w:szCs w:val="20"/>
          <w:lang w:val="en-US"/>
        </w:rPr>
        <w:tab/>
      </w:r>
      <w:r w:rsidRPr="006F762E">
        <w:rPr>
          <w:rFonts w:ascii="Consolas" w:hAnsi="Consolas"/>
          <w:sz w:val="20"/>
          <w:szCs w:val="20"/>
          <w:lang w:val="en-US"/>
        </w:rPr>
        <w:tab/>
        <w:t>= "MILI" | "CENTY" | "KILO" | "MEGA" | "GIGA"</w:t>
      </w:r>
      <w:r w:rsidR="00984B13">
        <w:rPr>
          <w:rFonts w:ascii="Consolas" w:hAnsi="Consolas"/>
          <w:sz w:val="20"/>
          <w:szCs w:val="20"/>
          <w:lang w:val="en-US"/>
        </w:rPr>
        <w:t xml:space="preserve"> </w:t>
      </w:r>
      <w:r w:rsidRPr="006F762E">
        <w:rPr>
          <w:rFonts w:ascii="Consolas" w:hAnsi="Consolas"/>
          <w:sz w:val="20"/>
          <w:szCs w:val="20"/>
          <w:lang w:val="en-US"/>
        </w:rPr>
        <w:t>|</w:t>
      </w:r>
      <w:r w:rsidR="00984B13">
        <w:rPr>
          <w:rFonts w:ascii="Consolas" w:hAnsi="Consolas"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"DOUBLE";</w:t>
      </w:r>
    </w:p>
    <w:p w14:paraId="6A63CE31" w14:textId="77777777" w:rsidR="0013179E" w:rsidRPr="004300DC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4300DC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r w:rsidRPr="004300DC">
        <w:rPr>
          <w:rFonts w:ascii="Consolas" w:hAnsi="Consolas"/>
          <w:sz w:val="20"/>
          <w:szCs w:val="20"/>
          <w:lang w:val="en-US"/>
        </w:rPr>
        <w:t>​</w:t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</w:r>
      <w:r w:rsidRPr="004300DC">
        <w:rPr>
          <w:rFonts w:ascii="Consolas" w:hAnsi="Consolas"/>
          <w:sz w:val="20"/>
          <w:szCs w:val="20"/>
          <w:lang w:val="en-US"/>
        </w:rPr>
        <w:tab/>
        <w:t>= letter { digit | letter };</w:t>
      </w:r>
    </w:p>
    <w:p w14:paraId="11EA0B64" w14:textId="77777777" w:rsidR="0013179E" w:rsidRPr="00C9596B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  <w:lang w:val="en-US"/>
        </w:rPr>
      </w:pPr>
      <w:r w:rsidRPr="00C9596B">
        <w:rPr>
          <w:rFonts w:ascii="Consolas" w:hAnsi="Consolas"/>
          <w:b/>
          <w:bCs/>
          <w:sz w:val="20"/>
          <w:szCs w:val="20"/>
          <w:lang w:val="en-US"/>
        </w:rPr>
        <w:t>letter</w:t>
      </w:r>
      <w:r w:rsidRPr="00C9596B">
        <w:rPr>
          <w:rFonts w:ascii="Consolas" w:hAnsi="Consolas"/>
          <w:sz w:val="20"/>
          <w:szCs w:val="20"/>
          <w:lang w:val="en-US"/>
        </w:rPr>
        <w:t>​</w:t>
      </w:r>
      <w:r w:rsidRPr="00C9596B">
        <w:rPr>
          <w:rFonts w:ascii="Consolas" w:hAnsi="Consolas"/>
          <w:sz w:val="20"/>
          <w:szCs w:val="20"/>
          <w:lang w:val="en-US"/>
        </w:rPr>
        <w:tab/>
      </w:r>
      <w:r w:rsidRPr="00C9596B">
        <w:rPr>
          <w:rFonts w:ascii="Consolas" w:hAnsi="Consolas"/>
          <w:sz w:val="20"/>
          <w:szCs w:val="20"/>
          <w:lang w:val="en-US"/>
        </w:rPr>
        <w:tab/>
      </w:r>
      <w:r w:rsidRPr="00C9596B">
        <w:rPr>
          <w:rFonts w:ascii="Consolas" w:hAnsi="Consolas"/>
          <w:sz w:val="20"/>
          <w:szCs w:val="20"/>
          <w:lang w:val="en-US"/>
        </w:rPr>
        <w:tab/>
        <w:t>= "a".."z" | "A".."Z" | "_";</w:t>
      </w:r>
    </w:p>
    <w:p w14:paraId="5AC3A9C8" w14:textId="77777777" w:rsidR="0013179E" w:rsidRPr="00D30F83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digit</w:t>
      </w:r>
      <w:r w:rsidRPr="00D30F83">
        <w:rPr>
          <w:rFonts w:ascii="Consolas" w:hAnsi="Consolas"/>
          <w:sz w:val="20"/>
          <w:szCs w:val="20"/>
        </w:rPr>
        <w:t>​</w:t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  <w:t>= "0".."9";</w:t>
      </w:r>
    </w:p>
    <w:p w14:paraId="1F554F2D" w14:textId="77777777" w:rsidR="0013179E" w:rsidRPr="00D30F83" w:rsidRDefault="0013179E" w:rsidP="0013179E">
      <w:pPr>
        <w:pStyle w:val="Akapitzlist"/>
        <w:spacing w:before="240"/>
        <w:rPr>
          <w:rFonts w:ascii="Consolas" w:hAnsi="Consolas"/>
          <w:sz w:val="20"/>
          <w:szCs w:val="20"/>
        </w:rPr>
      </w:pPr>
      <w:r w:rsidRPr="00D30F83">
        <w:rPr>
          <w:rFonts w:ascii="Consolas" w:hAnsi="Consolas"/>
          <w:b/>
          <w:bCs/>
          <w:sz w:val="20"/>
          <w:szCs w:val="20"/>
        </w:rPr>
        <w:t>naturalDigit</w:t>
      </w:r>
      <w:r w:rsidRPr="00D30F83">
        <w:rPr>
          <w:rFonts w:ascii="Consolas" w:hAnsi="Consolas"/>
          <w:sz w:val="20"/>
          <w:szCs w:val="20"/>
        </w:rPr>
        <w:tab/>
      </w:r>
      <w:r w:rsidRPr="00D30F83">
        <w:rPr>
          <w:rFonts w:ascii="Consolas" w:hAnsi="Consolas"/>
          <w:sz w:val="20"/>
          <w:szCs w:val="20"/>
        </w:rPr>
        <w:tab/>
        <w:t>= "1".."9";</w:t>
      </w:r>
    </w:p>
    <w:p w14:paraId="26CB2BF2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</w:p>
    <w:p w14:paraId="5B619809" w14:textId="77777777" w:rsidR="0013179E" w:rsidRPr="004A103F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Przykłady</w:t>
      </w:r>
    </w:p>
    <w:p w14:paraId="4A128928" w14:textId="77777777" w:rsidR="0013179E" w:rsidRPr="004A103F" w:rsidRDefault="0013179E" w:rsidP="0013179E">
      <w:pPr>
        <w:pStyle w:val="Akapitzlist"/>
        <w:spacing w:before="240"/>
        <w:rPr>
          <w:rFonts w:cstheme="minorHAnsi"/>
          <w:noProof w:val="0"/>
          <w:u w:val="single"/>
        </w:rPr>
      </w:pPr>
      <w:r w:rsidRPr="004A103F">
        <w:rPr>
          <w:rFonts w:cstheme="minorHAnsi"/>
          <w:noProof w:val="0"/>
          <w:u w:val="single"/>
        </w:rPr>
        <w:t>1) Prosta funkcja</w:t>
      </w:r>
      <w:r>
        <w:rPr>
          <w:rFonts w:cstheme="minorHAnsi"/>
          <w:noProof w:val="0"/>
          <w:u w:val="single"/>
        </w:rPr>
        <w:t>, instrukcja warunkowa, rzutowanie typów (automatyczna konwersja)</w:t>
      </w:r>
    </w:p>
    <w:p w14:paraId="44248EF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KILO </w:t>
      </w:r>
      <w:r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 xml:space="preserve">(KILO </w:t>
      </w:r>
      <w:r>
        <w:rPr>
          <w:rFonts w:ascii="Consolas" w:hAnsi="Consolas"/>
          <w:noProof w:val="0"/>
          <w:lang w:val="en-US"/>
        </w:rPr>
        <w:t>unit1</w:t>
      </w:r>
      <w:r w:rsidRPr="001A6D2F">
        <w:rPr>
          <w:rFonts w:ascii="Consolas" w:hAnsi="Consolas"/>
          <w:noProof w:val="0"/>
          <w:lang w:val="en-US"/>
        </w:rPr>
        <w:t xml:space="preserve">, </w:t>
      </w:r>
      <w:r>
        <w:rPr>
          <w:rFonts w:ascii="Consolas" w:hAnsi="Consolas"/>
          <w:noProof w:val="0"/>
          <w:lang w:val="en-US"/>
        </w:rPr>
        <w:t>KILO</w:t>
      </w:r>
      <w:r w:rsidRPr="001A6D2F">
        <w:rPr>
          <w:rFonts w:ascii="Consolas" w:hAnsi="Consolas"/>
          <w:noProof w:val="0"/>
          <w:lang w:val="en-US"/>
        </w:rPr>
        <w:t xml:space="preserve"> </w:t>
      </w:r>
      <w:r>
        <w:rPr>
          <w:rFonts w:ascii="Consolas" w:hAnsi="Consolas"/>
          <w:noProof w:val="0"/>
          <w:lang w:val="en-US"/>
        </w:rPr>
        <w:t>unit2</w:t>
      </w:r>
      <w:r w:rsidRPr="001A6D2F">
        <w:rPr>
          <w:rFonts w:ascii="Consolas" w:hAnsi="Consolas"/>
          <w:noProof w:val="0"/>
          <w:lang w:val="en-US"/>
        </w:rPr>
        <w:t>) {</w:t>
      </w:r>
    </w:p>
    <w:p w14:paraId="498E3004" w14:textId="77777777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>if(unit1 &gt; unit2) {</w:t>
      </w:r>
    </w:p>
    <w:p w14:paraId="6ED4D474" w14:textId="77777777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</w:r>
      <w:r>
        <w:rPr>
          <w:rFonts w:ascii="Consolas" w:hAnsi="Consolas"/>
          <w:noProof w:val="0"/>
          <w:lang w:val="en-US"/>
        </w:rPr>
        <w:tab/>
        <w:t>return unit1;</w:t>
      </w:r>
      <w:r>
        <w:rPr>
          <w:rFonts w:ascii="Consolas" w:hAnsi="Consolas"/>
          <w:noProof w:val="0"/>
          <w:lang w:val="en-US"/>
        </w:rPr>
        <w:tab/>
      </w:r>
    </w:p>
    <w:p w14:paraId="75E75F86" w14:textId="77777777" w:rsidR="0013179E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 else {</w:t>
      </w:r>
    </w:p>
    <w:p w14:paraId="48487B69" w14:textId="77777777" w:rsidR="0013179E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  <w:t>return unit2;</w:t>
      </w:r>
    </w:p>
    <w:p w14:paraId="1FB33BFF" w14:textId="77777777" w:rsidR="0013179E" w:rsidRPr="001A6D2F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>}</w:t>
      </w:r>
    </w:p>
    <w:p w14:paraId="3A1158BD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46861FDB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2280DC31" w14:textId="050561DC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</w:t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main() {</w:t>
      </w:r>
    </w:p>
    <w:p w14:paraId="448C1027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</w:t>
      </w:r>
      <w:proofErr w:type="spellStart"/>
      <w:r w:rsidRPr="001A6D2F">
        <w:rPr>
          <w:rFonts w:ascii="Consolas" w:hAnsi="Consolas"/>
          <w:noProof w:val="0"/>
          <w:lang w:val="en-US"/>
        </w:rPr>
        <w:t>smallUnit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10;</w:t>
      </w:r>
    </w:p>
    <w:p w14:paraId="4C548587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MEGA </w:t>
      </w:r>
      <w:proofErr w:type="spellStart"/>
      <w:r w:rsidRPr="001A6D2F">
        <w:rPr>
          <w:rFonts w:ascii="Consolas" w:hAnsi="Consolas"/>
          <w:noProof w:val="0"/>
          <w:lang w:val="en-US"/>
        </w:rPr>
        <w:t>bigUnit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1;</w:t>
      </w:r>
    </w:p>
    <w:p w14:paraId="61937252" w14:textId="5ACB0B20" w:rsidR="0013179E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result = </w:t>
      </w:r>
      <w:r>
        <w:rPr>
          <w:rFonts w:ascii="Consolas" w:hAnsi="Consolas"/>
          <w:noProof w:val="0"/>
          <w:lang w:val="en-US"/>
        </w:rPr>
        <w:t>max</w:t>
      </w:r>
      <w:r w:rsidRPr="001A6D2F">
        <w:rPr>
          <w:rFonts w:ascii="Consolas" w:hAnsi="Consolas"/>
          <w:noProof w:val="0"/>
          <w:lang w:val="en-US"/>
        </w:rPr>
        <w:t>(</w:t>
      </w:r>
      <w:proofErr w:type="spellStart"/>
      <w:r w:rsidRPr="001A6D2F">
        <w:rPr>
          <w:rFonts w:ascii="Consolas" w:hAnsi="Consolas"/>
          <w:noProof w:val="0"/>
          <w:lang w:val="en-US"/>
        </w:rPr>
        <w:t>smallUnit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, </w:t>
      </w:r>
      <w:proofErr w:type="spellStart"/>
      <w:r w:rsidRPr="001A6D2F">
        <w:rPr>
          <w:rFonts w:ascii="Consolas" w:hAnsi="Consolas"/>
          <w:noProof w:val="0"/>
          <w:lang w:val="en-US"/>
        </w:rPr>
        <w:t>bigUnit</w:t>
      </w:r>
      <w:proofErr w:type="spellEnd"/>
      <w:r w:rsidRPr="001A6D2F">
        <w:rPr>
          <w:rFonts w:ascii="Consolas" w:hAnsi="Consolas"/>
          <w:noProof w:val="0"/>
          <w:lang w:val="en-US"/>
        </w:rPr>
        <w:t>);</w:t>
      </w:r>
    </w:p>
    <w:p w14:paraId="3A76AA89" w14:textId="04115644" w:rsidR="002A46DA" w:rsidRPr="001A6D2F" w:rsidRDefault="002A46DA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>
        <w:rPr>
          <w:rFonts w:ascii="Consolas" w:hAnsi="Consolas"/>
          <w:noProof w:val="0"/>
          <w:lang w:val="en-US"/>
        </w:rPr>
        <w:tab/>
        <w:t>print(“</w:t>
      </w:r>
      <w:r w:rsidR="007E4FDD">
        <w:rPr>
          <w:rFonts w:ascii="Consolas" w:hAnsi="Consolas"/>
          <w:noProof w:val="0"/>
          <w:lang w:val="en-US"/>
        </w:rPr>
        <w:t>Evaluating result:”</w:t>
      </w:r>
      <w:r>
        <w:rPr>
          <w:rFonts w:ascii="Consolas" w:hAnsi="Consolas"/>
          <w:noProof w:val="0"/>
          <w:lang w:val="en-US"/>
        </w:rPr>
        <w:t>)</w:t>
      </w:r>
      <w:r w:rsidR="007E4FDD">
        <w:rPr>
          <w:rFonts w:ascii="Consolas" w:hAnsi="Consolas"/>
          <w:noProof w:val="0"/>
          <w:lang w:val="en-US"/>
        </w:rPr>
        <w:t>;</w:t>
      </w:r>
    </w:p>
    <w:p w14:paraId="70958B4D" w14:textId="77777777" w:rsidR="0013179E" w:rsidRPr="001A6D2F" w:rsidRDefault="0013179E" w:rsidP="0013179E">
      <w:pPr>
        <w:pStyle w:val="Akapitzlist"/>
        <w:spacing w:before="240"/>
        <w:ind w:firstLine="696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print(result);</w:t>
      </w:r>
    </w:p>
    <w:p w14:paraId="340E0F2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return 0;</w:t>
      </w:r>
    </w:p>
    <w:p w14:paraId="1A68CAC0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>}</w:t>
      </w:r>
    </w:p>
    <w:p w14:paraId="4136F154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</w:p>
    <w:p w14:paraId="73D50B97" w14:textId="77777777" w:rsidR="0013179E" w:rsidRPr="004A103F" w:rsidRDefault="0013179E" w:rsidP="0013179E">
      <w:pPr>
        <w:pStyle w:val="Akapitzlist"/>
        <w:spacing w:before="240"/>
        <w:rPr>
          <w:rFonts w:cstheme="minorHAnsi"/>
          <w:noProof w:val="0"/>
          <w:u w:val="single"/>
          <w:lang w:val="en-US"/>
        </w:rPr>
      </w:pPr>
      <w:r w:rsidRPr="004A103F">
        <w:rPr>
          <w:rFonts w:cstheme="minorHAnsi"/>
          <w:noProof w:val="0"/>
          <w:u w:val="single"/>
          <w:lang w:val="en-US"/>
        </w:rPr>
        <w:t>2) Condition, Loop, Conversion</w:t>
      </w:r>
    </w:p>
    <w:p w14:paraId="4F2A8528" w14:textId="23D77FA4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 xml:space="preserve">function </w:t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main() {</w:t>
      </w:r>
    </w:p>
    <w:p w14:paraId="2D433F8D" w14:textId="5E33A60A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="00C9596B">
        <w:rPr>
          <w:rFonts w:ascii="Consolas" w:hAnsi="Consolas"/>
          <w:noProof w:val="0"/>
          <w:lang w:val="en-US"/>
        </w:rPr>
        <w:t>DOUBLE</w:t>
      </w:r>
      <w:r w:rsidRPr="001A6D2F">
        <w:rPr>
          <w:rFonts w:ascii="Consolas" w:hAnsi="Consolas"/>
          <w:noProof w:val="0"/>
          <w:lang w:val="en-US"/>
        </w:rPr>
        <w:t xml:space="preserve"> </w:t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0;</w:t>
      </w:r>
    </w:p>
    <w:p w14:paraId="07E9CCE8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MILI unit = 10;</w:t>
      </w:r>
    </w:p>
    <w:p w14:paraId="2F669B1A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while(</w:t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>&lt;10) {</w:t>
      </w:r>
    </w:p>
    <w:p w14:paraId="0E58FE7A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</w:r>
      <w:proofErr w:type="spellStart"/>
      <w:r w:rsidRPr="001A6D2F">
        <w:rPr>
          <w:rFonts w:ascii="Consolas" w:hAnsi="Consolas"/>
          <w:noProof w:val="0"/>
          <w:lang w:val="en-US"/>
        </w:rPr>
        <w:t>i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i+1;</w:t>
      </w:r>
    </w:p>
    <w:p w14:paraId="0727537C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1A6D2F">
        <w:rPr>
          <w:rFonts w:ascii="Consolas" w:hAnsi="Consolas"/>
          <w:noProof w:val="0"/>
          <w:lang w:val="en-US"/>
        </w:rPr>
        <w:tab/>
        <w:t>unit = 100*unit;</w:t>
      </w:r>
    </w:p>
    <w:p w14:paraId="0ABA6244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}</w:t>
      </w:r>
    </w:p>
    <w:p w14:paraId="2B58703E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 xml:space="preserve">KILO </w:t>
      </w:r>
      <w:proofErr w:type="spellStart"/>
      <w:r w:rsidRPr="001A6D2F">
        <w:rPr>
          <w:rFonts w:ascii="Consolas" w:hAnsi="Consolas"/>
          <w:noProof w:val="0"/>
          <w:lang w:val="en-US"/>
        </w:rPr>
        <w:t>biggerUnit</w:t>
      </w:r>
      <w:proofErr w:type="spellEnd"/>
      <w:r w:rsidRPr="001A6D2F">
        <w:rPr>
          <w:rFonts w:ascii="Consolas" w:hAnsi="Consolas"/>
          <w:noProof w:val="0"/>
          <w:lang w:val="en-US"/>
        </w:rPr>
        <w:t xml:space="preserve"> = unit;</w:t>
      </w:r>
    </w:p>
    <w:p w14:paraId="7AD6D46F" w14:textId="77777777" w:rsidR="0013179E" w:rsidRPr="001A6D2F" w:rsidRDefault="0013179E" w:rsidP="0013179E">
      <w:pPr>
        <w:pStyle w:val="Akapitzlist"/>
        <w:spacing w:before="240"/>
        <w:rPr>
          <w:rFonts w:ascii="Consolas" w:hAnsi="Consolas"/>
          <w:noProof w:val="0"/>
          <w:lang w:val="en-US"/>
        </w:rPr>
      </w:pPr>
      <w:r w:rsidRPr="001A6D2F">
        <w:rPr>
          <w:rFonts w:ascii="Consolas" w:hAnsi="Consolas"/>
          <w:noProof w:val="0"/>
          <w:lang w:val="en-US"/>
        </w:rPr>
        <w:tab/>
        <w:t>print(</w:t>
      </w:r>
      <w:proofErr w:type="spellStart"/>
      <w:r w:rsidRPr="001A6D2F">
        <w:rPr>
          <w:rFonts w:ascii="Consolas" w:hAnsi="Consolas"/>
          <w:noProof w:val="0"/>
          <w:lang w:val="en-US"/>
        </w:rPr>
        <w:t>biggerUnit</w:t>
      </w:r>
      <w:proofErr w:type="spellEnd"/>
      <w:r w:rsidRPr="001A6D2F">
        <w:rPr>
          <w:rFonts w:ascii="Consolas" w:hAnsi="Consolas"/>
          <w:noProof w:val="0"/>
          <w:lang w:val="en-US"/>
        </w:rPr>
        <w:t>);</w:t>
      </w:r>
    </w:p>
    <w:p w14:paraId="1EA0A554" w14:textId="77777777" w:rsidR="0013179E" w:rsidRPr="00EF0256" w:rsidRDefault="0013179E" w:rsidP="0013179E">
      <w:pPr>
        <w:pStyle w:val="Akapitzlist"/>
        <w:spacing w:before="240"/>
        <w:rPr>
          <w:rFonts w:ascii="Consolas" w:hAnsi="Consolas"/>
          <w:noProof w:val="0"/>
        </w:rPr>
      </w:pPr>
      <w:r w:rsidRPr="001A6D2F">
        <w:rPr>
          <w:rFonts w:ascii="Consolas" w:hAnsi="Consolas"/>
          <w:noProof w:val="0"/>
          <w:lang w:val="en-US"/>
        </w:rPr>
        <w:tab/>
      </w:r>
      <w:r w:rsidRPr="00EF0256">
        <w:rPr>
          <w:rFonts w:ascii="Consolas" w:hAnsi="Consolas"/>
          <w:noProof w:val="0"/>
        </w:rPr>
        <w:t>return 0;</w:t>
      </w:r>
    </w:p>
    <w:p w14:paraId="4E54A5C1" w14:textId="5F26B204" w:rsidR="0013179E" w:rsidRDefault="0013179E" w:rsidP="008D0270">
      <w:pPr>
        <w:pStyle w:val="Akapitzlist"/>
        <w:spacing w:before="240"/>
        <w:rPr>
          <w:rFonts w:ascii="Consolas" w:hAnsi="Consolas"/>
          <w:noProof w:val="0"/>
        </w:rPr>
      </w:pPr>
      <w:r w:rsidRPr="00EF0256">
        <w:rPr>
          <w:rFonts w:ascii="Consolas" w:hAnsi="Consolas"/>
          <w:noProof w:val="0"/>
        </w:rPr>
        <w:t>}</w:t>
      </w:r>
    </w:p>
    <w:p w14:paraId="6A883EA2" w14:textId="77777777" w:rsidR="008D0270" w:rsidRPr="008D0270" w:rsidRDefault="008D0270" w:rsidP="008D0270">
      <w:pPr>
        <w:pStyle w:val="Akapitzlist"/>
        <w:spacing w:before="240"/>
        <w:rPr>
          <w:rFonts w:ascii="Consolas" w:hAnsi="Consolas"/>
          <w:noProof w:val="0"/>
        </w:rPr>
      </w:pPr>
    </w:p>
    <w:p w14:paraId="2067C112" w14:textId="77777777" w:rsidR="0013179E" w:rsidRPr="004A103F" w:rsidRDefault="0013179E" w:rsidP="0013179E">
      <w:pPr>
        <w:pStyle w:val="Akapitzlist"/>
        <w:numPr>
          <w:ilvl w:val="0"/>
          <w:numId w:val="1"/>
        </w:numPr>
        <w:spacing w:before="240"/>
        <w:rPr>
          <w:rFonts w:cstheme="minorHAnsi"/>
          <w:b/>
          <w:bCs/>
          <w:noProof w:val="0"/>
        </w:rPr>
      </w:pPr>
      <w:r w:rsidRPr="004A103F">
        <w:rPr>
          <w:rFonts w:cstheme="minorHAnsi"/>
          <w:b/>
          <w:bCs/>
          <w:noProof w:val="0"/>
        </w:rPr>
        <w:t>Opis techniczny realizacji</w:t>
      </w:r>
    </w:p>
    <w:p w14:paraId="47668EDA" w14:textId="2C4758C8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zostanie zaimplementowany w języku Java</w:t>
      </w:r>
      <w:r w:rsidR="00CF3659">
        <w:rPr>
          <w:rFonts w:cstheme="minorHAnsi"/>
          <w:noProof w:val="0"/>
        </w:rPr>
        <w:t xml:space="preserve"> w wersji 1.8</w:t>
      </w:r>
    </w:p>
    <w:p w14:paraId="44832DB1" w14:textId="21744B93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Do napisania testów jednostkowych posłuży biblioteka </w:t>
      </w:r>
      <w:proofErr w:type="spellStart"/>
      <w:r w:rsidRPr="004A103F">
        <w:rPr>
          <w:rFonts w:cstheme="minorHAnsi"/>
          <w:noProof w:val="0"/>
        </w:rPr>
        <w:t>JUnit</w:t>
      </w:r>
      <w:proofErr w:type="spellEnd"/>
      <w:r w:rsidRPr="004A103F">
        <w:rPr>
          <w:rFonts w:cstheme="minorHAnsi"/>
          <w:noProof w:val="0"/>
        </w:rPr>
        <w:t>.</w:t>
      </w:r>
      <w:r>
        <w:rPr>
          <w:rFonts w:cstheme="minorHAnsi"/>
          <w:noProof w:val="0"/>
        </w:rPr>
        <w:t xml:space="preserve"> Testy będą miały na celu np. weryfikację czy analizator leksykalny poprawnie rozpoznaje </w:t>
      </w:r>
      <w:proofErr w:type="spellStart"/>
      <w:r>
        <w:rPr>
          <w:rFonts w:cstheme="minorHAnsi"/>
          <w:noProof w:val="0"/>
        </w:rPr>
        <w:t>tokeny</w:t>
      </w:r>
      <w:proofErr w:type="spellEnd"/>
      <w:r>
        <w:rPr>
          <w:rFonts w:cstheme="minorHAnsi"/>
          <w:noProof w:val="0"/>
        </w:rPr>
        <w:t xml:space="preserve">, czy </w:t>
      </w:r>
      <w:proofErr w:type="spellStart"/>
      <w:r>
        <w:rPr>
          <w:rFonts w:cstheme="minorHAnsi"/>
          <w:noProof w:val="0"/>
        </w:rPr>
        <w:t>parser</w:t>
      </w:r>
      <w:proofErr w:type="spellEnd"/>
      <w:r>
        <w:rPr>
          <w:rFonts w:cstheme="minorHAnsi"/>
          <w:noProof w:val="0"/>
        </w:rPr>
        <w:t xml:space="preserve"> buduje poprawne drzewo rozkładu </w:t>
      </w:r>
      <w:r w:rsidR="008D0270">
        <w:rPr>
          <w:rFonts w:cstheme="minorHAnsi"/>
          <w:noProof w:val="0"/>
        </w:rPr>
        <w:t xml:space="preserve">gramatycznego czy </w:t>
      </w:r>
      <w:proofErr w:type="spellStart"/>
      <w:r w:rsidR="008D0270">
        <w:rPr>
          <w:rFonts w:cstheme="minorHAnsi"/>
          <w:noProof w:val="0"/>
        </w:rPr>
        <w:t>executor</w:t>
      </w:r>
      <w:proofErr w:type="spellEnd"/>
      <w:r w:rsidR="008D0270">
        <w:rPr>
          <w:rFonts w:cstheme="minorHAnsi"/>
          <w:noProof w:val="0"/>
        </w:rPr>
        <w:t xml:space="preserve"> </w:t>
      </w:r>
      <w:r w:rsidR="00897138">
        <w:rPr>
          <w:rFonts w:cstheme="minorHAnsi"/>
          <w:noProof w:val="0"/>
        </w:rPr>
        <w:t>poprawnie wykonuje polecenia</w:t>
      </w:r>
    </w:p>
    <w:p w14:paraId="777CB9BC" w14:textId="77777777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Projekt będzie budowany przy wykorzystaniu narzędzia MAVEN.</w:t>
      </w:r>
    </w:p>
    <w:p w14:paraId="06EE6AB8" w14:textId="77777777" w:rsidR="0013179E" w:rsidRPr="004A103F" w:rsidRDefault="0013179E" w:rsidP="0013179E">
      <w:pPr>
        <w:pStyle w:val="Akapitzlist"/>
        <w:numPr>
          <w:ilvl w:val="0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Program będzie prostą aplikacją konsolową. Przy uruchamianiu aplikacji będzie podawało się jako argumenty ścieżki plików wejściowych:</w:t>
      </w:r>
    </w:p>
    <w:p w14:paraId="0380CD6B" w14:textId="77777777" w:rsidR="0013179E" w:rsidRPr="004A103F" w:rsidRDefault="0013179E" w:rsidP="0013179E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>plik źródłowy napisanego programu w stworzonym języku (argument obligatoryjny)</w:t>
      </w:r>
    </w:p>
    <w:p w14:paraId="7F553AAA" w14:textId="10AF2815" w:rsidR="0013179E" w:rsidRDefault="0013179E" w:rsidP="0013179E">
      <w:pPr>
        <w:pStyle w:val="Akapitzlist"/>
        <w:numPr>
          <w:ilvl w:val="1"/>
          <w:numId w:val="2"/>
        </w:numPr>
        <w:spacing w:before="240"/>
        <w:jc w:val="both"/>
        <w:rPr>
          <w:rFonts w:cstheme="minorHAnsi"/>
          <w:noProof w:val="0"/>
        </w:rPr>
      </w:pPr>
      <w:r w:rsidRPr="004A103F">
        <w:rPr>
          <w:rFonts w:cstheme="minorHAnsi"/>
          <w:noProof w:val="0"/>
        </w:rPr>
        <w:t xml:space="preserve">plik konfiguracyjny (argument opcjonalny) </w:t>
      </w:r>
    </w:p>
    <w:p w14:paraId="2AA158DD" w14:textId="77777777" w:rsidR="00E64E29" w:rsidRDefault="00E64E29" w:rsidP="00E64E29">
      <w:pPr>
        <w:pStyle w:val="Akapitzlist"/>
        <w:spacing w:before="240"/>
        <w:ind w:left="2160"/>
        <w:jc w:val="both"/>
        <w:rPr>
          <w:rFonts w:cstheme="minorHAnsi"/>
          <w:noProof w:val="0"/>
        </w:rPr>
      </w:pPr>
    </w:p>
    <w:p w14:paraId="5EFE0564" w14:textId="6F396FAF" w:rsidR="00401244" w:rsidRDefault="00E64E29" w:rsidP="00401244">
      <w:pPr>
        <w:pStyle w:val="Akapitzlist"/>
        <w:numPr>
          <w:ilvl w:val="0"/>
          <w:numId w:val="1"/>
        </w:numPr>
        <w:spacing w:before="240"/>
        <w:jc w:val="both"/>
        <w:rPr>
          <w:rFonts w:cstheme="minorHAnsi"/>
          <w:b/>
          <w:bCs/>
          <w:noProof w:val="0"/>
        </w:rPr>
      </w:pPr>
      <w:r w:rsidRPr="00E9177B">
        <w:rPr>
          <w:rFonts w:cstheme="minorHAnsi"/>
          <w:b/>
          <w:bCs/>
          <w:noProof w:val="0"/>
        </w:rPr>
        <w:t>Instrukcja obsługi</w:t>
      </w:r>
    </w:p>
    <w:p w14:paraId="0AE557B0" w14:textId="07C0EFF7" w:rsidR="00CF3659" w:rsidRDefault="00E9177B" w:rsidP="003D65EE">
      <w:pPr>
        <w:pStyle w:val="Akapitzlist"/>
        <w:numPr>
          <w:ilvl w:val="0"/>
          <w:numId w:val="5"/>
        </w:numPr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 xml:space="preserve">Do budowania projektu wykorzystywane jest narzędzie </w:t>
      </w:r>
      <w:proofErr w:type="spellStart"/>
      <w:r w:rsidR="00CF3659">
        <w:rPr>
          <w:rFonts w:cstheme="minorHAnsi"/>
          <w:noProof w:val="0"/>
        </w:rPr>
        <w:t>Maven</w:t>
      </w:r>
      <w:proofErr w:type="spellEnd"/>
      <w:r w:rsidR="00CF3659">
        <w:rPr>
          <w:rFonts w:cstheme="minorHAnsi"/>
          <w:noProof w:val="0"/>
        </w:rPr>
        <w:t>.</w:t>
      </w:r>
    </w:p>
    <w:p w14:paraId="097E8ECE" w14:textId="4230228A" w:rsidR="00E9177B" w:rsidRDefault="00C01C51" w:rsidP="00CF3659">
      <w:pPr>
        <w:pStyle w:val="Akapitzlist"/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Należy w konsoli wpisać kom</w:t>
      </w:r>
      <w:r w:rsidR="003D65EE">
        <w:rPr>
          <w:rFonts w:cstheme="minorHAnsi"/>
          <w:noProof w:val="0"/>
        </w:rPr>
        <w:t>e</w:t>
      </w:r>
      <w:r>
        <w:rPr>
          <w:rFonts w:cstheme="minorHAnsi"/>
          <w:noProof w:val="0"/>
        </w:rPr>
        <w:t>ndę:</w:t>
      </w:r>
    </w:p>
    <w:p w14:paraId="1A8817AB" w14:textId="0A2E1D3B" w:rsidR="00C01C51" w:rsidRPr="00DC70CA" w:rsidRDefault="00C01C51" w:rsidP="00E9177B">
      <w:pPr>
        <w:pStyle w:val="Akapitzlist"/>
        <w:spacing w:before="240"/>
        <w:jc w:val="both"/>
        <w:rPr>
          <w:rFonts w:ascii="Consolas" w:hAnsi="Consolas" w:cstheme="minorHAnsi"/>
          <w:noProof w:val="0"/>
        </w:rPr>
      </w:pPr>
      <w:r>
        <w:rPr>
          <w:rFonts w:cstheme="minorHAnsi"/>
          <w:noProof w:val="0"/>
        </w:rPr>
        <w:tab/>
      </w:r>
      <w:proofErr w:type="spellStart"/>
      <w:r w:rsidR="00CF3659" w:rsidRPr="00DC70CA">
        <w:rPr>
          <w:rFonts w:ascii="Consolas" w:hAnsi="Consolas" w:cstheme="minorHAnsi"/>
          <w:noProof w:val="0"/>
        </w:rPr>
        <w:t>mvn</w:t>
      </w:r>
      <w:proofErr w:type="spellEnd"/>
      <w:r w:rsidR="00CF3659" w:rsidRPr="00DC70CA">
        <w:rPr>
          <w:rFonts w:ascii="Consolas" w:hAnsi="Consolas" w:cstheme="minorHAnsi"/>
          <w:noProof w:val="0"/>
        </w:rPr>
        <w:t xml:space="preserve"> </w:t>
      </w:r>
      <w:proofErr w:type="spellStart"/>
      <w:r w:rsidR="00CF3659" w:rsidRPr="00DC70CA">
        <w:rPr>
          <w:rFonts w:ascii="Consolas" w:hAnsi="Consolas" w:cstheme="minorHAnsi"/>
          <w:noProof w:val="0"/>
        </w:rPr>
        <w:t>clean</w:t>
      </w:r>
      <w:proofErr w:type="spellEnd"/>
      <w:r w:rsidR="00CF3659" w:rsidRPr="00DC70CA">
        <w:rPr>
          <w:rFonts w:ascii="Consolas" w:hAnsi="Consolas" w:cstheme="minorHAnsi"/>
          <w:noProof w:val="0"/>
        </w:rPr>
        <w:t xml:space="preserve"> </w:t>
      </w:r>
      <w:proofErr w:type="spellStart"/>
      <w:r w:rsidR="00CF3659" w:rsidRPr="00DC70CA">
        <w:rPr>
          <w:rFonts w:ascii="Consolas" w:hAnsi="Consolas" w:cstheme="minorHAnsi"/>
          <w:noProof w:val="0"/>
        </w:rPr>
        <w:t>install</w:t>
      </w:r>
      <w:proofErr w:type="spellEnd"/>
    </w:p>
    <w:p w14:paraId="262403CD" w14:textId="4EB29F1F" w:rsidR="003655A6" w:rsidRDefault="003655A6" w:rsidP="00E9177B">
      <w:pPr>
        <w:pStyle w:val="Akapitzlist"/>
        <w:spacing w:before="240"/>
        <w:jc w:val="both"/>
        <w:rPr>
          <w:rFonts w:cstheme="minorHAnsi"/>
          <w:noProof w:val="0"/>
        </w:rPr>
      </w:pPr>
    </w:p>
    <w:p w14:paraId="358F4553" w14:textId="3231BBB3" w:rsidR="003655A6" w:rsidRDefault="0025585F" w:rsidP="003D65EE">
      <w:pPr>
        <w:pStyle w:val="Akapitzlist"/>
        <w:numPr>
          <w:ilvl w:val="0"/>
          <w:numId w:val="5"/>
        </w:numPr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lastRenderedPageBreak/>
        <w:t>Do uruchomienia konieczne jest JRE 8.</w:t>
      </w:r>
    </w:p>
    <w:p w14:paraId="38FA9307" w14:textId="29822B4E" w:rsidR="0025585F" w:rsidRDefault="004305DC" w:rsidP="00E9177B">
      <w:pPr>
        <w:pStyle w:val="Akapitzlist"/>
        <w:spacing w:before="240"/>
        <w:jc w:val="both"/>
        <w:rPr>
          <w:rFonts w:cstheme="minorHAnsi"/>
          <w:noProof w:val="0"/>
        </w:rPr>
      </w:pPr>
      <w:r>
        <w:rPr>
          <w:rFonts w:cstheme="minorHAnsi"/>
          <w:noProof w:val="0"/>
        </w:rPr>
        <w:t>Program uruchamia się poleceniem:</w:t>
      </w:r>
    </w:p>
    <w:p w14:paraId="01C41B8B" w14:textId="34C2ECE4" w:rsidR="004305DC" w:rsidRPr="00C9596B" w:rsidRDefault="004305DC" w:rsidP="00E9177B">
      <w:pPr>
        <w:pStyle w:val="Akapitzlist"/>
        <w:spacing w:before="240"/>
        <w:jc w:val="both"/>
        <w:rPr>
          <w:rFonts w:ascii="Consolas" w:hAnsi="Consolas" w:cstheme="minorHAnsi"/>
          <w:noProof w:val="0"/>
        </w:rPr>
      </w:pPr>
      <w:r>
        <w:rPr>
          <w:rFonts w:cstheme="minorHAnsi"/>
          <w:noProof w:val="0"/>
        </w:rPr>
        <w:tab/>
      </w:r>
      <w:proofErr w:type="spellStart"/>
      <w:r w:rsidR="00DC70CA" w:rsidRPr="00C9596B">
        <w:rPr>
          <w:rFonts w:ascii="Consolas" w:hAnsi="Consolas" w:cstheme="minorHAnsi"/>
          <w:noProof w:val="0"/>
        </w:rPr>
        <w:t>java</w:t>
      </w:r>
      <w:proofErr w:type="spellEnd"/>
      <w:r w:rsidR="00DC70CA" w:rsidRPr="00C9596B">
        <w:rPr>
          <w:rFonts w:ascii="Consolas" w:hAnsi="Consolas" w:cstheme="minorHAnsi"/>
          <w:noProof w:val="0"/>
        </w:rPr>
        <w:t xml:space="preserve"> -jar TKOM-UNIT-INTERPRETER.jar &lt;</w:t>
      </w:r>
      <w:proofErr w:type="spellStart"/>
      <w:r w:rsidR="00DC70CA" w:rsidRPr="00C9596B">
        <w:rPr>
          <w:rFonts w:ascii="Consolas" w:hAnsi="Consolas" w:cstheme="minorHAnsi"/>
          <w:noProof w:val="0"/>
        </w:rPr>
        <w:t>path</w:t>
      </w:r>
      <w:proofErr w:type="spellEnd"/>
      <w:r w:rsidR="00DC70CA" w:rsidRPr="00C9596B">
        <w:rPr>
          <w:rFonts w:ascii="Consolas" w:hAnsi="Consolas" w:cstheme="minorHAnsi"/>
          <w:noProof w:val="0"/>
        </w:rPr>
        <w:t xml:space="preserve"> to </w:t>
      </w:r>
      <w:r w:rsidR="000A2A9C" w:rsidRPr="00C9596B">
        <w:rPr>
          <w:rFonts w:ascii="Consolas" w:hAnsi="Consolas" w:cstheme="minorHAnsi"/>
          <w:noProof w:val="0"/>
        </w:rPr>
        <w:t>file&gt;</w:t>
      </w:r>
    </w:p>
    <w:p w14:paraId="4D9CAB1D" w14:textId="47EF6580" w:rsidR="00DC70CA" w:rsidRPr="000A2A9C" w:rsidRDefault="000A2A9C" w:rsidP="00E9177B">
      <w:pPr>
        <w:pStyle w:val="Akapitzlist"/>
        <w:spacing w:before="240"/>
        <w:jc w:val="both"/>
        <w:rPr>
          <w:rFonts w:cstheme="minorHAnsi"/>
          <w:noProof w:val="0"/>
        </w:rPr>
      </w:pPr>
      <w:r w:rsidRPr="000A2A9C">
        <w:rPr>
          <w:rFonts w:cstheme="minorHAnsi"/>
          <w:noProof w:val="0"/>
        </w:rPr>
        <w:t xml:space="preserve">Konieczne jest podanie dokładnie </w:t>
      </w:r>
      <w:r>
        <w:rPr>
          <w:rFonts w:cstheme="minorHAnsi"/>
          <w:noProof w:val="0"/>
        </w:rPr>
        <w:t>jednego parametru, którym jest ścieżka do pliku wraz z rozszerzeniem w którym znajduje się kod</w:t>
      </w:r>
      <w:r w:rsidR="00836C99">
        <w:rPr>
          <w:rFonts w:cstheme="minorHAnsi"/>
          <w:noProof w:val="0"/>
        </w:rPr>
        <w:t>, który ma zostać wykonany przez interpreter.</w:t>
      </w:r>
    </w:p>
    <w:p w14:paraId="355F58F9" w14:textId="77777777" w:rsidR="00F17F44" w:rsidRPr="000A2A9C" w:rsidRDefault="00C9596B"/>
    <w:sectPr w:rsidR="00F17F44" w:rsidRPr="000A2A9C" w:rsidSect="00A8614B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D74"/>
    <w:multiLevelType w:val="hybridMultilevel"/>
    <w:tmpl w:val="E326BB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905C1"/>
    <w:multiLevelType w:val="hybridMultilevel"/>
    <w:tmpl w:val="21B80D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446D9C"/>
    <w:multiLevelType w:val="hybridMultilevel"/>
    <w:tmpl w:val="F2C4D2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71FD4"/>
    <w:multiLevelType w:val="hybridMultilevel"/>
    <w:tmpl w:val="402055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EA28AF"/>
    <w:multiLevelType w:val="hybridMultilevel"/>
    <w:tmpl w:val="09DEC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25"/>
    <w:rsid w:val="000A2A9C"/>
    <w:rsid w:val="00125C8D"/>
    <w:rsid w:val="0013179E"/>
    <w:rsid w:val="001D0737"/>
    <w:rsid w:val="0025585F"/>
    <w:rsid w:val="002A46DA"/>
    <w:rsid w:val="002E3B17"/>
    <w:rsid w:val="003655A6"/>
    <w:rsid w:val="0038045B"/>
    <w:rsid w:val="003D65EE"/>
    <w:rsid w:val="00401244"/>
    <w:rsid w:val="004305DC"/>
    <w:rsid w:val="005D1499"/>
    <w:rsid w:val="006416A3"/>
    <w:rsid w:val="006634B3"/>
    <w:rsid w:val="0068296D"/>
    <w:rsid w:val="006D791D"/>
    <w:rsid w:val="006F762E"/>
    <w:rsid w:val="0070654C"/>
    <w:rsid w:val="0077583C"/>
    <w:rsid w:val="007E338B"/>
    <w:rsid w:val="007E4FDD"/>
    <w:rsid w:val="00836C99"/>
    <w:rsid w:val="008464F3"/>
    <w:rsid w:val="00897138"/>
    <w:rsid w:val="008D0270"/>
    <w:rsid w:val="009454D1"/>
    <w:rsid w:val="00984B13"/>
    <w:rsid w:val="00A511D5"/>
    <w:rsid w:val="00C01C51"/>
    <w:rsid w:val="00C9596B"/>
    <w:rsid w:val="00CF3659"/>
    <w:rsid w:val="00DC42CA"/>
    <w:rsid w:val="00DC70CA"/>
    <w:rsid w:val="00DE40FD"/>
    <w:rsid w:val="00E45E25"/>
    <w:rsid w:val="00E64E29"/>
    <w:rsid w:val="00E9177B"/>
    <w:rsid w:val="00EC11E1"/>
    <w:rsid w:val="00F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3CF"/>
  <w15:chartTrackingRefBased/>
  <w15:docId w15:val="{9838F825-88D0-4620-8E2E-0DDC203C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179E"/>
    <w:rPr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823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Świątkowski</dc:creator>
  <cp:keywords/>
  <dc:description/>
  <cp:lastModifiedBy>Paweł Świątkowski</cp:lastModifiedBy>
  <cp:revision>37</cp:revision>
  <dcterms:created xsi:type="dcterms:W3CDTF">2020-05-26T20:21:00Z</dcterms:created>
  <dcterms:modified xsi:type="dcterms:W3CDTF">2020-05-26T21:57:00Z</dcterms:modified>
</cp:coreProperties>
</file>