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2D9" w:rsidRPr="000827B5" w:rsidRDefault="00C922D9" w:rsidP="00C922D9">
      <w:pPr>
        <w:rPr>
          <w:b/>
          <w:sz w:val="24"/>
          <w:szCs w:val="24"/>
        </w:rPr>
      </w:pPr>
      <w:r w:rsidRPr="000827B5">
        <w:rPr>
          <w:b/>
          <w:sz w:val="24"/>
          <w:szCs w:val="24"/>
        </w:rPr>
        <w:t>Paolo Aunario  500574357</w:t>
      </w:r>
    </w:p>
    <w:p w:rsidR="00C922D9" w:rsidRPr="000827B5" w:rsidRDefault="00C922D9" w:rsidP="00C922D9">
      <w:pPr>
        <w:rPr>
          <w:b/>
          <w:sz w:val="24"/>
          <w:szCs w:val="24"/>
        </w:rPr>
      </w:pPr>
      <w:r w:rsidRPr="000827B5">
        <w:rPr>
          <w:b/>
          <w:sz w:val="24"/>
          <w:szCs w:val="24"/>
        </w:rPr>
        <w:t>Jeffrey Canola 500578155</w:t>
      </w:r>
    </w:p>
    <w:p w:rsidR="00C922D9" w:rsidRPr="000827B5" w:rsidRDefault="00C922D9" w:rsidP="00C922D9">
      <w:pPr>
        <w:rPr>
          <w:b/>
          <w:sz w:val="24"/>
          <w:szCs w:val="24"/>
        </w:rPr>
      </w:pPr>
      <w:r w:rsidRPr="000827B5">
        <w:rPr>
          <w:b/>
          <w:sz w:val="24"/>
          <w:szCs w:val="24"/>
        </w:rPr>
        <w:t>Jufeng(Richard) Zhang 500702411</w:t>
      </w:r>
    </w:p>
    <w:p w:rsidR="004E0335" w:rsidRDefault="004E0335" w:rsidP="00C922D9">
      <w:pPr>
        <w:rPr>
          <w:b/>
          <w:sz w:val="24"/>
          <w:szCs w:val="24"/>
        </w:rPr>
      </w:pPr>
    </w:p>
    <w:p w:rsidR="00C922D9" w:rsidRPr="000827B5" w:rsidRDefault="00C922D9" w:rsidP="00C922D9">
      <w:pPr>
        <w:rPr>
          <w:b/>
          <w:sz w:val="24"/>
          <w:szCs w:val="24"/>
        </w:rPr>
      </w:pPr>
      <w:r w:rsidRPr="000827B5">
        <w:rPr>
          <w:b/>
          <w:sz w:val="24"/>
          <w:szCs w:val="24"/>
        </w:rPr>
        <w:t xml:space="preserve">HTML Elements </w:t>
      </w:r>
    </w:p>
    <w:p w:rsidR="00C922D9" w:rsidRPr="000827B5" w:rsidRDefault="00C922D9" w:rsidP="00C922D9">
      <w:pPr>
        <w:rPr>
          <w:sz w:val="24"/>
          <w:szCs w:val="24"/>
        </w:rPr>
      </w:pPr>
      <w:r w:rsidRPr="000827B5">
        <w:rPr>
          <w:sz w:val="24"/>
          <w:szCs w:val="24"/>
        </w:rPr>
        <w:t>&lt;html</w:t>
      </w:r>
      <w:r w:rsidRPr="000827B5">
        <w:rPr>
          <w:sz w:val="24"/>
          <w:szCs w:val="24"/>
        </w:rPr>
        <w:t>&gt;</w:t>
      </w:r>
    </w:p>
    <w:p w:rsidR="00C922D9" w:rsidRPr="000827B5" w:rsidRDefault="00C922D9" w:rsidP="00C922D9">
      <w:pPr>
        <w:rPr>
          <w:sz w:val="24"/>
          <w:szCs w:val="24"/>
        </w:rPr>
      </w:pPr>
      <w:r w:rsidRPr="000827B5">
        <w:rPr>
          <w:sz w:val="24"/>
          <w:szCs w:val="24"/>
        </w:rPr>
        <w:t>&lt;head&gt;</w:t>
      </w:r>
    </w:p>
    <w:p w:rsidR="00C922D9" w:rsidRPr="000827B5" w:rsidRDefault="00C922D9" w:rsidP="00C922D9">
      <w:pPr>
        <w:rPr>
          <w:sz w:val="24"/>
          <w:szCs w:val="24"/>
        </w:rPr>
      </w:pPr>
      <w:r w:rsidRPr="000827B5">
        <w:rPr>
          <w:sz w:val="24"/>
          <w:szCs w:val="24"/>
        </w:rPr>
        <w:t>&lt;title&gt;</w:t>
      </w:r>
    </w:p>
    <w:p w:rsidR="00C922D9" w:rsidRPr="000827B5" w:rsidRDefault="00C922D9" w:rsidP="00C922D9">
      <w:pPr>
        <w:rPr>
          <w:sz w:val="24"/>
          <w:szCs w:val="24"/>
        </w:rPr>
      </w:pPr>
      <w:r w:rsidRPr="000827B5">
        <w:rPr>
          <w:sz w:val="24"/>
          <w:szCs w:val="24"/>
        </w:rPr>
        <w:t>&lt;body&gt;</w:t>
      </w:r>
    </w:p>
    <w:p w:rsidR="00C922D9" w:rsidRPr="000827B5" w:rsidRDefault="00C922D9" w:rsidP="00C922D9">
      <w:pPr>
        <w:rPr>
          <w:sz w:val="24"/>
          <w:szCs w:val="24"/>
        </w:rPr>
      </w:pPr>
      <w:r w:rsidRPr="000827B5">
        <w:rPr>
          <w:sz w:val="24"/>
          <w:szCs w:val="24"/>
        </w:rPr>
        <w:t>&lt;meta&gt;</w:t>
      </w:r>
    </w:p>
    <w:p w:rsidR="00C922D9" w:rsidRPr="000827B5" w:rsidRDefault="00C922D9" w:rsidP="00C922D9">
      <w:pPr>
        <w:rPr>
          <w:sz w:val="24"/>
          <w:szCs w:val="24"/>
        </w:rPr>
      </w:pPr>
      <w:r w:rsidRPr="000827B5">
        <w:rPr>
          <w:sz w:val="24"/>
          <w:szCs w:val="24"/>
        </w:rPr>
        <w:t>&lt;link&gt;</w:t>
      </w:r>
    </w:p>
    <w:p w:rsidR="00C922D9" w:rsidRPr="000827B5" w:rsidRDefault="00C922D9" w:rsidP="00C922D9">
      <w:pPr>
        <w:rPr>
          <w:sz w:val="24"/>
          <w:szCs w:val="24"/>
        </w:rPr>
      </w:pPr>
      <w:r w:rsidRPr="000827B5">
        <w:rPr>
          <w:sz w:val="24"/>
          <w:szCs w:val="24"/>
        </w:rPr>
        <w:t>&lt;ul&gt;&lt;li&gt;</w:t>
      </w:r>
    </w:p>
    <w:p w:rsidR="00C922D9" w:rsidRPr="000827B5" w:rsidRDefault="00C922D9" w:rsidP="00C922D9">
      <w:pPr>
        <w:rPr>
          <w:sz w:val="24"/>
          <w:szCs w:val="24"/>
        </w:rPr>
      </w:pPr>
      <w:r w:rsidRPr="000827B5">
        <w:rPr>
          <w:sz w:val="24"/>
          <w:szCs w:val="24"/>
        </w:rPr>
        <w:t>&lt;h2&gt;</w:t>
      </w:r>
    </w:p>
    <w:p w:rsidR="00C922D9" w:rsidRPr="000827B5" w:rsidRDefault="00C922D9" w:rsidP="00C922D9">
      <w:pPr>
        <w:rPr>
          <w:sz w:val="24"/>
          <w:szCs w:val="24"/>
        </w:rPr>
      </w:pPr>
      <w:r w:rsidRPr="000827B5">
        <w:rPr>
          <w:sz w:val="24"/>
          <w:szCs w:val="24"/>
        </w:rPr>
        <w:t>&lt;div&gt;</w:t>
      </w:r>
    </w:p>
    <w:p w:rsidR="00C922D9" w:rsidRPr="000827B5" w:rsidRDefault="00C922D9" w:rsidP="00C922D9">
      <w:pPr>
        <w:rPr>
          <w:sz w:val="24"/>
          <w:szCs w:val="24"/>
        </w:rPr>
      </w:pPr>
      <w:r w:rsidRPr="000827B5">
        <w:rPr>
          <w:sz w:val="24"/>
          <w:szCs w:val="24"/>
        </w:rPr>
        <w:t>&lt;p&gt;</w:t>
      </w:r>
    </w:p>
    <w:p w:rsidR="00C922D9" w:rsidRPr="000827B5" w:rsidRDefault="00C922D9" w:rsidP="00C922D9">
      <w:pPr>
        <w:rPr>
          <w:sz w:val="24"/>
          <w:szCs w:val="24"/>
        </w:rPr>
      </w:pPr>
      <w:r w:rsidRPr="000827B5">
        <w:rPr>
          <w:sz w:val="24"/>
          <w:szCs w:val="24"/>
        </w:rPr>
        <w:t>&lt;img&gt;</w:t>
      </w:r>
    </w:p>
    <w:p w:rsidR="00C922D9" w:rsidRPr="000827B5" w:rsidRDefault="00C922D9" w:rsidP="00C922D9">
      <w:pPr>
        <w:rPr>
          <w:b/>
          <w:sz w:val="24"/>
          <w:szCs w:val="24"/>
        </w:rPr>
      </w:pPr>
      <w:r w:rsidRPr="000827B5">
        <w:rPr>
          <w:sz w:val="24"/>
          <w:szCs w:val="24"/>
        </w:rPr>
        <w:t>&lt;button&gt;</w:t>
      </w:r>
    </w:p>
    <w:p w:rsidR="004E0335" w:rsidRDefault="004E0335" w:rsidP="00C922D9">
      <w:pPr>
        <w:rPr>
          <w:b/>
          <w:sz w:val="24"/>
          <w:szCs w:val="24"/>
        </w:rPr>
      </w:pPr>
    </w:p>
    <w:p w:rsidR="004E0335" w:rsidRDefault="004E0335" w:rsidP="00C922D9">
      <w:pPr>
        <w:rPr>
          <w:b/>
          <w:sz w:val="24"/>
          <w:szCs w:val="24"/>
        </w:rPr>
      </w:pPr>
    </w:p>
    <w:p w:rsidR="004E0335" w:rsidRDefault="004E0335" w:rsidP="00C922D9">
      <w:pPr>
        <w:rPr>
          <w:b/>
          <w:sz w:val="24"/>
          <w:szCs w:val="24"/>
        </w:rPr>
      </w:pPr>
    </w:p>
    <w:p w:rsidR="004E0335" w:rsidRDefault="004E0335" w:rsidP="00C922D9">
      <w:pPr>
        <w:rPr>
          <w:b/>
          <w:sz w:val="24"/>
          <w:szCs w:val="24"/>
        </w:rPr>
      </w:pPr>
    </w:p>
    <w:p w:rsidR="004E0335" w:rsidRDefault="004E0335" w:rsidP="00C922D9">
      <w:pPr>
        <w:rPr>
          <w:b/>
          <w:sz w:val="24"/>
          <w:szCs w:val="24"/>
        </w:rPr>
      </w:pPr>
    </w:p>
    <w:p w:rsidR="004E0335" w:rsidRDefault="004E0335" w:rsidP="00C922D9">
      <w:pPr>
        <w:rPr>
          <w:b/>
          <w:sz w:val="24"/>
          <w:szCs w:val="24"/>
        </w:rPr>
      </w:pPr>
    </w:p>
    <w:p w:rsidR="004E0335" w:rsidRDefault="004E0335" w:rsidP="00C922D9">
      <w:pPr>
        <w:rPr>
          <w:b/>
          <w:sz w:val="24"/>
          <w:szCs w:val="24"/>
        </w:rPr>
      </w:pPr>
    </w:p>
    <w:p w:rsidR="004E0335" w:rsidRDefault="004E0335" w:rsidP="00C922D9">
      <w:pPr>
        <w:rPr>
          <w:b/>
          <w:sz w:val="24"/>
          <w:szCs w:val="24"/>
        </w:rPr>
      </w:pPr>
    </w:p>
    <w:p w:rsidR="004E0335" w:rsidRDefault="004E0335" w:rsidP="00C922D9">
      <w:pPr>
        <w:rPr>
          <w:b/>
          <w:sz w:val="24"/>
          <w:szCs w:val="24"/>
        </w:rPr>
      </w:pPr>
    </w:p>
    <w:p w:rsidR="004E0335" w:rsidRDefault="004E0335" w:rsidP="00C922D9">
      <w:pPr>
        <w:rPr>
          <w:b/>
          <w:sz w:val="24"/>
          <w:szCs w:val="24"/>
        </w:rPr>
      </w:pPr>
    </w:p>
    <w:p w:rsidR="00C922D9" w:rsidRPr="000827B5" w:rsidRDefault="00C922D9" w:rsidP="00C922D9">
      <w:pPr>
        <w:rPr>
          <w:sz w:val="24"/>
          <w:szCs w:val="24"/>
        </w:rPr>
      </w:pPr>
      <w:r w:rsidRPr="000827B5">
        <w:rPr>
          <w:b/>
          <w:sz w:val="24"/>
          <w:szCs w:val="24"/>
        </w:rPr>
        <w:lastRenderedPageBreak/>
        <w:t>CSS Elements</w:t>
      </w:r>
    </w:p>
    <w:p w:rsidR="00C922D9" w:rsidRPr="000827B5" w:rsidRDefault="00C922D9" w:rsidP="00C922D9">
      <w:pPr>
        <w:rPr>
          <w:sz w:val="24"/>
          <w:szCs w:val="24"/>
        </w:rPr>
      </w:pPr>
      <w:r w:rsidRPr="000827B5">
        <w:rPr>
          <w:sz w:val="24"/>
          <w:szCs w:val="24"/>
        </w:rPr>
        <w:t xml:space="preserve">We created a css file to edit the width and height of images to scale to fit within the boundaries, As well as fix font size, alignment, colour of text within a list. Included hover element as well to change colour of the text box once the mouse overs it. </w:t>
      </w:r>
    </w:p>
    <w:p w:rsidR="00C922D9" w:rsidRPr="000827B5" w:rsidRDefault="00C922D9" w:rsidP="00C922D9">
      <w:pPr>
        <w:rPr>
          <w:sz w:val="24"/>
          <w:szCs w:val="24"/>
        </w:rPr>
      </w:pPr>
      <w:r w:rsidRPr="000827B5">
        <w:rPr>
          <w:sz w:val="24"/>
          <w:szCs w:val="24"/>
        </w:rPr>
        <w:t>Examples:</w:t>
      </w:r>
    </w:p>
    <w:p w:rsidR="00C922D9" w:rsidRPr="000827B5" w:rsidRDefault="00C922D9" w:rsidP="00C922D9">
      <w:pPr>
        <w:rPr>
          <w:sz w:val="24"/>
          <w:szCs w:val="24"/>
        </w:rPr>
      </w:pPr>
      <w:r w:rsidRPr="000827B5">
        <w:rPr>
          <w:sz w:val="24"/>
          <w:szCs w:val="24"/>
        </w:rPr>
        <w:t>ul li:hover ul li {</w:t>
      </w:r>
    </w:p>
    <w:p w:rsidR="00C922D9" w:rsidRPr="000827B5" w:rsidRDefault="00C922D9" w:rsidP="00C922D9">
      <w:pPr>
        <w:rPr>
          <w:sz w:val="24"/>
          <w:szCs w:val="24"/>
        </w:rPr>
      </w:pPr>
      <w:r w:rsidRPr="000827B5">
        <w:rPr>
          <w:sz w:val="24"/>
          <w:szCs w:val="24"/>
        </w:rPr>
        <w:tab/>
        <w:t>display: block;</w:t>
      </w:r>
    </w:p>
    <w:p w:rsidR="004E0335" w:rsidRDefault="00C922D9" w:rsidP="00C922D9">
      <w:pPr>
        <w:rPr>
          <w:sz w:val="24"/>
          <w:szCs w:val="24"/>
        </w:rPr>
      </w:pPr>
      <w:r w:rsidRPr="000827B5">
        <w:rPr>
          <w:sz w:val="24"/>
          <w:szCs w:val="24"/>
        </w:rPr>
        <w:t>}</w:t>
      </w:r>
    </w:p>
    <w:p w:rsidR="00C922D9" w:rsidRPr="000827B5" w:rsidRDefault="00C922D9" w:rsidP="00C922D9">
      <w:pPr>
        <w:rPr>
          <w:sz w:val="24"/>
          <w:szCs w:val="24"/>
        </w:rPr>
      </w:pPr>
      <w:r w:rsidRPr="000827B5">
        <w:rPr>
          <w:sz w:val="24"/>
          <w:szCs w:val="24"/>
        </w:rPr>
        <w:t>ul li ul li:hover div {</w:t>
      </w:r>
    </w:p>
    <w:p w:rsidR="00C922D9" w:rsidRPr="000827B5" w:rsidRDefault="00C922D9" w:rsidP="00C922D9">
      <w:pPr>
        <w:rPr>
          <w:sz w:val="24"/>
          <w:szCs w:val="24"/>
        </w:rPr>
      </w:pPr>
      <w:r w:rsidRPr="000827B5">
        <w:rPr>
          <w:sz w:val="24"/>
          <w:szCs w:val="24"/>
        </w:rPr>
        <w:tab/>
        <w:t>display: block;</w:t>
      </w:r>
    </w:p>
    <w:p w:rsidR="00C922D9" w:rsidRPr="000827B5" w:rsidRDefault="00C922D9" w:rsidP="00C922D9">
      <w:pPr>
        <w:rPr>
          <w:sz w:val="24"/>
          <w:szCs w:val="24"/>
        </w:rPr>
      </w:pPr>
      <w:r w:rsidRPr="000827B5">
        <w:rPr>
          <w:sz w:val="24"/>
          <w:szCs w:val="24"/>
        </w:rPr>
        <w:tab/>
        <w:t>color: black;</w:t>
      </w:r>
    </w:p>
    <w:p w:rsidR="00EE59F3" w:rsidRDefault="00C922D9" w:rsidP="00C922D9">
      <w:pPr>
        <w:rPr>
          <w:sz w:val="24"/>
          <w:szCs w:val="24"/>
        </w:rPr>
      </w:pPr>
      <w:r w:rsidRPr="000827B5">
        <w:rPr>
          <w:sz w:val="24"/>
          <w:szCs w:val="24"/>
        </w:rPr>
        <w:t>}</w:t>
      </w:r>
    </w:p>
    <w:p w:rsidR="005B7CA6" w:rsidRPr="000827B5" w:rsidRDefault="005B7CA6" w:rsidP="00C922D9">
      <w:pPr>
        <w:rPr>
          <w:sz w:val="24"/>
          <w:szCs w:val="24"/>
        </w:rPr>
      </w:pPr>
      <w:bookmarkStart w:id="0" w:name="_GoBack"/>
      <w:bookmarkEnd w:id="0"/>
    </w:p>
    <w:p w:rsidR="00C922D9" w:rsidRPr="000827B5" w:rsidRDefault="00C922D9" w:rsidP="00C922D9">
      <w:pPr>
        <w:rPr>
          <w:b/>
          <w:sz w:val="24"/>
          <w:szCs w:val="24"/>
        </w:rPr>
      </w:pPr>
      <w:r w:rsidRPr="000827B5">
        <w:rPr>
          <w:b/>
          <w:sz w:val="24"/>
          <w:szCs w:val="24"/>
        </w:rPr>
        <w:t>Hyper-texts</w:t>
      </w:r>
    </w:p>
    <w:p w:rsidR="00EE59F3" w:rsidRPr="000827B5" w:rsidRDefault="00EE59F3" w:rsidP="00C922D9">
      <w:pPr>
        <w:rPr>
          <w:b/>
          <w:sz w:val="24"/>
          <w:szCs w:val="24"/>
        </w:rPr>
      </w:pPr>
    </w:p>
    <w:p w:rsidR="00C922D9" w:rsidRPr="000827B5" w:rsidRDefault="00C922D9" w:rsidP="00C922D9">
      <w:pPr>
        <w:rPr>
          <w:sz w:val="24"/>
          <w:szCs w:val="24"/>
        </w:rPr>
      </w:pPr>
      <w:r w:rsidRPr="000827B5">
        <w:rPr>
          <w:sz w:val="24"/>
          <w:szCs w:val="24"/>
        </w:rPr>
        <w:t>&lt;a href&gt; was used to link to local html pages that contain the image and info of the select item.</w:t>
      </w:r>
    </w:p>
    <w:p w:rsidR="00C922D9" w:rsidRPr="000827B5" w:rsidRDefault="00C922D9" w:rsidP="00C922D9">
      <w:pPr>
        <w:rPr>
          <w:b/>
          <w:sz w:val="24"/>
          <w:szCs w:val="24"/>
        </w:rPr>
      </w:pPr>
    </w:p>
    <w:p w:rsidR="00C922D9" w:rsidRDefault="00C922D9" w:rsidP="00C922D9">
      <w:pPr>
        <w:rPr>
          <w:b/>
          <w:sz w:val="24"/>
          <w:szCs w:val="24"/>
        </w:rPr>
      </w:pPr>
      <w:r w:rsidRPr="000827B5">
        <w:rPr>
          <w:b/>
          <w:sz w:val="24"/>
          <w:szCs w:val="24"/>
        </w:rPr>
        <w:t>JavaScript</w:t>
      </w:r>
    </w:p>
    <w:p w:rsidR="00672D4F" w:rsidRPr="000827B5" w:rsidRDefault="00672D4F" w:rsidP="00C922D9">
      <w:pPr>
        <w:rPr>
          <w:b/>
          <w:sz w:val="24"/>
          <w:szCs w:val="24"/>
        </w:rPr>
      </w:pPr>
    </w:p>
    <w:p w:rsidR="00C922D9" w:rsidRPr="000827B5" w:rsidRDefault="00C922D9" w:rsidP="00C922D9">
      <w:pPr>
        <w:rPr>
          <w:b/>
          <w:sz w:val="24"/>
          <w:szCs w:val="24"/>
        </w:rPr>
      </w:pPr>
      <w:r w:rsidRPr="000827B5">
        <w:rPr>
          <w:sz w:val="24"/>
          <w:szCs w:val="24"/>
        </w:rPr>
        <w:t xml:space="preserve">JavaScript was used in order to give function to the shopping cart page. Able to select a piece of art work, a quantity, and add it to a shopping cart that displays total balance with which piece is being bought. Also, able to delete or clear all items from the shopping cart. Which was linked to the shopping cart page.  </w:t>
      </w:r>
    </w:p>
    <w:p w:rsidR="00C922D9" w:rsidRDefault="00C922D9"/>
    <w:p w:rsidR="000517DE" w:rsidRDefault="000517DE"/>
    <w:tbl>
      <w:tblPr>
        <w:tblStyle w:val="TableGrid"/>
        <w:tblW w:w="9831" w:type="dxa"/>
        <w:tblInd w:w="0" w:type="dxa"/>
        <w:tblLook w:val="04A0" w:firstRow="1" w:lastRow="0" w:firstColumn="1" w:lastColumn="0" w:noHBand="0" w:noVBand="1"/>
      </w:tblPr>
      <w:tblGrid>
        <w:gridCol w:w="2547"/>
        <w:gridCol w:w="1843"/>
        <w:gridCol w:w="1275"/>
        <w:gridCol w:w="4166"/>
      </w:tblGrid>
      <w:tr w:rsidR="00D13E3C" w:rsidTr="00D13E3C">
        <w:trPr>
          <w:trHeight w:val="168"/>
        </w:trPr>
        <w:tc>
          <w:tcPr>
            <w:tcW w:w="2547" w:type="dxa"/>
            <w:tcBorders>
              <w:top w:val="single" w:sz="4" w:space="0" w:color="auto"/>
              <w:left w:val="single" w:sz="4" w:space="0" w:color="auto"/>
              <w:bottom w:val="single" w:sz="4" w:space="0" w:color="auto"/>
              <w:right w:val="single" w:sz="4" w:space="0" w:color="auto"/>
            </w:tcBorders>
            <w:hideMark/>
          </w:tcPr>
          <w:p w:rsidR="00D13E3C" w:rsidRDefault="00D13E3C">
            <w:pPr>
              <w:spacing w:line="240" w:lineRule="auto"/>
            </w:pPr>
            <w:r>
              <w:t>Name</w:t>
            </w:r>
          </w:p>
        </w:tc>
        <w:tc>
          <w:tcPr>
            <w:tcW w:w="1843" w:type="dxa"/>
            <w:tcBorders>
              <w:top w:val="single" w:sz="4" w:space="0" w:color="auto"/>
              <w:left w:val="single" w:sz="4" w:space="0" w:color="auto"/>
              <w:bottom w:val="single" w:sz="4" w:space="0" w:color="auto"/>
              <w:right w:val="single" w:sz="4" w:space="0" w:color="auto"/>
            </w:tcBorders>
            <w:hideMark/>
          </w:tcPr>
          <w:p w:rsidR="00D13E3C" w:rsidRDefault="00D13E3C">
            <w:pPr>
              <w:spacing w:line="240" w:lineRule="auto"/>
            </w:pPr>
            <w:r>
              <w:rPr>
                <w:rFonts w:ascii="Calibri" w:eastAsia="Times New Roman" w:hAnsi="Calibri" w:cs="Times New Roman"/>
                <w:color w:val="000000"/>
                <w:lang w:eastAsia="en-CA"/>
              </w:rPr>
              <w:t>Student Number</w:t>
            </w:r>
          </w:p>
        </w:tc>
        <w:tc>
          <w:tcPr>
            <w:tcW w:w="1275" w:type="dxa"/>
            <w:tcBorders>
              <w:top w:val="single" w:sz="4" w:space="0" w:color="auto"/>
              <w:left w:val="single" w:sz="4" w:space="0" w:color="auto"/>
              <w:bottom w:val="single" w:sz="4" w:space="0" w:color="auto"/>
              <w:right w:val="single" w:sz="4" w:space="0" w:color="auto"/>
            </w:tcBorders>
            <w:hideMark/>
          </w:tcPr>
          <w:p w:rsidR="00D13E3C" w:rsidRDefault="00D13E3C">
            <w:pPr>
              <w:spacing w:line="240" w:lineRule="auto"/>
            </w:pPr>
            <w:r>
              <w:rPr>
                <w:rFonts w:ascii="Calibri" w:eastAsia="Times New Roman" w:hAnsi="Calibri" w:cs="Times New Roman"/>
                <w:color w:val="000000"/>
                <w:lang w:eastAsia="en-CA"/>
              </w:rPr>
              <w:t>Load</w:t>
            </w:r>
          </w:p>
        </w:tc>
        <w:tc>
          <w:tcPr>
            <w:tcW w:w="4166" w:type="dxa"/>
            <w:tcBorders>
              <w:top w:val="single" w:sz="4" w:space="0" w:color="auto"/>
              <w:left w:val="single" w:sz="4" w:space="0" w:color="auto"/>
              <w:bottom w:val="single" w:sz="4" w:space="0" w:color="auto"/>
              <w:right w:val="single" w:sz="4" w:space="0" w:color="auto"/>
            </w:tcBorders>
            <w:hideMark/>
          </w:tcPr>
          <w:p w:rsidR="00D13E3C" w:rsidRDefault="00D13E3C">
            <w:pPr>
              <w:spacing w:line="240" w:lineRule="auto"/>
            </w:pPr>
            <w:r>
              <w:rPr>
                <w:rFonts w:ascii="Calibri" w:eastAsia="Times New Roman" w:hAnsi="Calibri" w:cs="Times New Roman"/>
                <w:color w:val="000000"/>
                <w:lang w:eastAsia="en-CA"/>
              </w:rPr>
              <w:t>Type of Tasks</w:t>
            </w:r>
          </w:p>
        </w:tc>
      </w:tr>
      <w:tr w:rsidR="00D13E3C" w:rsidTr="00D13E3C">
        <w:trPr>
          <w:trHeight w:val="344"/>
        </w:trPr>
        <w:tc>
          <w:tcPr>
            <w:tcW w:w="2547" w:type="dxa"/>
            <w:tcBorders>
              <w:top w:val="single" w:sz="4" w:space="0" w:color="auto"/>
              <w:left w:val="single" w:sz="4" w:space="0" w:color="auto"/>
              <w:bottom w:val="single" w:sz="4" w:space="0" w:color="auto"/>
              <w:right w:val="single" w:sz="4" w:space="0" w:color="auto"/>
            </w:tcBorders>
            <w:hideMark/>
          </w:tcPr>
          <w:p w:rsidR="00D13E3C" w:rsidRDefault="00D13E3C">
            <w:pPr>
              <w:spacing w:line="240" w:lineRule="auto"/>
            </w:pPr>
            <w:r>
              <w:rPr>
                <w:rFonts w:ascii="Calibri" w:eastAsia="Times New Roman" w:hAnsi="Calibri" w:cs="Times New Roman"/>
                <w:color w:val="000000"/>
                <w:lang w:eastAsia="en-CA"/>
              </w:rPr>
              <w:t>Jufeng(Richard) Zhang</w:t>
            </w:r>
          </w:p>
        </w:tc>
        <w:tc>
          <w:tcPr>
            <w:tcW w:w="1843" w:type="dxa"/>
            <w:tcBorders>
              <w:top w:val="single" w:sz="4" w:space="0" w:color="auto"/>
              <w:left w:val="single" w:sz="4" w:space="0" w:color="auto"/>
              <w:bottom w:val="single" w:sz="4" w:space="0" w:color="auto"/>
              <w:right w:val="single" w:sz="4" w:space="0" w:color="auto"/>
            </w:tcBorders>
            <w:hideMark/>
          </w:tcPr>
          <w:p w:rsidR="00D13E3C" w:rsidRDefault="00D13E3C">
            <w:pPr>
              <w:spacing w:line="240" w:lineRule="auto"/>
            </w:pPr>
            <w:r>
              <w:rPr>
                <w:rFonts w:ascii="Calibri" w:eastAsia="Times New Roman" w:hAnsi="Calibri" w:cs="Times New Roman"/>
                <w:color w:val="000000"/>
                <w:lang w:eastAsia="en-CA"/>
              </w:rPr>
              <w:t>500702411</w:t>
            </w:r>
          </w:p>
        </w:tc>
        <w:tc>
          <w:tcPr>
            <w:tcW w:w="1275" w:type="dxa"/>
            <w:tcBorders>
              <w:top w:val="single" w:sz="4" w:space="0" w:color="auto"/>
              <w:left w:val="single" w:sz="4" w:space="0" w:color="auto"/>
              <w:bottom w:val="single" w:sz="4" w:space="0" w:color="auto"/>
              <w:right w:val="single" w:sz="4" w:space="0" w:color="auto"/>
            </w:tcBorders>
            <w:hideMark/>
          </w:tcPr>
          <w:p w:rsidR="00D13E3C" w:rsidRDefault="00D13E3C">
            <w:pPr>
              <w:spacing w:line="240" w:lineRule="auto"/>
            </w:pPr>
            <w:r>
              <w:rPr>
                <w:rFonts w:ascii="Calibri" w:eastAsia="Times New Roman" w:hAnsi="Calibri" w:cs="Times New Roman"/>
                <w:color w:val="000000"/>
                <w:lang w:eastAsia="en-CA"/>
              </w:rPr>
              <w:t>70%</w:t>
            </w:r>
          </w:p>
        </w:tc>
        <w:tc>
          <w:tcPr>
            <w:tcW w:w="4166" w:type="dxa"/>
            <w:tcBorders>
              <w:top w:val="single" w:sz="4" w:space="0" w:color="auto"/>
              <w:left w:val="single" w:sz="4" w:space="0" w:color="auto"/>
              <w:bottom w:val="single" w:sz="4" w:space="0" w:color="auto"/>
              <w:right w:val="single" w:sz="4" w:space="0" w:color="auto"/>
            </w:tcBorders>
            <w:hideMark/>
          </w:tcPr>
          <w:p w:rsidR="00D13E3C" w:rsidRDefault="00D13E3C">
            <w:pPr>
              <w:spacing w:line="240" w:lineRule="auto"/>
            </w:pPr>
            <w:r>
              <w:rPr>
                <w:rFonts w:ascii="Calibri" w:eastAsia="Times New Roman" w:hAnsi="Calibri" w:cs="Times New Roman"/>
                <w:color w:val="000000"/>
                <w:lang w:eastAsia="en-CA"/>
              </w:rPr>
              <w:t>HTML/CSS/JavaScript/jQuery, DOM</w:t>
            </w:r>
          </w:p>
        </w:tc>
      </w:tr>
      <w:tr w:rsidR="00D13E3C" w:rsidTr="00D13E3C">
        <w:trPr>
          <w:trHeight w:val="337"/>
        </w:trPr>
        <w:tc>
          <w:tcPr>
            <w:tcW w:w="2547" w:type="dxa"/>
            <w:tcBorders>
              <w:top w:val="single" w:sz="4" w:space="0" w:color="auto"/>
              <w:left w:val="single" w:sz="4" w:space="0" w:color="auto"/>
              <w:bottom w:val="single" w:sz="4" w:space="0" w:color="auto"/>
              <w:right w:val="single" w:sz="4" w:space="0" w:color="auto"/>
            </w:tcBorders>
            <w:hideMark/>
          </w:tcPr>
          <w:p w:rsidR="00D13E3C" w:rsidRDefault="00D13E3C">
            <w:pPr>
              <w:spacing w:line="240" w:lineRule="auto"/>
            </w:pPr>
            <w:r>
              <w:rPr>
                <w:rFonts w:ascii="Calibri" w:eastAsia="Times New Roman" w:hAnsi="Calibri" w:cs="Times New Roman"/>
                <w:color w:val="000000"/>
                <w:lang w:eastAsia="en-CA"/>
              </w:rPr>
              <w:t>Paolo Aunario</w:t>
            </w:r>
          </w:p>
        </w:tc>
        <w:tc>
          <w:tcPr>
            <w:tcW w:w="1843" w:type="dxa"/>
            <w:tcBorders>
              <w:top w:val="single" w:sz="4" w:space="0" w:color="auto"/>
              <w:left w:val="single" w:sz="4" w:space="0" w:color="auto"/>
              <w:bottom w:val="single" w:sz="4" w:space="0" w:color="auto"/>
              <w:right w:val="single" w:sz="4" w:space="0" w:color="auto"/>
            </w:tcBorders>
            <w:hideMark/>
          </w:tcPr>
          <w:p w:rsidR="00D13E3C" w:rsidRDefault="00D13E3C">
            <w:pPr>
              <w:spacing w:line="240" w:lineRule="auto"/>
            </w:pPr>
            <w:r>
              <w:rPr>
                <w:rFonts w:ascii="Calibri" w:eastAsia="Times New Roman" w:hAnsi="Calibri" w:cs="Times New Roman"/>
                <w:color w:val="000000"/>
                <w:lang w:eastAsia="en-CA"/>
              </w:rPr>
              <w:t>500574357</w:t>
            </w:r>
          </w:p>
        </w:tc>
        <w:tc>
          <w:tcPr>
            <w:tcW w:w="1275" w:type="dxa"/>
            <w:tcBorders>
              <w:top w:val="single" w:sz="4" w:space="0" w:color="auto"/>
              <w:left w:val="single" w:sz="4" w:space="0" w:color="auto"/>
              <w:bottom w:val="single" w:sz="4" w:space="0" w:color="auto"/>
              <w:right w:val="single" w:sz="4" w:space="0" w:color="auto"/>
            </w:tcBorders>
            <w:hideMark/>
          </w:tcPr>
          <w:p w:rsidR="00D13E3C" w:rsidRDefault="00D13E3C">
            <w:pPr>
              <w:spacing w:line="240" w:lineRule="auto"/>
            </w:pPr>
            <w:r>
              <w:t>2</w:t>
            </w:r>
            <w:r>
              <w:rPr>
                <w:rFonts w:ascii="Calibri" w:eastAsia="Times New Roman" w:hAnsi="Calibri" w:cs="Times New Roman"/>
                <w:color w:val="000000"/>
                <w:lang w:eastAsia="en-CA"/>
              </w:rPr>
              <w:t>5%</w:t>
            </w:r>
          </w:p>
        </w:tc>
        <w:tc>
          <w:tcPr>
            <w:tcW w:w="4166" w:type="dxa"/>
            <w:tcBorders>
              <w:top w:val="single" w:sz="4" w:space="0" w:color="auto"/>
              <w:left w:val="single" w:sz="4" w:space="0" w:color="auto"/>
              <w:bottom w:val="single" w:sz="4" w:space="0" w:color="auto"/>
              <w:right w:val="single" w:sz="4" w:space="0" w:color="auto"/>
            </w:tcBorders>
            <w:vAlign w:val="bottom"/>
            <w:hideMark/>
          </w:tcPr>
          <w:p w:rsidR="00D13E3C" w:rsidRDefault="00D13E3C">
            <w:pPr>
              <w:spacing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HTML/JavaScript/jQuery, DOM</w:t>
            </w:r>
          </w:p>
        </w:tc>
      </w:tr>
      <w:tr w:rsidR="00D13E3C" w:rsidTr="00D13E3C">
        <w:trPr>
          <w:trHeight w:val="168"/>
        </w:trPr>
        <w:tc>
          <w:tcPr>
            <w:tcW w:w="2547" w:type="dxa"/>
            <w:tcBorders>
              <w:top w:val="single" w:sz="4" w:space="0" w:color="auto"/>
              <w:left w:val="single" w:sz="4" w:space="0" w:color="auto"/>
              <w:bottom w:val="single" w:sz="4" w:space="0" w:color="auto"/>
              <w:right w:val="single" w:sz="4" w:space="0" w:color="auto"/>
            </w:tcBorders>
            <w:hideMark/>
          </w:tcPr>
          <w:p w:rsidR="00D13E3C" w:rsidRDefault="00D13E3C">
            <w:pPr>
              <w:spacing w:line="240" w:lineRule="auto"/>
            </w:pPr>
            <w:r>
              <w:rPr>
                <w:rFonts w:ascii="Calibri" w:eastAsia="Times New Roman" w:hAnsi="Calibri" w:cs="Times New Roman"/>
                <w:color w:val="000000"/>
                <w:lang w:val="en" w:eastAsia="en-CA"/>
              </w:rPr>
              <w:t>Jeffrey Canola</w:t>
            </w:r>
          </w:p>
        </w:tc>
        <w:tc>
          <w:tcPr>
            <w:tcW w:w="1843" w:type="dxa"/>
            <w:tcBorders>
              <w:top w:val="single" w:sz="4" w:space="0" w:color="auto"/>
              <w:left w:val="single" w:sz="4" w:space="0" w:color="auto"/>
              <w:bottom w:val="single" w:sz="4" w:space="0" w:color="auto"/>
              <w:right w:val="single" w:sz="4" w:space="0" w:color="auto"/>
            </w:tcBorders>
            <w:hideMark/>
          </w:tcPr>
          <w:p w:rsidR="00D13E3C" w:rsidRDefault="00D13E3C">
            <w:pPr>
              <w:spacing w:line="240" w:lineRule="auto"/>
            </w:pPr>
            <w:r>
              <w:rPr>
                <w:rFonts w:ascii="Calibri" w:eastAsia="Times New Roman" w:hAnsi="Calibri" w:cs="Times New Roman"/>
                <w:color w:val="000000"/>
                <w:lang w:eastAsia="en-CA"/>
              </w:rPr>
              <w:t>500578155</w:t>
            </w:r>
          </w:p>
        </w:tc>
        <w:tc>
          <w:tcPr>
            <w:tcW w:w="1275" w:type="dxa"/>
            <w:tcBorders>
              <w:top w:val="single" w:sz="4" w:space="0" w:color="auto"/>
              <w:left w:val="single" w:sz="4" w:space="0" w:color="auto"/>
              <w:bottom w:val="single" w:sz="4" w:space="0" w:color="auto"/>
              <w:right w:val="single" w:sz="4" w:space="0" w:color="auto"/>
            </w:tcBorders>
            <w:hideMark/>
          </w:tcPr>
          <w:p w:rsidR="00D13E3C" w:rsidRDefault="00D13E3C">
            <w:pPr>
              <w:spacing w:line="240" w:lineRule="auto"/>
            </w:pPr>
            <w:r>
              <w:rPr>
                <w:rFonts w:ascii="Calibri" w:eastAsia="Times New Roman" w:hAnsi="Calibri" w:cs="Times New Roman"/>
                <w:color w:val="000000"/>
                <w:lang w:eastAsia="en-CA"/>
              </w:rPr>
              <w:t>5%</w:t>
            </w:r>
          </w:p>
        </w:tc>
        <w:tc>
          <w:tcPr>
            <w:tcW w:w="4166" w:type="dxa"/>
            <w:tcBorders>
              <w:top w:val="single" w:sz="4" w:space="0" w:color="auto"/>
              <w:left w:val="single" w:sz="4" w:space="0" w:color="auto"/>
              <w:bottom w:val="single" w:sz="4" w:space="0" w:color="auto"/>
              <w:right w:val="single" w:sz="4" w:space="0" w:color="auto"/>
            </w:tcBorders>
            <w:hideMark/>
          </w:tcPr>
          <w:p w:rsidR="00D13E3C" w:rsidRDefault="00D13E3C">
            <w:pPr>
              <w:spacing w:line="240" w:lineRule="auto"/>
            </w:pPr>
            <w:r>
              <w:rPr>
                <w:rFonts w:ascii="Calibri" w:eastAsia="Times New Roman" w:hAnsi="Calibri" w:cs="Times New Roman"/>
                <w:color w:val="000000"/>
                <w:lang w:eastAsia="en-CA"/>
              </w:rPr>
              <w:t>HTML/Technical Report</w:t>
            </w:r>
          </w:p>
        </w:tc>
      </w:tr>
    </w:tbl>
    <w:p w:rsidR="003C0993" w:rsidRDefault="005B7CA6"/>
    <w:sectPr w:rsidR="003C09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E3C"/>
    <w:rsid w:val="000517DE"/>
    <w:rsid w:val="000827B5"/>
    <w:rsid w:val="003911C5"/>
    <w:rsid w:val="004E0335"/>
    <w:rsid w:val="005B7CA6"/>
    <w:rsid w:val="00672D4F"/>
    <w:rsid w:val="006C74C0"/>
    <w:rsid w:val="007D4DB4"/>
    <w:rsid w:val="009F7E22"/>
    <w:rsid w:val="00AA797B"/>
    <w:rsid w:val="00C87FE1"/>
    <w:rsid w:val="00C922D9"/>
    <w:rsid w:val="00D13E3C"/>
    <w:rsid w:val="00EE59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4CCD"/>
  <w15:chartTrackingRefBased/>
  <w15:docId w15:val="{75644CFD-F6DF-4B74-AC10-28E9D39C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3E3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3E3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97773">
      <w:bodyDiv w:val="1"/>
      <w:marLeft w:val="0"/>
      <w:marRight w:val="0"/>
      <w:marTop w:val="0"/>
      <w:marBottom w:val="0"/>
      <w:divBdr>
        <w:top w:val="none" w:sz="0" w:space="0" w:color="auto"/>
        <w:left w:val="none" w:sz="0" w:space="0" w:color="auto"/>
        <w:bottom w:val="none" w:sz="0" w:space="0" w:color="auto"/>
        <w:right w:val="none" w:sz="0" w:space="0" w:color="auto"/>
      </w:divBdr>
    </w:div>
    <w:div w:id="164700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Richard-PC</dc:creator>
  <cp:keywords/>
  <dc:description/>
  <cp:lastModifiedBy>Richard-PC</cp:lastModifiedBy>
  <cp:revision>12</cp:revision>
  <dcterms:created xsi:type="dcterms:W3CDTF">2018-03-11T23:53:00Z</dcterms:created>
  <dcterms:modified xsi:type="dcterms:W3CDTF">2018-03-12T03:40:00Z</dcterms:modified>
</cp:coreProperties>
</file>