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A1A80" w14:textId="77777777" w:rsidR="009335CF" w:rsidRPr="009335CF" w:rsidRDefault="009335CF" w:rsidP="009335CF">
      <w:pPr>
        <w:rPr>
          <w:b/>
          <w:bCs/>
        </w:rPr>
      </w:pPr>
      <w:r w:rsidRPr="009335CF">
        <w:rPr>
          <w:b/>
          <w:bCs/>
        </w:rPr>
        <w:t>REPORT DI PROGETTO: HOLLY-HELPDESK</w:t>
      </w:r>
    </w:p>
    <w:p w14:paraId="3AA772B2" w14:textId="77777777" w:rsidR="009335CF" w:rsidRPr="009335CF" w:rsidRDefault="009335CF" w:rsidP="009335CF">
      <w:r w:rsidRPr="009335CF">
        <w:rPr>
          <w:b/>
          <w:bCs/>
        </w:rPr>
        <w:t>Fase Corrente:</w:t>
      </w:r>
      <w:r w:rsidRPr="009335CF">
        <w:t xml:space="preserve"> Monitoraggio &amp; Ottimizzazione (Post-Integrazione Registro Task)</w:t>
      </w:r>
    </w:p>
    <w:p w14:paraId="44E7FA78" w14:textId="77777777" w:rsidR="009335CF" w:rsidRPr="009335CF" w:rsidRDefault="009335CF" w:rsidP="009335CF">
      <w:r w:rsidRPr="009335CF">
        <w:rPr>
          <w:b/>
          <w:bCs/>
        </w:rPr>
        <w:t>Sviluppatore Capo:</w:t>
      </w:r>
      <w:r w:rsidRPr="009335CF">
        <w:t xml:space="preserve"> Paolo</w:t>
      </w:r>
    </w:p>
    <w:p w14:paraId="1280A556" w14:textId="77777777" w:rsidR="009335CF" w:rsidRPr="009335CF" w:rsidRDefault="009335CF" w:rsidP="009335CF">
      <w:r w:rsidRPr="009335CF">
        <w:rPr>
          <w:b/>
          <w:bCs/>
        </w:rPr>
        <w:t>Ruolo PM:</w:t>
      </w:r>
      <w:r w:rsidRPr="009335CF">
        <w:t xml:space="preserve"> Project Manager / Senior Software Architect</w:t>
      </w:r>
    </w:p>
    <w:p w14:paraId="6C53A29D" w14:textId="77777777" w:rsidR="009335CF" w:rsidRPr="009335CF" w:rsidRDefault="009335CF" w:rsidP="009335CF">
      <w:pPr>
        <w:rPr>
          <w:b/>
          <w:bCs/>
        </w:rPr>
      </w:pPr>
      <w:r w:rsidRPr="009335CF">
        <w:rPr>
          <w:b/>
          <w:bCs/>
        </w:rPr>
        <w:t>1. DOCUMENTO DEI REQUISITI FUNZIONALI E NON FUNZIONALI (Stato Attuale)</w:t>
      </w:r>
    </w:p>
    <w:p w14:paraId="5F926116" w14:textId="77777777" w:rsidR="009335CF" w:rsidRPr="009335CF" w:rsidRDefault="009335CF" w:rsidP="009335CF">
      <w:pPr>
        <w:rPr>
          <w:b/>
          <w:bCs/>
        </w:rPr>
      </w:pPr>
      <w:r w:rsidRPr="009335CF">
        <w:rPr>
          <w:rFonts w:ascii="Segoe UI Emoji" w:hAnsi="Segoe UI Emoji" w:cs="Segoe UI Emoji"/>
          <w:b/>
          <w:bCs/>
        </w:rPr>
        <w:t>📋</w:t>
      </w:r>
      <w:r w:rsidRPr="009335CF">
        <w:rPr>
          <w:b/>
          <w:bCs/>
        </w:rPr>
        <w:t xml:space="preserve"> Requisiti Funzionali (RF) - </w:t>
      </w:r>
      <w:r w:rsidRPr="009335CF">
        <w:rPr>
          <w:b/>
          <w:bCs/>
          <w:i/>
          <w:iCs/>
        </w:rPr>
        <w:t>Cosa fa l'app</w:t>
      </w:r>
    </w:p>
    <w:p w14:paraId="0DA3732B" w14:textId="77777777" w:rsidR="009335CF" w:rsidRPr="009335CF" w:rsidRDefault="009335CF" w:rsidP="009335CF">
      <w:pPr>
        <w:numPr>
          <w:ilvl w:val="0"/>
          <w:numId w:val="1"/>
        </w:numPr>
      </w:pPr>
      <w:r w:rsidRPr="009335CF">
        <w:rPr>
          <w:b/>
          <w:bCs/>
        </w:rPr>
        <w:t>RF-01 [Knowledge Base Tecnica (Zebra, Brother, App, MT)]</w:t>
      </w:r>
      <w:r w:rsidRPr="009335CF">
        <w:t xml:space="preserve">: L'applicazione centralizza la gestione di guide tecniche. Permette la ricerca rapida full-text (su titoli e parole chiave) e operazioni CRUD complete (Aggiunta, Modifica, Eliminazione) tramite il popup standardizzato </w:t>
      </w:r>
      <w:proofErr w:type="spellStart"/>
      <w:r w:rsidRPr="009335CF">
        <w:t>ProblemaDialog</w:t>
      </w:r>
      <w:proofErr w:type="spellEnd"/>
      <w:r w:rsidRPr="009335CF">
        <w:t>.</w:t>
      </w:r>
    </w:p>
    <w:p w14:paraId="5285FADB" w14:textId="77777777" w:rsidR="009335CF" w:rsidRPr="009335CF" w:rsidRDefault="009335CF" w:rsidP="009335CF">
      <w:pPr>
        <w:numPr>
          <w:ilvl w:val="0"/>
          <w:numId w:val="1"/>
        </w:numPr>
      </w:pPr>
      <w:r w:rsidRPr="009335CF">
        <w:rPr>
          <w:b/>
          <w:bCs/>
        </w:rPr>
        <w:t>RF-02 [Gestione Anagrafica Negozi]</w:t>
      </w:r>
      <w:r w:rsidRPr="009335CF">
        <w:t xml:space="preserve">: Censimento e strutturazione dei dati dei punti vendita (Codice Breve, Nome, Coordinatore, </w:t>
      </w:r>
      <w:proofErr w:type="spellStart"/>
      <w:r w:rsidRPr="009335CF">
        <w:t>CodCliFor</w:t>
      </w:r>
      <w:proofErr w:type="spellEnd"/>
      <w:r w:rsidRPr="009335CF">
        <w:t>, Descrizione Conto). I dati vengono ordinati automaticamente in ordine alfabetico (A-Z) sul campo nome.</w:t>
      </w:r>
    </w:p>
    <w:p w14:paraId="78F59346" w14:textId="77777777" w:rsidR="009335CF" w:rsidRPr="009335CF" w:rsidRDefault="009335CF" w:rsidP="009335CF">
      <w:pPr>
        <w:numPr>
          <w:ilvl w:val="0"/>
          <w:numId w:val="1"/>
        </w:numPr>
      </w:pPr>
      <w:r w:rsidRPr="009335CF">
        <w:rPr>
          <w:b/>
          <w:bCs/>
        </w:rPr>
        <w:t>RF-03 [Registro Task &amp; Interventi]</w:t>
      </w:r>
      <w:r w:rsidRPr="009335CF">
        <w:t>: Tracciamento in tempo reale dei ticket di assistenza. Include un sistema di filtri dinamici e l'auto-completamento/filtro al volo dei negozi durante la digitazione.</w:t>
      </w:r>
    </w:p>
    <w:p w14:paraId="001FDDF8" w14:textId="77777777" w:rsidR="009335CF" w:rsidRPr="009335CF" w:rsidRDefault="009335CF" w:rsidP="009335CF">
      <w:pPr>
        <w:numPr>
          <w:ilvl w:val="0"/>
          <w:numId w:val="1"/>
        </w:numPr>
      </w:pPr>
      <w:r w:rsidRPr="009335CF">
        <w:rPr>
          <w:b/>
          <w:bCs/>
        </w:rPr>
        <w:t>RF-04 [Esportazione e Sincronizzazione Rete aziendale]</w:t>
      </w:r>
      <w:r w:rsidRPr="009335CF">
        <w:t xml:space="preserve">: Allineamento automatico dei dati. Ogni inserimento/modifica genera in parallelo un file CSV formattato per Microsoft Excel (utf-8-sig, </w:t>
      </w:r>
      <w:proofErr w:type="gramStart"/>
      <w:r w:rsidRPr="009335CF">
        <w:t>separatore ;</w:t>
      </w:r>
      <w:proofErr w:type="gramEnd"/>
      <w:r w:rsidRPr="009335CF">
        <w:t>, pulizia dei ritorni a capo nelle note) depositato direttamente sul percorso UNC del server: \\SrvDati\Dati-P\Computer Paolo\.</w:t>
      </w:r>
    </w:p>
    <w:p w14:paraId="6193182E" w14:textId="77777777" w:rsidR="009335CF" w:rsidRPr="009335CF" w:rsidRDefault="009335CF" w:rsidP="009335CF">
      <w:pPr>
        <w:numPr>
          <w:ilvl w:val="0"/>
          <w:numId w:val="1"/>
        </w:numPr>
      </w:pPr>
      <w:r w:rsidRPr="009335CF">
        <w:rPr>
          <w:b/>
          <w:bCs/>
        </w:rPr>
        <w:t>RF-05 [Estendibilità Dinamica]</w:t>
      </w:r>
      <w:r w:rsidRPr="009335CF">
        <w:t>: Possibilità per l'utente di generare nuove sezioni di manuali (es. Epson, POS) direttamente dall'interfaccia, creando automaticamente i file JSON fisici associati.</w:t>
      </w:r>
    </w:p>
    <w:p w14:paraId="6313998B" w14:textId="77777777" w:rsidR="009335CF" w:rsidRPr="009335CF" w:rsidRDefault="009335CF" w:rsidP="009335CF">
      <w:pPr>
        <w:rPr>
          <w:b/>
          <w:bCs/>
        </w:rPr>
      </w:pPr>
      <w:r w:rsidRPr="009335CF">
        <w:rPr>
          <w:rFonts w:ascii="Segoe UI Emoji" w:hAnsi="Segoe UI Emoji" w:cs="Segoe UI Emoji"/>
          <w:b/>
          <w:bCs/>
        </w:rPr>
        <w:t>⚙️</w:t>
      </w:r>
      <w:r w:rsidRPr="009335CF">
        <w:rPr>
          <w:b/>
          <w:bCs/>
        </w:rPr>
        <w:t xml:space="preserve"> Requisiti Non Funzionali (RNF) - </w:t>
      </w:r>
      <w:r w:rsidRPr="009335CF">
        <w:rPr>
          <w:b/>
          <w:bCs/>
          <w:i/>
          <w:iCs/>
        </w:rPr>
        <w:t>Come lo fa</w:t>
      </w:r>
    </w:p>
    <w:p w14:paraId="01F642E4" w14:textId="77777777" w:rsidR="009335CF" w:rsidRPr="009335CF" w:rsidRDefault="009335CF" w:rsidP="009335CF">
      <w:pPr>
        <w:numPr>
          <w:ilvl w:val="0"/>
          <w:numId w:val="2"/>
        </w:numPr>
      </w:pPr>
      <w:r w:rsidRPr="009335CF">
        <w:rPr>
          <w:b/>
          <w:bCs/>
        </w:rPr>
        <w:t>RNF-01 [Isolamento dei Dati (DAO Pattern)]</w:t>
      </w:r>
      <w:r w:rsidRPr="009335CF">
        <w:t>: Disaccoppiamento netto tra logica di business e persistenza su file. I file JSON risiedono nella sottocartella dedicata data/.</w:t>
      </w:r>
    </w:p>
    <w:p w14:paraId="5F70CCB0" w14:textId="77777777" w:rsidR="009335CF" w:rsidRPr="009335CF" w:rsidRDefault="009335CF" w:rsidP="009335CF">
      <w:pPr>
        <w:numPr>
          <w:ilvl w:val="0"/>
          <w:numId w:val="2"/>
        </w:numPr>
      </w:pPr>
      <w:r w:rsidRPr="009335CF">
        <w:rPr>
          <w:b/>
          <w:bCs/>
        </w:rPr>
        <w:t>RNF-02 [Portabilità Totale ed Esecuzione Standalone]</w:t>
      </w:r>
      <w:r w:rsidRPr="009335CF">
        <w:t>: Configurazione avanzata dei percorsi radice tramite l'intercettazione delle variabili globali di compilazione (__</w:t>
      </w:r>
      <w:proofErr w:type="spellStart"/>
      <w:r w:rsidRPr="009335CF">
        <w:t>compiled</w:t>
      </w:r>
      <w:proofErr w:type="spellEnd"/>
      <w:r w:rsidRPr="009335CF">
        <w:t xml:space="preserve">__ per </w:t>
      </w:r>
      <w:proofErr w:type="spellStart"/>
      <w:r w:rsidRPr="009335CF">
        <w:rPr>
          <w:b/>
          <w:bCs/>
        </w:rPr>
        <w:t>Nuitka</w:t>
      </w:r>
      <w:proofErr w:type="spellEnd"/>
      <w:r w:rsidRPr="009335CF">
        <w:t xml:space="preserve"> e </w:t>
      </w:r>
      <w:proofErr w:type="spellStart"/>
      <w:proofErr w:type="gramStart"/>
      <w:r w:rsidRPr="009335CF">
        <w:t>sys.frozen</w:t>
      </w:r>
      <w:proofErr w:type="spellEnd"/>
      <w:proofErr w:type="gramEnd"/>
      <w:r w:rsidRPr="009335CF">
        <w:t xml:space="preserve"> per </w:t>
      </w:r>
      <w:proofErr w:type="spellStart"/>
      <w:r w:rsidRPr="009335CF">
        <w:rPr>
          <w:b/>
          <w:bCs/>
        </w:rPr>
        <w:t>PyInstaller</w:t>
      </w:r>
      <w:proofErr w:type="spellEnd"/>
      <w:r w:rsidRPr="009335CF">
        <w:t>). L'app è nativamente pronta per essere distribuita come singolo file eseguibile .</w:t>
      </w:r>
      <w:proofErr w:type="spellStart"/>
      <w:r w:rsidRPr="009335CF">
        <w:t>exe</w:t>
      </w:r>
      <w:proofErr w:type="spellEnd"/>
      <w:r w:rsidRPr="009335CF">
        <w:t xml:space="preserve"> su Windows.</w:t>
      </w:r>
    </w:p>
    <w:p w14:paraId="05696E0F" w14:textId="77777777" w:rsidR="009335CF" w:rsidRPr="009335CF" w:rsidRDefault="009335CF" w:rsidP="009335CF">
      <w:pPr>
        <w:numPr>
          <w:ilvl w:val="0"/>
          <w:numId w:val="2"/>
        </w:numPr>
      </w:pPr>
      <w:r w:rsidRPr="009335CF">
        <w:rPr>
          <w:b/>
          <w:bCs/>
        </w:rPr>
        <w:t>RNF-03 [Interfaccia Grafica Moderna e Responsiva]</w:t>
      </w:r>
      <w:r w:rsidRPr="009335CF">
        <w:t xml:space="preserve">: Utilizzo della libreria </w:t>
      </w:r>
      <w:proofErr w:type="spellStart"/>
      <w:r w:rsidRPr="009335CF">
        <w:t>CustomTkinter</w:t>
      </w:r>
      <w:proofErr w:type="spellEnd"/>
      <w:r w:rsidRPr="009335CF">
        <w:t>. Layout flessibili con box di testo che si ridimensionano dinamicamente (</w:t>
      </w:r>
      <w:proofErr w:type="spellStart"/>
      <w:r w:rsidRPr="009335CF">
        <w:t>wraplength</w:t>
      </w:r>
      <w:proofErr w:type="spellEnd"/>
      <w:r w:rsidRPr="009335CF">
        <w:t xml:space="preserve"> reattivo all'evento &lt;</w:t>
      </w:r>
      <w:proofErr w:type="spellStart"/>
      <w:r w:rsidRPr="009335CF">
        <w:t>Configure</w:t>
      </w:r>
      <w:proofErr w:type="spellEnd"/>
      <w:r w:rsidRPr="009335CF">
        <w:t>&gt;).</w:t>
      </w:r>
    </w:p>
    <w:p w14:paraId="38AFF211" w14:textId="77777777" w:rsidR="009335CF" w:rsidRPr="009335CF" w:rsidRDefault="009335CF" w:rsidP="009335CF">
      <w:pPr>
        <w:numPr>
          <w:ilvl w:val="0"/>
          <w:numId w:val="2"/>
        </w:numPr>
      </w:pPr>
      <w:r w:rsidRPr="009335CF">
        <w:rPr>
          <w:b/>
          <w:bCs/>
        </w:rPr>
        <w:lastRenderedPageBreak/>
        <w:t xml:space="preserve">RNF-04 [Tolleranza ai Guasti (Fault </w:t>
      </w:r>
      <w:proofErr w:type="spellStart"/>
      <w:r w:rsidRPr="009335CF">
        <w:rPr>
          <w:b/>
          <w:bCs/>
        </w:rPr>
        <w:t>Tolerance</w:t>
      </w:r>
      <w:proofErr w:type="spellEnd"/>
      <w:r w:rsidRPr="009335CF">
        <w:rPr>
          <w:b/>
          <w:bCs/>
        </w:rPr>
        <w:t>)]</w:t>
      </w:r>
      <w:r w:rsidRPr="009335CF">
        <w:t xml:space="preserve">: Protezione dei flussi di rete aziendali. Se il server \\SrvDati non è raggiungibile, i blocchi </w:t>
      </w:r>
      <w:proofErr w:type="spellStart"/>
      <w:r w:rsidRPr="009335CF">
        <w:t>try-except</w:t>
      </w:r>
      <w:proofErr w:type="spellEnd"/>
      <w:r w:rsidRPr="009335CF">
        <w:t xml:space="preserve"> evitano il crash del software salvando in locale.</w:t>
      </w:r>
    </w:p>
    <w:p w14:paraId="50E64DFE" w14:textId="77777777" w:rsidR="009335CF" w:rsidRPr="009335CF" w:rsidRDefault="009335CF" w:rsidP="009335CF">
      <w:pPr>
        <w:rPr>
          <w:b/>
          <w:bCs/>
        </w:rPr>
      </w:pPr>
      <w:r w:rsidRPr="009335CF">
        <w:rPr>
          <w:b/>
          <w:bCs/>
        </w:rPr>
        <w:t>2. ANALISI DEL REFACTORING (Criticità e Debito Tecnico)</w:t>
      </w:r>
    </w:p>
    <w:p w14:paraId="2E4ADE9E" w14:textId="77777777" w:rsidR="009335CF" w:rsidRPr="009335CF" w:rsidRDefault="009335CF" w:rsidP="009335CF">
      <w:r w:rsidRPr="009335CF">
        <w:t xml:space="preserve">L'applicazione funziona bene, ma presenta del </w:t>
      </w:r>
      <w:r w:rsidRPr="009335CF">
        <w:rPr>
          <w:b/>
          <w:bCs/>
        </w:rPr>
        <w:t>debito tecnico</w:t>
      </w:r>
      <w:r w:rsidRPr="009335CF">
        <w:t xml:space="preserve"> dovuto alla crescita modulare. Ecco dove è </w:t>
      </w:r>
      <w:r w:rsidRPr="009335CF">
        <w:rPr>
          <w:i/>
          <w:iCs/>
        </w:rPr>
        <w:t>necessario</w:t>
      </w:r>
      <w:r w:rsidRPr="009335CF">
        <w:t xml:space="preserve"> fare un </w:t>
      </w:r>
      <w:proofErr w:type="spellStart"/>
      <w:r w:rsidRPr="009335CF">
        <w:t>refactoring</w:t>
      </w:r>
      <w:proofErr w:type="spellEnd"/>
      <w:r w:rsidRPr="009335CF">
        <w:t xml:space="preserve"> per garantire scalabilità:</w:t>
      </w:r>
    </w:p>
    <w:p w14:paraId="094B28F8" w14:textId="77777777" w:rsidR="009335CF" w:rsidRPr="009335CF" w:rsidRDefault="009335CF" w:rsidP="009335CF">
      <w:pPr>
        <w:rPr>
          <w:b/>
          <w:bCs/>
        </w:rPr>
      </w:pPr>
      <w:r w:rsidRPr="009335CF">
        <w:rPr>
          <w:rFonts w:ascii="Segoe UI Emoji" w:hAnsi="Segoe UI Emoji" w:cs="Segoe UI Emoji"/>
          <w:b/>
          <w:bCs/>
        </w:rPr>
        <w:t>🔴</w:t>
      </w:r>
      <w:r w:rsidRPr="009335CF">
        <w:rPr>
          <w:b/>
          <w:bCs/>
        </w:rPr>
        <w:t xml:space="preserve"> Criticità 1: Violazione del Principio DRY (</w:t>
      </w:r>
      <w:proofErr w:type="spellStart"/>
      <w:r w:rsidRPr="009335CF">
        <w:rPr>
          <w:b/>
          <w:bCs/>
        </w:rPr>
        <w:t>Don't</w:t>
      </w:r>
      <w:proofErr w:type="spellEnd"/>
      <w:r w:rsidRPr="009335CF">
        <w:rPr>
          <w:b/>
          <w:bCs/>
        </w:rPr>
        <w:t xml:space="preserve"> </w:t>
      </w:r>
      <w:proofErr w:type="spellStart"/>
      <w:r w:rsidRPr="009335CF">
        <w:rPr>
          <w:b/>
          <w:bCs/>
        </w:rPr>
        <w:t>Repeat</w:t>
      </w:r>
      <w:proofErr w:type="spellEnd"/>
      <w:r w:rsidRPr="009335CF">
        <w:rPr>
          <w:b/>
          <w:bCs/>
        </w:rPr>
        <w:t xml:space="preserve"> </w:t>
      </w:r>
      <w:proofErr w:type="spellStart"/>
      <w:r w:rsidRPr="009335CF">
        <w:rPr>
          <w:b/>
          <w:bCs/>
        </w:rPr>
        <w:t>Yourself</w:t>
      </w:r>
      <w:proofErr w:type="spellEnd"/>
      <w:r w:rsidRPr="009335CF">
        <w:rPr>
          <w:b/>
          <w:bCs/>
        </w:rPr>
        <w:t>) nei Controller</w:t>
      </w:r>
    </w:p>
    <w:p w14:paraId="236F7635" w14:textId="77777777" w:rsidR="009335CF" w:rsidRPr="009335CF" w:rsidRDefault="009335CF" w:rsidP="009335CF">
      <w:r w:rsidRPr="009335CF">
        <w:t xml:space="preserve">I file app_controller.py, brother_controller.py, manuale_controller.py e mt_controller.py sono cloni al </w:t>
      </w:r>
      <w:r w:rsidRPr="009335CF">
        <w:rPr>
          <w:b/>
          <w:bCs/>
        </w:rPr>
        <w:t>95%</w:t>
      </w:r>
      <w:r w:rsidRPr="009335CF">
        <w:t xml:space="preserve">. Cambiano solo i titoli dei popup e i metodi del modello chiamati (es. </w:t>
      </w:r>
      <w:proofErr w:type="spellStart"/>
      <w:r w:rsidRPr="009335CF">
        <w:t>aggiungi_problema</w:t>
      </w:r>
      <w:proofErr w:type="spellEnd"/>
      <w:r w:rsidRPr="009335CF">
        <w:t xml:space="preserve"> contro </w:t>
      </w:r>
      <w:proofErr w:type="spellStart"/>
      <w:r w:rsidRPr="009335CF">
        <w:t>aggiungere_problema</w:t>
      </w:r>
      <w:proofErr w:type="spellEnd"/>
      <w:r w:rsidRPr="009335CF">
        <w:t>).</w:t>
      </w:r>
    </w:p>
    <w:p w14:paraId="06168701" w14:textId="77777777" w:rsidR="009335CF" w:rsidRPr="009335CF" w:rsidRDefault="009335CF" w:rsidP="009335CF">
      <w:pPr>
        <w:numPr>
          <w:ilvl w:val="0"/>
          <w:numId w:val="3"/>
        </w:numPr>
      </w:pPr>
      <w:r w:rsidRPr="009335CF">
        <w:rPr>
          <w:b/>
          <w:bCs/>
        </w:rPr>
        <w:t>Problema:</w:t>
      </w:r>
      <w:r w:rsidRPr="009335CF">
        <w:t xml:space="preserve"> Se devi modificare la logica di ricerca o di errore, devi mettere mano a </w:t>
      </w:r>
      <w:proofErr w:type="gramStart"/>
      <w:r w:rsidRPr="009335CF">
        <w:t>4</w:t>
      </w:r>
      <w:proofErr w:type="gramEnd"/>
      <w:r w:rsidRPr="009335CF">
        <w:t xml:space="preserve"> file differenti.</w:t>
      </w:r>
    </w:p>
    <w:p w14:paraId="2945EA3C" w14:textId="77777777" w:rsidR="009335CF" w:rsidRPr="009335CF" w:rsidRDefault="009335CF" w:rsidP="009335CF">
      <w:pPr>
        <w:numPr>
          <w:ilvl w:val="0"/>
          <w:numId w:val="3"/>
        </w:numPr>
      </w:pPr>
      <w:r w:rsidRPr="009335CF">
        <w:rPr>
          <w:b/>
          <w:bCs/>
        </w:rPr>
        <w:t xml:space="preserve">Soluzione </w:t>
      </w:r>
      <w:proofErr w:type="spellStart"/>
      <w:r w:rsidRPr="009335CF">
        <w:rPr>
          <w:b/>
          <w:bCs/>
        </w:rPr>
        <w:t>Refactor</w:t>
      </w:r>
      <w:proofErr w:type="spellEnd"/>
      <w:r w:rsidRPr="009335CF">
        <w:rPr>
          <w:b/>
          <w:bCs/>
        </w:rPr>
        <w:t>:</w:t>
      </w:r>
      <w:r w:rsidRPr="009335CF">
        <w:t xml:space="preserve"> Creare un unico controller generico chiamato </w:t>
      </w:r>
      <w:proofErr w:type="spellStart"/>
      <w:r w:rsidRPr="009335CF">
        <w:t>KnowledgeController</w:t>
      </w:r>
      <w:proofErr w:type="spellEnd"/>
      <w:r w:rsidRPr="009335CF">
        <w:t>.</w:t>
      </w:r>
    </w:p>
    <w:p w14:paraId="7A37D476" w14:textId="77777777" w:rsidR="009335CF" w:rsidRPr="009335CF" w:rsidRDefault="009335CF" w:rsidP="009335CF">
      <w:r w:rsidRPr="009335CF">
        <w:t>Python</w:t>
      </w:r>
    </w:p>
    <w:p w14:paraId="4ADEBCCF" w14:textId="77777777" w:rsidR="009335CF" w:rsidRPr="009335CF" w:rsidRDefault="009335CF" w:rsidP="009335CF">
      <w:r w:rsidRPr="009335CF">
        <w:t># Esempio di come diventerebbe compatto l'approccio</w:t>
      </w:r>
    </w:p>
    <w:p w14:paraId="5DFE3A79" w14:textId="77777777" w:rsidR="009335CF" w:rsidRPr="009335CF" w:rsidRDefault="009335CF" w:rsidP="009335CF">
      <w:r w:rsidRPr="009335CF">
        <w:t xml:space="preserve">class </w:t>
      </w:r>
      <w:proofErr w:type="spellStart"/>
      <w:r w:rsidRPr="009335CF">
        <w:t>KnowledgeController</w:t>
      </w:r>
      <w:proofErr w:type="spellEnd"/>
      <w:r w:rsidRPr="009335CF">
        <w:t>:</w:t>
      </w:r>
    </w:p>
    <w:p w14:paraId="7D1615A9" w14:textId="77777777" w:rsidR="009335CF" w:rsidRPr="009335CF" w:rsidRDefault="009335CF" w:rsidP="009335CF">
      <w:r w:rsidRPr="009335CF">
        <w:t xml:space="preserve">    </w:t>
      </w:r>
      <w:proofErr w:type="spellStart"/>
      <w:r w:rsidRPr="009335CF">
        <w:t>def</w:t>
      </w:r>
      <w:proofErr w:type="spellEnd"/>
      <w:r w:rsidRPr="009335CF">
        <w:t xml:space="preserve"> __</w:t>
      </w:r>
      <w:proofErr w:type="spellStart"/>
      <w:r w:rsidRPr="009335CF">
        <w:t>init</w:t>
      </w:r>
      <w:proofErr w:type="spellEnd"/>
      <w:r w:rsidRPr="009335CF">
        <w:t>_</w:t>
      </w:r>
      <w:proofErr w:type="gramStart"/>
      <w:r w:rsidRPr="009335CF">
        <w:t>_(</w:t>
      </w:r>
      <w:proofErr w:type="gramEnd"/>
      <w:r w:rsidRPr="009335CF">
        <w:t xml:space="preserve">self, model, </w:t>
      </w:r>
      <w:proofErr w:type="spellStart"/>
      <w:r w:rsidRPr="009335CF">
        <w:t>view</w:t>
      </w:r>
      <w:proofErr w:type="spellEnd"/>
      <w:r w:rsidRPr="009335CF">
        <w:t xml:space="preserve">, </w:t>
      </w:r>
      <w:proofErr w:type="spellStart"/>
      <w:r w:rsidRPr="009335CF">
        <w:t>titolo_modulo</w:t>
      </w:r>
      <w:proofErr w:type="spellEnd"/>
      <w:r w:rsidRPr="009335CF">
        <w:t>):</w:t>
      </w:r>
    </w:p>
    <w:p w14:paraId="5349EF33" w14:textId="77777777" w:rsidR="009335CF" w:rsidRPr="009335CF" w:rsidRDefault="009335CF" w:rsidP="009335CF">
      <w:r w:rsidRPr="009335CF">
        <w:t xml:space="preserve">        </w:t>
      </w:r>
      <w:proofErr w:type="spellStart"/>
      <w:proofErr w:type="gramStart"/>
      <w:r w:rsidRPr="009335CF">
        <w:t>self.model</w:t>
      </w:r>
      <w:proofErr w:type="spellEnd"/>
      <w:proofErr w:type="gramEnd"/>
      <w:r w:rsidRPr="009335CF">
        <w:t xml:space="preserve"> = model</w:t>
      </w:r>
    </w:p>
    <w:p w14:paraId="566A6CA4" w14:textId="77777777" w:rsidR="009335CF" w:rsidRPr="009335CF" w:rsidRDefault="009335CF" w:rsidP="009335CF">
      <w:r w:rsidRPr="009335CF">
        <w:t xml:space="preserve">        </w:t>
      </w:r>
      <w:proofErr w:type="spellStart"/>
      <w:r w:rsidRPr="009335CF">
        <w:t>self.view</w:t>
      </w:r>
      <w:proofErr w:type="spellEnd"/>
      <w:r w:rsidRPr="009335CF">
        <w:t xml:space="preserve"> = </w:t>
      </w:r>
      <w:proofErr w:type="spellStart"/>
      <w:r w:rsidRPr="009335CF">
        <w:t>view</w:t>
      </w:r>
      <w:proofErr w:type="spellEnd"/>
    </w:p>
    <w:p w14:paraId="4BD6A5BF" w14:textId="77777777" w:rsidR="009335CF" w:rsidRPr="009335CF" w:rsidRDefault="009335CF" w:rsidP="009335CF">
      <w:r w:rsidRPr="009335CF">
        <w:t xml:space="preserve">        </w:t>
      </w:r>
      <w:proofErr w:type="spellStart"/>
      <w:proofErr w:type="gramStart"/>
      <w:r w:rsidRPr="009335CF">
        <w:t>self.titolo</w:t>
      </w:r>
      <w:proofErr w:type="gramEnd"/>
      <w:r w:rsidRPr="009335CF">
        <w:t>_modulo</w:t>
      </w:r>
      <w:proofErr w:type="spellEnd"/>
      <w:r w:rsidRPr="009335CF">
        <w:t xml:space="preserve"> = </w:t>
      </w:r>
      <w:proofErr w:type="spellStart"/>
      <w:r w:rsidRPr="009335CF">
        <w:t>titolo_modulo</w:t>
      </w:r>
      <w:proofErr w:type="spellEnd"/>
    </w:p>
    <w:p w14:paraId="04A165E2" w14:textId="77777777" w:rsidR="009335CF" w:rsidRPr="009335CF" w:rsidRDefault="009335CF" w:rsidP="009335CF">
      <w:r w:rsidRPr="009335CF">
        <w:t xml:space="preserve">        # ... configurazione dei comandi standard ...</w:t>
      </w:r>
    </w:p>
    <w:p w14:paraId="3ECE4C3E" w14:textId="77777777" w:rsidR="009335CF" w:rsidRPr="009335CF" w:rsidRDefault="009335CF" w:rsidP="009335CF">
      <w:pPr>
        <w:rPr>
          <w:b/>
          <w:bCs/>
        </w:rPr>
      </w:pPr>
      <w:r w:rsidRPr="009335CF">
        <w:rPr>
          <w:rFonts w:ascii="Segoe UI Emoji" w:hAnsi="Segoe UI Emoji" w:cs="Segoe UI Emoji"/>
          <w:b/>
          <w:bCs/>
        </w:rPr>
        <w:t>🔴</w:t>
      </w:r>
      <w:r w:rsidRPr="009335CF">
        <w:rPr>
          <w:b/>
          <w:bCs/>
        </w:rPr>
        <w:t xml:space="preserve"> Criticità 2: Incoerenza delle Firme nei Modelli (Naming Convention)</w:t>
      </w:r>
    </w:p>
    <w:p w14:paraId="0B4FC8C2" w14:textId="77777777" w:rsidR="009335CF" w:rsidRPr="009335CF" w:rsidRDefault="009335CF" w:rsidP="009335CF">
      <w:pPr>
        <w:numPr>
          <w:ilvl w:val="0"/>
          <w:numId w:val="4"/>
        </w:numPr>
      </w:pPr>
      <w:r w:rsidRPr="009335CF">
        <w:t xml:space="preserve">In app_model.py, manuale_model.py e mt_model.py il metodo si chiama </w:t>
      </w:r>
      <w:proofErr w:type="spellStart"/>
      <w:r w:rsidRPr="009335CF">
        <w:t>aggiungi_problema</w:t>
      </w:r>
      <w:proofErr w:type="spellEnd"/>
      <w:r w:rsidRPr="009335CF">
        <w:t>.</w:t>
      </w:r>
    </w:p>
    <w:p w14:paraId="0ED572FA" w14:textId="77777777" w:rsidR="009335CF" w:rsidRPr="009335CF" w:rsidRDefault="009335CF" w:rsidP="009335CF">
      <w:pPr>
        <w:numPr>
          <w:ilvl w:val="0"/>
          <w:numId w:val="4"/>
        </w:numPr>
      </w:pPr>
      <w:r w:rsidRPr="009335CF">
        <w:t xml:space="preserve">In brother_model.py si chiama </w:t>
      </w:r>
      <w:proofErr w:type="spellStart"/>
      <w:r w:rsidRPr="009335CF">
        <w:t>aggiungere_problema</w:t>
      </w:r>
      <w:proofErr w:type="spellEnd"/>
      <w:r w:rsidRPr="009335CF">
        <w:t>.</w:t>
      </w:r>
    </w:p>
    <w:p w14:paraId="2DA892A6" w14:textId="77777777" w:rsidR="009335CF" w:rsidRPr="009335CF" w:rsidRDefault="009335CF" w:rsidP="009335CF">
      <w:pPr>
        <w:numPr>
          <w:ilvl w:val="0"/>
          <w:numId w:val="4"/>
        </w:numPr>
      </w:pPr>
      <w:r w:rsidRPr="009335CF">
        <w:rPr>
          <w:b/>
          <w:bCs/>
        </w:rPr>
        <w:t>Problema:</w:t>
      </w:r>
      <w:r w:rsidRPr="009335CF">
        <w:t xml:space="preserve"> Questa discrepanza impedisce l'unificazione immediata dei controller e può generare </w:t>
      </w:r>
      <w:proofErr w:type="spellStart"/>
      <w:r w:rsidRPr="009335CF">
        <w:t>AttributeError</w:t>
      </w:r>
      <w:proofErr w:type="spellEnd"/>
      <w:r w:rsidRPr="009335CF">
        <w:t xml:space="preserve"> durante lo sviluppo di nuove automazioni.</w:t>
      </w:r>
    </w:p>
    <w:p w14:paraId="370EBC21" w14:textId="77777777" w:rsidR="009335CF" w:rsidRPr="009335CF" w:rsidRDefault="009335CF" w:rsidP="009335CF">
      <w:pPr>
        <w:numPr>
          <w:ilvl w:val="0"/>
          <w:numId w:val="4"/>
        </w:numPr>
      </w:pPr>
      <w:r w:rsidRPr="009335CF">
        <w:rPr>
          <w:b/>
          <w:bCs/>
        </w:rPr>
        <w:t xml:space="preserve">Soluzione </w:t>
      </w:r>
      <w:proofErr w:type="spellStart"/>
      <w:r w:rsidRPr="009335CF">
        <w:rPr>
          <w:b/>
          <w:bCs/>
        </w:rPr>
        <w:t>Refactor</w:t>
      </w:r>
      <w:proofErr w:type="spellEnd"/>
      <w:r w:rsidRPr="009335CF">
        <w:rPr>
          <w:b/>
          <w:bCs/>
        </w:rPr>
        <w:t>:</w:t>
      </w:r>
      <w:r w:rsidRPr="009335CF">
        <w:t xml:space="preserve"> Rinominare il metodo in brother_model.py per uniformarlo a tutti gli altri.</w:t>
      </w:r>
    </w:p>
    <w:p w14:paraId="4B53FEF3" w14:textId="77777777" w:rsidR="009335CF" w:rsidRPr="009335CF" w:rsidRDefault="009335CF" w:rsidP="009335CF">
      <w:pPr>
        <w:rPr>
          <w:b/>
          <w:bCs/>
        </w:rPr>
      </w:pPr>
      <w:r w:rsidRPr="009335CF">
        <w:rPr>
          <w:rFonts w:ascii="Segoe UI Emoji" w:hAnsi="Segoe UI Emoji" w:cs="Segoe UI Emoji"/>
          <w:b/>
          <w:bCs/>
        </w:rPr>
        <w:t>🟡</w:t>
      </w:r>
      <w:r w:rsidRPr="009335CF">
        <w:rPr>
          <w:b/>
          <w:bCs/>
        </w:rPr>
        <w:t xml:space="preserve"> Criticità 3: Mancanza di una Base Comune per i Modelli di Manuale</w:t>
      </w:r>
    </w:p>
    <w:p w14:paraId="70689C9F" w14:textId="77777777" w:rsidR="009335CF" w:rsidRPr="009335CF" w:rsidRDefault="009335CF" w:rsidP="009335CF">
      <w:r w:rsidRPr="009335CF">
        <w:lastRenderedPageBreak/>
        <w:t xml:space="preserve">Esattamente come per i controller, i vari Model dei manuali ripetono la stessa logica di caricamento/salvataggio delegata al </w:t>
      </w:r>
      <w:proofErr w:type="spellStart"/>
      <w:r w:rsidRPr="009335CF">
        <w:t>ManualeDAO</w:t>
      </w:r>
      <w:proofErr w:type="spellEnd"/>
      <w:r w:rsidRPr="009335CF">
        <w:t>.</w:t>
      </w:r>
    </w:p>
    <w:p w14:paraId="784D72A0" w14:textId="77777777" w:rsidR="009335CF" w:rsidRPr="009335CF" w:rsidRDefault="009335CF" w:rsidP="009335CF">
      <w:pPr>
        <w:numPr>
          <w:ilvl w:val="0"/>
          <w:numId w:val="5"/>
        </w:numPr>
      </w:pPr>
      <w:r w:rsidRPr="009335CF">
        <w:rPr>
          <w:b/>
          <w:bCs/>
        </w:rPr>
        <w:t xml:space="preserve">Soluzione </w:t>
      </w:r>
      <w:proofErr w:type="spellStart"/>
      <w:r w:rsidRPr="009335CF">
        <w:rPr>
          <w:b/>
          <w:bCs/>
        </w:rPr>
        <w:t>Refactor</w:t>
      </w:r>
      <w:proofErr w:type="spellEnd"/>
      <w:r w:rsidRPr="009335CF">
        <w:rPr>
          <w:b/>
          <w:bCs/>
        </w:rPr>
        <w:t>:</w:t>
      </w:r>
      <w:r w:rsidRPr="009335CF">
        <w:t xml:space="preserve"> Unificare i modelli passando il percorso file specifico al costruttore di una classe base, eliminando la necessità di avere file fisici di modello separati.</w:t>
      </w:r>
    </w:p>
    <w:p w14:paraId="4E334F7F" w14:textId="77777777" w:rsidR="009335CF" w:rsidRPr="009335CF" w:rsidRDefault="009335CF" w:rsidP="009335CF">
      <w:pPr>
        <w:rPr>
          <w:b/>
          <w:bCs/>
        </w:rPr>
      </w:pPr>
      <w:r w:rsidRPr="009335CF">
        <w:rPr>
          <w:b/>
          <w:bCs/>
        </w:rPr>
        <w:t>3. PROPOSTE DI AGGIORNAMENTO E NUOVE FUNZIONALITÀ (Roadmap)</w:t>
      </w:r>
    </w:p>
    <w:p w14:paraId="217DA038" w14:textId="77777777" w:rsidR="009335CF" w:rsidRPr="009335CF" w:rsidRDefault="009335CF" w:rsidP="009335CF">
      <w:r w:rsidRPr="009335CF">
        <w:t>Per elevare l'applicazione a uno standard professionale per reparti IT, ecco le funzionalità ad alto valore aggiunto da implementare:</w:t>
      </w:r>
    </w:p>
    <w:p w14:paraId="6B783917" w14:textId="77777777" w:rsidR="009335CF" w:rsidRPr="009335CF" w:rsidRDefault="009335CF" w:rsidP="009335CF">
      <w:pPr>
        <w:rPr>
          <w:b/>
          <w:bCs/>
        </w:rPr>
      </w:pPr>
      <w:r w:rsidRPr="009335CF">
        <w:rPr>
          <w:rFonts w:ascii="Segoe UI Emoji" w:hAnsi="Segoe UI Emoji" w:cs="Segoe UI Emoji"/>
          <w:b/>
          <w:bCs/>
        </w:rPr>
        <w:t>🚀</w:t>
      </w:r>
      <w:r w:rsidRPr="009335CF">
        <w:rPr>
          <w:b/>
          <w:bCs/>
        </w:rPr>
        <w:t xml:space="preserve"> 1. Modulo "Network Ping Check" nell'Anagrafica Negozi</w:t>
      </w:r>
    </w:p>
    <w:p w14:paraId="7E3322C2" w14:textId="77777777" w:rsidR="009335CF" w:rsidRPr="009335CF" w:rsidRDefault="009335CF" w:rsidP="009335CF">
      <w:r w:rsidRPr="009335CF">
        <w:t xml:space="preserve">Sfruttando </w:t>
      </w:r>
      <w:proofErr w:type="gramStart"/>
      <w:r w:rsidRPr="009335CF">
        <w:t>l'anagrafica negozi</w:t>
      </w:r>
      <w:proofErr w:type="gramEnd"/>
      <w:r w:rsidRPr="009335CF">
        <w:t xml:space="preserve">, possiamo inserire un sistema di monitoraggio rapido dello stato di connettività dello store direttamente nella </w:t>
      </w:r>
      <w:proofErr w:type="spellStart"/>
      <w:r w:rsidRPr="009335CF">
        <w:t>NegozioView</w:t>
      </w:r>
      <w:proofErr w:type="spellEnd"/>
      <w:r w:rsidRPr="009335CF">
        <w:t>.</w:t>
      </w:r>
    </w:p>
    <w:p w14:paraId="0AC972FA" w14:textId="77777777" w:rsidR="009335CF" w:rsidRPr="009335CF" w:rsidRDefault="009335CF" w:rsidP="009335CF">
      <w:pPr>
        <w:numPr>
          <w:ilvl w:val="0"/>
          <w:numId w:val="6"/>
        </w:numPr>
      </w:pPr>
      <w:r w:rsidRPr="009335CF">
        <w:rPr>
          <w:b/>
          <w:bCs/>
        </w:rPr>
        <w:t>Come funziona:</w:t>
      </w:r>
      <w:r w:rsidRPr="009335CF">
        <w:t xml:space="preserve"> Si aggiunge un campo facoltativo "IP Router/Server" nella scheda del negozio. Nella tabella riassuntiva dei negozi, un piccolo indicatore grafico (un pallino colorato) lancia un </w:t>
      </w:r>
      <w:proofErr w:type="spellStart"/>
      <w:r w:rsidRPr="009335CF">
        <w:t>ping</w:t>
      </w:r>
      <w:proofErr w:type="spellEnd"/>
      <w:r w:rsidRPr="009335CF">
        <w:t xml:space="preserve"> asincrono in background: </w:t>
      </w:r>
      <w:r w:rsidRPr="009335CF">
        <w:rPr>
          <w:b/>
          <w:bCs/>
        </w:rPr>
        <w:t>Verde</w:t>
      </w:r>
      <w:r w:rsidRPr="009335CF">
        <w:t xml:space="preserve"> se lo store è online, </w:t>
      </w:r>
      <w:r w:rsidRPr="009335CF">
        <w:rPr>
          <w:b/>
          <w:bCs/>
        </w:rPr>
        <w:t>Rosso</w:t>
      </w:r>
      <w:r w:rsidRPr="009335CF">
        <w:t xml:space="preserve"> se è irraggiungibile.</w:t>
      </w:r>
    </w:p>
    <w:p w14:paraId="6D4C9618" w14:textId="77777777" w:rsidR="009335CF" w:rsidRPr="009335CF" w:rsidRDefault="009335CF" w:rsidP="009335CF">
      <w:pPr>
        <w:rPr>
          <w:b/>
          <w:bCs/>
        </w:rPr>
      </w:pPr>
      <w:r w:rsidRPr="009335CF">
        <w:rPr>
          <w:rFonts w:ascii="Segoe UI Emoji" w:hAnsi="Segoe UI Emoji" w:cs="Segoe UI Emoji"/>
          <w:b/>
          <w:bCs/>
        </w:rPr>
        <w:t>🚀</w:t>
      </w:r>
      <w:r w:rsidRPr="009335CF">
        <w:rPr>
          <w:b/>
          <w:bCs/>
        </w:rPr>
        <w:t xml:space="preserve"> 2. Sistema di Auto-Backup dei file JSON (.</w:t>
      </w:r>
      <w:proofErr w:type="spellStart"/>
      <w:r w:rsidRPr="009335CF">
        <w:rPr>
          <w:b/>
          <w:bCs/>
        </w:rPr>
        <w:t>bak</w:t>
      </w:r>
      <w:proofErr w:type="spellEnd"/>
      <w:r w:rsidRPr="009335CF">
        <w:rPr>
          <w:b/>
          <w:bCs/>
        </w:rPr>
        <w:t>)</w:t>
      </w:r>
    </w:p>
    <w:p w14:paraId="2E26F62E" w14:textId="77777777" w:rsidR="009335CF" w:rsidRPr="009335CF" w:rsidRDefault="009335CF" w:rsidP="009335CF">
      <w:r w:rsidRPr="009335CF">
        <w:t>I dati sensibili dell'assistenza risiedono su file JSON locali. In caso di interruzione improvvisa della corrente o spegnimento forzato durante la scrittura, il file potrebbe corrompersi.</w:t>
      </w:r>
    </w:p>
    <w:p w14:paraId="27BF0613" w14:textId="77777777" w:rsidR="009335CF" w:rsidRPr="009335CF" w:rsidRDefault="009335CF" w:rsidP="009335CF">
      <w:pPr>
        <w:numPr>
          <w:ilvl w:val="0"/>
          <w:numId w:val="7"/>
        </w:numPr>
      </w:pPr>
      <w:r w:rsidRPr="009335CF">
        <w:rPr>
          <w:b/>
          <w:bCs/>
        </w:rPr>
        <w:t>Come funziona:</w:t>
      </w:r>
      <w:r w:rsidRPr="009335CF">
        <w:t xml:space="preserve"> Nel </w:t>
      </w:r>
      <w:proofErr w:type="spellStart"/>
      <w:r w:rsidRPr="009335CF">
        <w:t>ManualeDAO</w:t>
      </w:r>
      <w:proofErr w:type="spellEnd"/>
      <w:r w:rsidRPr="009335CF">
        <w:t xml:space="preserve"> e </w:t>
      </w:r>
      <w:proofErr w:type="spellStart"/>
      <w:r w:rsidRPr="009335CF">
        <w:t>NegozioDAO</w:t>
      </w:r>
      <w:proofErr w:type="spellEnd"/>
      <w:r w:rsidRPr="009335CF">
        <w:t xml:space="preserve">, prima di invocare il metodo di scrittura </w:t>
      </w:r>
      <w:proofErr w:type="spellStart"/>
      <w:proofErr w:type="gramStart"/>
      <w:r w:rsidRPr="009335CF">
        <w:t>json.dump</w:t>
      </w:r>
      <w:proofErr w:type="spellEnd"/>
      <w:r w:rsidRPr="009335CF">
        <w:t>(</w:t>
      </w:r>
      <w:proofErr w:type="gramEnd"/>
      <w:r w:rsidRPr="009335CF">
        <w:t xml:space="preserve">), il software effettua una copia del file esistente rinominandolo in </w:t>
      </w:r>
      <w:proofErr w:type="spellStart"/>
      <w:r w:rsidRPr="009335CF">
        <w:t>database_manuale.json.bak</w:t>
      </w:r>
      <w:proofErr w:type="spellEnd"/>
      <w:r w:rsidRPr="009335CF">
        <w:t>. In caso di lettura fallita per corruzione, l'applicazione si ripristina da sola attingendo dal backup.</w:t>
      </w:r>
    </w:p>
    <w:p w14:paraId="6658C5B1" w14:textId="77777777" w:rsidR="009335CF" w:rsidRPr="009335CF" w:rsidRDefault="009335CF" w:rsidP="009335CF">
      <w:pPr>
        <w:rPr>
          <w:b/>
          <w:bCs/>
        </w:rPr>
      </w:pPr>
      <w:r w:rsidRPr="009335CF">
        <w:rPr>
          <w:rFonts w:ascii="Segoe UI Emoji" w:hAnsi="Segoe UI Emoji" w:cs="Segoe UI Emoji"/>
          <w:b/>
          <w:bCs/>
        </w:rPr>
        <w:t>🚀</w:t>
      </w:r>
      <w:r w:rsidRPr="009335CF">
        <w:rPr>
          <w:b/>
          <w:bCs/>
        </w:rPr>
        <w:t xml:space="preserve"> 3. Dashboard delle Statistiche nel Registro Task</w:t>
      </w:r>
    </w:p>
    <w:p w14:paraId="76A4F961" w14:textId="77777777" w:rsidR="009335CF" w:rsidRPr="009335CF" w:rsidRDefault="009335CF" w:rsidP="009335CF">
      <w:r w:rsidRPr="009335CF">
        <w:t xml:space="preserve">Attualmente il registro mostra le righe in ordine cronologico. Sarebbe utile inserire un micro-pannello statico nella parte superiore della </w:t>
      </w:r>
      <w:proofErr w:type="spellStart"/>
      <w:r w:rsidRPr="009335CF">
        <w:t>TaskView</w:t>
      </w:r>
      <w:proofErr w:type="spellEnd"/>
      <w:r w:rsidRPr="009335CF">
        <w:t xml:space="preserve"> con dei contatori numerici dinamici.</w:t>
      </w:r>
    </w:p>
    <w:p w14:paraId="31FFF586" w14:textId="77777777" w:rsidR="009335CF" w:rsidRPr="009335CF" w:rsidRDefault="009335CF" w:rsidP="009335CF">
      <w:pPr>
        <w:numPr>
          <w:ilvl w:val="0"/>
          <w:numId w:val="8"/>
        </w:numPr>
      </w:pPr>
      <w:r w:rsidRPr="009335CF">
        <w:rPr>
          <w:b/>
          <w:bCs/>
        </w:rPr>
        <w:t>Indicatori proposti:</w:t>
      </w:r>
      <w:r w:rsidRPr="009335CF">
        <w:t xml:space="preserve"> * </w:t>
      </w:r>
      <w:r w:rsidRPr="009335CF">
        <w:rPr>
          <w:rFonts w:ascii="Segoe UI Emoji" w:hAnsi="Segoe UI Emoji" w:cs="Segoe UI Emoji"/>
        </w:rPr>
        <w:t>🔴</w:t>
      </w:r>
      <w:r w:rsidRPr="009335CF">
        <w:t xml:space="preserve"> </w:t>
      </w:r>
      <w:r w:rsidRPr="009335CF">
        <w:rPr>
          <w:i/>
          <w:iCs/>
        </w:rPr>
        <w:t>Task in corso / Da finire</w:t>
      </w:r>
      <w:r w:rsidRPr="009335CF">
        <w:t xml:space="preserve"> (Carico di lavoro pendente)</w:t>
      </w:r>
    </w:p>
    <w:p w14:paraId="437AF61D" w14:textId="77777777" w:rsidR="009335CF" w:rsidRPr="009335CF" w:rsidRDefault="009335CF" w:rsidP="009335CF">
      <w:pPr>
        <w:numPr>
          <w:ilvl w:val="1"/>
          <w:numId w:val="8"/>
        </w:numPr>
      </w:pPr>
      <w:r w:rsidRPr="009335CF">
        <w:rPr>
          <w:rFonts w:ascii="Segoe UI Emoji" w:hAnsi="Segoe UI Emoji" w:cs="Segoe UI Emoji"/>
        </w:rPr>
        <w:t>🟢</w:t>
      </w:r>
      <w:r w:rsidRPr="009335CF">
        <w:t xml:space="preserve"> </w:t>
      </w:r>
      <w:r w:rsidRPr="009335CF">
        <w:rPr>
          <w:i/>
          <w:iCs/>
        </w:rPr>
        <w:t>Interventi completati oggi</w:t>
      </w:r>
    </w:p>
    <w:p w14:paraId="5F40879B" w14:textId="77777777" w:rsidR="009335CF" w:rsidRPr="009335CF" w:rsidRDefault="009335CF" w:rsidP="009335CF">
      <w:pPr>
        <w:numPr>
          <w:ilvl w:val="1"/>
          <w:numId w:val="8"/>
        </w:numPr>
      </w:pPr>
      <w:r w:rsidRPr="009335CF">
        <w:rPr>
          <w:rFonts w:ascii="Segoe UI Emoji" w:hAnsi="Segoe UI Emoji" w:cs="Segoe UI Emoji"/>
        </w:rPr>
        <w:t>📊</w:t>
      </w:r>
      <w:r w:rsidRPr="009335CF">
        <w:t xml:space="preserve"> </w:t>
      </w:r>
      <w:r w:rsidRPr="009335CF">
        <w:rPr>
          <w:i/>
          <w:iCs/>
        </w:rPr>
        <w:t>Negozio più problematico della settimana</w:t>
      </w:r>
      <w:r w:rsidRPr="009335CF">
        <w:t xml:space="preserve"> (calcolato analizzando le ricorrenze nel JSON).</w:t>
      </w:r>
    </w:p>
    <w:p w14:paraId="499F33AD" w14:textId="77777777" w:rsidR="009335CF" w:rsidRPr="009335CF" w:rsidRDefault="009335CF" w:rsidP="009335CF">
      <w:pPr>
        <w:rPr>
          <w:b/>
          <w:bCs/>
        </w:rPr>
      </w:pPr>
      <w:r w:rsidRPr="009335CF">
        <w:rPr>
          <w:rFonts w:ascii="Segoe UI Emoji" w:hAnsi="Segoe UI Emoji" w:cs="Segoe UI Emoji"/>
          <w:b/>
          <w:bCs/>
        </w:rPr>
        <w:t>🚀</w:t>
      </w:r>
      <w:r w:rsidRPr="009335CF">
        <w:rPr>
          <w:b/>
          <w:bCs/>
        </w:rPr>
        <w:t xml:space="preserve"> 4. Esportazione Avanzata selettiva (Filtri su CSV)</w:t>
      </w:r>
    </w:p>
    <w:p w14:paraId="7B8E630A" w14:textId="77777777" w:rsidR="009335CF" w:rsidRPr="009335CF" w:rsidRDefault="009335CF" w:rsidP="009335CF">
      <w:r w:rsidRPr="009335CF">
        <w:t>Attualmente l'esportazione su \\SrvDati riversa l'intero database dei task.</w:t>
      </w:r>
    </w:p>
    <w:p w14:paraId="207A65C1" w14:textId="77777777" w:rsidR="009335CF" w:rsidRPr="009335CF" w:rsidRDefault="009335CF" w:rsidP="009335CF">
      <w:pPr>
        <w:numPr>
          <w:ilvl w:val="0"/>
          <w:numId w:val="9"/>
        </w:numPr>
      </w:pPr>
      <w:r w:rsidRPr="009335CF">
        <w:rPr>
          <w:b/>
          <w:bCs/>
        </w:rPr>
        <w:t>Come funziona:</w:t>
      </w:r>
      <w:r w:rsidRPr="009335CF">
        <w:t xml:space="preserve"> Aggiungere un pulsante "Esporta Vista Corrente". Se l'operatore filtra la tabella per visualizzare solo i compiti del negozio "Milano" o solo lo stato "Da finire", </w:t>
      </w:r>
      <w:r w:rsidRPr="009335CF">
        <w:lastRenderedPageBreak/>
        <w:t>il file CSV generato conterrà solo le righe filtrate, utile per inviare resoconti mirati ai coordinatori di zona.</w:t>
      </w:r>
    </w:p>
    <w:p w14:paraId="129E5EFA" w14:textId="77777777" w:rsidR="009335CF" w:rsidRPr="009335CF" w:rsidRDefault="009335CF" w:rsidP="009335CF">
      <w:pPr>
        <w:rPr>
          <w:b/>
          <w:bCs/>
        </w:rPr>
      </w:pPr>
      <w:r w:rsidRPr="009335CF">
        <w:rPr>
          <w:b/>
          <w:bCs/>
        </w:rPr>
        <w:t>Conclusioni del Project Manager</w:t>
      </w:r>
    </w:p>
    <w:p w14:paraId="60AE69B2" w14:textId="77777777" w:rsidR="009335CF" w:rsidRPr="009335CF" w:rsidRDefault="009335CF" w:rsidP="009335CF">
      <w:r w:rsidRPr="009335CF">
        <w:t xml:space="preserve">L'applicazione è scritta con ottimi criteri (l'architettura del main.py è impeccabile ed essenziale). Il consiglio è di procedere prima con il </w:t>
      </w:r>
      <w:proofErr w:type="spellStart"/>
      <w:r w:rsidRPr="009335CF">
        <w:rPr>
          <w:b/>
          <w:bCs/>
        </w:rPr>
        <w:t>Refactoring</w:t>
      </w:r>
      <w:proofErr w:type="spellEnd"/>
      <w:r w:rsidRPr="009335CF">
        <w:rPr>
          <w:b/>
          <w:bCs/>
        </w:rPr>
        <w:t xml:space="preserve"> dei Controller e dei Modelli</w:t>
      </w:r>
      <w:r w:rsidRPr="009335CF">
        <w:t xml:space="preserve"> per pulire il codice eliminando le duplicazioni, e subito dopo integrare il </w:t>
      </w:r>
      <w:r w:rsidRPr="009335CF">
        <w:rPr>
          <w:b/>
          <w:bCs/>
        </w:rPr>
        <w:t>Network Ping Check dei negozi</w:t>
      </w:r>
      <w:r w:rsidRPr="009335CF">
        <w:t>, che per un tecnico IT sul campo rappresenta uno strumento di diagnostica eccezionale.</w:t>
      </w:r>
    </w:p>
    <w:p w14:paraId="1184C661" w14:textId="77777777" w:rsidR="00FA6EB4" w:rsidRPr="009335CF" w:rsidRDefault="00FA6EB4">
      <w:pPr>
        <w:rPr>
          <w:u w:val="single"/>
        </w:rPr>
      </w:pPr>
    </w:p>
    <w:sectPr w:rsidR="00FA6EB4" w:rsidRPr="009335C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A5C0A"/>
    <w:multiLevelType w:val="multilevel"/>
    <w:tmpl w:val="7D60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F051C"/>
    <w:multiLevelType w:val="multilevel"/>
    <w:tmpl w:val="56F4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F6A7C"/>
    <w:multiLevelType w:val="multilevel"/>
    <w:tmpl w:val="EE04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D1EF4"/>
    <w:multiLevelType w:val="multilevel"/>
    <w:tmpl w:val="5F36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51A4C"/>
    <w:multiLevelType w:val="multilevel"/>
    <w:tmpl w:val="1F70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97775"/>
    <w:multiLevelType w:val="multilevel"/>
    <w:tmpl w:val="3F2E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45249F"/>
    <w:multiLevelType w:val="multilevel"/>
    <w:tmpl w:val="2FBA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D56874"/>
    <w:multiLevelType w:val="multilevel"/>
    <w:tmpl w:val="F598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F12BB0"/>
    <w:multiLevelType w:val="multilevel"/>
    <w:tmpl w:val="6C98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826902">
    <w:abstractNumId w:val="7"/>
  </w:num>
  <w:num w:numId="2" w16cid:durableId="337126253">
    <w:abstractNumId w:val="1"/>
  </w:num>
  <w:num w:numId="3" w16cid:durableId="829717810">
    <w:abstractNumId w:val="5"/>
  </w:num>
  <w:num w:numId="4" w16cid:durableId="1326127065">
    <w:abstractNumId w:val="4"/>
  </w:num>
  <w:num w:numId="5" w16cid:durableId="140657745">
    <w:abstractNumId w:val="2"/>
  </w:num>
  <w:num w:numId="6" w16cid:durableId="1792820861">
    <w:abstractNumId w:val="0"/>
  </w:num>
  <w:num w:numId="7" w16cid:durableId="1605109423">
    <w:abstractNumId w:val="8"/>
  </w:num>
  <w:num w:numId="8" w16cid:durableId="1325208672">
    <w:abstractNumId w:val="3"/>
  </w:num>
  <w:num w:numId="9" w16cid:durableId="15655564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FEB"/>
    <w:rsid w:val="0013419A"/>
    <w:rsid w:val="009335CF"/>
    <w:rsid w:val="00955B57"/>
    <w:rsid w:val="00BA7FEB"/>
    <w:rsid w:val="00F618A2"/>
    <w:rsid w:val="00FA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E9E012-4CED-4ECC-8A20-FBD26CC04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A7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A7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A7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A7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A7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A7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A7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A7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A7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A7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A7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A7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A7FE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A7FE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A7FE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A7FE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A7FE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A7FE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A7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A7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A7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A7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A7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A7FE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A7FE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A7FE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A7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A7FE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A7F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1022</Words>
  <Characters>5826</Characters>
  <Application>Microsoft Office Word</Application>
  <DocSecurity>0</DocSecurity>
  <Lines>48</Lines>
  <Paragraphs>13</Paragraphs>
  <ScaleCrop>false</ScaleCrop>
  <Company/>
  <LinksUpToDate>false</LinksUpToDate>
  <CharactersWithSpaces>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Camedda</dc:creator>
  <cp:keywords/>
  <dc:description/>
  <cp:lastModifiedBy>Paolo Camedda</cp:lastModifiedBy>
  <cp:revision>3</cp:revision>
  <dcterms:created xsi:type="dcterms:W3CDTF">2026-06-29T08:28:00Z</dcterms:created>
  <dcterms:modified xsi:type="dcterms:W3CDTF">2026-06-29T08:35:00Z</dcterms:modified>
</cp:coreProperties>
</file>