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D0CBCE" w14:textId="66113047" w:rsidR="0043354B" w:rsidRPr="00D43C49" w:rsidRDefault="00BA79C1">
      <w:pPr>
        <w:pStyle w:val="Heading2"/>
        <w:rPr>
          <w:rFonts w:ascii="Times New Roman" w:hAnsi="Times New Roman" w:cs="Times New Roman"/>
        </w:rPr>
      </w:pPr>
      <w:r>
        <w:rPr>
          <w:rFonts w:ascii="Times New Roman" w:hAnsi="Times New Roman" w:cs="Times New Roman"/>
        </w:rPr>
        <w:t>README File for Data Replication</w:t>
      </w:r>
    </w:p>
    <w:p w14:paraId="35274F97" w14:textId="16CC382D" w:rsidR="0081493B" w:rsidRPr="00D43C49" w:rsidRDefault="0081493B" w:rsidP="00ED1A73">
      <w:pPr>
        <w:pStyle w:val="BodyText"/>
        <w:jc w:val="both"/>
        <w:rPr>
          <w:rFonts w:ascii="Times New Roman" w:hAnsi="Times New Roman" w:cs="Times New Roman"/>
          <w:sz w:val="22"/>
          <w:szCs w:val="22"/>
        </w:rPr>
      </w:pPr>
      <w:r w:rsidRPr="00D43C49">
        <w:rPr>
          <w:rFonts w:ascii="Times New Roman" w:hAnsi="Times New Roman" w:cs="Times New Roman"/>
          <w:sz w:val="22"/>
          <w:szCs w:val="22"/>
        </w:rPr>
        <w:t>The analysis contained in the manuscript titled “</w:t>
      </w:r>
      <w:r w:rsidR="00824D0B">
        <w:rPr>
          <w:rFonts w:ascii="Times New Roman" w:hAnsi="Times New Roman" w:cs="Times New Roman"/>
          <w:sz w:val="22"/>
          <w:szCs w:val="22"/>
        </w:rPr>
        <w:t>Does Inequality Impede Risk Management? Evidence from a Lab Experiment in Ghana</w:t>
      </w:r>
      <w:r w:rsidRPr="00D43C49">
        <w:rPr>
          <w:rFonts w:ascii="Times New Roman" w:hAnsi="Times New Roman" w:cs="Times New Roman"/>
          <w:sz w:val="22"/>
          <w:szCs w:val="22"/>
        </w:rPr>
        <w:t xml:space="preserve">” can be replicated using the attached datasets and code files. Below, the reader will find a detailed description of the datasets and associated code files in STATA and MATLAB as well as the instructions necessary to use these files to replicate </w:t>
      </w:r>
      <w:r w:rsidR="00824D0B" w:rsidRPr="00D43C49">
        <w:rPr>
          <w:rFonts w:ascii="Times New Roman" w:hAnsi="Times New Roman" w:cs="Times New Roman"/>
          <w:sz w:val="22"/>
          <w:szCs w:val="22"/>
        </w:rPr>
        <w:t>all</w:t>
      </w:r>
      <w:r w:rsidRPr="00D43C49">
        <w:rPr>
          <w:rFonts w:ascii="Times New Roman" w:hAnsi="Times New Roman" w:cs="Times New Roman"/>
          <w:sz w:val="22"/>
          <w:szCs w:val="22"/>
        </w:rPr>
        <w:t xml:space="preserve"> the results reported in the manuscript and accompanying appendix. </w:t>
      </w:r>
    </w:p>
    <w:p w14:paraId="40251EB6" w14:textId="6BCB5717" w:rsidR="0043354B" w:rsidRPr="00D43C49" w:rsidRDefault="00AC1BD2">
      <w:pPr>
        <w:pStyle w:val="Heading2"/>
        <w:rPr>
          <w:rFonts w:ascii="Times New Roman" w:hAnsi="Times New Roman" w:cs="Times New Roman"/>
        </w:rPr>
      </w:pPr>
      <w:bookmarkStart w:id="0" w:name="X2a26b784290afcf59b085c472e937fe0771d283"/>
      <w:r w:rsidRPr="00D43C49">
        <w:rPr>
          <w:rFonts w:ascii="Times New Roman" w:hAnsi="Times New Roman" w:cs="Times New Roman"/>
        </w:rPr>
        <w:t xml:space="preserve">Data </w:t>
      </w:r>
      <w:bookmarkEnd w:id="0"/>
      <w:r w:rsidR="00A65CBA">
        <w:rPr>
          <w:rFonts w:ascii="Times New Roman" w:hAnsi="Times New Roman" w:cs="Times New Roman"/>
        </w:rPr>
        <w:t>Set</w:t>
      </w:r>
      <w:r w:rsidR="00423C3B">
        <w:rPr>
          <w:rFonts w:ascii="Times New Roman" w:hAnsi="Times New Roman" w:cs="Times New Roman"/>
        </w:rPr>
        <w:t>s</w:t>
      </w:r>
    </w:p>
    <w:p w14:paraId="2CB41F66" w14:textId="4E24D466" w:rsidR="00A80E44" w:rsidRPr="00D43C49" w:rsidRDefault="0081493B" w:rsidP="00ED1A73">
      <w:pPr>
        <w:pStyle w:val="BlockText"/>
        <w:ind w:left="0"/>
        <w:rPr>
          <w:rFonts w:ascii="Times New Roman" w:hAnsi="Times New Roman" w:cs="Times New Roman"/>
          <w:sz w:val="22"/>
          <w:szCs w:val="22"/>
        </w:rPr>
      </w:pPr>
      <w:r w:rsidRPr="00D43C49">
        <w:rPr>
          <w:rFonts w:ascii="Times New Roman" w:hAnsi="Times New Roman" w:cs="Times New Roman"/>
          <w:sz w:val="22"/>
          <w:szCs w:val="22"/>
        </w:rPr>
        <w:t xml:space="preserve">All the data used in this manuscript was collected directly by the researcher while implementing a lab experiment in Ghana. </w:t>
      </w:r>
      <w:r w:rsidR="00ED1A73" w:rsidRPr="00D43C49">
        <w:rPr>
          <w:rFonts w:ascii="Times New Roman" w:hAnsi="Times New Roman" w:cs="Times New Roman"/>
          <w:sz w:val="22"/>
          <w:szCs w:val="22"/>
        </w:rPr>
        <w:t>The cleaned dataset from the experiment is found in the following file:</w:t>
      </w:r>
    </w:p>
    <w:p w14:paraId="317CC067" w14:textId="22C82FC4" w:rsidR="00ED1A73" w:rsidRPr="00D43C49" w:rsidRDefault="00824D0B" w:rsidP="00ED1A73">
      <w:pPr>
        <w:pStyle w:val="BodyText"/>
        <w:rPr>
          <w:rFonts w:ascii="Times New Roman" w:hAnsi="Times New Roman" w:cs="Times New Roman"/>
          <w:sz w:val="22"/>
          <w:szCs w:val="22"/>
        </w:rPr>
      </w:pPr>
      <w:r w:rsidRPr="00824D0B">
        <w:rPr>
          <w:rFonts w:ascii="Times New Roman" w:hAnsi="Times New Roman" w:cs="Times New Roman"/>
          <w:sz w:val="22"/>
          <w:szCs w:val="22"/>
        </w:rPr>
        <w:t>InequalityImpedeRiskManagement_data</w:t>
      </w:r>
      <w:r w:rsidR="00ED1A73" w:rsidRPr="00D43C49">
        <w:rPr>
          <w:rFonts w:ascii="Times New Roman" w:hAnsi="Times New Roman" w:cs="Times New Roman"/>
          <w:sz w:val="22"/>
          <w:szCs w:val="22"/>
        </w:rPr>
        <w:t>.dta</w:t>
      </w:r>
    </w:p>
    <w:p w14:paraId="7DE00517" w14:textId="3B385BB9" w:rsidR="00EF33C9" w:rsidRPr="00D43C49" w:rsidRDefault="00EF33C9" w:rsidP="00ED1A73">
      <w:pPr>
        <w:pStyle w:val="BodyText"/>
        <w:rPr>
          <w:rFonts w:ascii="Times New Roman" w:hAnsi="Times New Roman" w:cs="Times New Roman"/>
          <w:sz w:val="22"/>
          <w:szCs w:val="22"/>
        </w:rPr>
      </w:pPr>
      <w:r w:rsidRPr="00D43C49">
        <w:rPr>
          <w:rFonts w:ascii="Times New Roman" w:hAnsi="Times New Roman" w:cs="Times New Roman"/>
          <w:sz w:val="22"/>
          <w:szCs w:val="22"/>
        </w:rPr>
        <w:t>This dataset can be used to generate all subsidiary datasets used in the analysis. These datasets include:</w:t>
      </w:r>
    </w:p>
    <w:p w14:paraId="6BA0C619" w14:textId="3FD065FF" w:rsidR="00EF33C9" w:rsidRDefault="00824D0B" w:rsidP="00EF33C9">
      <w:pPr>
        <w:pStyle w:val="BodyText"/>
        <w:numPr>
          <w:ilvl w:val="0"/>
          <w:numId w:val="41"/>
        </w:numPr>
        <w:rPr>
          <w:rFonts w:ascii="Times New Roman" w:hAnsi="Times New Roman" w:cs="Times New Roman"/>
          <w:sz w:val="22"/>
          <w:szCs w:val="22"/>
        </w:rPr>
      </w:pPr>
      <w:r>
        <w:rPr>
          <w:rFonts w:ascii="Times New Roman" w:hAnsi="Times New Roman" w:cs="Times New Roman"/>
          <w:sz w:val="22"/>
          <w:szCs w:val="22"/>
        </w:rPr>
        <w:t>InequalityOfferC.xls</w:t>
      </w:r>
    </w:p>
    <w:p w14:paraId="6390AC31" w14:textId="7B064715" w:rsidR="00824D0B" w:rsidRDefault="00824D0B" w:rsidP="00EF33C9">
      <w:pPr>
        <w:pStyle w:val="BodyText"/>
        <w:numPr>
          <w:ilvl w:val="0"/>
          <w:numId w:val="41"/>
        </w:numPr>
        <w:rPr>
          <w:rFonts w:ascii="Times New Roman" w:hAnsi="Times New Roman" w:cs="Times New Roman"/>
          <w:sz w:val="22"/>
          <w:szCs w:val="22"/>
        </w:rPr>
      </w:pPr>
      <w:r>
        <w:rPr>
          <w:rFonts w:ascii="Times New Roman" w:hAnsi="Times New Roman" w:cs="Times New Roman"/>
          <w:sz w:val="22"/>
          <w:szCs w:val="22"/>
        </w:rPr>
        <w:t>EqualityOfferC.xls</w:t>
      </w:r>
    </w:p>
    <w:p w14:paraId="082335AA" w14:textId="7FCB1FD6" w:rsidR="00824D0B" w:rsidRDefault="00824D0B" w:rsidP="00824D0B">
      <w:pPr>
        <w:pStyle w:val="BodyText"/>
        <w:rPr>
          <w:rFonts w:ascii="Times New Roman" w:hAnsi="Times New Roman" w:cs="Times New Roman"/>
          <w:sz w:val="22"/>
          <w:szCs w:val="22"/>
        </w:rPr>
      </w:pPr>
      <w:r>
        <w:rPr>
          <w:rFonts w:ascii="Times New Roman" w:hAnsi="Times New Roman" w:cs="Times New Roman"/>
          <w:sz w:val="22"/>
          <w:szCs w:val="22"/>
        </w:rPr>
        <w:t>Additional datasets are generated by an attached MATLAB code:</w:t>
      </w:r>
    </w:p>
    <w:p w14:paraId="0E2F415A" w14:textId="55C5C8A0" w:rsidR="00824D0B" w:rsidRDefault="00824D0B" w:rsidP="00824D0B">
      <w:pPr>
        <w:pStyle w:val="BodyText"/>
        <w:numPr>
          <w:ilvl w:val="0"/>
          <w:numId w:val="44"/>
        </w:numPr>
        <w:rPr>
          <w:rFonts w:ascii="Times New Roman" w:hAnsi="Times New Roman" w:cs="Times New Roman"/>
          <w:sz w:val="22"/>
          <w:szCs w:val="22"/>
        </w:rPr>
      </w:pPr>
      <w:r>
        <w:rPr>
          <w:rFonts w:ascii="Times New Roman" w:hAnsi="Times New Roman" w:cs="Times New Roman"/>
          <w:sz w:val="22"/>
          <w:szCs w:val="22"/>
        </w:rPr>
        <w:t>IN_probdata_CRRA.xlsx</w:t>
      </w:r>
    </w:p>
    <w:p w14:paraId="1F5A0AAE" w14:textId="1748123F" w:rsidR="00EF33C9" w:rsidRPr="00824D0B" w:rsidRDefault="00824D0B" w:rsidP="00824D0B">
      <w:pPr>
        <w:pStyle w:val="BodyText"/>
        <w:numPr>
          <w:ilvl w:val="0"/>
          <w:numId w:val="44"/>
        </w:numPr>
        <w:rPr>
          <w:rFonts w:ascii="Times New Roman" w:hAnsi="Times New Roman" w:cs="Times New Roman"/>
          <w:sz w:val="22"/>
          <w:szCs w:val="22"/>
        </w:rPr>
      </w:pPr>
      <w:r>
        <w:rPr>
          <w:rFonts w:ascii="Times New Roman" w:hAnsi="Times New Roman" w:cs="Times New Roman"/>
          <w:sz w:val="22"/>
          <w:szCs w:val="22"/>
        </w:rPr>
        <w:t>EQ</w:t>
      </w:r>
      <w:r>
        <w:rPr>
          <w:rFonts w:ascii="Times New Roman" w:hAnsi="Times New Roman" w:cs="Times New Roman"/>
          <w:sz w:val="22"/>
          <w:szCs w:val="22"/>
        </w:rPr>
        <w:t>_probdata_CRRA.xlsx</w:t>
      </w:r>
      <w:bookmarkStart w:id="1" w:name="statement-about-rights"/>
    </w:p>
    <w:p w14:paraId="15254FF1" w14:textId="5EC0A3D5" w:rsidR="0043354B" w:rsidRPr="00D43C49" w:rsidRDefault="00AC1BD2">
      <w:pPr>
        <w:pStyle w:val="Heading3"/>
        <w:rPr>
          <w:rFonts w:ascii="Times New Roman" w:hAnsi="Times New Roman" w:cs="Times New Roman"/>
        </w:rPr>
      </w:pPr>
      <w:r w:rsidRPr="00D43C49">
        <w:rPr>
          <w:rFonts w:ascii="Times New Roman" w:hAnsi="Times New Roman" w:cs="Times New Roman"/>
        </w:rPr>
        <w:t>Statement about Rights</w:t>
      </w:r>
      <w:bookmarkEnd w:id="1"/>
    </w:p>
    <w:p w14:paraId="537899C1" w14:textId="77777777" w:rsidR="0043354B" w:rsidRPr="00D43C49" w:rsidRDefault="00F77528" w:rsidP="00F77528">
      <w:pPr>
        <w:numPr>
          <w:ilvl w:val="0"/>
          <w:numId w:val="3"/>
        </w:numPr>
        <w:rPr>
          <w:rFonts w:ascii="Times New Roman" w:hAnsi="Times New Roman" w:cs="Times New Roman"/>
          <w:sz w:val="22"/>
          <w:szCs w:val="22"/>
        </w:rPr>
      </w:pPr>
      <w:r w:rsidRPr="00D43C49">
        <w:rPr>
          <w:rFonts w:ascii="Times New Roman" w:hAnsi="Times New Roman" w:cs="Times New Roman"/>
          <w:sz w:val="22"/>
          <w:szCs w:val="22"/>
        </w:rPr>
        <w:t>I certify that the author</w:t>
      </w:r>
      <w:r w:rsidR="00AC1BD2" w:rsidRPr="00D43C49">
        <w:rPr>
          <w:rFonts w:ascii="Times New Roman" w:hAnsi="Times New Roman" w:cs="Times New Roman"/>
          <w:sz w:val="22"/>
          <w:szCs w:val="22"/>
        </w:rPr>
        <w:t xml:space="preserve"> of the manuscript </w:t>
      </w:r>
      <w:proofErr w:type="gramStart"/>
      <w:r w:rsidR="00AC1BD2" w:rsidRPr="00D43C49">
        <w:rPr>
          <w:rFonts w:ascii="Times New Roman" w:hAnsi="Times New Roman" w:cs="Times New Roman"/>
          <w:sz w:val="22"/>
          <w:szCs w:val="22"/>
        </w:rPr>
        <w:t>have</w:t>
      </w:r>
      <w:proofErr w:type="gramEnd"/>
      <w:r w:rsidR="00AC1BD2" w:rsidRPr="00D43C49">
        <w:rPr>
          <w:rFonts w:ascii="Times New Roman" w:hAnsi="Times New Roman" w:cs="Times New Roman"/>
          <w:sz w:val="22"/>
          <w:szCs w:val="22"/>
        </w:rPr>
        <w:t xml:space="preserve"> legitimate access to and permission to use the data used in this manuscript.</w:t>
      </w:r>
    </w:p>
    <w:p w14:paraId="54AF6CB6" w14:textId="77777777" w:rsidR="0043354B" w:rsidRPr="00D43C49" w:rsidRDefault="00AC1BD2">
      <w:pPr>
        <w:pStyle w:val="Heading3"/>
        <w:rPr>
          <w:rFonts w:ascii="Times New Roman" w:hAnsi="Times New Roman" w:cs="Times New Roman"/>
        </w:rPr>
      </w:pPr>
      <w:bookmarkStart w:id="2" w:name="summary-of-availability"/>
      <w:r w:rsidRPr="00D43C49">
        <w:rPr>
          <w:rFonts w:ascii="Times New Roman" w:hAnsi="Times New Roman" w:cs="Times New Roman"/>
        </w:rPr>
        <w:t>Summary of Availability</w:t>
      </w:r>
      <w:bookmarkEnd w:id="2"/>
    </w:p>
    <w:p w14:paraId="4DAC8D95" w14:textId="67C79D08" w:rsidR="00EF33C9" w:rsidRPr="00824D0B" w:rsidRDefault="00AC1BD2" w:rsidP="008F54A3">
      <w:pPr>
        <w:numPr>
          <w:ilvl w:val="0"/>
          <w:numId w:val="4"/>
        </w:numPr>
        <w:rPr>
          <w:rFonts w:ascii="Times New Roman" w:hAnsi="Times New Roman" w:cs="Times New Roman"/>
          <w:sz w:val="22"/>
          <w:szCs w:val="22"/>
        </w:rPr>
      </w:pPr>
      <w:r w:rsidRPr="00D43C49">
        <w:rPr>
          <w:rFonts w:ascii="Times New Roman" w:hAnsi="Times New Roman" w:cs="Times New Roman"/>
          <w:sz w:val="22"/>
          <w:szCs w:val="22"/>
        </w:rPr>
        <w:t xml:space="preserve">All data </w:t>
      </w:r>
      <w:proofErr w:type="gramStart"/>
      <w:r w:rsidRPr="00D43C49">
        <w:rPr>
          <w:rFonts w:ascii="Times New Roman" w:hAnsi="Times New Roman" w:cs="Times New Roman"/>
          <w:sz w:val="22"/>
          <w:szCs w:val="22"/>
        </w:rPr>
        <w:t>are</w:t>
      </w:r>
      <w:proofErr w:type="gramEnd"/>
      <w:r w:rsidRPr="00D43C49">
        <w:rPr>
          <w:rFonts w:ascii="Times New Roman" w:hAnsi="Times New Roman" w:cs="Times New Roman"/>
          <w:sz w:val="22"/>
          <w:szCs w:val="22"/>
        </w:rPr>
        <w:t xml:space="preserve"> publicly available.</w:t>
      </w:r>
      <w:bookmarkStart w:id="3" w:name="description-of-programscode"/>
    </w:p>
    <w:p w14:paraId="272B7E36" w14:textId="77777777" w:rsidR="00824D0B" w:rsidRDefault="00824D0B" w:rsidP="008F54A3">
      <w:pPr>
        <w:pStyle w:val="Heading2"/>
        <w:rPr>
          <w:rFonts w:ascii="Times New Roman" w:hAnsi="Times New Roman" w:cs="Times New Roman"/>
        </w:rPr>
      </w:pPr>
    </w:p>
    <w:p w14:paraId="3BE05F1D" w14:textId="42F0B3B8" w:rsidR="008F54A3" w:rsidRPr="00D43C49" w:rsidRDefault="00AC1BD2" w:rsidP="008F54A3">
      <w:pPr>
        <w:pStyle w:val="Heading2"/>
        <w:rPr>
          <w:rFonts w:ascii="Times New Roman" w:hAnsi="Times New Roman" w:cs="Times New Roman"/>
        </w:rPr>
      </w:pPr>
      <w:r w:rsidRPr="00D43C49">
        <w:rPr>
          <w:rFonts w:ascii="Times New Roman" w:hAnsi="Times New Roman" w:cs="Times New Roman"/>
        </w:rPr>
        <w:t>Description of programs/code</w:t>
      </w:r>
      <w:bookmarkStart w:id="4" w:name="X84fd486c3cefb2398663d3a0f3c6e537ec53bf0"/>
      <w:bookmarkEnd w:id="3"/>
    </w:p>
    <w:p w14:paraId="29ADB693" w14:textId="77777777" w:rsidR="008F54A3" w:rsidRPr="00D43C49" w:rsidRDefault="008F54A3" w:rsidP="008F54A3">
      <w:pPr>
        <w:pStyle w:val="BodyText"/>
        <w:rPr>
          <w:rFonts w:ascii="Times New Roman" w:hAnsi="Times New Roman" w:cs="Times New Roman"/>
          <w:i/>
          <w:sz w:val="22"/>
          <w:szCs w:val="22"/>
        </w:rPr>
      </w:pPr>
      <w:r w:rsidRPr="00D43C49">
        <w:rPr>
          <w:rFonts w:ascii="Times New Roman" w:hAnsi="Times New Roman" w:cs="Times New Roman"/>
          <w:i/>
          <w:sz w:val="22"/>
          <w:szCs w:val="22"/>
        </w:rPr>
        <w:t>STATA .do Files</w:t>
      </w:r>
    </w:p>
    <w:p w14:paraId="619A40DD" w14:textId="77777777" w:rsidR="00824D0B" w:rsidRDefault="00824D0B" w:rsidP="00824D0B">
      <w:pPr>
        <w:pStyle w:val="BodyText"/>
        <w:numPr>
          <w:ilvl w:val="0"/>
          <w:numId w:val="37"/>
        </w:numPr>
        <w:rPr>
          <w:rFonts w:ascii="Times New Roman" w:hAnsi="Times New Roman" w:cs="Times New Roman"/>
          <w:sz w:val="22"/>
          <w:szCs w:val="22"/>
        </w:rPr>
      </w:pPr>
      <w:r w:rsidRPr="00824D0B">
        <w:rPr>
          <w:rFonts w:ascii="Times New Roman" w:hAnsi="Times New Roman" w:cs="Times New Roman"/>
          <w:sz w:val="22"/>
          <w:szCs w:val="22"/>
        </w:rPr>
        <w:t>InequalityImpedeRiskManagement_</w:t>
      </w:r>
      <w:r>
        <w:rPr>
          <w:rFonts w:ascii="Times New Roman" w:hAnsi="Times New Roman" w:cs="Times New Roman"/>
          <w:sz w:val="22"/>
          <w:szCs w:val="22"/>
        </w:rPr>
        <w:t>Analysis</w:t>
      </w:r>
      <w:r w:rsidR="008F54A3" w:rsidRPr="00D43C49">
        <w:rPr>
          <w:rFonts w:ascii="Times New Roman" w:hAnsi="Times New Roman" w:cs="Times New Roman"/>
          <w:sz w:val="22"/>
          <w:szCs w:val="22"/>
        </w:rPr>
        <w:t>.do</w:t>
      </w:r>
    </w:p>
    <w:p w14:paraId="512C77FA" w14:textId="2CE487F1" w:rsidR="008F54A3" w:rsidRPr="00824D0B" w:rsidRDefault="008F54A3" w:rsidP="00824D0B">
      <w:pPr>
        <w:pStyle w:val="BodyText"/>
        <w:numPr>
          <w:ilvl w:val="1"/>
          <w:numId w:val="37"/>
        </w:numPr>
        <w:rPr>
          <w:rStyle w:val="VerbatimChar"/>
          <w:rFonts w:ascii="Times New Roman" w:hAnsi="Times New Roman" w:cs="Times New Roman"/>
          <w:szCs w:val="22"/>
        </w:rPr>
      </w:pPr>
      <w:r w:rsidRPr="00824D0B">
        <w:rPr>
          <w:rFonts w:ascii="Times New Roman" w:hAnsi="Times New Roman" w:cs="Times New Roman"/>
          <w:sz w:val="22"/>
          <w:szCs w:val="22"/>
        </w:rPr>
        <w:t xml:space="preserve">This .do file uses </w:t>
      </w:r>
      <w:r w:rsidR="00824D0B" w:rsidRPr="00824D0B">
        <w:rPr>
          <w:rFonts w:ascii="Times New Roman" w:hAnsi="Times New Roman" w:cs="Times New Roman"/>
          <w:sz w:val="22"/>
          <w:szCs w:val="22"/>
        </w:rPr>
        <w:t>InequalityImpedeRiskManagement_data.dta</w:t>
      </w:r>
      <w:r w:rsidR="00824D0B">
        <w:rPr>
          <w:rFonts w:ascii="Times New Roman" w:hAnsi="Times New Roman" w:cs="Times New Roman"/>
          <w:sz w:val="22"/>
          <w:szCs w:val="22"/>
        </w:rPr>
        <w:t xml:space="preserve"> </w:t>
      </w:r>
      <w:r w:rsidRPr="00824D0B">
        <w:rPr>
          <w:rStyle w:val="VerbatimChar"/>
          <w:rFonts w:ascii="Times New Roman" w:hAnsi="Times New Roman" w:cs="Times New Roman"/>
          <w:szCs w:val="22"/>
        </w:rPr>
        <w:t xml:space="preserve">and performs numerous tasks including (1) generating descriptive statistics and balancing check, (2) produces the data subsets that are used in the structural estimation and figure generation, and (3) performs reduced form analysis. </w:t>
      </w:r>
    </w:p>
    <w:p w14:paraId="32038D62" w14:textId="77777777" w:rsidR="008F54A3" w:rsidRPr="00D43C49" w:rsidRDefault="008F54A3" w:rsidP="008F54A3">
      <w:pPr>
        <w:pStyle w:val="BodyText"/>
        <w:numPr>
          <w:ilvl w:val="1"/>
          <w:numId w:val="37"/>
        </w:numPr>
        <w:rPr>
          <w:rStyle w:val="VerbatimChar"/>
          <w:rFonts w:ascii="Times New Roman" w:hAnsi="Times New Roman" w:cs="Times New Roman"/>
          <w:szCs w:val="22"/>
        </w:rPr>
      </w:pPr>
      <w:r w:rsidRPr="00D43C49">
        <w:rPr>
          <w:rStyle w:val="VerbatimChar"/>
          <w:rFonts w:ascii="Times New Roman" w:hAnsi="Times New Roman" w:cs="Times New Roman"/>
          <w:szCs w:val="22"/>
        </w:rPr>
        <w:t xml:space="preserve">Annotation for using this .do file are embedded in the .do file. </w:t>
      </w:r>
    </w:p>
    <w:p w14:paraId="4D53C117" w14:textId="77777777" w:rsidR="008F54A3" w:rsidRPr="00D43C49" w:rsidRDefault="008F54A3" w:rsidP="008F54A3">
      <w:pPr>
        <w:pStyle w:val="BodyText"/>
        <w:ind w:left="1440"/>
        <w:rPr>
          <w:rFonts w:ascii="Times New Roman" w:hAnsi="Times New Roman" w:cs="Times New Roman"/>
        </w:rPr>
      </w:pPr>
    </w:p>
    <w:p w14:paraId="21237D0D" w14:textId="77777777" w:rsidR="008F54A3" w:rsidRPr="00D43C49" w:rsidRDefault="008F54A3" w:rsidP="008F54A3">
      <w:pPr>
        <w:pStyle w:val="BodyText"/>
        <w:rPr>
          <w:rFonts w:ascii="Times New Roman" w:hAnsi="Times New Roman" w:cs="Times New Roman"/>
          <w:i/>
          <w:sz w:val="22"/>
          <w:szCs w:val="22"/>
        </w:rPr>
      </w:pPr>
      <w:r w:rsidRPr="00D43C49">
        <w:rPr>
          <w:rFonts w:ascii="Times New Roman" w:hAnsi="Times New Roman" w:cs="Times New Roman"/>
          <w:i/>
          <w:sz w:val="22"/>
          <w:szCs w:val="22"/>
        </w:rPr>
        <w:t>Matlab Files</w:t>
      </w:r>
    </w:p>
    <w:p w14:paraId="69813290" w14:textId="2B901DA7" w:rsidR="008F54A3" w:rsidRPr="00D43C49" w:rsidRDefault="00824D0B" w:rsidP="008F54A3">
      <w:pPr>
        <w:pStyle w:val="BodyText"/>
        <w:numPr>
          <w:ilvl w:val="0"/>
          <w:numId w:val="37"/>
        </w:numPr>
        <w:rPr>
          <w:rFonts w:ascii="Times New Roman" w:hAnsi="Times New Roman" w:cs="Times New Roman"/>
          <w:sz w:val="22"/>
          <w:szCs w:val="22"/>
        </w:rPr>
      </w:pPr>
      <w:r>
        <w:rPr>
          <w:rFonts w:ascii="Times New Roman" w:hAnsi="Times New Roman" w:cs="Times New Roman"/>
          <w:sz w:val="22"/>
          <w:szCs w:val="22"/>
        </w:rPr>
        <w:t>InequalityImpedeRiskManagement_StructuralModel</w:t>
      </w:r>
      <w:r w:rsidR="008F54A3" w:rsidRPr="00D43C49">
        <w:rPr>
          <w:rFonts w:ascii="Times New Roman" w:hAnsi="Times New Roman" w:cs="Times New Roman"/>
          <w:sz w:val="22"/>
          <w:szCs w:val="22"/>
        </w:rPr>
        <w:t>.m</w:t>
      </w:r>
    </w:p>
    <w:p w14:paraId="1C7DAC29" w14:textId="06293B79" w:rsidR="008F54A3" w:rsidRPr="00824D0B" w:rsidRDefault="008F54A3" w:rsidP="00824D0B">
      <w:pPr>
        <w:pStyle w:val="BodyText"/>
        <w:numPr>
          <w:ilvl w:val="1"/>
          <w:numId w:val="37"/>
        </w:numPr>
        <w:rPr>
          <w:rFonts w:ascii="Times New Roman" w:hAnsi="Times New Roman" w:cs="Times New Roman"/>
          <w:sz w:val="22"/>
          <w:szCs w:val="22"/>
        </w:rPr>
      </w:pPr>
      <w:r w:rsidRPr="00D43C49">
        <w:rPr>
          <w:rFonts w:ascii="Times New Roman" w:hAnsi="Times New Roman" w:cs="Times New Roman"/>
          <w:sz w:val="22"/>
          <w:szCs w:val="22"/>
        </w:rPr>
        <w:lastRenderedPageBreak/>
        <w:t>This Matlab script file imports data that was produced in</w:t>
      </w:r>
      <w:r w:rsidR="00824D0B">
        <w:rPr>
          <w:rFonts w:ascii="Times New Roman" w:hAnsi="Times New Roman" w:cs="Times New Roman"/>
          <w:sz w:val="22"/>
          <w:szCs w:val="22"/>
        </w:rPr>
        <w:t xml:space="preserve"> </w:t>
      </w:r>
      <w:r w:rsidR="00824D0B" w:rsidRPr="00824D0B">
        <w:rPr>
          <w:rFonts w:ascii="Times New Roman" w:hAnsi="Times New Roman" w:cs="Times New Roman"/>
          <w:sz w:val="22"/>
          <w:szCs w:val="22"/>
        </w:rPr>
        <w:t>InequalityImpedeRiskManagement_Analysis.do</w:t>
      </w:r>
      <w:r w:rsidR="00824D0B">
        <w:rPr>
          <w:rFonts w:ascii="Times New Roman" w:hAnsi="Times New Roman" w:cs="Times New Roman"/>
          <w:sz w:val="22"/>
          <w:szCs w:val="22"/>
        </w:rPr>
        <w:t xml:space="preserve"> </w:t>
      </w:r>
      <w:r w:rsidRPr="00824D0B">
        <w:rPr>
          <w:rStyle w:val="VerbatimChar"/>
          <w:rFonts w:ascii="Times New Roman" w:hAnsi="Times New Roman" w:cs="Times New Roman"/>
          <w:szCs w:val="22"/>
        </w:rPr>
        <w:t>to perform the structural estimations</w:t>
      </w:r>
      <w:r w:rsidR="00DA7B18">
        <w:rPr>
          <w:rStyle w:val="VerbatimChar"/>
          <w:rFonts w:ascii="Times New Roman" w:hAnsi="Times New Roman" w:cs="Times New Roman"/>
          <w:szCs w:val="22"/>
        </w:rPr>
        <w:t xml:space="preserve"> and generate the structural labeling of participants</w:t>
      </w:r>
      <w:r w:rsidRPr="00824D0B">
        <w:rPr>
          <w:rStyle w:val="VerbatimChar"/>
          <w:rFonts w:ascii="Times New Roman" w:hAnsi="Times New Roman" w:cs="Times New Roman"/>
          <w:szCs w:val="22"/>
        </w:rPr>
        <w:t xml:space="preserve">. For each structural estimation, this file references a function file that contains the corresponding loglikelihood function. The functions files are </w:t>
      </w:r>
      <w:r w:rsidR="00D43C49" w:rsidRPr="00824D0B">
        <w:rPr>
          <w:rStyle w:val="VerbatimChar"/>
          <w:rFonts w:ascii="Times New Roman" w:hAnsi="Times New Roman" w:cs="Times New Roman"/>
          <w:szCs w:val="22"/>
        </w:rPr>
        <w:t>listed</w:t>
      </w:r>
      <w:r w:rsidRPr="00824D0B">
        <w:rPr>
          <w:rStyle w:val="VerbatimChar"/>
          <w:rFonts w:ascii="Times New Roman" w:hAnsi="Times New Roman" w:cs="Times New Roman"/>
          <w:szCs w:val="22"/>
        </w:rPr>
        <w:t xml:space="preserve"> below. </w:t>
      </w:r>
    </w:p>
    <w:p w14:paraId="1C425F50" w14:textId="485F9F8F" w:rsidR="008F54A3" w:rsidRPr="00D43C49" w:rsidRDefault="008F54A3" w:rsidP="008F54A3">
      <w:pPr>
        <w:pStyle w:val="BodyText"/>
        <w:numPr>
          <w:ilvl w:val="0"/>
          <w:numId w:val="37"/>
        </w:numPr>
        <w:rPr>
          <w:rFonts w:ascii="Times New Roman" w:hAnsi="Times New Roman" w:cs="Times New Roman"/>
          <w:sz w:val="22"/>
          <w:szCs w:val="22"/>
        </w:rPr>
      </w:pPr>
      <w:r w:rsidRPr="00D43C49">
        <w:rPr>
          <w:rFonts w:ascii="Times New Roman" w:hAnsi="Times New Roman" w:cs="Times New Roman"/>
          <w:sz w:val="22"/>
          <w:szCs w:val="22"/>
        </w:rPr>
        <w:t>Loglikelihood</w:t>
      </w:r>
      <w:r w:rsidR="00824D0B" w:rsidRPr="00D43C49">
        <w:rPr>
          <w:rFonts w:ascii="Times New Roman" w:hAnsi="Times New Roman" w:cs="Times New Roman"/>
          <w:sz w:val="22"/>
          <w:szCs w:val="22"/>
        </w:rPr>
        <w:t xml:space="preserve"> </w:t>
      </w:r>
      <w:r w:rsidRPr="00D43C49">
        <w:rPr>
          <w:rFonts w:ascii="Times New Roman" w:hAnsi="Times New Roman" w:cs="Times New Roman"/>
          <w:sz w:val="22"/>
          <w:szCs w:val="22"/>
        </w:rPr>
        <w:t>_logit</w:t>
      </w:r>
      <w:r w:rsidR="00D43C49" w:rsidRPr="00D43C49">
        <w:rPr>
          <w:rFonts w:ascii="Times New Roman" w:hAnsi="Times New Roman" w:cs="Times New Roman"/>
          <w:sz w:val="22"/>
          <w:szCs w:val="22"/>
        </w:rPr>
        <w:t>_EQ</w:t>
      </w:r>
      <w:r w:rsidRPr="00D43C49">
        <w:rPr>
          <w:rFonts w:ascii="Times New Roman" w:hAnsi="Times New Roman" w:cs="Times New Roman"/>
          <w:sz w:val="22"/>
          <w:szCs w:val="22"/>
        </w:rPr>
        <w:t>.m</w:t>
      </w:r>
    </w:p>
    <w:p w14:paraId="2BFF87DC" w14:textId="1BF2BE49" w:rsidR="00D43C49" w:rsidRPr="00D43C49" w:rsidRDefault="00D43C49" w:rsidP="00D43C49">
      <w:pPr>
        <w:pStyle w:val="BodyText"/>
        <w:numPr>
          <w:ilvl w:val="0"/>
          <w:numId w:val="37"/>
        </w:numPr>
        <w:rPr>
          <w:rFonts w:ascii="Times New Roman" w:hAnsi="Times New Roman" w:cs="Times New Roman"/>
          <w:sz w:val="22"/>
          <w:szCs w:val="22"/>
        </w:rPr>
      </w:pPr>
      <w:bookmarkStart w:id="5" w:name="software-requirements"/>
      <w:bookmarkStart w:id="6" w:name="instructions-to-replicators"/>
      <w:bookmarkEnd w:id="4"/>
      <w:r w:rsidRPr="00D43C49">
        <w:rPr>
          <w:rFonts w:ascii="Times New Roman" w:hAnsi="Times New Roman" w:cs="Times New Roman"/>
          <w:sz w:val="22"/>
          <w:szCs w:val="22"/>
        </w:rPr>
        <w:t>Loglikelihood</w:t>
      </w:r>
      <w:r w:rsidR="00824D0B" w:rsidRPr="00D43C49">
        <w:rPr>
          <w:rFonts w:ascii="Times New Roman" w:hAnsi="Times New Roman" w:cs="Times New Roman"/>
          <w:sz w:val="22"/>
          <w:szCs w:val="22"/>
        </w:rPr>
        <w:t xml:space="preserve"> </w:t>
      </w:r>
      <w:r w:rsidRPr="00D43C49">
        <w:rPr>
          <w:rFonts w:ascii="Times New Roman" w:hAnsi="Times New Roman" w:cs="Times New Roman"/>
          <w:sz w:val="22"/>
          <w:szCs w:val="22"/>
        </w:rPr>
        <w:t>_logit_IN.m</w:t>
      </w:r>
    </w:p>
    <w:p w14:paraId="2CD21631" w14:textId="77777777" w:rsidR="00EF33C9" w:rsidRPr="00D43C49" w:rsidRDefault="00EF33C9" w:rsidP="00EF33C9">
      <w:pPr>
        <w:pStyle w:val="Heading3"/>
        <w:rPr>
          <w:rFonts w:ascii="Times New Roman" w:hAnsi="Times New Roman" w:cs="Times New Roman"/>
        </w:rPr>
      </w:pPr>
    </w:p>
    <w:p w14:paraId="1444BC7B" w14:textId="704DAE94" w:rsidR="00D43C49" w:rsidRDefault="00114E1B" w:rsidP="00D43C49">
      <w:pPr>
        <w:pStyle w:val="BodyText"/>
        <w:rPr>
          <w:rFonts w:ascii="Times New Roman" w:hAnsi="Times New Roman" w:cs="Times New Roman"/>
          <w:i/>
          <w:iCs/>
        </w:rPr>
      </w:pPr>
      <w:r>
        <w:rPr>
          <w:rFonts w:ascii="Times New Roman" w:hAnsi="Times New Roman" w:cs="Times New Roman"/>
          <w:i/>
          <w:iCs/>
        </w:rPr>
        <w:t>Excel File</w:t>
      </w:r>
      <w:r w:rsidR="00824D0B">
        <w:rPr>
          <w:rFonts w:ascii="Times New Roman" w:hAnsi="Times New Roman" w:cs="Times New Roman"/>
          <w:i/>
          <w:iCs/>
        </w:rPr>
        <w:t>s</w:t>
      </w:r>
    </w:p>
    <w:p w14:paraId="6A6B9CD6" w14:textId="62B64138" w:rsidR="00114E1B" w:rsidRPr="00114E1B" w:rsidRDefault="00114E1B" w:rsidP="00114E1B">
      <w:pPr>
        <w:pStyle w:val="BodyText"/>
        <w:numPr>
          <w:ilvl w:val="0"/>
          <w:numId w:val="43"/>
        </w:numPr>
        <w:rPr>
          <w:rFonts w:ascii="Times New Roman" w:hAnsi="Times New Roman" w:cs="Times New Roman"/>
          <w:sz w:val="22"/>
          <w:szCs w:val="22"/>
        </w:rPr>
      </w:pPr>
      <w:r w:rsidRPr="00114E1B">
        <w:rPr>
          <w:rFonts w:ascii="Times New Roman" w:hAnsi="Times New Roman" w:cs="Times New Roman"/>
          <w:sz w:val="22"/>
          <w:szCs w:val="22"/>
        </w:rPr>
        <w:t>Ttest parameter estimates_J</w:t>
      </w:r>
      <w:r w:rsidR="00824D0B">
        <w:rPr>
          <w:rFonts w:ascii="Times New Roman" w:hAnsi="Times New Roman" w:cs="Times New Roman"/>
          <w:sz w:val="22"/>
          <w:szCs w:val="22"/>
        </w:rPr>
        <w:t>RI</w:t>
      </w:r>
      <w:r w:rsidRPr="00114E1B">
        <w:rPr>
          <w:rFonts w:ascii="Times New Roman" w:hAnsi="Times New Roman" w:cs="Times New Roman"/>
          <w:sz w:val="22"/>
          <w:szCs w:val="22"/>
        </w:rPr>
        <w:t>.xlsx</w:t>
      </w:r>
    </w:p>
    <w:p w14:paraId="293FD9FC" w14:textId="5E666623" w:rsidR="00114E1B" w:rsidRPr="00114E1B" w:rsidRDefault="00114E1B" w:rsidP="00114E1B">
      <w:pPr>
        <w:pStyle w:val="BodyText"/>
        <w:numPr>
          <w:ilvl w:val="1"/>
          <w:numId w:val="43"/>
        </w:numPr>
        <w:rPr>
          <w:rFonts w:ascii="Times New Roman" w:hAnsi="Times New Roman" w:cs="Times New Roman"/>
          <w:sz w:val="22"/>
          <w:szCs w:val="22"/>
        </w:rPr>
      </w:pPr>
      <w:r w:rsidRPr="00114E1B">
        <w:rPr>
          <w:rFonts w:ascii="Times New Roman" w:hAnsi="Times New Roman" w:cs="Times New Roman"/>
          <w:sz w:val="22"/>
          <w:szCs w:val="22"/>
        </w:rPr>
        <w:t xml:space="preserve">This file is used to do the t-tests for the structural estimation results. </w:t>
      </w:r>
    </w:p>
    <w:p w14:paraId="36768C15" w14:textId="3C2A0BFD" w:rsidR="00824D0B" w:rsidRPr="00114E1B" w:rsidRDefault="00824D0B" w:rsidP="00824D0B">
      <w:pPr>
        <w:pStyle w:val="BodyText"/>
        <w:numPr>
          <w:ilvl w:val="0"/>
          <w:numId w:val="43"/>
        </w:numPr>
        <w:rPr>
          <w:rFonts w:ascii="Times New Roman" w:hAnsi="Times New Roman" w:cs="Times New Roman"/>
          <w:sz w:val="22"/>
          <w:szCs w:val="22"/>
        </w:rPr>
      </w:pPr>
      <w:r>
        <w:rPr>
          <w:rFonts w:ascii="Times New Roman" w:hAnsi="Times New Roman" w:cs="Times New Roman"/>
          <w:sz w:val="22"/>
          <w:szCs w:val="22"/>
        </w:rPr>
        <w:t>InequalityImpedeRiskManagement_p-values for MHT</w:t>
      </w:r>
      <w:r w:rsidR="000242DD">
        <w:rPr>
          <w:rFonts w:ascii="Times New Roman" w:hAnsi="Times New Roman" w:cs="Times New Roman"/>
          <w:sz w:val="22"/>
          <w:szCs w:val="22"/>
        </w:rPr>
        <w:t>.xlsx</w:t>
      </w:r>
    </w:p>
    <w:p w14:paraId="5F124B73" w14:textId="77777777" w:rsidR="00824D0B" w:rsidRDefault="00824D0B" w:rsidP="00824D0B">
      <w:pPr>
        <w:pStyle w:val="BodyText"/>
        <w:numPr>
          <w:ilvl w:val="1"/>
          <w:numId w:val="43"/>
        </w:numPr>
        <w:rPr>
          <w:rFonts w:ascii="Times New Roman" w:hAnsi="Times New Roman" w:cs="Times New Roman"/>
          <w:sz w:val="22"/>
          <w:szCs w:val="22"/>
        </w:rPr>
      </w:pPr>
      <w:r w:rsidRPr="00114E1B">
        <w:rPr>
          <w:rFonts w:ascii="Times New Roman" w:hAnsi="Times New Roman" w:cs="Times New Roman"/>
          <w:sz w:val="22"/>
          <w:szCs w:val="22"/>
        </w:rPr>
        <w:t xml:space="preserve">This file is used to </w:t>
      </w:r>
      <w:r>
        <w:rPr>
          <w:rFonts w:ascii="Times New Roman" w:hAnsi="Times New Roman" w:cs="Times New Roman"/>
          <w:sz w:val="22"/>
          <w:szCs w:val="22"/>
        </w:rPr>
        <w:t xml:space="preserve">generate the corrected p-values for multiple hypothesis testing. </w:t>
      </w:r>
    </w:p>
    <w:p w14:paraId="44ED24AF" w14:textId="5E565710" w:rsidR="00824D0B" w:rsidRPr="00DA7B18" w:rsidRDefault="000242DD" w:rsidP="00824D0B">
      <w:pPr>
        <w:pStyle w:val="BodyText"/>
        <w:numPr>
          <w:ilvl w:val="1"/>
          <w:numId w:val="43"/>
        </w:numPr>
        <w:rPr>
          <w:rFonts w:ascii="Times New Roman" w:hAnsi="Times New Roman" w:cs="Times New Roman"/>
          <w:sz w:val="22"/>
          <w:szCs w:val="22"/>
        </w:rPr>
      </w:pPr>
      <w:r>
        <w:rPr>
          <w:rFonts w:ascii="Times New Roman" w:hAnsi="Times New Roman" w:cs="Times New Roman"/>
          <w:sz w:val="22"/>
          <w:szCs w:val="22"/>
        </w:rPr>
        <w:t xml:space="preserve">The second tab of this file must be saved as a csv file and used as an input for the python code below </w:t>
      </w:r>
      <w:proofErr w:type="gramStart"/>
      <w:r>
        <w:rPr>
          <w:rFonts w:ascii="Times New Roman" w:hAnsi="Times New Roman" w:cs="Times New Roman"/>
          <w:sz w:val="22"/>
          <w:szCs w:val="22"/>
        </w:rPr>
        <w:t>in order to</w:t>
      </w:r>
      <w:proofErr w:type="gramEnd"/>
      <w:r>
        <w:rPr>
          <w:rFonts w:ascii="Times New Roman" w:hAnsi="Times New Roman" w:cs="Times New Roman"/>
          <w:sz w:val="22"/>
          <w:szCs w:val="22"/>
        </w:rPr>
        <w:t xml:space="preserve"> generate q-values for the MHT. </w:t>
      </w:r>
    </w:p>
    <w:p w14:paraId="441638C8" w14:textId="77777777" w:rsidR="00824D0B" w:rsidRDefault="00824D0B" w:rsidP="00824D0B">
      <w:pPr>
        <w:pStyle w:val="BodyText"/>
        <w:rPr>
          <w:rFonts w:ascii="Times New Roman" w:hAnsi="Times New Roman" w:cs="Times New Roman"/>
          <w:i/>
          <w:iCs/>
          <w:sz w:val="22"/>
          <w:szCs w:val="22"/>
        </w:rPr>
      </w:pPr>
      <w:r>
        <w:rPr>
          <w:rFonts w:ascii="Times New Roman" w:hAnsi="Times New Roman" w:cs="Times New Roman"/>
          <w:i/>
          <w:iCs/>
          <w:sz w:val="22"/>
          <w:szCs w:val="22"/>
        </w:rPr>
        <w:t>Python File</w:t>
      </w:r>
    </w:p>
    <w:p w14:paraId="7CE8DB2A" w14:textId="2AE2C8A4" w:rsidR="00824D0B" w:rsidRDefault="00824D0B" w:rsidP="00824D0B">
      <w:pPr>
        <w:pStyle w:val="BodyText"/>
        <w:numPr>
          <w:ilvl w:val="0"/>
          <w:numId w:val="45"/>
        </w:numPr>
        <w:rPr>
          <w:rFonts w:ascii="Times New Roman" w:hAnsi="Times New Roman" w:cs="Times New Roman"/>
          <w:sz w:val="22"/>
          <w:szCs w:val="22"/>
        </w:rPr>
      </w:pPr>
      <w:r>
        <w:rPr>
          <w:rFonts w:ascii="Times New Roman" w:hAnsi="Times New Roman" w:cs="Times New Roman"/>
          <w:sz w:val="22"/>
          <w:szCs w:val="22"/>
        </w:rPr>
        <w:t>InequalityImpedeRiskManagement_</w:t>
      </w:r>
      <w:r>
        <w:rPr>
          <w:rFonts w:ascii="Times New Roman" w:hAnsi="Times New Roman" w:cs="Times New Roman"/>
          <w:sz w:val="22"/>
          <w:szCs w:val="22"/>
        </w:rPr>
        <w:t>q</w:t>
      </w:r>
      <w:r>
        <w:rPr>
          <w:rFonts w:ascii="Times New Roman" w:hAnsi="Times New Roman" w:cs="Times New Roman"/>
          <w:sz w:val="22"/>
          <w:szCs w:val="22"/>
        </w:rPr>
        <w:t>-</w:t>
      </w:r>
      <w:proofErr w:type="gramStart"/>
      <w:r>
        <w:rPr>
          <w:rFonts w:ascii="Times New Roman" w:hAnsi="Times New Roman" w:cs="Times New Roman"/>
          <w:sz w:val="22"/>
          <w:szCs w:val="22"/>
        </w:rPr>
        <w:t>values</w:t>
      </w:r>
      <w:r>
        <w:rPr>
          <w:rFonts w:ascii="Times New Roman" w:hAnsi="Times New Roman" w:cs="Times New Roman"/>
          <w:sz w:val="22"/>
          <w:szCs w:val="22"/>
        </w:rPr>
        <w:t>.ipynb</w:t>
      </w:r>
      <w:proofErr w:type="gramEnd"/>
    </w:p>
    <w:p w14:paraId="54BA9CA6" w14:textId="2791DBA6" w:rsidR="00824D0B" w:rsidRDefault="00824D0B" w:rsidP="00824D0B">
      <w:pPr>
        <w:pStyle w:val="BodyText"/>
        <w:numPr>
          <w:ilvl w:val="1"/>
          <w:numId w:val="45"/>
        </w:numPr>
        <w:rPr>
          <w:rFonts w:ascii="Times New Roman" w:hAnsi="Times New Roman" w:cs="Times New Roman"/>
          <w:sz w:val="22"/>
          <w:szCs w:val="22"/>
        </w:rPr>
      </w:pPr>
      <w:r>
        <w:rPr>
          <w:rFonts w:ascii="Times New Roman" w:hAnsi="Times New Roman" w:cs="Times New Roman"/>
          <w:sz w:val="22"/>
          <w:szCs w:val="22"/>
        </w:rPr>
        <w:t>This is a python code, created in Jupyter Notebook</w:t>
      </w:r>
      <w:r w:rsidR="00DB610A">
        <w:rPr>
          <w:rFonts w:ascii="Times New Roman" w:hAnsi="Times New Roman" w:cs="Times New Roman"/>
          <w:sz w:val="22"/>
          <w:szCs w:val="22"/>
        </w:rPr>
        <w:t xml:space="preserve"> that generates the q-values to correct for multiple hypothesis testing. </w:t>
      </w:r>
    </w:p>
    <w:p w14:paraId="52D57B7C" w14:textId="28609C1F" w:rsidR="000242DD" w:rsidRPr="000242DD" w:rsidRDefault="000242DD" w:rsidP="000242DD">
      <w:pPr>
        <w:pStyle w:val="BodyText"/>
        <w:numPr>
          <w:ilvl w:val="1"/>
          <w:numId w:val="43"/>
        </w:numPr>
        <w:rPr>
          <w:rFonts w:ascii="Times New Roman" w:hAnsi="Times New Roman" w:cs="Times New Roman"/>
          <w:sz w:val="22"/>
          <w:szCs w:val="22"/>
        </w:rPr>
      </w:pPr>
      <w:r>
        <w:rPr>
          <w:rFonts w:ascii="Times New Roman" w:hAnsi="Times New Roman" w:cs="Times New Roman"/>
          <w:sz w:val="22"/>
          <w:szCs w:val="22"/>
        </w:rPr>
        <w:t xml:space="preserve">This file takes the unadjusted p-values from the second tab of </w:t>
      </w:r>
      <w:r>
        <w:rPr>
          <w:rFonts w:ascii="Times New Roman" w:hAnsi="Times New Roman" w:cs="Times New Roman"/>
          <w:sz w:val="22"/>
          <w:szCs w:val="22"/>
        </w:rPr>
        <w:t>InequalityImpedeRiskManagement_p-values for MHT.xlsx</w:t>
      </w:r>
      <w:r>
        <w:rPr>
          <w:rFonts w:ascii="Times New Roman" w:hAnsi="Times New Roman" w:cs="Times New Roman"/>
          <w:sz w:val="22"/>
          <w:szCs w:val="22"/>
        </w:rPr>
        <w:t xml:space="preserve"> as an input. </w:t>
      </w:r>
    </w:p>
    <w:p w14:paraId="7642F5DA" w14:textId="77777777" w:rsidR="00114E1B" w:rsidRPr="00114E1B" w:rsidRDefault="00114E1B" w:rsidP="00114E1B">
      <w:pPr>
        <w:pStyle w:val="BodyText"/>
        <w:rPr>
          <w:rFonts w:ascii="Times New Roman" w:hAnsi="Times New Roman" w:cs="Times New Roman"/>
          <w:sz w:val="22"/>
          <w:szCs w:val="22"/>
        </w:rPr>
      </w:pPr>
    </w:p>
    <w:p w14:paraId="25795048" w14:textId="0309DF8F" w:rsidR="00EF33C9" w:rsidRPr="00D43C49" w:rsidRDefault="00EF33C9" w:rsidP="00EF33C9">
      <w:pPr>
        <w:pStyle w:val="Heading3"/>
        <w:rPr>
          <w:rFonts w:ascii="Times New Roman" w:hAnsi="Times New Roman" w:cs="Times New Roman"/>
        </w:rPr>
      </w:pPr>
      <w:r w:rsidRPr="00D43C49">
        <w:rPr>
          <w:rFonts w:ascii="Times New Roman" w:hAnsi="Times New Roman" w:cs="Times New Roman"/>
        </w:rPr>
        <w:t>Software Requirements</w:t>
      </w:r>
      <w:bookmarkEnd w:id="5"/>
    </w:p>
    <w:p w14:paraId="3A09949A" w14:textId="28EAB23D" w:rsidR="00EF33C9" w:rsidRPr="00D43C49" w:rsidRDefault="00EF33C9" w:rsidP="00EF33C9">
      <w:pPr>
        <w:numPr>
          <w:ilvl w:val="0"/>
          <w:numId w:val="6"/>
        </w:numPr>
        <w:rPr>
          <w:rFonts w:ascii="Times New Roman" w:hAnsi="Times New Roman" w:cs="Times New Roman"/>
          <w:sz w:val="22"/>
          <w:szCs w:val="22"/>
        </w:rPr>
      </w:pPr>
      <w:r w:rsidRPr="00D43C49">
        <w:rPr>
          <w:rFonts w:ascii="Times New Roman" w:hAnsi="Times New Roman" w:cs="Times New Roman"/>
          <w:sz w:val="22"/>
          <w:szCs w:val="22"/>
        </w:rPr>
        <w:t>Stata (code was last run with version 15.1)</w:t>
      </w:r>
    </w:p>
    <w:p w14:paraId="1C96A580" w14:textId="77777777" w:rsidR="00EF33C9" w:rsidRPr="00D43C49" w:rsidRDefault="00EF33C9" w:rsidP="00EF33C9">
      <w:pPr>
        <w:numPr>
          <w:ilvl w:val="0"/>
          <w:numId w:val="6"/>
        </w:numPr>
        <w:rPr>
          <w:rFonts w:ascii="Times New Roman" w:hAnsi="Times New Roman" w:cs="Times New Roman"/>
          <w:sz w:val="22"/>
          <w:szCs w:val="22"/>
        </w:rPr>
      </w:pPr>
      <w:r w:rsidRPr="00D43C49">
        <w:rPr>
          <w:rFonts w:ascii="Times New Roman" w:hAnsi="Times New Roman" w:cs="Times New Roman"/>
          <w:sz w:val="22"/>
          <w:szCs w:val="22"/>
        </w:rPr>
        <w:t>Matlab (code was run with Matlab Release 2023a)</w:t>
      </w:r>
    </w:p>
    <w:p w14:paraId="5A57D2E6" w14:textId="77777777" w:rsidR="00EF33C9" w:rsidRPr="00D43C49" w:rsidRDefault="00EF33C9" w:rsidP="00EF33C9">
      <w:pPr>
        <w:numPr>
          <w:ilvl w:val="1"/>
          <w:numId w:val="6"/>
        </w:numPr>
        <w:rPr>
          <w:rFonts w:ascii="Times New Roman" w:hAnsi="Times New Roman" w:cs="Times New Roman"/>
          <w:sz w:val="22"/>
          <w:szCs w:val="22"/>
        </w:rPr>
      </w:pPr>
      <w:r w:rsidRPr="00D43C49">
        <w:rPr>
          <w:rFonts w:ascii="Times New Roman" w:hAnsi="Times New Roman" w:cs="Times New Roman"/>
          <w:sz w:val="22"/>
          <w:szCs w:val="22"/>
        </w:rPr>
        <w:t>Required function package: CompEcon Toolbox 2014 (Miranda and Fackler 2014).</w:t>
      </w:r>
    </w:p>
    <w:p w14:paraId="439425C2" w14:textId="20D38B17" w:rsidR="00EF33C9" w:rsidRPr="00284DD8" w:rsidRDefault="00284DD8" w:rsidP="00284DD8">
      <w:pPr>
        <w:pStyle w:val="BodyText"/>
        <w:numPr>
          <w:ilvl w:val="0"/>
          <w:numId w:val="6"/>
        </w:numPr>
        <w:rPr>
          <w:rFonts w:ascii="Times New Roman" w:hAnsi="Times New Roman" w:cs="Times New Roman"/>
          <w:sz w:val="22"/>
          <w:szCs w:val="22"/>
        </w:rPr>
      </w:pPr>
      <w:r w:rsidRPr="00284DD8">
        <w:rPr>
          <w:rFonts w:ascii="Times New Roman" w:hAnsi="Times New Roman" w:cs="Times New Roman"/>
          <w:sz w:val="22"/>
          <w:szCs w:val="22"/>
        </w:rPr>
        <w:t>Python Platform (code was run with Jupyter Notebook)</w:t>
      </w:r>
    </w:p>
    <w:p w14:paraId="7F0BB58B" w14:textId="77777777" w:rsidR="00284DD8" w:rsidRDefault="00284DD8">
      <w:pPr>
        <w:pStyle w:val="Heading2"/>
        <w:rPr>
          <w:rFonts w:ascii="Times New Roman" w:hAnsi="Times New Roman" w:cs="Times New Roman"/>
        </w:rPr>
      </w:pPr>
    </w:p>
    <w:p w14:paraId="5D19D9C5" w14:textId="7FBFE045" w:rsidR="0043354B" w:rsidRPr="00D43C49" w:rsidRDefault="00AC1BD2">
      <w:pPr>
        <w:pStyle w:val="Heading2"/>
        <w:rPr>
          <w:rFonts w:ascii="Times New Roman" w:hAnsi="Times New Roman" w:cs="Times New Roman"/>
        </w:rPr>
      </w:pPr>
      <w:r w:rsidRPr="00D43C49">
        <w:rPr>
          <w:rFonts w:ascii="Times New Roman" w:hAnsi="Times New Roman" w:cs="Times New Roman"/>
        </w:rPr>
        <w:t>Instructions to Replicators</w:t>
      </w:r>
      <w:bookmarkEnd w:id="6"/>
    </w:p>
    <w:p w14:paraId="4E131ECB" w14:textId="2BE885C3" w:rsidR="00094EF3" w:rsidRDefault="0073759F" w:rsidP="0073759F">
      <w:pPr>
        <w:pStyle w:val="BodyText"/>
        <w:rPr>
          <w:rFonts w:ascii="Times New Roman" w:hAnsi="Times New Roman" w:cs="Times New Roman"/>
          <w:sz w:val="22"/>
          <w:szCs w:val="22"/>
        </w:rPr>
      </w:pPr>
      <w:r w:rsidRPr="00D43C49">
        <w:rPr>
          <w:rFonts w:ascii="Times New Roman" w:hAnsi="Times New Roman" w:cs="Times New Roman"/>
          <w:sz w:val="22"/>
          <w:szCs w:val="22"/>
        </w:rPr>
        <w:t xml:space="preserve">Step </w:t>
      </w:r>
      <w:r w:rsidR="00D43C49">
        <w:rPr>
          <w:rFonts w:ascii="Times New Roman" w:hAnsi="Times New Roman" w:cs="Times New Roman"/>
          <w:sz w:val="22"/>
          <w:szCs w:val="22"/>
        </w:rPr>
        <w:t>1</w:t>
      </w:r>
      <w:r w:rsidRPr="00D43C49">
        <w:rPr>
          <w:rFonts w:ascii="Times New Roman" w:hAnsi="Times New Roman" w:cs="Times New Roman"/>
          <w:sz w:val="22"/>
          <w:szCs w:val="22"/>
        </w:rPr>
        <w:t xml:space="preserve">: </w:t>
      </w:r>
      <w:r w:rsidR="00094EF3">
        <w:rPr>
          <w:rFonts w:ascii="Times New Roman" w:hAnsi="Times New Roman" w:cs="Times New Roman"/>
          <w:sz w:val="22"/>
          <w:szCs w:val="22"/>
        </w:rPr>
        <w:t>Descriptive Statistics and Reduced Form Analysis</w:t>
      </w:r>
    </w:p>
    <w:p w14:paraId="6FA3CF0B" w14:textId="205FE0FC" w:rsidR="00094EF3" w:rsidRPr="00DB610A" w:rsidRDefault="00DB610A" w:rsidP="00DB610A">
      <w:pPr>
        <w:pStyle w:val="BodyText"/>
        <w:numPr>
          <w:ilvl w:val="0"/>
          <w:numId w:val="42"/>
        </w:numPr>
        <w:rPr>
          <w:rFonts w:ascii="Times New Roman" w:hAnsi="Times New Roman" w:cs="Times New Roman"/>
          <w:sz w:val="22"/>
          <w:szCs w:val="22"/>
        </w:rPr>
      </w:pPr>
      <w:r w:rsidRPr="00824D0B">
        <w:rPr>
          <w:rFonts w:ascii="Times New Roman" w:hAnsi="Times New Roman" w:cs="Times New Roman"/>
          <w:sz w:val="22"/>
          <w:szCs w:val="22"/>
        </w:rPr>
        <w:t>InequalityImpedeRiskManagement_</w:t>
      </w:r>
      <w:r>
        <w:rPr>
          <w:rFonts w:ascii="Times New Roman" w:hAnsi="Times New Roman" w:cs="Times New Roman"/>
          <w:sz w:val="22"/>
          <w:szCs w:val="22"/>
        </w:rPr>
        <w:t>Analysis</w:t>
      </w:r>
      <w:r w:rsidRPr="00D43C49">
        <w:rPr>
          <w:rFonts w:ascii="Times New Roman" w:hAnsi="Times New Roman" w:cs="Times New Roman"/>
          <w:sz w:val="22"/>
          <w:szCs w:val="22"/>
        </w:rPr>
        <w:t>.do</w:t>
      </w:r>
      <w:r>
        <w:rPr>
          <w:rFonts w:ascii="Times New Roman" w:hAnsi="Times New Roman" w:cs="Times New Roman"/>
          <w:sz w:val="22"/>
          <w:szCs w:val="22"/>
        </w:rPr>
        <w:t xml:space="preserve"> </w:t>
      </w:r>
      <w:r w:rsidR="00094EF3" w:rsidRPr="00DB610A">
        <w:rPr>
          <w:rFonts w:ascii="Times New Roman" w:hAnsi="Times New Roman" w:cs="Times New Roman"/>
          <w:sz w:val="22"/>
          <w:szCs w:val="22"/>
        </w:rPr>
        <w:t xml:space="preserve">includes the code necessary to generate all descriptive statistics and reduced form results in the main text, appendix, and supplemental materials. The code is </w:t>
      </w:r>
      <w:proofErr w:type="gramStart"/>
      <w:r w:rsidR="00094EF3" w:rsidRPr="00DB610A">
        <w:rPr>
          <w:rFonts w:ascii="Times New Roman" w:hAnsi="Times New Roman" w:cs="Times New Roman"/>
          <w:sz w:val="22"/>
          <w:szCs w:val="22"/>
        </w:rPr>
        <w:t>annotated</w:t>
      </w:r>
      <w:proofErr w:type="gramEnd"/>
      <w:r w:rsidR="00094EF3" w:rsidRPr="00DB610A">
        <w:rPr>
          <w:rFonts w:ascii="Times New Roman" w:hAnsi="Times New Roman" w:cs="Times New Roman"/>
          <w:sz w:val="22"/>
          <w:szCs w:val="22"/>
        </w:rPr>
        <w:t xml:space="preserve"> and each table is separately labeled for easy replication. </w:t>
      </w:r>
    </w:p>
    <w:p w14:paraId="167E0027" w14:textId="71635811" w:rsidR="00094EF3" w:rsidRDefault="00094EF3" w:rsidP="00094EF3">
      <w:pPr>
        <w:pStyle w:val="BodyText"/>
        <w:numPr>
          <w:ilvl w:val="0"/>
          <w:numId w:val="42"/>
        </w:numPr>
        <w:rPr>
          <w:rFonts w:ascii="Times New Roman" w:hAnsi="Times New Roman" w:cs="Times New Roman"/>
          <w:sz w:val="22"/>
          <w:szCs w:val="22"/>
        </w:rPr>
      </w:pPr>
      <w:r>
        <w:rPr>
          <w:rFonts w:ascii="Times New Roman" w:hAnsi="Times New Roman" w:cs="Times New Roman"/>
          <w:sz w:val="22"/>
          <w:szCs w:val="22"/>
        </w:rPr>
        <w:lastRenderedPageBreak/>
        <w:t xml:space="preserve">The .do file also includes the code necessary for generating the datasets used to generate the figures and in the structural analysis. This code is clearly annotated as well. </w:t>
      </w:r>
    </w:p>
    <w:p w14:paraId="4BCD9F34" w14:textId="77777777" w:rsidR="00DB610A" w:rsidRDefault="00094EF3" w:rsidP="00DB610A">
      <w:pPr>
        <w:pStyle w:val="BodyText"/>
        <w:numPr>
          <w:ilvl w:val="0"/>
          <w:numId w:val="37"/>
        </w:numPr>
        <w:rPr>
          <w:rFonts w:ascii="Times New Roman" w:hAnsi="Times New Roman" w:cs="Times New Roman"/>
          <w:sz w:val="22"/>
          <w:szCs w:val="22"/>
        </w:rPr>
      </w:pPr>
      <w:r>
        <w:rPr>
          <w:rFonts w:ascii="Times New Roman" w:hAnsi="Times New Roman" w:cs="Times New Roman"/>
          <w:sz w:val="22"/>
          <w:szCs w:val="22"/>
        </w:rPr>
        <w:t xml:space="preserve">To use </w:t>
      </w:r>
      <w:r w:rsidR="00DB610A" w:rsidRPr="00824D0B">
        <w:rPr>
          <w:rFonts w:ascii="Times New Roman" w:hAnsi="Times New Roman" w:cs="Times New Roman"/>
          <w:sz w:val="22"/>
          <w:szCs w:val="22"/>
        </w:rPr>
        <w:t>InequalityImpedeRiskManagement_</w:t>
      </w:r>
      <w:r w:rsidR="00DB610A">
        <w:rPr>
          <w:rFonts w:ascii="Times New Roman" w:hAnsi="Times New Roman" w:cs="Times New Roman"/>
          <w:sz w:val="22"/>
          <w:szCs w:val="22"/>
        </w:rPr>
        <w:t>Analysis</w:t>
      </w:r>
      <w:r w:rsidR="00DB610A" w:rsidRPr="00D43C49">
        <w:rPr>
          <w:rFonts w:ascii="Times New Roman" w:hAnsi="Times New Roman" w:cs="Times New Roman"/>
          <w:sz w:val="22"/>
          <w:szCs w:val="22"/>
        </w:rPr>
        <w:t>.do</w:t>
      </w:r>
      <w:r w:rsidRPr="00DB610A">
        <w:rPr>
          <w:rFonts w:ascii="Times New Roman" w:hAnsi="Times New Roman" w:cs="Times New Roman"/>
          <w:sz w:val="22"/>
          <w:szCs w:val="22"/>
        </w:rPr>
        <w:t>, a user must:</w:t>
      </w:r>
    </w:p>
    <w:p w14:paraId="02BF065C" w14:textId="2A43FB18" w:rsidR="00094EF3" w:rsidRPr="00DB610A" w:rsidRDefault="00094EF3" w:rsidP="00DB610A">
      <w:pPr>
        <w:pStyle w:val="BodyText"/>
        <w:numPr>
          <w:ilvl w:val="1"/>
          <w:numId w:val="37"/>
        </w:numPr>
        <w:rPr>
          <w:rFonts w:ascii="Times New Roman" w:hAnsi="Times New Roman" w:cs="Times New Roman"/>
          <w:sz w:val="22"/>
          <w:szCs w:val="22"/>
        </w:rPr>
      </w:pPr>
      <w:r w:rsidRPr="00DB610A">
        <w:rPr>
          <w:rFonts w:ascii="Times New Roman" w:hAnsi="Times New Roman" w:cs="Times New Roman"/>
          <w:sz w:val="22"/>
          <w:szCs w:val="22"/>
        </w:rPr>
        <w:t xml:space="preserve">Download the </w:t>
      </w:r>
      <w:r w:rsidR="00DB610A" w:rsidRPr="00DB610A">
        <w:rPr>
          <w:rFonts w:ascii="Times New Roman" w:hAnsi="Times New Roman" w:cs="Times New Roman"/>
          <w:sz w:val="22"/>
          <w:szCs w:val="22"/>
        </w:rPr>
        <w:t>InequalityImpedeRiskManagement_data.dta</w:t>
      </w:r>
      <w:r w:rsidR="00DB610A">
        <w:rPr>
          <w:rFonts w:ascii="Times New Roman" w:hAnsi="Times New Roman" w:cs="Times New Roman"/>
          <w:sz w:val="22"/>
          <w:szCs w:val="22"/>
        </w:rPr>
        <w:t xml:space="preserve"> </w:t>
      </w:r>
      <w:r w:rsidRPr="00DB610A">
        <w:rPr>
          <w:rFonts w:ascii="Times New Roman" w:hAnsi="Times New Roman" w:cs="Times New Roman"/>
          <w:sz w:val="22"/>
          <w:szCs w:val="22"/>
        </w:rPr>
        <w:t>dataset and store it in a known location on their computer.</w:t>
      </w:r>
    </w:p>
    <w:p w14:paraId="5DC22D7A" w14:textId="5D3F7E64" w:rsidR="00094EF3" w:rsidRDefault="00094EF3" w:rsidP="00094EF3">
      <w:pPr>
        <w:pStyle w:val="BodyText"/>
        <w:numPr>
          <w:ilvl w:val="1"/>
          <w:numId w:val="42"/>
        </w:numPr>
        <w:rPr>
          <w:rFonts w:ascii="Times New Roman" w:hAnsi="Times New Roman" w:cs="Times New Roman"/>
          <w:sz w:val="22"/>
          <w:szCs w:val="22"/>
        </w:rPr>
      </w:pPr>
      <w:r>
        <w:rPr>
          <w:rFonts w:ascii="Times New Roman" w:hAnsi="Times New Roman" w:cs="Times New Roman"/>
          <w:sz w:val="22"/>
          <w:szCs w:val="22"/>
        </w:rPr>
        <w:t xml:space="preserve">Update </w:t>
      </w:r>
      <w:proofErr w:type="gramStart"/>
      <w:r>
        <w:rPr>
          <w:rFonts w:ascii="Times New Roman" w:hAnsi="Times New Roman" w:cs="Times New Roman"/>
          <w:sz w:val="22"/>
          <w:szCs w:val="22"/>
        </w:rPr>
        <w:t>all of</w:t>
      </w:r>
      <w:proofErr w:type="gramEnd"/>
      <w:r>
        <w:rPr>
          <w:rFonts w:ascii="Times New Roman" w:hAnsi="Times New Roman" w:cs="Times New Roman"/>
          <w:sz w:val="22"/>
          <w:szCs w:val="22"/>
        </w:rPr>
        <w:t xml:space="preserve"> the file paths so that the STATA code knows </w:t>
      </w:r>
      <w:proofErr w:type="gramStart"/>
      <w:r>
        <w:rPr>
          <w:rFonts w:ascii="Times New Roman" w:hAnsi="Times New Roman" w:cs="Times New Roman"/>
          <w:sz w:val="22"/>
          <w:szCs w:val="22"/>
        </w:rPr>
        <w:t>to</w:t>
      </w:r>
      <w:proofErr w:type="gramEnd"/>
      <w:r>
        <w:rPr>
          <w:rFonts w:ascii="Times New Roman" w:hAnsi="Times New Roman" w:cs="Times New Roman"/>
          <w:sz w:val="22"/>
          <w:szCs w:val="22"/>
        </w:rPr>
        <w:t xml:space="preserve"> references that file. </w:t>
      </w:r>
    </w:p>
    <w:p w14:paraId="3266062B" w14:textId="06073901" w:rsidR="00094EF3" w:rsidRDefault="00094EF3" w:rsidP="00094EF3">
      <w:pPr>
        <w:pStyle w:val="BodyText"/>
        <w:numPr>
          <w:ilvl w:val="0"/>
          <w:numId w:val="42"/>
        </w:numPr>
        <w:rPr>
          <w:rFonts w:ascii="Times New Roman" w:hAnsi="Times New Roman" w:cs="Times New Roman"/>
          <w:sz w:val="22"/>
          <w:szCs w:val="22"/>
        </w:rPr>
      </w:pPr>
      <w:r>
        <w:rPr>
          <w:rFonts w:ascii="Times New Roman" w:hAnsi="Times New Roman" w:cs="Times New Roman"/>
          <w:sz w:val="22"/>
          <w:szCs w:val="22"/>
        </w:rPr>
        <w:t xml:space="preserve">Once these steps are taken, the .do file can be run all at once or the user can highlight subsections that correspond to a particular table or figure and run them separately. </w:t>
      </w:r>
    </w:p>
    <w:p w14:paraId="6EB1E111" w14:textId="591EFDE4" w:rsidR="00DB610A" w:rsidRPr="00DB610A" w:rsidRDefault="00DB610A" w:rsidP="00DB610A">
      <w:pPr>
        <w:pStyle w:val="BodyText"/>
        <w:numPr>
          <w:ilvl w:val="0"/>
          <w:numId w:val="37"/>
        </w:numPr>
        <w:rPr>
          <w:rFonts w:ascii="Times New Roman" w:hAnsi="Times New Roman" w:cs="Times New Roman"/>
          <w:sz w:val="22"/>
          <w:szCs w:val="22"/>
        </w:rPr>
      </w:pPr>
      <w:r>
        <w:rPr>
          <w:rFonts w:ascii="Times New Roman" w:hAnsi="Times New Roman" w:cs="Times New Roman"/>
          <w:sz w:val="22"/>
          <w:szCs w:val="22"/>
        </w:rPr>
        <w:t>In the code where the annotation indicates “Structural Labeling”, one must run this code to export datasets that are used in the .</w:t>
      </w:r>
      <w:proofErr w:type="gramStart"/>
      <w:r>
        <w:rPr>
          <w:rFonts w:ascii="Times New Roman" w:hAnsi="Times New Roman" w:cs="Times New Roman"/>
          <w:sz w:val="22"/>
          <w:szCs w:val="22"/>
        </w:rPr>
        <w:t>m  file</w:t>
      </w:r>
      <w:proofErr w:type="gramEnd"/>
      <w:r>
        <w:rPr>
          <w:rFonts w:ascii="Times New Roman" w:hAnsi="Times New Roman" w:cs="Times New Roman"/>
          <w:sz w:val="22"/>
          <w:szCs w:val="22"/>
        </w:rPr>
        <w:t xml:space="preserve">: </w:t>
      </w:r>
      <w:r>
        <w:rPr>
          <w:rFonts w:ascii="Times New Roman" w:hAnsi="Times New Roman" w:cs="Times New Roman"/>
          <w:sz w:val="22"/>
          <w:szCs w:val="22"/>
        </w:rPr>
        <w:t>InequalityImpedeRiskManagement_StructuralModel</w:t>
      </w:r>
      <w:r w:rsidRPr="00D43C49">
        <w:rPr>
          <w:rFonts w:ascii="Times New Roman" w:hAnsi="Times New Roman" w:cs="Times New Roman"/>
          <w:sz w:val="22"/>
          <w:szCs w:val="22"/>
        </w:rPr>
        <w:t>.m</w:t>
      </w:r>
      <w:r>
        <w:rPr>
          <w:rFonts w:ascii="Times New Roman" w:hAnsi="Times New Roman" w:cs="Times New Roman"/>
          <w:sz w:val="22"/>
          <w:szCs w:val="22"/>
        </w:rPr>
        <w:t xml:space="preserve">. After generating that code, the user must switch over to MATLAB, run the structural estimation and then come back to STATA to finish the empirical analysis using the fairness view labels that are generated in MATLAB. </w:t>
      </w:r>
    </w:p>
    <w:p w14:paraId="4AA50AC6" w14:textId="70985617" w:rsidR="0073759F" w:rsidRPr="00D43C49" w:rsidRDefault="00094EF3" w:rsidP="0073759F">
      <w:pPr>
        <w:pStyle w:val="BodyText"/>
        <w:rPr>
          <w:rFonts w:ascii="Times New Roman" w:hAnsi="Times New Roman" w:cs="Times New Roman"/>
          <w:sz w:val="22"/>
          <w:szCs w:val="22"/>
        </w:rPr>
      </w:pPr>
      <w:r>
        <w:rPr>
          <w:rFonts w:ascii="Times New Roman" w:hAnsi="Times New Roman" w:cs="Times New Roman"/>
          <w:sz w:val="22"/>
          <w:szCs w:val="22"/>
        </w:rPr>
        <w:t xml:space="preserve">Step 2: </w:t>
      </w:r>
      <w:r w:rsidR="0073759F" w:rsidRPr="00D43C49">
        <w:rPr>
          <w:rFonts w:ascii="Times New Roman" w:hAnsi="Times New Roman" w:cs="Times New Roman"/>
          <w:sz w:val="22"/>
          <w:szCs w:val="22"/>
        </w:rPr>
        <w:t>Generate Datasets for Structural Estimation</w:t>
      </w:r>
    </w:p>
    <w:p w14:paraId="389B2EBD" w14:textId="1F9812AD" w:rsidR="0073759F" w:rsidRDefault="00DB610A" w:rsidP="0073759F">
      <w:pPr>
        <w:pStyle w:val="BodyText"/>
        <w:numPr>
          <w:ilvl w:val="0"/>
          <w:numId w:val="37"/>
        </w:numPr>
        <w:rPr>
          <w:rFonts w:ascii="Times New Roman" w:hAnsi="Times New Roman" w:cs="Times New Roman"/>
          <w:sz w:val="22"/>
          <w:szCs w:val="22"/>
        </w:rPr>
      </w:pPr>
      <w:r>
        <w:rPr>
          <w:rFonts w:ascii="Times New Roman" w:hAnsi="Times New Roman" w:cs="Times New Roman"/>
          <w:sz w:val="22"/>
          <w:szCs w:val="22"/>
        </w:rPr>
        <w:t>U</w:t>
      </w:r>
      <w:r>
        <w:rPr>
          <w:rFonts w:ascii="Times New Roman" w:hAnsi="Times New Roman" w:cs="Times New Roman"/>
          <w:sz w:val="22"/>
          <w:szCs w:val="22"/>
        </w:rPr>
        <w:t xml:space="preserve">se </w:t>
      </w:r>
      <w:r w:rsidRPr="00824D0B">
        <w:rPr>
          <w:rFonts w:ascii="Times New Roman" w:hAnsi="Times New Roman" w:cs="Times New Roman"/>
          <w:sz w:val="22"/>
          <w:szCs w:val="22"/>
        </w:rPr>
        <w:t>InequalityImpedeRiskManagement_</w:t>
      </w:r>
      <w:r>
        <w:rPr>
          <w:rFonts w:ascii="Times New Roman" w:hAnsi="Times New Roman" w:cs="Times New Roman"/>
          <w:sz w:val="22"/>
          <w:szCs w:val="22"/>
        </w:rPr>
        <w:t>Analysis</w:t>
      </w:r>
      <w:r w:rsidRPr="00D43C49">
        <w:rPr>
          <w:rFonts w:ascii="Times New Roman" w:hAnsi="Times New Roman" w:cs="Times New Roman"/>
          <w:sz w:val="22"/>
          <w:szCs w:val="22"/>
        </w:rPr>
        <w:t>.do</w:t>
      </w:r>
      <w:r w:rsidRPr="00DB610A">
        <w:rPr>
          <w:rFonts w:ascii="Times New Roman" w:hAnsi="Times New Roman" w:cs="Times New Roman"/>
          <w:sz w:val="22"/>
          <w:szCs w:val="22"/>
        </w:rPr>
        <w:t xml:space="preserve">, </w:t>
      </w:r>
      <w:r w:rsidR="0073759F" w:rsidRPr="00D43C49">
        <w:rPr>
          <w:rFonts w:ascii="Times New Roman" w:hAnsi="Times New Roman" w:cs="Times New Roman"/>
          <w:sz w:val="22"/>
          <w:szCs w:val="22"/>
        </w:rPr>
        <w:t xml:space="preserve">to generate datasets. </w:t>
      </w:r>
    </w:p>
    <w:p w14:paraId="386BA2FA" w14:textId="57848010" w:rsidR="00DB610A" w:rsidRPr="00D43C49" w:rsidRDefault="00DB610A" w:rsidP="0073759F">
      <w:pPr>
        <w:pStyle w:val="BodyText"/>
        <w:numPr>
          <w:ilvl w:val="0"/>
          <w:numId w:val="37"/>
        </w:numPr>
        <w:rPr>
          <w:rFonts w:ascii="Times New Roman" w:hAnsi="Times New Roman" w:cs="Times New Roman"/>
          <w:sz w:val="22"/>
          <w:szCs w:val="22"/>
        </w:rPr>
      </w:pPr>
      <w:r>
        <w:rPr>
          <w:rFonts w:ascii="Times New Roman" w:hAnsi="Times New Roman" w:cs="Times New Roman"/>
          <w:sz w:val="22"/>
          <w:szCs w:val="22"/>
        </w:rPr>
        <w:t xml:space="preserve">Switch to </w:t>
      </w:r>
      <w:r>
        <w:rPr>
          <w:rFonts w:ascii="Times New Roman" w:hAnsi="Times New Roman" w:cs="Times New Roman"/>
          <w:sz w:val="22"/>
          <w:szCs w:val="22"/>
        </w:rPr>
        <w:t>InequalityImpedeRiskManagement_StructuralModel</w:t>
      </w:r>
      <w:r w:rsidRPr="00D43C49">
        <w:rPr>
          <w:rFonts w:ascii="Times New Roman" w:hAnsi="Times New Roman" w:cs="Times New Roman"/>
          <w:sz w:val="22"/>
          <w:szCs w:val="22"/>
        </w:rPr>
        <w:t>.m</w:t>
      </w:r>
      <w:r>
        <w:rPr>
          <w:rFonts w:ascii="Times New Roman" w:hAnsi="Times New Roman" w:cs="Times New Roman"/>
          <w:sz w:val="22"/>
          <w:szCs w:val="22"/>
        </w:rPr>
        <w:t xml:space="preserve"> for </w:t>
      </w:r>
      <w:r w:rsidR="00DA7B18">
        <w:rPr>
          <w:rFonts w:ascii="Times New Roman" w:hAnsi="Times New Roman" w:cs="Times New Roman"/>
          <w:sz w:val="22"/>
          <w:szCs w:val="22"/>
        </w:rPr>
        <w:t>estimat</w:t>
      </w:r>
      <w:r>
        <w:rPr>
          <w:rFonts w:ascii="Times New Roman" w:hAnsi="Times New Roman" w:cs="Times New Roman"/>
          <w:sz w:val="22"/>
          <w:szCs w:val="22"/>
        </w:rPr>
        <w:t xml:space="preserve">ing the structural </w:t>
      </w:r>
      <w:r w:rsidR="00DA7B18">
        <w:rPr>
          <w:rFonts w:ascii="Times New Roman" w:hAnsi="Times New Roman" w:cs="Times New Roman"/>
          <w:sz w:val="22"/>
          <w:szCs w:val="22"/>
        </w:rPr>
        <w:t>model</w:t>
      </w:r>
      <w:r>
        <w:rPr>
          <w:rFonts w:ascii="Times New Roman" w:hAnsi="Times New Roman" w:cs="Times New Roman"/>
          <w:sz w:val="22"/>
          <w:szCs w:val="22"/>
        </w:rPr>
        <w:t>.</w:t>
      </w:r>
    </w:p>
    <w:p w14:paraId="5E5F0D4E" w14:textId="76172810" w:rsidR="007B5220" w:rsidRPr="00D43C49" w:rsidRDefault="007B5220" w:rsidP="007B5220">
      <w:pPr>
        <w:pStyle w:val="BodyText"/>
        <w:rPr>
          <w:rFonts w:ascii="Times New Roman" w:hAnsi="Times New Roman" w:cs="Times New Roman"/>
          <w:sz w:val="22"/>
          <w:szCs w:val="22"/>
        </w:rPr>
      </w:pPr>
      <w:r w:rsidRPr="00D43C49">
        <w:rPr>
          <w:rFonts w:ascii="Times New Roman" w:hAnsi="Times New Roman" w:cs="Times New Roman"/>
          <w:sz w:val="22"/>
          <w:szCs w:val="22"/>
        </w:rPr>
        <w:t xml:space="preserve">Step </w:t>
      </w:r>
      <w:r w:rsidR="00114E1B">
        <w:rPr>
          <w:rFonts w:ascii="Times New Roman" w:hAnsi="Times New Roman" w:cs="Times New Roman"/>
          <w:sz w:val="22"/>
          <w:szCs w:val="22"/>
        </w:rPr>
        <w:t>3</w:t>
      </w:r>
      <w:r w:rsidRPr="00D43C49">
        <w:rPr>
          <w:rFonts w:ascii="Times New Roman" w:hAnsi="Times New Roman" w:cs="Times New Roman"/>
          <w:sz w:val="22"/>
          <w:szCs w:val="22"/>
        </w:rPr>
        <w:t xml:space="preserve">: Structural Estimation </w:t>
      </w:r>
    </w:p>
    <w:p w14:paraId="7F8E46D8" w14:textId="4A92C8F9" w:rsidR="007B5220" w:rsidRPr="00D43C49" w:rsidRDefault="007B5220" w:rsidP="007B5220">
      <w:pPr>
        <w:pStyle w:val="BodyText"/>
        <w:numPr>
          <w:ilvl w:val="0"/>
          <w:numId w:val="37"/>
        </w:numPr>
        <w:rPr>
          <w:rFonts w:ascii="Times New Roman" w:hAnsi="Times New Roman" w:cs="Times New Roman"/>
          <w:sz w:val="22"/>
          <w:szCs w:val="22"/>
        </w:rPr>
      </w:pPr>
      <w:r w:rsidRPr="00D43C49">
        <w:rPr>
          <w:rFonts w:ascii="Times New Roman" w:hAnsi="Times New Roman" w:cs="Times New Roman"/>
          <w:sz w:val="22"/>
          <w:szCs w:val="22"/>
        </w:rPr>
        <w:t>Use InequalityAndFairness_StructuralModel_</w:t>
      </w:r>
      <w:r w:rsidR="00114E1B">
        <w:rPr>
          <w:rFonts w:ascii="Times New Roman" w:hAnsi="Times New Roman" w:cs="Times New Roman"/>
          <w:sz w:val="22"/>
          <w:szCs w:val="22"/>
        </w:rPr>
        <w:t>JDS_Final</w:t>
      </w:r>
      <w:r w:rsidRPr="00D43C49">
        <w:rPr>
          <w:rFonts w:ascii="Times New Roman" w:hAnsi="Times New Roman" w:cs="Times New Roman"/>
          <w:sz w:val="22"/>
          <w:szCs w:val="22"/>
        </w:rPr>
        <w:t xml:space="preserve">.m to </w:t>
      </w:r>
      <w:r w:rsidR="00DA7B18">
        <w:rPr>
          <w:rFonts w:ascii="Times New Roman" w:hAnsi="Times New Roman" w:cs="Times New Roman"/>
          <w:sz w:val="22"/>
          <w:szCs w:val="22"/>
        </w:rPr>
        <w:t xml:space="preserve">estimate the </w:t>
      </w:r>
      <w:r w:rsidRPr="00D43C49">
        <w:rPr>
          <w:rFonts w:ascii="Times New Roman" w:hAnsi="Times New Roman" w:cs="Times New Roman"/>
          <w:sz w:val="22"/>
          <w:szCs w:val="22"/>
        </w:rPr>
        <w:t xml:space="preserve">structural </w:t>
      </w:r>
      <w:r w:rsidR="00DA7B18">
        <w:rPr>
          <w:rFonts w:ascii="Times New Roman" w:hAnsi="Times New Roman" w:cs="Times New Roman"/>
          <w:sz w:val="22"/>
          <w:szCs w:val="22"/>
        </w:rPr>
        <w:t xml:space="preserve">model and generate fairness view labels for the structural labeling. </w:t>
      </w:r>
    </w:p>
    <w:p w14:paraId="1040C0B0" w14:textId="77777777" w:rsidR="007B5220" w:rsidRDefault="007B5220" w:rsidP="007B5220">
      <w:pPr>
        <w:pStyle w:val="BodyText"/>
        <w:numPr>
          <w:ilvl w:val="0"/>
          <w:numId w:val="37"/>
        </w:numPr>
        <w:rPr>
          <w:rFonts w:ascii="Times New Roman" w:hAnsi="Times New Roman" w:cs="Times New Roman"/>
          <w:sz w:val="22"/>
          <w:szCs w:val="22"/>
        </w:rPr>
      </w:pPr>
      <w:r w:rsidRPr="00D43C49">
        <w:rPr>
          <w:rFonts w:ascii="Times New Roman" w:hAnsi="Times New Roman" w:cs="Times New Roman"/>
          <w:sz w:val="22"/>
          <w:szCs w:val="22"/>
        </w:rPr>
        <w:t xml:space="preserve">Open each function file for reference in the main code. </w:t>
      </w:r>
    </w:p>
    <w:p w14:paraId="465687DB" w14:textId="49FDFD2D" w:rsidR="00114E1B" w:rsidRPr="00D43C49" w:rsidRDefault="00114E1B" w:rsidP="007B5220">
      <w:pPr>
        <w:pStyle w:val="BodyText"/>
        <w:numPr>
          <w:ilvl w:val="0"/>
          <w:numId w:val="37"/>
        </w:numPr>
        <w:rPr>
          <w:rFonts w:ascii="Times New Roman" w:hAnsi="Times New Roman" w:cs="Times New Roman"/>
          <w:sz w:val="22"/>
          <w:szCs w:val="22"/>
        </w:rPr>
      </w:pPr>
      <w:r>
        <w:rPr>
          <w:rFonts w:ascii="Times New Roman" w:hAnsi="Times New Roman" w:cs="Times New Roman"/>
          <w:sz w:val="22"/>
          <w:szCs w:val="22"/>
        </w:rPr>
        <w:t xml:space="preserve">Update all file paths with the appropriate file path that holds the datafiles that </w:t>
      </w:r>
      <w:r w:rsidR="00DB610A">
        <w:rPr>
          <w:rFonts w:ascii="Times New Roman" w:hAnsi="Times New Roman" w:cs="Times New Roman"/>
          <w:sz w:val="22"/>
          <w:szCs w:val="22"/>
        </w:rPr>
        <w:t xml:space="preserve">are </w:t>
      </w:r>
      <w:r w:rsidR="00DA7B18">
        <w:rPr>
          <w:rFonts w:ascii="Times New Roman" w:hAnsi="Times New Roman" w:cs="Times New Roman"/>
          <w:sz w:val="22"/>
          <w:szCs w:val="22"/>
        </w:rPr>
        <w:t>generated</w:t>
      </w:r>
      <w:r>
        <w:rPr>
          <w:rFonts w:ascii="Times New Roman" w:hAnsi="Times New Roman" w:cs="Times New Roman"/>
          <w:sz w:val="22"/>
          <w:szCs w:val="22"/>
        </w:rPr>
        <w:t xml:space="preserve"> by the </w:t>
      </w:r>
      <w:r w:rsidR="00DB610A" w:rsidRPr="00824D0B">
        <w:rPr>
          <w:rFonts w:ascii="Times New Roman" w:hAnsi="Times New Roman" w:cs="Times New Roman"/>
          <w:sz w:val="22"/>
          <w:szCs w:val="22"/>
        </w:rPr>
        <w:t>InequalityImpedeRiskManagement_</w:t>
      </w:r>
      <w:r w:rsidR="00DB610A">
        <w:rPr>
          <w:rFonts w:ascii="Times New Roman" w:hAnsi="Times New Roman" w:cs="Times New Roman"/>
          <w:sz w:val="22"/>
          <w:szCs w:val="22"/>
        </w:rPr>
        <w:t>Analysis</w:t>
      </w:r>
      <w:r w:rsidR="00DB610A" w:rsidRPr="00D43C49">
        <w:rPr>
          <w:rFonts w:ascii="Times New Roman" w:hAnsi="Times New Roman" w:cs="Times New Roman"/>
          <w:sz w:val="22"/>
          <w:szCs w:val="22"/>
        </w:rPr>
        <w:t>.do</w:t>
      </w:r>
      <w:r w:rsidR="00DB610A">
        <w:rPr>
          <w:rFonts w:ascii="Times New Roman" w:hAnsi="Times New Roman" w:cs="Times New Roman"/>
          <w:sz w:val="22"/>
          <w:szCs w:val="22"/>
        </w:rPr>
        <w:t xml:space="preserve"> </w:t>
      </w:r>
      <w:r>
        <w:rPr>
          <w:rFonts w:ascii="Times New Roman" w:hAnsi="Times New Roman" w:cs="Times New Roman"/>
          <w:sz w:val="22"/>
          <w:szCs w:val="22"/>
        </w:rPr>
        <w:t xml:space="preserve">file. </w:t>
      </w:r>
    </w:p>
    <w:p w14:paraId="77123746" w14:textId="72BE017D" w:rsidR="00114E1B" w:rsidRDefault="00114E1B" w:rsidP="007B5220">
      <w:pPr>
        <w:pStyle w:val="BodyText"/>
        <w:numPr>
          <w:ilvl w:val="0"/>
          <w:numId w:val="37"/>
        </w:numPr>
        <w:rPr>
          <w:rFonts w:ascii="Times New Roman" w:hAnsi="Times New Roman" w:cs="Times New Roman"/>
          <w:sz w:val="22"/>
          <w:szCs w:val="22"/>
        </w:rPr>
      </w:pPr>
      <w:r>
        <w:rPr>
          <w:rFonts w:ascii="Times New Roman" w:hAnsi="Times New Roman" w:cs="Times New Roman"/>
          <w:sz w:val="22"/>
          <w:szCs w:val="22"/>
        </w:rPr>
        <w:t xml:space="preserve">There is a separate section for each figure and model for each table in the .m file clearly annotated. The user should use the “run section” command to run the section for the result that they wish to replicate. Sections should be run one at a time because each section begins with a clear command the clears all previous results. </w:t>
      </w:r>
    </w:p>
    <w:p w14:paraId="6B890ADC" w14:textId="5ABC4643" w:rsidR="00114E1B" w:rsidRDefault="00114E1B" w:rsidP="00114E1B">
      <w:pPr>
        <w:pStyle w:val="BodyText"/>
        <w:numPr>
          <w:ilvl w:val="0"/>
          <w:numId w:val="43"/>
        </w:numPr>
        <w:rPr>
          <w:rFonts w:ascii="Times New Roman" w:hAnsi="Times New Roman" w:cs="Times New Roman"/>
          <w:sz w:val="22"/>
          <w:szCs w:val="22"/>
        </w:rPr>
      </w:pPr>
      <w:r w:rsidRPr="00114E1B">
        <w:rPr>
          <w:rFonts w:ascii="Times New Roman" w:hAnsi="Times New Roman" w:cs="Times New Roman"/>
          <w:sz w:val="22"/>
          <w:szCs w:val="22"/>
        </w:rPr>
        <w:t>Use Ttest parameter estimates_J</w:t>
      </w:r>
      <w:r w:rsidR="00DB610A">
        <w:rPr>
          <w:rFonts w:ascii="Times New Roman" w:hAnsi="Times New Roman" w:cs="Times New Roman"/>
          <w:sz w:val="22"/>
          <w:szCs w:val="22"/>
        </w:rPr>
        <w:t>RI</w:t>
      </w:r>
      <w:r w:rsidRPr="00114E1B">
        <w:rPr>
          <w:rFonts w:ascii="Times New Roman" w:hAnsi="Times New Roman" w:cs="Times New Roman"/>
          <w:sz w:val="22"/>
          <w:szCs w:val="22"/>
        </w:rPr>
        <w:t xml:space="preserve">.xlsx to perform t-tests for statistical significance reported in the structural estimation results tables. </w:t>
      </w:r>
    </w:p>
    <w:p w14:paraId="4F53252B" w14:textId="0070C8F5" w:rsidR="00DB610A" w:rsidRDefault="00DB610A" w:rsidP="00DB610A">
      <w:pPr>
        <w:pStyle w:val="BodyText"/>
        <w:rPr>
          <w:rFonts w:ascii="Times New Roman" w:hAnsi="Times New Roman" w:cs="Times New Roman"/>
          <w:sz w:val="22"/>
          <w:szCs w:val="22"/>
        </w:rPr>
      </w:pPr>
      <w:r>
        <w:rPr>
          <w:rFonts w:ascii="Times New Roman" w:hAnsi="Times New Roman" w:cs="Times New Roman"/>
          <w:sz w:val="22"/>
          <w:szCs w:val="22"/>
        </w:rPr>
        <w:t>Step 4: Perform Multiple Hypothesis Testing</w:t>
      </w:r>
    </w:p>
    <w:p w14:paraId="299B693D" w14:textId="19D9FA64" w:rsidR="003A60A4" w:rsidRDefault="003A60A4" w:rsidP="003A60A4">
      <w:pPr>
        <w:pStyle w:val="BodyText"/>
        <w:numPr>
          <w:ilvl w:val="0"/>
          <w:numId w:val="43"/>
        </w:numPr>
        <w:rPr>
          <w:rFonts w:ascii="Times New Roman" w:hAnsi="Times New Roman" w:cs="Times New Roman"/>
          <w:sz w:val="22"/>
          <w:szCs w:val="22"/>
        </w:rPr>
      </w:pPr>
      <w:r>
        <w:rPr>
          <w:rFonts w:ascii="Times New Roman" w:hAnsi="Times New Roman" w:cs="Times New Roman"/>
          <w:sz w:val="22"/>
          <w:szCs w:val="22"/>
        </w:rPr>
        <w:t>InequalityImpedeRiskManagement_p-values for MHT</w:t>
      </w:r>
      <w:r>
        <w:rPr>
          <w:rFonts w:ascii="Times New Roman" w:hAnsi="Times New Roman" w:cs="Times New Roman"/>
          <w:sz w:val="22"/>
          <w:szCs w:val="22"/>
        </w:rPr>
        <w:t xml:space="preserve"> must be used to perform the p-value corrections for multiple hypothesis testing found in Table A.11. This file is used for the Bonferroni Correction and the Holm Correction. </w:t>
      </w:r>
    </w:p>
    <w:p w14:paraId="34F5F14A" w14:textId="6AE04132" w:rsidR="003A60A4" w:rsidRPr="003A60A4" w:rsidRDefault="003A60A4" w:rsidP="003A60A4">
      <w:pPr>
        <w:pStyle w:val="BodyText"/>
        <w:numPr>
          <w:ilvl w:val="1"/>
          <w:numId w:val="43"/>
        </w:numPr>
        <w:rPr>
          <w:rFonts w:ascii="Times New Roman" w:hAnsi="Times New Roman" w:cs="Times New Roman"/>
          <w:sz w:val="22"/>
          <w:szCs w:val="22"/>
        </w:rPr>
      </w:pPr>
      <w:r w:rsidRPr="003A60A4">
        <w:rPr>
          <w:rFonts w:ascii="Times New Roman" w:hAnsi="Times New Roman" w:cs="Times New Roman"/>
          <w:sz w:val="22"/>
          <w:szCs w:val="22"/>
        </w:rPr>
        <w:t xml:space="preserve">The user must input the standard errors by hand for each coefficient and perform each correction according to the procedure found in </w:t>
      </w:r>
      <w:r>
        <w:rPr>
          <w:rFonts w:ascii="Times New Roman" w:hAnsi="Times New Roman" w:cs="Times New Roman"/>
          <w:sz w:val="22"/>
          <w:szCs w:val="22"/>
        </w:rPr>
        <w:t>Menyhart et al. (2021).</w:t>
      </w:r>
    </w:p>
    <w:p w14:paraId="487E9A27" w14:textId="77777777" w:rsidR="00DA7B18" w:rsidRPr="00114E1B" w:rsidRDefault="003A60A4" w:rsidP="00DA7B18">
      <w:pPr>
        <w:pStyle w:val="BodyText"/>
        <w:numPr>
          <w:ilvl w:val="0"/>
          <w:numId w:val="43"/>
        </w:numPr>
        <w:rPr>
          <w:rFonts w:ascii="Times New Roman" w:hAnsi="Times New Roman" w:cs="Times New Roman"/>
          <w:sz w:val="22"/>
          <w:szCs w:val="22"/>
        </w:rPr>
      </w:pPr>
      <w:r>
        <w:rPr>
          <w:rFonts w:ascii="Times New Roman" w:hAnsi="Times New Roman" w:cs="Times New Roman"/>
          <w:sz w:val="22"/>
          <w:szCs w:val="22"/>
        </w:rPr>
        <w:lastRenderedPageBreak/>
        <w:t>InequalityImpedeRiskManagement_q-</w:t>
      </w:r>
      <w:proofErr w:type="gramStart"/>
      <w:r>
        <w:rPr>
          <w:rFonts w:ascii="Times New Roman" w:hAnsi="Times New Roman" w:cs="Times New Roman"/>
          <w:sz w:val="22"/>
          <w:szCs w:val="22"/>
        </w:rPr>
        <w:t>values.ipynb</w:t>
      </w:r>
      <w:proofErr w:type="gramEnd"/>
      <w:r>
        <w:rPr>
          <w:rFonts w:ascii="Times New Roman" w:hAnsi="Times New Roman" w:cs="Times New Roman"/>
          <w:sz w:val="22"/>
          <w:szCs w:val="22"/>
        </w:rPr>
        <w:t xml:space="preserve"> is used to generate the q-values for the final MHT correction. The file takes </w:t>
      </w:r>
      <w:bookmarkStart w:id="7" w:name="references"/>
      <w:r w:rsidR="00DA7B18">
        <w:rPr>
          <w:rFonts w:ascii="Times New Roman" w:hAnsi="Times New Roman" w:cs="Times New Roman"/>
          <w:sz w:val="22"/>
          <w:szCs w:val="22"/>
        </w:rPr>
        <w:t xml:space="preserve">as an input the second tab of the file: </w:t>
      </w:r>
      <w:r w:rsidR="00DA7B18">
        <w:rPr>
          <w:rFonts w:ascii="Times New Roman" w:hAnsi="Times New Roman" w:cs="Times New Roman"/>
          <w:sz w:val="22"/>
          <w:szCs w:val="22"/>
        </w:rPr>
        <w:t xml:space="preserve">InequalityImpedeRiskManagement_p-values for </w:t>
      </w:r>
      <w:proofErr w:type="gramStart"/>
      <w:r w:rsidR="00DA7B18">
        <w:rPr>
          <w:rFonts w:ascii="Times New Roman" w:hAnsi="Times New Roman" w:cs="Times New Roman"/>
          <w:sz w:val="22"/>
          <w:szCs w:val="22"/>
        </w:rPr>
        <w:t>MHT.xlsx</w:t>
      </w:r>
      <w:proofErr w:type="gramEnd"/>
    </w:p>
    <w:p w14:paraId="24AB9834" w14:textId="3BEC9C11" w:rsidR="00A80E44" w:rsidRPr="00284DD8" w:rsidRDefault="00A80E44" w:rsidP="00DA7B18">
      <w:pPr>
        <w:pStyle w:val="BodyText"/>
        <w:ind w:left="720"/>
        <w:rPr>
          <w:rFonts w:ascii="Times New Roman" w:hAnsi="Times New Roman" w:cs="Times New Roman"/>
          <w:sz w:val="22"/>
          <w:szCs w:val="22"/>
        </w:rPr>
      </w:pPr>
    </w:p>
    <w:p w14:paraId="65FAD66F" w14:textId="77777777" w:rsidR="005C1831" w:rsidRPr="00D43C49" w:rsidRDefault="00AC1BD2" w:rsidP="005C1831">
      <w:pPr>
        <w:pStyle w:val="Heading2"/>
        <w:rPr>
          <w:rFonts w:ascii="Times New Roman" w:hAnsi="Times New Roman" w:cs="Times New Roman"/>
        </w:rPr>
      </w:pPr>
      <w:r w:rsidRPr="00D43C49">
        <w:rPr>
          <w:rFonts w:ascii="Times New Roman" w:hAnsi="Times New Roman" w:cs="Times New Roman"/>
        </w:rPr>
        <w:t>References</w:t>
      </w:r>
      <w:bookmarkEnd w:id="7"/>
    </w:p>
    <w:p w14:paraId="63014E78" w14:textId="77777777" w:rsidR="005C1831" w:rsidRPr="00D43C49" w:rsidRDefault="005C1831" w:rsidP="005C1831">
      <w:pPr>
        <w:pStyle w:val="BodyText"/>
        <w:rPr>
          <w:rFonts w:ascii="Times New Roman" w:hAnsi="Times New Roman" w:cs="Times New Roman"/>
        </w:rPr>
      </w:pPr>
      <w:r w:rsidRPr="00D43C49">
        <w:rPr>
          <w:rFonts w:ascii="Times New Roman" w:hAnsi="Times New Roman" w:cs="Times New Roman"/>
        </w:rPr>
        <w:t xml:space="preserve">Miranda, Mario J., and Paul L. Fackler. Applied Computational Economics and Finance. Cambridge, MA: The MIT Press, 2004. </w:t>
      </w:r>
    </w:p>
    <w:p w14:paraId="442C2BE2" w14:textId="77777777" w:rsidR="00F0609C" w:rsidRPr="00D43C49" w:rsidRDefault="00F0609C" w:rsidP="00F0609C">
      <w:pPr>
        <w:rPr>
          <w:rFonts w:ascii="Times New Roman" w:hAnsi="Times New Roman" w:cs="Times New Roman"/>
        </w:rPr>
      </w:pPr>
    </w:p>
    <w:sectPr w:rsidR="00F0609C" w:rsidRPr="00D43C49" w:rsidSect="0081284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D6C7E4" w14:textId="77777777" w:rsidR="0081284E" w:rsidRDefault="0081284E">
      <w:pPr>
        <w:spacing w:after="0"/>
      </w:pPr>
      <w:r>
        <w:separator/>
      </w:r>
    </w:p>
  </w:endnote>
  <w:endnote w:type="continuationSeparator" w:id="0">
    <w:p w14:paraId="43014910" w14:textId="77777777" w:rsidR="0081284E" w:rsidRDefault="008128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07BE8C" w14:textId="77777777" w:rsidR="0081284E" w:rsidRDefault="0081284E">
      <w:r>
        <w:separator/>
      </w:r>
    </w:p>
  </w:footnote>
  <w:footnote w:type="continuationSeparator" w:id="0">
    <w:p w14:paraId="474EFF3D" w14:textId="77777777" w:rsidR="0081284E" w:rsidRDefault="008128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A454B4C"/>
    <w:multiLevelType w:val="multilevel"/>
    <w:tmpl w:val="D598B6E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240760C"/>
    <w:multiLevelType w:val="hybridMultilevel"/>
    <w:tmpl w:val="08087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B0D45"/>
    <w:multiLevelType w:val="hybridMultilevel"/>
    <w:tmpl w:val="8B248F60"/>
    <w:lvl w:ilvl="0" w:tplc="06B473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200B54"/>
    <w:multiLevelType w:val="hybridMultilevel"/>
    <w:tmpl w:val="9E8E3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3E3AB2"/>
    <w:multiLevelType w:val="hybridMultilevel"/>
    <w:tmpl w:val="D9DC57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6C2EC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31920E9"/>
    <w:multiLevelType w:val="hybridMultilevel"/>
    <w:tmpl w:val="816CB1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4C0BF8"/>
    <w:multiLevelType w:val="hybridMultilevel"/>
    <w:tmpl w:val="D26274C6"/>
    <w:lvl w:ilvl="0" w:tplc="B560B410">
      <w:start w:val="4"/>
      <w:numFmt w:val="upp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EF0231"/>
    <w:multiLevelType w:val="hybridMultilevel"/>
    <w:tmpl w:val="F724C8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1AE401"/>
    <w:multiLevelType w:val="multilevel"/>
    <w:tmpl w:val="A99C6B6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0" w15:restartNumberingAfterBreak="0">
    <w:nsid w:val="360A624C"/>
    <w:multiLevelType w:val="hybridMultilevel"/>
    <w:tmpl w:val="B1929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726002"/>
    <w:multiLevelType w:val="hybridMultilevel"/>
    <w:tmpl w:val="63B205D0"/>
    <w:lvl w:ilvl="0" w:tplc="E704031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D1109A"/>
    <w:multiLevelType w:val="hybridMultilevel"/>
    <w:tmpl w:val="46EE7498"/>
    <w:lvl w:ilvl="0" w:tplc="F004854E">
      <w:start w:val="3"/>
      <w:numFmt w:val="upp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BB28A9"/>
    <w:multiLevelType w:val="hybridMultilevel"/>
    <w:tmpl w:val="8E2E0C48"/>
    <w:lvl w:ilvl="0" w:tplc="04090015">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4CE52B3B"/>
    <w:multiLevelType w:val="hybridMultilevel"/>
    <w:tmpl w:val="5C6E411E"/>
    <w:lvl w:ilvl="0" w:tplc="8370E456">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5" w15:restartNumberingAfterBreak="0">
    <w:nsid w:val="50046913"/>
    <w:multiLevelType w:val="hybridMultilevel"/>
    <w:tmpl w:val="AA40DD04"/>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5413129B"/>
    <w:multiLevelType w:val="hybridMultilevel"/>
    <w:tmpl w:val="DA743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95682F"/>
    <w:multiLevelType w:val="hybridMultilevel"/>
    <w:tmpl w:val="2B2A57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ABE0175"/>
    <w:multiLevelType w:val="hybridMultilevel"/>
    <w:tmpl w:val="267A8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471EC4"/>
    <w:multiLevelType w:val="hybridMultilevel"/>
    <w:tmpl w:val="5C6E411E"/>
    <w:lvl w:ilvl="0" w:tplc="8370E456">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0" w15:restartNumberingAfterBreak="0">
    <w:nsid w:val="6A227406"/>
    <w:multiLevelType w:val="hybridMultilevel"/>
    <w:tmpl w:val="B91CF29E"/>
    <w:lvl w:ilvl="0" w:tplc="E70403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312E8B"/>
    <w:multiLevelType w:val="hybridMultilevel"/>
    <w:tmpl w:val="6F1054DA"/>
    <w:lvl w:ilvl="0" w:tplc="C24A25A6">
      <w:start w:val="1"/>
      <w:numFmt w:val="decimal"/>
      <w:lvlText w:val="%1."/>
      <w:lvlJc w:val="left"/>
      <w:pPr>
        <w:ind w:left="735" w:hanging="723"/>
      </w:pPr>
      <w:rPr>
        <w:rFonts w:ascii="Cambria" w:eastAsia="Cambria" w:hAnsi="Cambria" w:hint="default"/>
        <w:w w:val="99"/>
        <w:sz w:val="20"/>
        <w:szCs w:val="20"/>
      </w:rPr>
    </w:lvl>
    <w:lvl w:ilvl="1" w:tplc="DAB84F98">
      <w:start w:val="1"/>
      <w:numFmt w:val="bullet"/>
      <w:lvlText w:val="•"/>
      <w:lvlJc w:val="left"/>
      <w:pPr>
        <w:ind w:left="1147" w:hanging="723"/>
      </w:pPr>
      <w:rPr>
        <w:rFonts w:hint="default"/>
      </w:rPr>
    </w:lvl>
    <w:lvl w:ilvl="2" w:tplc="DC02DFAC">
      <w:start w:val="1"/>
      <w:numFmt w:val="bullet"/>
      <w:lvlText w:val="•"/>
      <w:lvlJc w:val="left"/>
      <w:pPr>
        <w:ind w:left="1558" w:hanging="723"/>
      </w:pPr>
      <w:rPr>
        <w:rFonts w:hint="default"/>
      </w:rPr>
    </w:lvl>
    <w:lvl w:ilvl="3" w:tplc="8A5208C8">
      <w:start w:val="1"/>
      <w:numFmt w:val="bullet"/>
      <w:lvlText w:val="•"/>
      <w:lvlJc w:val="left"/>
      <w:pPr>
        <w:ind w:left="1969" w:hanging="723"/>
      </w:pPr>
      <w:rPr>
        <w:rFonts w:hint="default"/>
      </w:rPr>
    </w:lvl>
    <w:lvl w:ilvl="4" w:tplc="1C6A74BA">
      <w:start w:val="1"/>
      <w:numFmt w:val="bullet"/>
      <w:lvlText w:val="•"/>
      <w:lvlJc w:val="left"/>
      <w:pPr>
        <w:ind w:left="2381" w:hanging="723"/>
      </w:pPr>
      <w:rPr>
        <w:rFonts w:hint="default"/>
      </w:rPr>
    </w:lvl>
    <w:lvl w:ilvl="5" w:tplc="890E47BC">
      <w:start w:val="1"/>
      <w:numFmt w:val="bullet"/>
      <w:lvlText w:val="•"/>
      <w:lvlJc w:val="left"/>
      <w:pPr>
        <w:ind w:left="2792" w:hanging="723"/>
      </w:pPr>
      <w:rPr>
        <w:rFonts w:hint="default"/>
      </w:rPr>
    </w:lvl>
    <w:lvl w:ilvl="6" w:tplc="52FAA8D0">
      <w:start w:val="1"/>
      <w:numFmt w:val="bullet"/>
      <w:lvlText w:val="•"/>
      <w:lvlJc w:val="left"/>
      <w:pPr>
        <w:ind w:left="3203" w:hanging="723"/>
      </w:pPr>
      <w:rPr>
        <w:rFonts w:hint="default"/>
      </w:rPr>
    </w:lvl>
    <w:lvl w:ilvl="7" w:tplc="BC5CAEFA">
      <w:start w:val="1"/>
      <w:numFmt w:val="bullet"/>
      <w:lvlText w:val="•"/>
      <w:lvlJc w:val="left"/>
      <w:pPr>
        <w:ind w:left="3615" w:hanging="723"/>
      </w:pPr>
      <w:rPr>
        <w:rFonts w:hint="default"/>
      </w:rPr>
    </w:lvl>
    <w:lvl w:ilvl="8" w:tplc="368E338E">
      <w:start w:val="1"/>
      <w:numFmt w:val="bullet"/>
      <w:lvlText w:val="•"/>
      <w:lvlJc w:val="left"/>
      <w:pPr>
        <w:ind w:left="4026" w:hanging="723"/>
      </w:pPr>
      <w:rPr>
        <w:rFonts w:hint="default"/>
      </w:rPr>
    </w:lvl>
  </w:abstractNum>
  <w:abstractNum w:abstractNumId="22" w15:restartNumberingAfterBreak="0">
    <w:nsid w:val="6FCF2A42"/>
    <w:multiLevelType w:val="hybridMultilevel"/>
    <w:tmpl w:val="BFD03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263E69"/>
    <w:multiLevelType w:val="hybridMultilevel"/>
    <w:tmpl w:val="0A863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303331"/>
    <w:multiLevelType w:val="hybridMultilevel"/>
    <w:tmpl w:val="D2F4658C"/>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EB15DF"/>
    <w:multiLevelType w:val="hybridMultilevel"/>
    <w:tmpl w:val="AF34FA7C"/>
    <w:lvl w:ilvl="0" w:tplc="B6F20AE0">
      <w:numFmt w:val="decimal"/>
      <w:lvlText w:val="%1."/>
      <w:lvlJc w:val="left"/>
      <w:pPr>
        <w:ind w:left="373"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26" w15:restartNumberingAfterBreak="0">
    <w:nsid w:val="72DA5A8B"/>
    <w:multiLevelType w:val="hybridMultilevel"/>
    <w:tmpl w:val="2C4A7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2371790">
    <w:abstractNumId w:val="9"/>
  </w:num>
  <w:num w:numId="2" w16cid:durableId="21784785">
    <w:abstractNumId w:val="0"/>
  </w:num>
  <w:num w:numId="3" w16cid:durableId="376853897">
    <w:abstractNumId w:val="0"/>
  </w:num>
  <w:num w:numId="4" w16cid:durableId="1372222902">
    <w:abstractNumId w:val="0"/>
  </w:num>
  <w:num w:numId="5" w16cid:durableId="910389414">
    <w:abstractNumId w:val="0"/>
  </w:num>
  <w:num w:numId="6" w16cid:durableId="498933725">
    <w:abstractNumId w:val="0"/>
  </w:num>
  <w:num w:numId="7" w16cid:durableId="1863585911">
    <w:abstractNumId w:val="0"/>
  </w:num>
  <w:num w:numId="8" w16cid:durableId="1524782647">
    <w:abstractNumId w:val="0"/>
  </w:num>
  <w:num w:numId="9" w16cid:durableId="2031561700">
    <w:abstractNumId w:val="0"/>
  </w:num>
  <w:num w:numId="10" w16cid:durableId="987637738">
    <w:abstractNumId w:val="0"/>
  </w:num>
  <w:num w:numId="11" w16cid:durableId="1776826722">
    <w:abstractNumId w:val="0"/>
  </w:num>
  <w:num w:numId="12" w16cid:durableId="351490586">
    <w:abstractNumId w:val="0"/>
  </w:num>
  <w:num w:numId="13" w16cid:durableId="1160970557">
    <w:abstractNumId w:val="0"/>
  </w:num>
  <w:num w:numId="14" w16cid:durableId="1505851260">
    <w:abstractNumId w:val="0"/>
  </w:num>
  <w:num w:numId="15" w16cid:durableId="1253900814">
    <w:abstractNumId w:val="0"/>
  </w:num>
  <w:num w:numId="16" w16cid:durableId="741416439">
    <w:abstractNumId w:val="0"/>
  </w:num>
  <w:num w:numId="17" w16cid:durableId="1465542241">
    <w:abstractNumId w:val="0"/>
  </w:num>
  <w:num w:numId="18" w16cid:durableId="1236092611">
    <w:abstractNumId w:val="0"/>
  </w:num>
  <w:num w:numId="19" w16cid:durableId="777606393">
    <w:abstractNumId w:val="0"/>
  </w:num>
  <w:num w:numId="20" w16cid:durableId="975335005">
    <w:abstractNumId w:val="0"/>
  </w:num>
  <w:num w:numId="21" w16cid:durableId="1527790890">
    <w:abstractNumId w:val="18"/>
  </w:num>
  <w:num w:numId="22" w16cid:durableId="946037731">
    <w:abstractNumId w:val="5"/>
  </w:num>
  <w:num w:numId="23" w16cid:durableId="433482208">
    <w:abstractNumId w:val="24"/>
  </w:num>
  <w:num w:numId="24" w16cid:durableId="909004851">
    <w:abstractNumId w:val="21"/>
  </w:num>
  <w:num w:numId="25" w16cid:durableId="1931546927">
    <w:abstractNumId w:val="13"/>
  </w:num>
  <w:num w:numId="26" w16cid:durableId="224413618">
    <w:abstractNumId w:val="14"/>
  </w:num>
  <w:num w:numId="27" w16cid:durableId="1628661105">
    <w:abstractNumId w:val="25"/>
  </w:num>
  <w:num w:numId="28" w16cid:durableId="817185999">
    <w:abstractNumId w:val="19"/>
  </w:num>
  <w:num w:numId="29" w16cid:durableId="1874535050">
    <w:abstractNumId w:val="12"/>
  </w:num>
  <w:num w:numId="30" w16cid:durableId="1038968131">
    <w:abstractNumId w:val="7"/>
  </w:num>
  <w:num w:numId="31" w16cid:durableId="34545080">
    <w:abstractNumId w:val="2"/>
  </w:num>
  <w:num w:numId="32" w16cid:durableId="1248731770">
    <w:abstractNumId w:val="20"/>
  </w:num>
  <w:num w:numId="33" w16cid:durableId="120340952">
    <w:abstractNumId w:val="11"/>
  </w:num>
  <w:num w:numId="34" w16cid:durableId="1860730739">
    <w:abstractNumId w:val="23"/>
  </w:num>
  <w:num w:numId="35" w16cid:durableId="652375627">
    <w:abstractNumId w:val="17"/>
  </w:num>
  <w:num w:numId="36" w16cid:durableId="303044604">
    <w:abstractNumId w:val="26"/>
  </w:num>
  <w:num w:numId="37" w16cid:durableId="1112282096">
    <w:abstractNumId w:val="8"/>
  </w:num>
  <w:num w:numId="38" w16cid:durableId="1434090957">
    <w:abstractNumId w:val="10"/>
  </w:num>
  <w:num w:numId="39" w16cid:durableId="283779085">
    <w:abstractNumId w:val="1"/>
  </w:num>
  <w:num w:numId="40" w16cid:durableId="1205413068">
    <w:abstractNumId w:val="16"/>
  </w:num>
  <w:num w:numId="41" w16cid:durableId="471295906">
    <w:abstractNumId w:val="3"/>
  </w:num>
  <w:num w:numId="42" w16cid:durableId="253974387">
    <w:abstractNumId w:val="4"/>
  </w:num>
  <w:num w:numId="43" w16cid:durableId="1320383703">
    <w:abstractNumId w:val="6"/>
  </w:num>
  <w:num w:numId="44" w16cid:durableId="518281648">
    <w:abstractNumId w:val="22"/>
  </w:num>
  <w:num w:numId="45" w16cid:durableId="2305022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D07"/>
    <w:rsid w:val="00011C8B"/>
    <w:rsid w:val="000242DD"/>
    <w:rsid w:val="00094EF3"/>
    <w:rsid w:val="0010015E"/>
    <w:rsid w:val="0010552C"/>
    <w:rsid w:val="00114E1B"/>
    <w:rsid w:val="00175753"/>
    <w:rsid w:val="00262179"/>
    <w:rsid w:val="00281D90"/>
    <w:rsid w:val="00284DD8"/>
    <w:rsid w:val="002A04C4"/>
    <w:rsid w:val="00323747"/>
    <w:rsid w:val="00356863"/>
    <w:rsid w:val="003A60A4"/>
    <w:rsid w:val="003F7338"/>
    <w:rsid w:val="00423C3B"/>
    <w:rsid w:val="0043354B"/>
    <w:rsid w:val="004562BE"/>
    <w:rsid w:val="0049658A"/>
    <w:rsid w:val="004E29B3"/>
    <w:rsid w:val="005763B8"/>
    <w:rsid w:val="00590D07"/>
    <w:rsid w:val="005C1831"/>
    <w:rsid w:val="005F59C5"/>
    <w:rsid w:val="00673CD2"/>
    <w:rsid w:val="006C3CD3"/>
    <w:rsid w:val="0073759F"/>
    <w:rsid w:val="00784D58"/>
    <w:rsid w:val="007963DA"/>
    <w:rsid w:val="007B5220"/>
    <w:rsid w:val="0081284E"/>
    <w:rsid w:val="0081493B"/>
    <w:rsid w:val="00824D0B"/>
    <w:rsid w:val="008D6863"/>
    <w:rsid w:val="008F54A3"/>
    <w:rsid w:val="00932469"/>
    <w:rsid w:val="009A2A5A"/>
    <w:rsid w:val="009E2FE1"/>
    <w:rsid w:val="00A217B4"/>
    <w:rsid w:val="00A65CBA"/>
    <w:rsid w:val="00A80E44"/>
    <w:rsid w:val="00AC1BD2"/>
    <w:rsid w:val="00AF06B6"/>
    <w:rsid w:val="00B15B6F"/>
    <w:rsid w:val="00B86B75"/>
    <w:rsid w:val="00B91B93"/>
    <w:rsid w:val="00BA79C1"/>
    <w:rsid w:val="00BC48D5"/>
    <w:rsid w:val="00C36279"/>
    <w:rsid w:val="00D13049"/>
    <w:rsid w:val="00D22C0A"/>
    <w:rsid w:val="00D43C49"/>
    <w:rsid w:val="00DA7B18"/>
    <w:rsid w:val="00DB610A"/>
    <w:rsid w:val="00DF1F99"/>
    <w:rsid w:val="00E315A3"/>
    <w:rsid w:val="00EC6F21"/>
    <w:rsid w:val="00ED1A73"/>
    <w:rsid w:val="00ED1F40"/>
    <w:rsid w:val="00ED7FF6"/>
    <w:rsid w:val="00EF059F"/>
    <w:rsid w:val="00EF33C9"/>
    <w:rsid w:val="00F0609C"/>
    <w:rsid w:val="00F7752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6DD04"/>
  <w15:docId w15:val="{EBD6F275-E6C4-4C67-9D81-3306AD42C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2"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609C"/>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2Char">
    <w:name w:val="Heading 2 Char"/>
    <w:basedOn w:val="DefaultParagraphFont"/>
    <w:link w:val="Heading2"/>
    <w:uiPriority w:val="9"/>
    <w:rsid w:val="00A80E44"/>
    <w:rPr>
      <w:rFonts w:asciiTheme="majorHAnsi" w:eastAsiaTheme="majorEastAsia" w:hAnsiTheme="majorHAnsi" w:cstheme="majorBidi"/>
      <w:b/>
      <w:bCs/>
      <w:color w:val="4F81BD" w:themeColor="accent1"/>
      <w:sz w:val="28"/>
      <w:szCs w:val="28"/>
    </w:rPr>
  </w:style>
  <w:style w:type="paragraph" w:styleId="NoSpacing">
    <w:name w:val="No Spacing"/>
    <w:uiPriority w:val="1"/>
    <w:qFormat/>
    <w:rsid w:val="00A80E44"/>
    <w:pPr>
      <w:spacing w:after="0"/>
    </w:pPr>
    <w:rPr>
      <w:sz w:val="22"/>
      <w:szCs w:val="22"/>
    </w:rPr>
  </w:style>
  <w:style w:type="table" w:styleId="TableGrid">
    <w:name w:val="Table Grid"/>
    <w:basedOn w:val="TableNormal"/>
    <w:uiPriority w:val="39"/>
    <w:rsid w:val="00A80E44"/>
    <w:pPr>
      <w:spacing w:after="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5B6F"/>
    <w:pPr>
      <w:spacing w:after="160" w:line="259" w:lineRule="auto"/>
      <w:ind w:left="720"/>
      <w:contextualSpacing/>
    </w:pPr>
    <w:rPr>
      <w:sz w:val="22"/>
      <w:szCs w:val="22"/>
    </w:rPr>
  </w:style>
  <w:style w:type="paragraph" w:customStyle="1" w:styleId="TableParagraph">
    <w:name w:val="Table Paragraph"/>
    <w:basedOn w:val="Normal"/>
    <w:uiPriority w:val="1"/>
    <w:qFormat/>
    <w:rsid w:val="00F77528"/>
    <w:pPr>
      <w:widowControl w:val="0"/>
      <w:spacing w:after="0"/>
    </w:pPr>
    <w:rPr>
      <w:sz w:val="22"/>
      <w:szCs w:val="22"/>
    </w:rPr>
  </w:style>
  <w:style w:type="character" w:styleId="FollowedHyperlink">
    <w:name w:val="FollowedHyperlink"/>
    <w:basedOn w:val="DefaultParagraphFont"/>
    <w:rsid w:val="00F77528"/>
    <w:rPr>
      <w:color w:val="800080" w:themeColor="followedHyperlink"/>
      <w:u w:val="single"/>
    </w:rPr>
  </w:style>
  <w:style w:type="character" w:customStyle="1" w:styleId="BodyTextChar">
    <w:name w:val="Body Text Char"/>
    <w:basedOn w:val="DefaultParagraphFont"/>
    <w:link w:val="BodyText"/>
    <w:rsid w:val="00673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4</Pages>
  <Words>942</Words>
  <Characters>5371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gallenstein.6@gmail.com</dc:creator>
  <cp:keywords/>
  <cp:lastModifiedBy>Carli G</cp:lastModifiedBy>
  <cp:revision>10</cp:revision>
  <dcterms:created xsi:type="dcterms:W3CDTF">2024-05-14T17:40:00Z</dcterms:created>
  <dcterms:modified xsi:type="dcterms:W3CDTF">2024-05-14T21:54:00Z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ibutors">
    <vt:lpwstr/>
  </property>
</Properties>
</file>