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Gastaldi Paolo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lab_02, program_2.s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22-10-19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nella formula di Amdahl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frazione: # colpi di clock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v5 non contiene valori =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v1: .double 1, 2, 3, 4, 5, 6, 7, 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v2: .double 1, 2, 3, 4, 5, 6, 7, 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v3: .double 1, 2, 3, 4, 5, 6, 7, 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v4: .double 1, 2, 3, 4, 5, 6, 7, 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6, 7, 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.double 1, 2, 3, 4, 5,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v5: .space 240 ; = 8*30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v6: .space 240 ; = 8*30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r1: indice loop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r2: indice vettori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f1: registro valori v1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f2: registro valori v2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f3: registro valori v3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f4: registro valori v4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f5: registro valori v5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f6: registro valori v6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r1, r0, 30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 r2, r0, r0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l.d f1, v1(r2)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l.d f2, v2(r2)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l.d f3, v3(r2)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l.d f4, v4(r2)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mul.d f7, f1, f2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add.d f5, f7, f3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s.d f5, v5(r2)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mul.d f8, f3, f4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div.d f6, f8, f5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s.d f6, v6(r2)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r2, r2, 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r1, r1, 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bnez r1, loop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