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79DF8" w14:textId="50F80448" w:rsidR="00D53549" w:rsidRDefault="00B03098">
      <w:r>
        <w:t xml:space="preserve">Creare </w:t>
      </w:r>
      <w:proofErr w:type="gramStart"/>
      <w:r>
        <w:t>un app</w:t>
      </w:r>
      <w:proofErr w:type="gramEnd"/>
      <w:r>
        <w:t xml:space="preserve"> per Android (successivamente per IOS), che permetta all'utente che la scarica, di risparmiare sulla spesa quotidiana. Come fare? L'utente, con funzioni free e premium, dice all'app cosa vuole comprare (es, mele, biscotti di un certo tipo, </w:t>
      </w:r>
      <w:proofErr w:type="gramStart"/>
      <w:r>
        <w:t>carne ,</w:t>
      </w:r>
      <w:proofErr w:type="gramEnd"/>
      <w:r>
        <w:t xml:space="preserve"> acqua, etc..). L'app gli dice in automatico in che supermercato cercare confrontando offerte e prezzi (da capire come poiché l'utilizzo AI è infattibile). All'utente si garantisce un risparmio mensile di tipo 50 euro e magari lui ne spende 1 per l'app. Dimmi tutte le modalità, le ripercussioni legali, se si può fare, i permessi, la geolocalizzazione tutto. Fammi un MD dove mi dici tutte le tue idee per </w:t>
      </w:r>
      <w:proofErr w:type="gramStart"/>
      <w:r>
        <w:t>un app</w:t>
      </w:r>
      <w:proofErr w:type="gramEnd"/>
      <w:r>
        <w:t xml:space="preserve"> storica e grandiosa.</w:t>
      </w:r>
    </w:p>
    <w:p w14:paraId="5AB50561" w14:textId="77777777" w:rsidR="00B03098" w:rsidRDefault="00B03098"/>
    <w:p w14:paraId="1DEB24E7" w14:textId="1EEFE467" w:rsidR="00B03098" w:rsidRDefault="00B03098">
      <w:r>
        <w:t>RISP</w:t>
      </w:r>
    </w:p>
    <w:p w14:paraId="24803116" w14:textId="77777777" w:rsidR="00B03098" w:rsidRDefault="00B03098"/>
    <w:p w14:paraId="30AF2ED0" w14:textId="21A533CE" w:rsidR="00B03098" w:rsidRDefault="00B03098">
      <w:r>
        <w:t xml:space="preserve">Imposto il lavoro così: preparo un documento </w:t>
      </w:r>
      <w:proofErr w:type="spellStart"/>
      <w:r>
        <w:t>Markdown</w:t>
      </w:r>
      <w:proofErr w:type="spellEnd"/>
      <w:r>
        <w:t xml:space="preserve"> strutturato come mini business plan + </w:t>
      </w:r>
      <w:proofErr w:type="spellStart"/>
      <w:r>
        <w:t>blueprint</w:t>
      </w:r>
      <w:proofErr w:type="spellEnd"/>
      <w:r>
        <w:t xml:space="preserve"> prodotto + checklist legale, con focus Italia/UE e ipotesi realistiche su prezzi, geolocalizzazione, permessi e rischi. Poi te lo lascio come file </w:t>
      </w:r>
      <w:r>
        <w:rPr>
          <w:rStyle w:val="CodiceHTML"/>
          <w:rFonts w:eastAsiaTheme="minorHAnsi"/>
        </w:rPr>
        <w:t>.md</w:t>
      </w:r>
      <w:r>
        <w:t xml:space="preserve"> scaricabile.</w:t>
      </w:r>
    </w:p>
    <w:p w14:paraId="7BB42048" w14:textId="77777777" w:rsidR="00B03098" w:rsidRDefault="00B03098"/>
    <w:p w14:paraId="4A265385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Sto chiudendo la parte delicata: la vera difficoltà non è tecnica, è l’approvvigionamento legale dei prezzi e il modo in cui prometti il “risparmio”. La linea più solida è evitare promesse fisse tipo “50€ garantiti” e costruire prima un motore prezzi basato su partnership, volantini,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barcode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scontrini utenti.</w:t>
      </w:r>
    </w:p>
    <w:p w14:paraId="3B5F01BD" w14:textId="77777777" w:rsidR="00B03098" w:rsidRPr="00B03098" w:rsidRDefault="00B03098" w:rsidP="00B03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Thought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for 8m 42s</w:t>
      </w:r>
    </w:p>
    <w:p w14:paraId="46D28321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Ho preparato il file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Markdown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completo qui: app_spesa_visione_strategica.md</w:t>
      </w:r>
    </w:p>
    <w:p w14:paraId="76C0EFD9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In sintesi: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sì, il progetto si può fare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ma il nodo decisivo non è l’AI. È la disponibilità legale e affidabile dei prezzi. Nelle fonti pubbliche che ho verificato non emerge un feed nazionale unico dei prezzi GDO a livello di singolo prodotto e singolo punto vendita; le fonti istituzionali trovate parlano di monitoraggio prezzi su panieri e, per alcuni segmenti, di rilevazioni periodiche o all’ingrosso. GS1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Italy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può aiutarti molto sull’identità prodotto via GTIN/API, ma non sostituisce da sola un database prezzi di scaffale. </w:t>
      </w:r>
    </w:p>
    <w:p w14:paraId="62BE4FCA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strada più solida è: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partnership retailer + volantini + </w:t>
      </w:r>
      <w:proofErr w:type="spellStart"/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barcode</w:t>
      </w:r>
      <w:proofErr w:type="spellEnd"/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+ scontrini utenti/crowdsourcing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Lo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scraping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puro come base del business è fragile: in UE la protezione dei database consente al titolare di impedire estrazione o riutilizzo di parti sostanziali del database, e anche estrazioni sistematiche di parti non sostanziali possono creare problemi. </w:t>
      </w:r>
    </w:p>
    <w:p w14:paraId="3A07F13E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Sul piano privacy, la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geolocalizzazione </w:t>
      </w:r>
      <w:proofErr w:type="gramStart"/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è dato personale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va minimizzata</w:t>
      </w:r>
      <w:proofErr w:type="gram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La linea corretta per un MVP è chiedere solo posizione approssimativa/in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foreground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con alternativa manuale via CAP o indirizzo; Google Play richiede il minimo livello necessario di accesso e scoraggia il background location senza forte giustificazione, mentre Apple supporta autorizzazioni “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when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in use” e posizione approssimativa come default sensato. </w:t>
      </w:r>
    </w:p>
    <w:p w14:paraId="5DBEB0D6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Sul marketing, eviterei del tutto frasi come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“50€ garantiti al mese”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In UE/Italia i confronti di prezzo e la pubblicità comparativa devono essere oggettivi e non ingannevoli, e l’AGCM ha sanzionato sia pratiche scorrette di comparatori sia dark patterns legati ad abbonamenti. Molto meglio parlare di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stima di risparmio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metodologia trasparente e risultati medi nelle aree coperte. </w:t>
      </w:r>
    </w:p>
    <w:p w14:paraId="7792EF5C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Per la parte compliance, il file include anche il perimetro su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permessi Android/iOS, GDPR, DPO/DPIA, recesso abbonamenti e trasferimenti dati extra-SEE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In particolare, se arrivi a monitoraggio regolare e sistematico su larga scala tramite geolocalizzazione/profilazione, può diventare rilevante sia una DPIA sia la nomina di un DPO; per gli abbonamenti online ai consumatori UE resta centrale la trasparenza del rinnovo e, in generale, il diritto di recesso di 14 giorni per i contratti a distanza, salvo eccezioni. </w:t>
      </w:r>
    </w:p>
    <w:p w14:paraId="5AF592A8" w14:textId="77777777" w:rsidR="00B03098" w:rsidRP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Nel file trovi già una proposta concreta di:</w:t>
      </w:r>
    </w:p>
    <w:p w14:paraId="1A082926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MVP Android-first </w:t>
      </w:r>
    </w:p>
    <w:p w14:paraId="461F62C8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funzioni free/premium </w:t>
      </w:r>
    </w:p>
    <w:p w14:paraId="3D1D738A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architettura del prodotto </w:t>
      </w:r>
    </w:p>
    <w:p w14:paraId="2DE649A7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motore di ranking del carrello </w:t>
      </w:r>
    </w:p>
    <w:p w14:paraId="76A4614F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roadmap 0–24 mesi </w:t>
      </w:r>
    </w:p>
    <w:p w14:paraId="1B360525" w14:textId="77777777" w:rsidR="00B03098" w:rsidRPr="00B03098" w:rsidRDefault="00B03098" w:rsidP="00B0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checklist legale </w:t>
      </w:r>
      <w:proofErr w:type="spellStart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pre</w:t>
      </w:r>
      <w:proofErr w:type="spellEnd"/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-lancio </w:t>
      </w:r>
    </w:p>
    <w:p w14:paraId="02701039" w14:textId="77777777" w:rsidR="00B03098" w:rsidRDefault="00B03098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Nel prossimo passaggio, posso trasformare questo MD in un </w:t>
      </w:r>
      <w:r w:rsidRPr="00B03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PRD tecnico da startup</w:t>
      </w:r>
      <w:r w:rsidRPr="00B0309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schermate, user flow, database schema e backlog MVP.</w:t>
      </w:r>
    </w:p>
    <w:p w14:paraId="28E2483F" w14:textId="77777777" w:rsidR="007060A4" w:rsidRDefault="007060A4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1D3EF2BA" w14:textId="34ABE540" w:rsidR="007060A4" w:rsidRPr="00B03098" w:rsidRDefault="007060A4" w:rsidP="00B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IO:</w:t>
      </w:r>
    </w:p>
    <w:p w14:paraId="7330468D" w14:textId="5EDD75FD" w:rsidR="00B03098" w:rsidRDefault="007060A4">
      <w:r>
        <w:t xml:space="preserve">Dimmi le soluzioni più fattibili tra quelle proposte. Forse quella della foto scontrino e prodotto condivisa non sarebbe male.ma dimmi tu. fammi un a </w:t>
      </w:r>
      <w:proofErr w:type="spellStart"/>
      <w:r>
        <w:t>ltro</w:t>
      </w:r>
      <w:proofErr w:type="spellEnd"/>
      <w:r>
        <w:t xml:space="preserve"> MD dove delinei cosa mi converrebbe fare</w:t>
      </w:r>
    </w:p>
    <w:p w14:paraId="656119E3" w14:textId="77777777" w:rsidR="007060A4" w:rsidRDefault="007060A4"/>
    <w:p w14:paraId="3FCCA0D0" w14:textId="77777777" w:rsidR="007060A4" w:rsidRDefault="007060A4" w:rsidP="007060A4">
      <w:pPr>
        <w:pStyle w:val="NormaleWeb"/>
      </w:pPr>
      <w:r>
        <w:t>RISP:</w:t>
      </w:r>
      <w:r>
        <w:br/>
      </w:r>
    </w:p>
    <w:p w14:paraId="118E47A7" w14:textId="27B0AC3E" w:rsidR="007060A4" w:rsidRPr="007060A4" w:rsidRDefault="007060A4" w:rsidP="007060A4">
      <w:pPr>
        <w:pStyle w:val="NormaleWeb"/>
      </w:pPr>
      <w:r w:rsidRPr="007060A4">
        <w:t xml:space="preserve">Sto verificando un paio di punti aggiornati che cambiano la convenienza reale: uso lecito dei dati prezzo, limiti degli store su geolocalizzazione/permessi e valore pratico di scontrini/foto </w:t>
      </w:r>
      <w:proofErr w:type="spellStart"/>
      <w:r w:rsidRPr="007060A4">
        <w:t>barcode</w:t>
      </w:r>
      <w:proofErr w:type="spellEnd"/>
      <w:r w:rsidRPr="007060A4">
        <w:t>. Poi ti preparo un secondo MD più netto, con una raccomandazione chiara su cosa conviene fare per davvero.</w:t>
      </w:r>
    </w:p>
    <w:p w14:paraId="1A5F94F5" w14:textId="77777777" w:rsidR="007060A4" w:rsidRPr="007060A4" w:rsidRDefault="007060A4" w:rsidP="0070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Ho un’indicazione abbastanza netta: </w:t>
      </w:r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non partirei dallo scontrino come motore principale</w:t>
      </w: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Lo terrei come secondo strato di validazione e crescita; per partire davvero conviene molto di più un mix tra </w:t>
      </w:r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volantini/offerte + lista spesa + contributi utenti guidati su </w:t>
      </w:r>
      <w:proofErr w:type="spellStart"/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barcode</w:t>
      </w:r>
      <w:proofErr w:type="spellEnd"/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/prezzo</w:t>
      </w: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FE232D3" w14:textId="77777777" w:rsidR="007060A4" w:rsidRPr="007060A4" w:rsidRDefault="007060A4" w:rsidP="007060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Thought</w:t>
      </w:r>
      <w:proofErr w:type="spellEnd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for 4m 56s</w:t>
      </w:r>
    </w:p>
    <w:p w14:paraId="03C4AEDC" w14:textId="77777777" w:rsidR="007060A4" w:rsidRPr="007060A4" w:rsidRDefault="007060A4" w:rsidP="0070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 ho preparato il secondo file qui: app_spesa_cosa_conviene_fare.md</w:t>
      </w:r>
    </w:p>
    <w:p w14:paraId="2B74D81C" w14:textId="77777777" w:rsidR="007060A4" w:rsidRPr="007060A4" w:rsidRDefault="007060A4" w:rsidP="0070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mia raccomandazione netta è questa: </w:t>
      </w:r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parti con “lista spesa + offerte/volantini + miglior supermercato unico”</w:t>
      </w: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poi aggiungi </w:t>
      </w:r>
      <w:proofErr w:type="spellStart"/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barcode</w:t>
      </w:r>
      <w:proofErr w:type="spellEnd"/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+ prezzo + foto etichetta</w:t>
      </w: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e solo dopo introduci </w:t>
      </w:r>
      <w:r w:rsidRPr="00706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lo scontrino</w:t>
      </w: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come strato di validazione e </w:t>
      </w:r>
      <w:proofErr w:type="spellStart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reward</w:t>
      </w:r>
      <w:proofErr w:type="spellEnd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non come motore principale. Questa è la strada più fattibile sia lato prodotto sia lato compliance. Android e Apple spingono verso accessi location minimi e “in use”, mentre </w:t>
      </w:r>
      <w:proofErr w:type="spellStart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barcode</w:t>
      </w:r>
      <w:proofErr w:type="spellEnd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OCR sono già supportati bene on-device; al contrario, fondare il business su estrazione sistematica di dati altrui o su </w:t>
      </w:r>
      <w:proofErr w:type="spellStart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claim</w:t>
      </w:r>
      <w:proofErr w:type="spellEnd"/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aggressivi di risparmio aumenta il rischio legale e operativo. </w:t>
      </w:r>
    </w:p>
    <w:p w14:paraId="3C9367C3" w14:textId="77777777" w:rsidR="007060A4" w:rsidRPr="007060A4" w:rsidRDefault="007060A4" w:rsidP="0070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060A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Nel file trovi anche la classifica delle opzioni, cosa eviterei, la roadmap in fasi e perché la tua idea dello scontrino è buona ma va usata nel momento giusto.</w:t>
      </w:r>
    </w:p>
    <w:p w14:paraId="62EF6489" w14:textId="7E008984" w:rsidR="007060A4" w:rsidRDefault="007060A4"/>
    <w:sectPr w:rsidR="007060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4A37BB"/>
    <w:multiLevelType w:val="multilevel"/>
    <w:tmpl w:val="A3F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59"/>
    <w:rsid w:val="005F5E00"/>
    <w:rsid w:val="007060A4"/>
    <w:rsid w:val="00B03098"/>
    <w:rsid w:val="00D53549"/>
    <w:rsid w:val="00F3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90CD4"/>
  <w15:chartTrackingRefBased/>
  <w15:docId w15:val="{E4C580EB-9D37-44CD-9E84-0701AF83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diceHTML">
    <w:name w:val="HTML Code"/>
    <w:basedOn w:val="Carpredefinitoparagrafo"/>
    <w:uiPriority w:val="99"/>
    <w:semiHidden/>
    <w:unhideWhenUsed/>
    <w:rsid w:val="00B03098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B0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03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5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375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63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90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7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5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5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Marchionetti Paolo</dc:creator>
  <cp:keywords/>
  <dc:description/>
  <cp:lastModifiedBy>Marchionetti Paolo</cp:lastModifiedBy>
  <cp:revision>3</cp:revision>
  <dcterms:created xsi:type="dcterms:W3CDTF">2026-03-27T14:01:00Z</dcterms:created>
  <dcterms:modified xsi:type="dcterms:W3CDTF">2026-03-27T15:15:00Z</dcterms:modified>
</cp:coreProperties>
</file>