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4DBB" w14:textId="58A1024E" w:rsidR="00A71586" w:rsidRPr="00A71586" w:rsidRDefault="00A71586" w:rsidP="00A71586">
      <w:r w:rsidRPr="00A71586">
        <w:br/>
      </w:r>
      <w:r w:rsidRPr="00A71586">
        <w:drawing>
          <wp:inline distT="0" distB="0" distL="0" distR="0" wp14:anchorId="74127584" wp14:editId="11768A16">
            <wp:extent cx="4183380" cy="3726180"/>
            <wp:effectExtent l="0" t="0" r="7620" b="7620"/>
            <wp:docPr id="1652594717" name="Immagine 2" descr="Immagine che contiene schizzo, Arte bambini, disegno, art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94717" name="Immagine 2" descr="Immagine che contiene schizzo, Arte bambini, disegno, art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9AD50" w14:textId="77777777" w:rsidR="00A71586" w:rsidRPr="00A71586" w:rsidRDefault="00A71586" w:rsidP="00A71586">
      <w:r w:rsidRPr="00A71586">
        <w:rPr>
          <w:rFonts w:ascii="Arial" w:hAnsi="Arial" w:cs="Arial"/>
        </w:rPr>
        <w:t>​</w:t>
      </w:r>
      <w:r w:rsidRPr="00A71586">
        <w:rPr>
          <w:b/>
          <w:bCs/>
        </w:rPr>
        <w:t>Papers</w:t>
      </w:r>
    </w:p>
    <w:p w14:paraId="59BAC09D" w14:textId="77777777" w:rsidR="00A71586" w:rsidRPr="00A71586" w:rsidRDefault="00A71586" w:rsidP="00A71586">
      <w:r w:rsidRPr="00A71586">
        <w:rPr>
          <w:rFonts w:ascii="Arial" w:hAnsi="Arial" w:cs="Arial"/>
          <w:b/>
          <w:bCs/>
        </w:rPr>
        <w:t>​</w:t>
      </w:r>
    </w:p>
    <w:p w14:paraId="6C7C1CC0" w14:textId="77777777" w:rsidR="00A71586" w:rsidRPr="00A71586" w:rsidRDefault="00A71586" w:rsidP="00A71586">
      <w:pPr>
        <w:numPr>
          <w:ilvl w:val="0"/>
          <w:numId w:val="1"/>
        </w:numPr>
        <w:rPr>
          <w:lang w:val="en-US"/>
        </w:rPr>
      </w:pPr>
      <w:hyperlink r:id="rId6" w:tgtFrame="_blank" w:history="1">
        <w:r w:rsidRPr="00A71586">
          <w:rPr>
            <w:rStyle w:val="Collegamentoipertestuale"/>
            <w:lang w:val="en-US"/>
          </w:rPr>
          <w:t>A Model of Network Formation for the Overnight Interbank Market: When Is Core-Periphery an Illusion?</w:t>
        </w:r>
      </w:hyperlink>
      <w:r w:rsidRPr="00A71586">
        <w:rPr>
          <w:lang w:val="en-US"/>
        </w:rPr>
        <w:t> (2026) with Mikhail Anufriev, Andrea Deghi and Valentyn Panchenko, </w:t>
      </w:r>
      <w:r w:rsidRPr="00A71586">
        <w:rPr>
          <w:b/>
          <w:bCs/>
          <w:lang w:val="en-US"/>
        </w:rPr>
        <w:t>Journal of Economic Theory</w:t>
      </w:r>
      <w:r w:rsidRPr="00A71586">
        <w:rPr>
          <w:lang w:val="en-US"/>
        </w:rPr>
        <w:t xml:space="preserve"> 231, </w:t>
      </w:r>
      <w:proofErr w:type="gramStart"/>
      <w:r w:rsidRPr="00A71586">
        <w:rPr>
          <w:lang w:val="en-US"/>
        </w:rPr>
        <w:t>106126;</w:t>
      </w:r>
      <w:proofErr w:type="gramEnd"/>
    </w:p>
    <w:p w14:paraId="7067EA28" w14:textId="77777777" w:rsidR="00A71586" w:rsidRPr="00A71586" w:rsidRDefault="00A71586" w:rsidP="00A71586">
      <w:pPr>
        <w:numPr>
          <w:ilvl w:val="0"/>
          <w:numId w:val="1"/>
        </w:numPr>
        <w:rPr>
          <w:lang w:val="en-US"/>
        </w:rPr>
      </w:pPr>
      <w:hyperlink r:id="rId7" w:tgtFrame="_blank" w:history="1">
        <w:r w:rsidRPr="00A71586">
          <w:rPr>
            <w:rStyle w:val="Collegamentoipertestuale"/>
            <w:lang w:val="en-US"/>
          </w:rPr>
          <w:t xml:space="preserve">Beyond binary: a machine-learning classification of childhood COVID-19 vaccination intentions using </w:t>
        </w:r>
        <w:proofErr w:type="spellStart"/>
        <w:r w:rsidRPr="00A71586">
          <w:rPr>
            <w:rStyle w:val="Collegamentoipertestuale"/>
            <w:lang w:val="en-US"/>
          </w:rPr>
          <w:t>behavioural</w:t>
        </w:r>
        <w:proofErr w:type="spellEnd"/>
        <w:r w:rsidRPr="00A71586">
          <w:rPr>
            <w:rStyle w:val="Collegamentoipertestuale"/>
            <w:lang w:val="en-US"/>
          </w:rPr>
          <w:t xml:space="preserve"> data</w:t>
        </w:r>
      </w:hyperlink>
      <w:r w:rsidRPr="00A71586">
        <w:rPr>
          <w:lang w:val="en-US"/>
        </w:rPr>
        <w:t xml:space="preserve"> (in press) with Chiara Chiavenna, Maria Cucciniello, Laura Leone and Alessia </w:t>
      </w:r>
      <w:proofErr w:type="spellStart"/>
      <w:r w:rsidRPr="00A71586">
        <w:rPr>
          <w:lang w:val="en-US"/>
        </w:rPr>
        <w:t>Melegaro</w:t>
      </w:r>
      <w:proofErr w:type="spellEnd"/>
      <w:r w:rsidRPr="00A71586">
        <w:rPr>
          <w:lang w:val="en-US"/>
        </w:rPr>
        <w:t>, </w:t>
      </w:r>
      <w:r w:rsidRPr="00A71586">
        <w:rPr>
          <w:b/>
          <w:bCs/>
          <w:lang w:val="en-US"/>
        </w:rPr>
        <w:t xml:space="preserve">Population Health </w:t>
      </w:r>
      <w:proofErr w:type="gramStart"/>
      <w:r w:rsidRPr="00A71586">
        <w:rPr>
          <w:b/>
          <w:bCs/>
          <w:lang w:val="en-US"/>
        </w:rPr>
        <w:t>Metrics</w:t>
      </w:r>
      <w:r w:rsidRPr="00A71586">
        <w:rPr>
          <w:lang w:val="en-US"/>
        </w:rPr>
        <w:t>;</w:t>
      </w:r>
      <w:proofErr w:type="gramEnd"/>
    </w:p>
    <w:p w14:paraId="5D8EFCD6" w14:textId="77777777" w:rsidR="00A71586" w:rsidRPr="00A71586" w:rsidRDefault="00A71586" w:rsidP="00A71586">
      <w:pPr>
        <w:numPr>
          <w:ilvl w:val="0"/>
          <w:numId w:val="1"/>
        </w:numPr>
      </w:pPr>
      <w:r w:rsidRPr="00A71586">
        <w:rPr>
          <w:b/>
          <w:bCs/>
          <w:lang w:val="en-US"/>
        </w:rPr>
        <w:t xml:space="preserve">What leads to vaccine compliance? </w:t>
      </w:r>
      <w:proofErr w:type="spellStart"/>
      <w:r w:rsidRPr="00A71586">
        <w:rPr>
          <w:b/>
          <w:bCs/>
        </w:rPr>
        <w:t>Evidence</w:t>
      </w:r>
      <w:proofErr w:type="spellEnd"/>
      <w:r w:rsidRPr="00A71586">
        <w:rPr>
          <w:b/>
          <w:bCs/>
        </w:rPr>
        <w:t xml:space="preserve"> from </w:t>
      </w:r>
      <w:proofErr w:type="spellStart"/>
      <w:r w:rsidRPr="00A71586">
        <w:rPr>
          <w:b/>
          <w:bCs/>
        </w:rPr>
        <w:t>healthcare</w:t>
      </w:r>
      <w:proofErr w:type="spellEnd"/>
      <w:r w:rsidRPr="00A71586">
        <w:rPr>
          <w:b/>
          <w:bCs/>
        </w:rPr>
        <w:t xml:space="preserve"> workers</w:t>
      </w:r>
      <w:r w:rsidRPr="00A71586">
        <w:t> (</w:t>
      </w:r>
      <w:proofErr w:type="spellStart"/>
      <w:r w:rsidRPr="00A71586">
        <w:t>accepted</w:t>
      </w:r>
      <w:proofErr w:type="spellEnd"/>
      <w:r w:rsidRPr="00A71586">
        <w:t>) with Tommaso Bellandi, Ennio Bilancini, Leonardo Boncinelli, Roberta Caldesi, Gustavo Cevolani, Alessandro Demichelis, Giacomo Galletti, Giovanna Mancini, Marco Marini, Dario Menicagli and Folco Panizza, </w:t>
      </w:r>
      <w:r w:rsidRPr="00A71586">
        <w:rPr>
          <w:b/>
          <w:bCs/>
        </w:rPr>
        <w:t xml:space="preserve">Journal of Public Health </w:t>
      </w:r>
      <w:proofErr w:type="spellStart"/>
      <w:r w:rsidRPr="00A71586">
        <w:rPr>
          <w:b/>
          <w:bCs/>
        </w:rPr>
        <w:t>Research</w:t>
      </w:r>
      <w:proofErr w:type="spellEnd"/>
      <w:r w:rsidRPr="00A71586">
        <w:t>;</w:t>
      </w:r>
    </w:p>
    <w:p w14:paraId="518684C5" w14:textId="77777777" w:rsidR="00A71586" w:rsidRPr="00A71586" w:rsidRDefault="00A71586" w:rsidP="00A71586">
      <w:pPr>
        <w:numPr>
          <w:ilvl w:val="0"/>
          <w:numId w:val="1"/>
        </w:numPr>
        <w:rPr>
          <w:lang w:val="en-US"/>
        </w:rPr>
      </w:pPr>
      <w:r w:rsidRPr="00A71586">
        <w:rPr>
          <w:rFonts w:ascii="Arial" w:hAnsi="Arial" w:cs="Arial"/>
          <w:lang w:val="en-US"/>
        </w:rPr>
        <w:t>​</w:t>
      </w:r>
      <w:hyperlink r:id="rId8" w:tgtFrame="_blank" w:history="1">
        <w:r w:rsidRPr="00A71586">
          <w:rPr>
            <w:rStyle w:val="Collegamentoipertestuale"/>
            <w:lang w:val="en-US"/>
          </w:rPr>
          <w:t>Dynamic opinion updating with endogenous networks </w:t>
        </w:r>
      </w:hyperlink>
      <w:r w:rsidRPr="00A71586">
        <w:rPr>
          <w:lang w:val="en-US"/>
        </w:rPr>
        <w:t>(2025) with Ugo Bolletta, </w:t>
      </w:r>
      <w:r w:rsidRPr="00A71586">
        <w:rPr>
          <w:b/>
          <w:bCs/>
          <w:lang w:val="en-US"/>
        </w:rPr>
        <w:t>European Economic Review</w:t>
      </w:r>
      <w:r w:rsidRPr="00A71586">
        <w:rPr>
          <w:rFonts w:ascii="Arial" w:hAnsi="Arial" w:cs="Arial"/>
          <w:lang w:val="en-US"/>
        </w:rPr>
        <w:t>​</w:t>
      </w:r>
      <w:r w:rsidRPr="00A71586">
        <w:rPr>
          <w:lang w:val="en-US"/>
        </w:rPr>
        <w:t xml:space="preserve"> 176, 105045;</w:t>
      </w:r>
    </w:p>
    <w:p w14:paraId="30A04A0A" w14:textId="77777777" w:rsidR="00A71586" w:rsidRPr="00A71586" w:rsidRDefault="00A71586" w:rsidP="00A71586">
      <w:pPr>
        <w:numPr>
          <w:ilvl w:val="0"/>
          <w:numId w:val="1"/>
        </w:numPr>
        <w:rPr>
          <w:lang w:val="en-US"/>
        </w:rPr>
      </w:pPr>
      <w:hyperlink r:id="rId9" w:anchor="gsp0020" w:tgtFrame="_blank" w:history="1">
        <w:r w:rsidRPr="00A71586">
          <w:rPr>
            <w:rStyle w:val="Collegamentoipertestuale"/>
            <w:rFonts w:ascii="Arial" w:hAnsi="Arial" w:cs="Arial"/>
            <w:lang w:val="en-US"/>
          </w:rPr>
          <w:t>​​</w:t>
        </w:r>
        <w:r w:rsidRPr="00A71586">
          <w:rPr>
            <w:rStyle w:val="Collegamentoipertestuale"/>
            <w:lang w:val="en-US"/>
          </w:rPr>
          <w:t>Homophily and infections: static and dynamic effects</w:t>
        </w:r>
      </w:hyperlink>
      <w:r w:rsidRPr="00A71586">
        <w:rPr>
          <w:lang w:val="en-US"/>
        </w:rPr>
        <w:t> (2025) with Matteo Bizzarri and Fabrizio Panebianco, </w:t>
      </w:r>
      <w:r w:rsidRPr="00A71586">
        <w:rPr>
          <w:b/>
          <w:bCs/>
          <w:lang w:val="en-US"/>
        </w:rPr>
        <w:t>Games and Economic Behavior</w:t>
      </w:r>
      <w:r w:rsidRPr="00A71586">
        <w:rPr>
          <w:lang w:val="en-US"/>
        </w:rPr>
        <w:t xml:space="preserve"> 150, </w:t>
      </w:r>
      <w:proofErr w:type="gramStart"/>
      <w:r w:rsidRPr="00A71586">
        <w:rPr>
          <w:lang w:val="en-US"/>
        </w:rPr>
        <w:t>235-259;</w:t>
      </w:r>
      <w:proofErr w:type="gramEnd"/>
    </w:p>
    <w:p w14:paraId="10453E9F" w14:textId="77777777" w:rsidR="00A71586" w:rsidRPr="00A71586" w:rsidRDefault="00A71586" w:rsidP="00A71586">
      <w:pPr>
        <w:numPr>
          <w:ilvl w:val="0"/>
          <w:numId w:val="1"/>
        </w:numPr>
        <w:rPr>
          <w:lang w:val="en-US"/>
        </w:rPr>
      </w:pPr>
      <w:hyperlink r:id="rId10" w:tgtFrame="_blank" w:history="1">
        <w:r w:rsidRPr="00A71586">
          <w:rPr>
            <w:rStyle w:val="Collegamentoipertestuale"/>
            <w:lang w:val="en-US"/>
          </w:rPr>
          <w:t>Enhancing Institutional Trust: Evidence from an Experimental Study with Adolescents in Italy</w:t>
        </w:r>
      </w:hyperlink>
      <w:r w:rsidRPr="00A71586">
        <w:rPr>
          <w:lang w:val="en-US"/>
        </w:rPr>
        <w:t> (2025) with Francesca Garbin, Gabriele Lombardi, Alessio Muscillo and Elena Sestini, </w:t>
      </w:r>
      <w:r w:rsidRPr="00A71586">
        <w:rPr>
          <w:b/>
          <w:bCs/>
          <w:lang w:val="en-US"/>
        </w:rPr>
        <w:t xml:space="preserve">Social Indicators </w:t>
      </w:r>
      <w:proofErr w:type="gramStart"/>
      <w:r w:rsidRPr="00A71586">
        <w:rPr>
          <w:b/>
          <w:bCs/>
          <w:lang w:val="en-US"/>
        </w:rPr>
        <w:t>Research</w:t>
      </w:r>
      <w:r w:rsidRPr="00A71586">
        <w:rPr>
          <w:lang w:val="en-US"/>
        </w:rPr>
        <w:t>;</w:t>
      </w:r>
      <w:proofErr w:type="gramEnd"/>
    </w:p>
    <w:p w14:paraId="4B801D32" w14:textId="77777777" w:rsidR="00A71586" w:rsidRPr="00A71586" w:rsidRDefault="00A71586" w:rsidP="00A71586">
      <w:pPr>
        <w:numPr>
          <w:ilvl w:val="0"/>
          <w:numId w:val="1"/>
        </w:numPr>
      </w:pPr>
      <w:hyperlink r:id="rId11" w:tgtFrame="_blank" w:history="1">
        <w:r w:rsidRPr="00A71586">
          <w:rPr>
            <w:rStyle w:val="Collegamentoipertestuale"/>
            <w:rFonts w:ascii="Arial" w:hAnsi="Arial" w:cs="Arial"/>
          </w:rPr>
          <w:t>​</w:t>
        </w:r>
        <w:r w:rsidRPr="00A71586">
          <w:rPr>
            <w:rStyle w:val="Collegamentoipertestuale"/>
          </w:rPr>
          <w:t>A Model of Network Redistributive Pressure</w:t>
        </w:r>
      </w:hyperlink>
      <w:r w:rsidRPr="00A71586">
        <w:t> (2025) with Salvatore Di Falco and Francesco Feri, </w:t>
      </w:r>
      <w:r w:rsidRPr="00A71586">
        <w:rPr>
          <w:b/>
          <w:bCs/>
        </w:rPr>
        <w:t>Network Science</w:t>
      </w:r>
      <w:r w:rsidRPr="00A71586">
        <w:t> 13, 1-14;</w:t>
      </w:r>
    </w:p>
    <w:p w14:paraId="0CECF34A" w14:textId="77777777" w:rsidR="00A71586" w:rsidRPr="00A71586" w:rsidRDefault="00A71586" w:rsidP="00A71586">
      <w:pPr>
        <w:numPr>
          <w:ilvl w:val="0"/>
          <w:numId w:val="1"/>
        </w:numPr>
        <w:rPr>
          <w:lang w:val="en-US"/>
        </w:rPr>
      </w:pPr>
      <w:hyperlink r:id="rId12" w:tgtFrame="_blank" w:history="1">
        <w:r w:rsidRPr="00A71586">
          <w:rPr>
            <w:rStyle w:val="Collegamentoipertestuale"/>
            <w:lang w:val="en-US"/>
          </w:rPr>
          <w:t>Decentralized Pure Exchange Processes on Networks</w:t>
        </w:r>
      </w:hyperlink>
      <w:r w:rsidRPr="00A71586">
        <w:rPr>
          <w:lang w:val="en-US"/>
        </w:rPr>
        <w:t> (2024) with Daniele Cassese, </w:t>
      </w:r>
      <w:r w:rsidRPr="00A71586">
        <w:rPr>
          <w:b/>
          <w:bCs/>
          <w:lang w:val="en-US"/>
        </w:rPr>
        <w:t xml:space="preserve">Social Choice and </w:t>
      </w:r>
      <w:proofErr w:type="gramStart"/>
      <w:r w:rsidRPr="00A71586">
        <w:rPr>
          <w:b/>
          <w:bCs/>
          <w:lang w:val="en-US"/>
        </w:rPr>
        <w:t>Welfare</w:t>
      </w:r>
      <w:r w:rsidRPr="00A71586">
        <w:rPr>
          <w:lang w:val="en-US"/>
        </w:rPr>
        <w:t>;</w:t>
      </w:r>
      <w:proofErr w:type="gramEnd"/>
    </w:p>
    <w:p w14:paraId="793E157A" w14:textId="77777777" w:rsidR="00A71586" w:rsidRPr="00A71586" w:rsidRDefault="00A71586" w:rsidP="00A71586">
      <w:pPr>
        <w:numPr>
          <w:ilvl w:val="0"/>
          <w:numId w:val="1"/>
        </w:numPr>
        <w:rPr>
          <w:lang w:val="en-US"/>
        </w:rPr>
      </w:pPr>
      <w:hyperlink r:id="rId13" w:tgtFrame="_blank" w:history="1">
        <w:r w:rsidRPr="00A71586">
          <w:rPr>
            <w:rStyle w:val="Collegamentoipertestuale"/>
            <w:lang w:val="en-US"/>
          </w:rPr>
          <w:t>Experimental Methods for Measuring Social Networks without Censoring</w:t>
        </w:r>
      </w:hyperlink>
      <w:r w:rsidRPr="00A71586">
        <w:rPr>
          <w:lang w:val="en-US"/>
        </w:rPr>
        <w:t> (2024) with Rebecca Morton, Eleonora Patacchini, Tanya Rosenblat and Jonathan Rogers, </w:t>
      </w:r>
      <w:r w:rsidRPr="00A71586">
        <w:rPr>
          <w:b/>
          <w:bCs/>
          <w:lang w:val="en-US"/>
        </w:rPr>
        <w:t>Journal of Experimental Political Science</w:t>
      </w:r>
      <w:r w:rsidRPr="00A71586">
        <w:rPr>
          <w:lang w:val="en-US"/>
        </w:rPr>
        <w:t xml:space="preserve"> 11, </w:t>
      </w:r>
      <w:proofErr w:type="gramStart"/>
      <w:r w:rsidRPr="00A71586">
        <w:rPr>
          <w:lang w:val="en-US"/>
        </w:rPr>
        <w:t>191-201;</w:t>
      </w:r>
      <w:proofErr w:type="gramEnd"/>
    </w:p>
    <w:p w14:paraId="5DCAE0FB" w14:textId="77777777" w:rsidR="00A71586" w:rsidRPr="00A71586" w:rsidRDefault="00A71586" w:rsidP="00A71586">
      <w:pPr>
        <w:numPr>
          <w:ilvl w:val="0"/>
          <w:numId w:val="1"/>
        </w:numPr>
        <w:rPr>
          <w:lang w:val="en-US"/>
        </w:rPr>
      </w:pPr>
      <w:hyperlink r:id="rId14" w:tgtFrame="_blank" w:history="1">
        <w:r w:rsidRPr="00A71586">
          <w:rPr>
            <w:rStyle w:val="Collegamentoipertestuale"/>
            <w:lang w:val="en-US"/>
          </w:rPr>
          <w:t>Information Transmission in a Social Network: A Field Experiment</w:t>
        </w:r>
      </w:hyperlink>
      <w:r w:rsidRPr="00A71586">
        <w:rPr>
          <w:lang w:val="en-US"/>
        </w:rPr>
        <w:t xml:space="preserve"> (2024) with Eleonora </w:t>
      </w:r>
      <w:proofErr w:type="spellStart"/>
      <w:r w:rsidRPr="00A71586">
        <w:rPr>
          <w:lang w:val="en-US"/>
        </w:rPr>
        <w:t>Patacchini</w:t>
      </w:r>
      <w:proofErr w:type="spellEnd"/>
      <w:r w:rsidRPr="00A71586">
        <w:rPr>
          <w:lang w:val="en-US"/>
        </w:rPr>
        <w:t xml:space="preserve"> and Tiziano Rotesi, </w:t>
      </w:r>
      <w:r w:rsidRPr="00A71586">
        <w:rPr>
          <w:b/>
          <w:bCs/>
          <w:lang w:val="en-US"/>
        </w:rPr>
        <w:t>Journal of Experimental Political Science </w:t>
      </w:r>
      <w:r w:rsidRPr="00A71586">
        <w:rPr>
          <w:lang w:val="en-US"/>
        </w:rPr>
        <w:t>11, 135-146 [</w:t>
      </w:r>
      <w:hyperlink r:id="rId15" w:tgtFrame="_blank" w:history="1">
        <w:r w:rsidRPr="00A71586">
          <w:rPr>
            <w:rStyle w:val="Collegamentoipertestuale"/>
            <w:lang w:val="en-US"/>
          </w:rPr>
          <w:t>replication data</w:t>
        </w:r>
      </w:hyperlink>
      <w:r w:rsidRPr="00A71586">
        <w:rPr>
          <w:lang w:val="en-US"/>
        </w:rPr>
        <w:t>];</w:t>
      </w:r>
    </w:p>
    <w:p w14:paraId="4B25DA2B" w14:textId="77777777" w:rsidR="00A71586" w:rsidRPr="00A71586" w:rsidRDefault="00A71586" w:rsidP="00A71586">
      <w:pPr>
        <w:numPr>
          <w:ilvl w:val="0"/>
          <w:numId w:val="1"/>
        </w:numPr>
        <w:rPr>
          <w:lang w:val="en-US"/>
        </w:rPr>
      </w:pPr>
      <w:hyperlink r:id="rId16" w:tgtFrame="_blank" w:history="1">
        <w:r w:rsidRPr="00A71586">
          <w:rPr>
            <w:rStyle w:val="Collegamentoipertestuale"/>
            <w:lang w:val="en-US"/>
          </w:rPr>
          <w:t>App-based experiments</w:t>
        </w:r>
      </w:hyperlink>
      <w:r w:rsidRPr="00A71586">
        <w:rPr>
          <w:lang w:val="en-US"/>
        </w:rPr>
        <w:t> (2023) with Tiziano Rotesi, </w:t>
      </w:r>
      <w:r w:rsidRPr="00A71586">
        <w:rPr>
          <w:b/>
          <w:bCs/>
          <w:lang w:val="en-US"/>
        </w:rPr>
        <w:t>Journal of Economic Psychology</w:t>
      </w:r>
      <w:r w:rsidRPr="00A71586">
        <w:rPr>
          <w:lang w:val="en-US"/>
        </w:rPr>
        <w:t xml:space="preserve"> 99, </w:t>
      </w:r>
      <w:proofErr w:type="gramStart"/>
      <w:r w:rsidRPr="00A71586">
        <w:rPr>
          <w:lang w:val="en-US"/>
        </w:rPr>
        <w:t>102666;</w:t>
      </w:r>
      <w:proofErr w:type="gramEnd"/>
      <w:r w:rsidRPr="00A71586">
        <w:rPr>
          <w:lang w:val="en-US"/>
        </w:rPr>
        <w:t> </w:t>
      </w:r>
    </w:p>
    <w:p w14:paraId="062F8D6C" w14:textId="77777777" w:rsidR="00A71586" w:rsidRPr="00A71586" w:rsidRDefault="00A71586" w:rsidP="00A71586">
      <w:pPr>
        <w:numPr>
          <w:ilvl w:val="0"/>
          <w:numId w:val="1"/>
        </w:numPr>
        <w:rPr>
          <w:lang w:val="en-US"/>
        </w:rPr>
      </w:pPr>
      <w:hyperlink r:id="rId17" w:tgtFrame="_blank" w:history="1">
        <w:r w:rsidRPr="00A71586">
          <w:rPr>
            <w:rStyle w:val="Collegamentoipertestuale"/>
            <w:lang w:val="en-US"/>
          </w:rPr>
          <w:t xml:space="preserve">Learning and </w:t>
        </w:r>
        <w:proofErr w:type="spellStart"/>
        <w:r w:rsidRPr="00A71586">
          <w:rPr>
            <w:rStyle w:val="Collegamentoipertestuale"/>
            <w:lang w:val="en-US"/>
          </w:rPr>
          <w:t>Selfconfirming</w:t>
        </w:r>
        <w:proofErr w:type="spellEnd"/>
        <w:r w:rsidRPr="00A71586">
          <w:rPr>
            <w:rStyle w:val="Collegamentoipertestuale"/>
            <w:lang w:val="en-US"/>
          </w:rPr>
          <w:t xml:space="preserve"> Equilibria in Network Games</w:t>
        </w:r>
      </w:hyperlink>
      <w:r w:rsidRPr="00A71586">
        <w:rPr>
          <w:lang w:val="en-US"/>
        </w:rPr>
        <w:t> (2023) with Pierpaolo Battigalli and Fabrizio Panebianco, </w:t>
      </w:r>
      <w:r w:rsidRPr="00A71586">
        <w:rPr>
          <w:b/>
          <w:bCs/>
          <w:lang w:val="en-US"/>
        </w:rPr>
        <w:t>Journal of Economic Theory</w:t>
      </w:r>
      <w:r w:rsidRPr="00A71586">
        <w:rPr>
          <w:rFonts w:ascii="Arial" w:hAnsi="Arial" w:cs="Arial"/>
          <w:lang w:val="en-US"/>
        </w:rPr>
        <w:t>​</w:t>
      </w:r>
      <w:r w:rsidRPr="00A71586">
        <w:rPr>
          <w:lang w:val="en-US"/>
        </w:rPr>
        <w:t xml:space="preserve"> 212, </w:t>
      </w:r>
      <w:proofErr w:type="gramStart"/>
      <w:r w:rsidRPr="00A71586">
        <w:rPr>
          <w:lang w:val="en-US"/>
        </w:rPr>
        <w:t>105700;</w:t>
      </w:r>
      <w:proofErr w:type="gramEnd"/>
    </w:p>
    <w:p w14:paraId="69512DFE" w14:textId="77777777" w:rsidR="00A71586" w:rsidRPr="00A71586" w:rsidRDefault="00A71586" w:rsidP="00A71586">
      <w:pPr>
        <w:numPr>
          <w:ilvl w:val="0"/>
          <w:numId w:val="1"/>
        </w:numPr>
      </w:pPr>
      <w:hyperlink r:id="rId18" w:tgtFrame="_blank" w:history="1">
        <w:r w:rsidRPr="00A71586">
          <w:rPr>
            <w:rStyle w:val="Collegamentoipertestuale"/>
            <w:rFonts w:ascii="Arial" w:hAnsi="Arial" w:cs="Arial"/>
            <w:lang w:val="en-US"/>
          </w:rPr>
          <w:t>​</w:t>
        </w:r>
        <w:r w:rsidRPr="00A71586">
          <w:rPr>
            <w:rStyle w:val="Collegamentoipertestuale"/>
            <w:lang w:val="en-US"/>
          </w:rPr>
          <w:t>Does “network closure” beef up firms’ performance?</w:t>
        </w:r>
      </w:hyperlink>
      <w:r w:rsidRPr="00A71586">
        <w:rPr>
          <w:lang w:val="en-US"/>
        </w:rPr>
        <w:t> </w:t>
      </w:r>
      <w:r w:rsidRPr="00A71586">
        <w:t>(2023) with Alessio Muscillo, Tiziano Razzolini and Francesco Serti, </w:t>
      </w:r>
      <w:r w:rsidRPr="00A71586">
        <w:rPr>
          <w:b/>
          <w:bCs/>
        </w:rPr>
        <w:t>Social Networks</w:t>
      </w:r>
      <w:r w:rsidRPr="00A71586">
        <w:t xml:space="preserve"> 73, </w:t>
      </w:r>
      <w:proofErr w:type="gramStart"/>
      <w:r w:rsidRPr="00A71586">
        <w:t>89-103;</w:t>
      </w:r>
      <w:proofErr w:type="gramEnd"/>
    </w:p>
    <w:p w14:paraId="6A5E473B" w14:textId="77777777" w:rsidR="00A71586" w:rsidRPr="00A71586" w:rsidRDefault="00A71586" w:rsidP="00A71586">
      <w:pPr>
        <w:numPr>
          <w:ilvl w:val="0"/>
          <w:numId w:val="1"/>
        </w:numPr>
        <w:rPr>
          <w:lang w:val="en-US"/>
        </w:rPr>
      </w:pPr>
      <w:hyperlink r:id="rId19" w:tgtFrame="_blank" w:history="1">
        <w:r w:rsidRPr="00A71586">
          <w:rPr>
            <w:rStyle w:val="Collegamentoipertestuale"/>
            <w:lang w:val="en-US"/>
          </w:rPr>
          <w:t>Debunking rumors in networks</w:t>
        </w:r>
      </w:hyperlink>
      <w:r w:rsidRPr="00A71586">
        <w:rPr>
          <w:lang w:val="en-US"/>
        </w:rPr>
        <w:t> (2023) with Luca Merlino and Nicole Tabasso, </w:t>
      </w:r>
      <w:r w:rsidRPr="00A71586">
        <w:rPr>
          <w:b/>
          <w:bCs/>
          <w:lang w:val="en-US"/>
        </w:rPr>
        <w:t>American Economic Journal: Microeconomics</w:t>
      </w:r>
      <w:r w:rsidRPr="00A71586">
        <w:rPr>
          <w:lang w:val="en-US"/>
        </w:rPr>
        <w:t xml:space="preserve"> 15 (1), </w:t>
      </w:r>
      <w:proofErr w:type="gramStart"/>
      <w:r w:rsidRPr="00A71586">
        <w:rPr>
          <w:lang w:val="en-US"/>
        </w:rPr>
        <w:t>1-32;</w:t>
      </w:r>
      <w:proofErr w:type="gramEnd"/>
    </w:p>
    <w:p w14:paraId="3DDF9A18" w14:textId="77777777" w:rsidR="00A71586" w:rsidRPr="00A71586" w:rsidRDefault="00A71586" w:rsidP="00A71586">
      <w:pPr>
        <w:numPr>
          <w:ilvl w:val="0"/>
          <w:numId w:val="1"/>
        </w:numPr>
        <w:rPr>
          <w:lang w:val="en-US"/>
        </w:rPr>
      </w:pPr>
      <w:hyperlink r:id="rId20" w:tgtFrame="_blank" w:history="1">
        <w:r w:rsidRPr="00A71586">
          <w:rPr>
            <w:rStyle w:val="Collegamentoipertestuale"/>
            <w:lang w:val="en-US"/>
          </w:rPr>
          <w:t>Personal risk or societal benefit? Investigating adults’ support for COVID-19 childhood vaccination</w:t>
        </w:r>
      </w:hyperlink>
      <w:r w:rsidRPr="00A71586">
        <w:rPr>
          <w:lang w:val="en-US"/>
        </w:rPr>
        <w:t xml:space="preserve"> (2023) with Chiara Chiavenna, Laura Leone, Alessia Melegaro, Tiziano Rotesi, Scott Bokemper, Elliott Paintsil, </w:t>
      </w:r>
      <w:proofErr w:type="spellStart"/>
      <w:r w:rsidRPr="00A71586">
        <w:rPr>
          <w:lang w:val="en-US"/>
        </w:rPr>
        <w:t>Amyn</w:t>
      </w:r>
      <w:proofErr w:type="spellEnd"/>
      <w:r w:rsidRPr="00A71586">
        <w:rPr>
          <w:lang w:val="en-US"/>
        </w:rPr>
        <w:t xml:space="preserve"> Malik, Gregory Huber, Saad Omer and Maria Cucciniello, </w:t>
      </w:r>
      <w:r w:rsidRPr="00A71586">
        <w:rPr>
          <w:b/>
          <w:bCs/>
          <w:lang w:val="en-US"/>
        </w:rPr>
        <w:t>Vaccine </w:t>
      </w:r>
      <w:r w:rsidRPr="00A71586">
        <w:rPr>
          <w:lang w:val="en-US"/>
        </w:rPr>
        <w:t xml:space="preserve">41 (25), </w:t>
      </w:r>
      <w:proofErr w:type="gramStart"/>
      <w:r w:rsidRPr="00A71586">
        <w:rPr>
          <w:lang w:val="en-US"/>
        </w:rPr>
        <w:t>3683-3687</w:t>
      </w:r>
      <w:r w:rsidRPr="00A71586">
        <w:rPr>
          <w:rFonts w:ascii="Arial" w:hAnsi="Arial" w:cs="Arial"/>
          <w:lang w:val="en-US"/>
        </w:rPr>
        <w:t>​</w:t>
      </w:r>
      <w:r w:rsidRPr="00A71586">
        <w:rPr>
          <w:lang w:val="en-US"/>
        </w:rPr>
        <w:t>;</w:t>
      </w:r>
      <w:proofErr w:type="gramEnd"/>
    </w:p>
    <w:p w14:paraId="462767A1" w14:textId="77777777" w:rsidR="00A71586" w:rsidRPr="00A71586" w:rsidRDefault="00A71586" w:rsidP="00A71586">
      <w:pPr>
        <w:numPr>
          <w:ilvl w:val="0"/>
          <w:numId w:val="1"/>
        </w:numPr>
        <w:rPr>
          <w:lang w:val="en-US"/>
        </w:rPr>
      </w:pPr>
      <w:hyperlink r:id="rId21" w:tgtFrame="_blank" w:history="1">
        <w:r w:rsidRPr="00A71586">
          <w:rPr>
            <w:rStyle w:val="Collegamentoipertestuale"/>
            <w:lang w:val="en-US"/>
          </w:rPr>
          <w:t>Adolescents’ opinions on COVID-19 vaccine hesitancy: hints toward enhancing pandemic preparedness in the future</w:t>
        </w:r>
      </w:hyperlink>
      <w:r w:rsidRPr="00A71586">
        <w:rPr>
          <w:lang w:val="en-US"/>
        </w:rPr>
        <w:t xml:space="preserve"> (2023) with Alessio Muscillo, Gabriele Lombardi, Elena Sestini, Francesca Garbin, </w:t>
      </w:r>
      <w:proofErr w:type="spellStart"/>
      <w:r w:rsidRPr="00A71586">
        <w:rPr>
          <w:lang w:val="en-US"/>
        </w:rPr>
        <w:t>Vittoradolfo</w:t>
      </w:r>
      <w:proofErr w:type="spellEnd"/>
      <w:r w:rsidRPr="00A71586">
        <w:rPr>
          <w:lang w:val="en-US"/>
        </w:rPr>
        <w:t xml:space="preserve"> Tambone and Laura Leondina Campanozzi, </w:t>
      </w:r>
      <w:r w:rsidRPr="00A71586">
        <w:rPr>
          <w:b/>
          <w:bCs/>
          <w:lang w:val="en-US"/>
        </w:rPr>
        <w:t>Vaccines</w:t>
      </w:r>
      <w:r w:rsidRPr="00A71586">
        <w:rPr>
          <w:rFonts w:ascii="Arial" w:hAnsi="Arial" w:cs="Arial"/>
          <w:lang w:val="en-US"/>
        </w:rPr>
        <w:t>​</w:t>
      </w:r>
      <w:r w:rsidRPr="00A71586">
        <w:rPr>
          <w:lang w:val="en-US"/>
        </w:rPr>
        <w:t xml:space="preserve"> 11 (5), </w:t>
      </w:r>
      <w:proofErr w:type="gramStart"/>
      <w:r w:rsidRPr="00A71586">
        <w:rPr>
          <w:lang w:val="en-US"/>
        </w:rPr>
        <w:t>967;</w:t>
      </w:r>
      <w:proofErr w:type="gramEnd"/>
    </w:p>
    <w:p w14:paraId="70BF6E51" w14:textId="77777777" w:rsidR="00A71586" w:rsidRPr="00A71586" w:rsidRDefault="00A71586" w:rsidP="00A71586">
      <w:pPr>
        <w:numPr>
          <w:ilvl w:val="0"/>
          <w:numId w:val="1"/>
        </w:numPr>
        <w:rPr>
          <w:lang w:val="en-US"/>
        </w:rPr>
      </w:pPr>
      <w:hyperlink r:id="rId22" w:tgtFrame="_blank" w:history="1">
        <w:r w:rsidRPr="00A71586">
          <w:rPr>
            <w:rStyle w:val="Collegamentoipertestuale"/>
            <w:lang w:val="en-US"/>
          </w:rPr>
          <w:t>No-</w:t>
        </w:r>
        <w:proofErr w:type="spellStart"/>
        <w:r w:rsidRPr="00A71586">
          <w:rPr>
            <w:rStyle w:val="Collegamentoipertestuale"/>
            <w:lang w:val="en-US"/>
          </w:rPr>
          <w:t>vaxxers</w:t>
        </w:r>
        <w:proofErr w:type="spellEnd"/>
        <w:r w:rsidRPr="00A71586">
          <w:rPr>
            <w:rStyle w:val="Collegamentoipertestuale"/>
            <w:lang w:val="en-US"/>
          </w:rPr>
          <w:t xml:space="preserve"> are different in public good games</w:t>
        </w:r>
      </w:hyperlink>
      <w:r w:rsidRPr="00A71586">
        <w:rPr>
          <w:lang w:val="en-US"/>
        </w:rPr>
        <w:t> (2022) with Marcello Basili and Alessio Muscillo, </w:t>
      </w:r>
      <w:r w:rsidRPr="00A71586">
        <w:rPr>
          <w:b/>
          <w:bCs/>
          <w:lang w:val="en-US"/>
        </w:rPr>
        <w:t>Scientific Reports</w:t>
      </w:r>
      <w:r w:rsidRPr="00A71586">
        <w:rPr>
          <w:lang w:val="en-US"/>
        </w:rPr>
        <w:t xml:space="preserve"> 12, </w:t>
      </w:r>
      <w:proofErr w:type="gramStart"/>
      <w:r w:rsidRPr="00A71586">
        <w:rPr>
          <w:lang w:val="en-US"/>
        </w:rPr>
        <w:t>18132;</w:t>
      </w:r>
      <w:proofErr w:type="gramEnd"/>
    </w:p>
    <w:p w14:paraId="7AF809AA" w14:textId="77777777" w:rsidR="00A71586" w:rsidRPr="00A71586" w:rsidRDefault="00A71586" w:rsidP="00A71586">
      <w:pPr>
        <w:numPr>
          <w:ilvl w:val="0"/>
          <w:numId w:val="1"/>
        </w:numPr>
        <w:rPr>
          <w:lang w:val="en-US"/>
        </w:rPr>
      </w:pPr>
      <w:hyperlink r:id="rId23" w:tgtFrame="_blank" w:history="1">
        <w:r w:rsidRPr="00A71586">
          <w:rPr>
            <w:rStyle w:val="Collegamentoipertestuale"/>
            <w:lang w:val="en-US"/>
          </w:rPr>
          <w:t xml:space="preserve">Efficiency and stability in a process of </w:t>
        </w:r>
        <w:proofErr w:type="gramStart"/>
        <w:r w:rsidRPr="00A71586">
          <w:rPr>
            <w:rStyle w:val="Collegamentoipertestuale"/>
            <w:lang w:val="en-US"/>
          </w:rPr>
          <w:t>teams</w:t>
        </w:r>
        <w:proofErr w:type="gramEnd"/>
        <w:r w:rsidRPr="00A71586">
          <w:rPr>
            <w:rStyle w:val="Collegamentoipertestuale"/>
            <w:lang w:val="en-US"/>
          </w:rPr>
          <w:t xml:space="preserve"> formation</w:t>
        </w:r>
      </w:hyperlink>
      <w:r w:rsidRPr="00A71586">
        <w:rPr>
          <w:lang w:val="en-US"/>
        </w:rPr>
        <w:t> (2022) with Leonardo Boncinelli and Alessio Muscillo, </w:t>
      </w:r>
      <w:r w:rsidRPr="00A71586">
        <w:rPr>
          <w:b/>
          <w:bCs/>
          <w:lang w:val="en-US"/>
        </w:rPr>
        <w:t xml:space="preserve">Dynamic Games and </w:t>
      </w:r>
      <w:proofErr w:type="gramStart"/>
      <w:r w:rsidRPr="00A71586">
        <w:rPr>
          <w:b/>
          <w:bCs/>
          <w:lang w:val="en-US"/>
        </w:rPr>
        <w:t>Applications</w:t>
      </w:r>
      <w:r w:rsidRPr="00A71586">
        <w:rPr>
          <w:lang w:val="en-US"/>
        </w:rPr>
        <w:t>;</w:t>
      </w:r>
      <w:proofErr w:type="gramEnd"/>
    </w:p>
    <w:p w14:paraId="1897C2DC" w14:textId="77777777" w:rsidR="00A71586" w:rsidRPr="00A71586" w:rsidRDefault="00A71586" w:rsidP="00A71586">
      <w:pPr>
        <w:numPr>
          <w:ilvl w:val="0"/>
          <w:numId w:val="1"/>
        </w:numPr>
        <w:rPr>
          <w:lang w:val="en-US"/>
        </w:rPr>
      </w:pPr>
      <w:hyperlink r:id="rId24" w:tgtFrame="_blank" w:history="1">
        <w:r w:rsidRPr="00A71586">
          <w:rPr>
            <w:rStyle w:val="Collegamentoipertestuale"/>
            <w:lang w:val="en-US"/>
          </w:rPr>
          <w:t>Altruism and Vaccination Intentions: Evidence from Behavioral Experiments</w:t>
        </w:r>
      </w:hyperlink>
      <w:r w:rsidRPr="00A71586">
        <w:rPr>
          <w:lang w:val="en-US"/>
        </w:rPr>
        <w:t> (2022) with Maria Cucciniello, Blanka Imre, Alessia Melegaro and Greg Porumbescu, </w:t>
      </w:r>
      <w:r w:rsidRPr="00A71586">
        <w:rPr>
          <w:b/>
          <w:bCs/>
          <w:lang w:val="en-US"/>
        </w:rPr>
        <w:t>Social Science &amp; Medicine</w:t>
      </w:r>
      <w:r w:rsidRPr="00A71586">
        <w:rPr>
          <w:lang w:val="en-US"/>
        </w:rPr>
        <w:t xml:space="preserve"> 292, </w:t>
      </w:r>
      <w:proofErr w:type="gramStart"/>
      <w:r w:rsidRPr="00A71586">
        <w:rPr>
          <w:lang w:val="en-US"/>
        </w:rPr>
        <w:t>114195;</w:t>
      </w:r>
      <w:proofErr w:type="gramEnd"/>
    </w:p>
    <w:p w14:paraId="111B2E64" w14:textId="77777777" w:rsidR="00A71586" w:rsidRPr="00A71586" w:rsidRDefault="00A71586" w:rsidP="00A71586">
      <w:pPr>
        <w:numPr>
          <w:ilvl w:val="0"/>
          <w:numId w:val="1"/>
        </w:numPr>
        <w:rPr>
          <w:lang w:val="en-US"/>
        </w:rPr>
      </w:pPr>
      <w:hyperlink r:id="rId25" w:tgtFrame="_blank" w:history="1">
        <w:r w:rsidRPr="00A71586">
          <w:rPr>
            <w:rStyle w:val="Collegamentoipertestuale"/>
            <w:lang w:val="en-US"/>
          </w:rPr>
          <w:t>Experimental evidence that changing beliefs about mask efficacy and social norms increase mask wearing for COVID-19 risk reduction: Results from the United States and Italy</w:t>
        </w:r>
      </w:hyperlink>
      <w:r w:rsidRPr="00A71586">
        <w:rPr>
          <w:lang w:val="en-US"/>
        </w:rPr>
        <w:t xml:space="preserve"> (2021) with Scott E. </w:t>
      </w:r>
      <w:proofErr w:type="spellStart"/>
      <w:r w:rsidRPr="00A71586">
        <w:rPr>
          <w:lang w:val="en-US"/>
        </w:rPr>
        <w:t>Bokemper</w:t>
      </w:r>
      <w:proofErr w:type="spellEnd"/>
      <w:r w:rsidRPr="00A71586">
        <w:rPr>
          <w:lang w:val="en-US"/>
        </w:rPr>
        <w:t xml:space="preserve">, Maria Cucciniello, Tiziano Rotesi, </w:t>
      </w:r>
      <w:proofErr w:type="spellStart"/>
      <w:r w:rsidRPr="00A71586">
        <w:rPr>
          <w:lang w:val="en-US"/>
        </w:rPr>
        <w:t>Amyn</w:t>
      </w:r>
      <w:proofErr w:type="spellEnd"/>
      <w:r w:rsidRPr="00A71586">
        <w:rPr>
          <w:lang w:val="en-US"/>
        </w:rPr>
        <w:t xml:space="preserve"> A. Malik, Kathryn Willebrand, Elliott E. Paintsil, Saad B. Omer, Gregory A. Huber, Alessia Melegaro, </w:t>
      </w:r>
      <w:r w:rsidRPr="00A71586">
        <w:rPr>
          <w:b/>
          <w:bCs/>
          <w:lang w:val="en-US"/>
        </w:rPr>
        <w:t>PLOS ONE </w:t>
      </w:r>
      <w:r w:rsidRPr="00A71586">
        <w:rPr>
          <w:lang w:val="en-US"/>
        </w:rPr>
        <w:t xml:space="preserve">6 (10): </w:t>
      </w:r>
      <w:proofErr w:type="gramStart"/>
      <w:r w:rsidRPr="00A71586">
        <w:rPr>
          <w:lang w:val="en-US"/>
        </w:rPr>
        <w:t>e02582821;</w:t>
      </w:r>
      <w:proofErr w:type="gramEnd"/>
    </w:p>
    <w:p w14:paraId="5ACF7C35" w14:textId="77777777" w:rsidR="00A71586" w:rsidRPr="00A71586" w:rsidRDefault="00A71586" w:rsidP="00A71586">
      <w:pPr>
        <w:numPr>
          <w:ilvl w:val="0"/>
          <w:numId w:val="1"/>
        </w:numPr>
        <w:rPr>
          <w:lang w:val="en-US"/>
        </w:rPr>
      </w:pPr>
      <w:hyperlink r:id="rId26" w:tgtFrame="_blank" w:history="1">
        <w:r w:rsidRPr="00A71586">
          <w:rPr>
            <w:rStyle w:val="Collegamentoipertestuale"/>
            <w:rFonts w:ascii="Arial" w:hAnsi="Arial" w:cs="Arial"/>
            <w:lang w:val="en-US"/>
          </w:rPr>
          <w:t>​</w:t>
        </w:r>
        <w:r w:rsidRPr="00A71586">
          <w:rPr>
            <w:rStyle w:val="Collegamentoipertestuale"/>
            <w:lang w:val="en-US"/>
          </w:rPr>
          <w:t>National interest may require distributing COVID-19 vaccines to other countries</w:t>
        </w:r>
      </w:hyperlink>
      <w:r w:rsidRPr="00A71586">
        <w:rPr>
          <w:lang w:val="en-US"/>
        </w:rPr>
        <w:t xml:space="preserve"> (2021) with Tiziano Rotesi, Maria Cucciniello, </w:t>
      </w:r>
      <w:proofErr w:type="spellStart"/>
      <w:r w:rsidRPr="00A71586">
        <w:rPr>
          <w:lang w:val="en-US"/>
        </w:rPr>
        <w:t>Amyn</w:t>
      </w:r>
      <w:proofErr w:type="spellEnd"/>
      <w:r w:rsidRPr="00A71586">
        <w:rPr>
          <w:lang w:val="en-US"/>
        </w:rPr>
        <w:t xml:space="preserve"> A. Malik, Elliott E. Paintsil, Scott E. </w:t>
      </w:r>
      <w:proofErr w:type="spellStart"/>
      <w:r w:rsidRPr="00A71586">
        <w:rPr>
          <w:lang w:val="en-US"/>
        </w:rPr>
        <w:t>Bokemper</w:t>
      </w:r>
      <w:proofErr w:type="spellEnd"/>
      <w:r w:rsidRPr="00A71586">
        <w:rPr>
          <w:lang w:val="en-US"/>
        </w:rPr>
        <w:t xml:space="preserve">, Kathryn Willebrand, Gregory A. Huber, Alessia </w:t>
      </w:r>
      <w:proofErr w:type="spellStart"/>
      <w:r w:rsidRPr="00A71586">
        <w:rPr>
          <w:lang w:val="en-US"/>
        </w:rPr>
        <w:t>Melegaro</w:t>
      </w:r>
      <w:proofErr w:type="spellEnd"/>
      <w:r w:rsidRPr="00A71586">
        <w:rPr>
          <w:lang w:val="en-US"/>
        </w:rPr>
        <w:t xml:space="preserve"> and Saad B. Omer, </w:t>
      </w:r>
      <w:r w:rsidRPr="00A71586">
        <w:rPr>
          <w:b/>
          <w:bCs/>
          <w:lang w:val="en-US"/>
        </w:rPr>
        <w:t>Scientific Reports</w:t>
      </w:r>
      <w:r w:rsidRPr="00A71586">
        <w:rPr>
          <w:lang w:val="en-US"/>
        </w:rPr>
        <w:t xml:space="preserve"> 11, </w:t>
      </w:r>
      <w:proofErr w:type="gramStart"/>
      <w:r w:rsidRPr="00A71586">
        <w:rPr>
          <w:lang w:val="en-US"/>
        </w:rPr>
        <w:t>18253;</w:t>
      </w:r>
      <w:proofErr w:type="gramEnd"/>
    </w:p>
    <w:p w14:paraId="64DCDAD6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27" w:tgtFrame="_blank" w:history="1">
        <w:r w:rsidRPr="00A71586">
          <w:rPr>
            <w:rStyle w:val="Collegamentoipertestuale"/>
            <w:lang w:val="en-US"/>
          </w:rPr>
          <w:t>Spreading of an infectious disease between different locations</w:t>
        </w:r>
      </w:hyperlink>
      <w:r w:rsidRPr="00A71586">
        <w:rPr>
          <w:lang w:val="en-US"/>
        </w:rPr>
        <w:t xml:space="preserve"> (2021) with Alessio Muscillo and Tiziano </w:t>
      </w:r>
      <w:proofErr w:type="gramStart"/>
      <w:r w:rsidRPr="00A71586">
        <w:rPr>
          <w:lang w:val="en-US"/>
        </w:rPr>
        <w:t>Razzolini,  </w:t>
      </w:r>
      <w:r w:rsidRPr="00A71586">
        <w:rPr>
          <w:b/>
          <w:bCs/>
          <w:lang w:val="en-US"/>
        </w:rPr>
        <w:t>Journal</w:t>
      </w:r>
      <w:proofErr w:type="gramEnd"/>
      <w:r w:rsidRPr="00A71586">
        <w:rPr>
          <w:b/>
          <w:bCs/>
          <w:lang w:val="en-US"/>
        </w:rPr>
        <w:t xml:space="preserve"> of Economic Behavior and Organization</w:t>
      </w:r>
      <w:r w:rsidRPr="00A71586">
        <w:rPr>
          <w:lang w:val="en-US"/>
        </w:rPr>
        <w:t xml:space="preserve"> 183, </w:t>
      </w:r>
      <w:proofErr w:type="gramStart"/>
      <w:r w:rsidRPr="00A71586">
        <w:rPr>
          <w:lang w:val="en-US"/>
        </w:rPr>
        <w:t>508-532;</w:t>
      </w:r>
      <w:proofErr w:type="gramEnd"/>
    </w:p>
    <w:p w14:paraId="07C43EEE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28" w:tgtFrame="_blank" w:history="1">
        <w:r w:rsidRPr="00A71586">
          <w:rPr>
            <w:rStyle w:val="Collegamentoipertestuale"/>
            <w:lang w:val="en-US"/>
          </w:rPr>
          <w:t>Link value, market scenario and referral networks</w:t>
        </w:r>
      </w:hyperlink>
      <w:r w:rsidRPr="00A71586">
        <w:rPr>
          <w:lang w:val="en-US"/>
        </w:rPr>
        <w:t xml:space="preserve"> (2021) with </w:t>
      </w:r>
      <w:proofErr w:type="spellStart"/>
      <w:r w:rsidRPr="00A71586">
        <w:rPr>
          <w:lang w:val="en-US"/>
        </w:rPr>
        <w:t>Yongli</w:t>
      </w:r>
      <w:proofErr w:type="spellEnd"/>
      <w:r w:rsidRPr="00A71586">
        <w:rPr>
          <w:lang w:val="en-US"/>
        </w:rPr>
        <w:t xml:space="preserve"> Li and Peng </w:t>
      </w:r>
      <w:proofErr w:type="gramStart"/>
      <w:r w:rsidRPr="00A71586">
        <w:rPr>
          <w:lang w:val="en-US"/>
        </w:rPr>
        <w:t>Luo,  </w:t>
      </w:r>
      <w:r w:rsidRPr="00A71586">
        <w:rPr>
          <w:b/>
          <w:bCs/>
          <w:lang w:val="en-US"/>
        </w:rPr>
        <w:t>Journal</w:t>
      </w:r>
      <w:proofErr w:type="gramEnd"/>
      <w:r w:rsidRPr="00A71586">
        <w:rPr>
          <w:b/>
          <w:bCs/>
          <w:lang w:val="en-US"/>
        </w:rPr>
        <w:t xml:space="preserve"> of Economic Behavior and Organization</w:t>
      </w:r>
      <w:r w:rsidRPr="00A71586">
        <w:rPr>
          <w:lang w:val="en-US"/>
        </w:rPr>
        <w:t xml:space="preserve"> 181, </w:t>
      </w:r>
      <w:proofErr w:type="gramStart"/>
      <w:r w:rsidRPr="00A71586">
        <w:rPr>
          <w:lang w:val="en-US"/>
        </w:rPr>
        <w:t>135-155;</w:t>
      </w:r>
      <w:proofErr w:type="gramEnd"/>
    </w:p>
    <w:p w14:paraId="0EAED541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29" w:tgtFrame="_blank" w:history="1">
        <w:r w:rsidRPr="00A71586">
          <w:rPr>
            <w:rStyle w:val="Collegamentoipertestuale"/>
            <w:lang w:val="en-US"/>
          </w:rPr>
          <w:t>Externalities Aggregation in Network Games</w:t>
        </w:r>
      </w:hyperlink>
      <w:r w:rsidRPr="00A71586">
        <w:rPr>
          <w:lang w:val="en-US"/>
        </w:rPr>
        <w:t> (2020), with Francesco Feri, </w:t>
      </w:r>
      <w:r w:rsidRPr="00A71586">
        <w:rPr>
          <w:b/>
          <w:bCs/>
          <w:lang w:val="en-US"/>
        </w:rPr>
        <w:t>International Economic Review</w:t>
      </w:r>
      <w:r w:rsidRPr="00A71586">
        <w:rPr>
          <w:lang w:val="en-US"/>
        </w:rPr>
        <w:t xml:space="preserve"> 61 (4), </w:t>
      </w:r>
      <w:proofErr w:type="gramStart"/>
      <w:r w:rsidRPr="00A71586">
        <w:rPr>
          <w:lang w:val="en-US"/>
        </w:rPr>
        <w:t>1635-1658;</w:t>
      </w:r>
      <w:proofErr w:type="gramEnd"/>
    </w:p>
    <w:p w14:paraId="6437D935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30" w:tgtFrame="_blank" w:history="1">
        <w:r w:rsidRPr="00A71586">
          <w:rPr>
            <w:rStyle w:val="Collegamentoipertestuale"/>
            <w:lang w:val="en-US"/>
          </w:rPr>
          <w:t>Covid19: unless one gets everyone to act, policies may be ineffective or even backfire</w:t>
        </w:r>
      </w:hyperlink>
      <w:r w:rsidRPr="00A71586">
        <w:rPr>
          <w:lang w:val="en-US"/>
        </w:rPr>
        <w:t> (2020) with Alessio Muscillo and Tiziano Razzolini, </w:t>
      </w:r>
      <w:r w:rsidRPr="00A71586">
        <w:rPr>
          <w:b/>
          <w:bCs/>
          <w:lang w:val="en-US"/>
        </w:rPr>
        <w:t>PLOS ONE</w:t>
      </w:r>
      <w:r w:rsidRPr="00A71586">
        <w:rPr>
          <w:lang w:val="en-US"/>
        </w:rPr>
        <w:t xml:space="preserve"> 15 (9): </w:t>
      </w:r>
      <w:proofErr w:type="gramStart"/>
      <w:r w:rsidRPr="00A71586">
        <w:rPr>
          <w:lang w:val="en-US"/>
        </w:rPr>
        <w:t>e0237057;</w:t>
      </w:r>
      <w:proofErr w:type="gramEnd"/>
      <w:r w:rsidRPr="00A71586">
        <w:rPr>
          <w:lang w:val="en-US"/>
        </w:rPr>
        <w:t> </w:t>
      </w:r>
    </w:p>
    <w:p w14:paraId="4D94A1BE" w14:textId="77777777" w:rsidR="00A71586" w:rsidRPr="00A71586" w:rsidRDefault="00A71586" w:rsidP="00A71586">
      <w:pPr>
        <w:numPr>
          <w:ilvl w:val="0"/>
          <w:numId w:val="2"/>
        </w:numPr>
      </w:pPr>
      <w:hyperlink r:id="rId31" w:tgtFrame="_blank" w:history="1">
        <w:r w:rsidRPr="00A71586">
          <w:rPr>
            <w:rStyle w:val="Collegamentoipertestuale"/>
            <w:lang w:val="en-US"/>
          </w:rPr>
          <w:t xml:space="preserve">Bring a friend! Privately or </w:t>
        </w:r>
        <w:proofErr w:type="gramStart"/>
        <w:r w:rsidRPr="00A71586">
          <w:rPr>
            <w:rStyle w:val="Collegamentoipertestuale"/>
            <w:lang w:val="en-US"/>
          </w:rPr>
          <w:t>Publicly</w:t>
        </w:r>
        <w:proofErr w:type="gramEnd"/>
        <w:r w:rsidRPr="00A71586">
          <w:rPr>
            <w:rStyle w:val="Collegamentoipertestuale"/>
            <w:lang w:val="en-US"/>
          </w:rPr>
          <w:t>?</w:t>
        </w:r>
      </w:hyperlink>
      <w:r w:rsidRPr="00A71586">
        <w:rPr>
          <w:lang w:val="en-US"/>
        </w:rPr>
        <w:t> </w:t>
      </w:r>
      <w:r w:rsidRPr="00A71586">
        <w:t>(2020), with Elias Carroni and Simone Righi, </w:t>
      </w:r>
      <w:r w:rsidRPr="00A71586">
        <w:rPr>
          <w:b/>
          <w:bCs/>
        </w:rPr>
        <w:t>Management Science</w:t>
      </w:r>
      <w:r w:rsidRPr="00A71586">
        <w:t> 66 (5), </w:t>
      </w:r>
      <w:proofErr w:type="gramStart"/>
      <w:r w:rsidRPr="00A71586">
        <w:t>2269-2290;</w:t>
      </w:r>
      <w:proofErr w:type="gramEnd"/>
    </w:p>
    <w:p w14:paraId="5A0DC78B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32" w:tgtFrame="_blank" w:history="1">
        <w:r w:rsidRPr="00A71586">
          <w:rPr>
            <w:rStyle w:val="Collegamentoipertestuale"/>
            <w:lang w:val="en-US"/>
          </w:rPr>
          <w:t>Utility-Based Model for Exploring and Understanding the Evolution of Social Media Networks</w:t>
        </w:r>
      </w:hyperlink>
      <w:r w:rsidRPr="00A71586">
        <w:rPr>
          <w:lang w:val="en-US"/>
        </w:rPr>
        <w:t xml:space="preserve"> (2020), with </w:t>
      </w:r>
      <w:proofErr w:type="spellStart"/>
      <w:r w:rsidRPr="00A71586">
        <w:rPr>
          <w:lang w:val="en-US"/>
        </w:rPr>
        <w:t>Yongli</w:t>
      </w:r>
      <w:proofErr w:type="spellEnd"/>
      <w:r w:rsidRPr="00A71586">
        <w:rPr>
          <w:lang w:val="en-US"/>
        </w:rPr>
        <w:t xml:space="preserve"> Li and Peng Luo, </w:t>
      </w:r>
      <w:r w:rsidRPr="00A71586">
        <w:rPr>
          <w:b/>
          <w:bCs/>
          <w:lang w:val="en-US"/>
        </w:rPr>
        <w:t>IEEE Transactions on Systems, Man, and Cybernetics: Systems</w:t>
      </w:r>
      <w:r w:rsidRPr="00A71586">
        <w:rPr>
          <w:lang w:val="en-US"/>
        </w:rPr>
        <w:t xml:space="preserve"> 50 (3), </w:t>
      </w:r>
      <w:proofErr w:type="gramStart"/>
      <w:r w:rsidRPr="00A71586">
        <w:rPr>
          <w:lang w:val="en-US"/>
        </w:rPr>
        <w:t>1083-1094;</w:t>
      </w:r>
      <w:proofErr w:type="gramEnd"/>
    </w:p>
    <w:p w14:paraId="5DAD1150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33" w:tgtFrame="_blank" w:history="1">
        <w:r w:rsidRPr="00A71586">
          <w:rPr>
            <w:rStyle w:val="Collegamentoipertestuale"/>
            <w:lang w:val="en-US"/>
          </w:rPr>
          <w:t>Credibility of climate change denial in social media</w:t>
        </w:r>
      </w:hyperlink>
      <w:r w:rsidRPr="00A71586">
        <w:rPr>
          <w:lang w:val="en-US"/>
        </w:rPr>
        <w:t> (2019), with Abhishek Samantray, </w:t>
      </w:r>
      <w:r w:rsidRPr="00A71586">
        <w:rPr>
          <w:b/>
          <w:bCs/>
          <w:lang w:val="en-US"/>
        </w:rPr>
        <w:t>Palgrave Communications </w:t>
      </w:r>
      <w:r w:rsidRPr="00A71586">
        <w:rPr>
          <w:lang w:val="en-US"/>
        </w:rPr>
        <w:t xml:space="preserve">5, article number </w:t>
      </w:r>
      <w:proofErr w:type="gramStart"/>
      <w:r w:rsidRPr="00A71586">
        <w:rPr>
          <w:lang w:val="en-US"/>
        </w:rPr>
        <w:t>127;</w:t>
      </w:r>
      <w:proofErr w:type="gramEnd"/>
    </w:p>
    <w:p w14:paraId="537E0087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34" w:tgtFrame="_blank" w:history="1">
        <w:r w:rsidRPr="00A71586">
          <w:rPr>
            <w:rStyle w:val="Collegamentoipertestuale"/>
            <w:lang w:val="en-US"/>
          </w:rPr>
          <w:t>Altruism and the Pressure to Share: Laboratory Evidence from Tanzania</w:t>
        </w:r>
      </w:hyperlink>
      <w:r w:rsidRPr="00A71586">
        <w:rPr>
          <w:lang w:val="en-US"/>
        </w:rPr>
        <w:t> (2019) with Salvatore Di Falco, Peter Martinsson and Razack Lokina, </w:t>
      </w:r>
      <w:r w:rsidRPr="00A71586">
        <w:rPr>
          <w:b/>
          <w:bCs/>
          <w:lang w:val="en-US"/>
        </w:rPr>
        <w:t>PLOS ONE</w:t>
      </w:r>
      <w:r w:rsidRPr="00A71586">
        <w:rPr>
          <w:lang w:val="en-US"/>
        </w:rPr>
        <w:t xml:space="preserve"> 14(5): </w:t>
      </w:r>
      <w:proofErr w:type="gramStart"/>
      <w:r w:rsidRPr="00A71586">
        <w:rPr>
          <w:lang w:val="en-US"/>
        </w:rPr>
        <w:t>e0212747;</w:t>
      </w:r>
      <w:proofErr w:type="gramEnd"/>
    </w:p>
    <w:p w14:paraId="23E72C69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35" w:tgtFrame="_blank" w:history="1">
        <w:r w:rsidRPr="00A71586">
          <w:rPr>
            <w:rStyle w:val="Collegamentoipertestuale"/>
            <w:lang w:val="en-US"/>
          </w:rPr>
          <w:t>Network-based Risk Measurements for Interbank Systems</w:t>
        </w:r>
      </w:hyperlink>
      <w:r w:rsidRPr="00A71586">
        <w:rPr>
          <w:lang w:val="en-US"/>
        </w:rPr>
        <w:t xml:space="preserve"> (2018), with </w:t>
      </w:r>
      <w:proofErr w:type="spellStart"/>
      <w:r w:rsidRPr="00A71586">
        <w:rPr>
          <w:lang w:val="en-US"/>
        </w:rPr>
        <w:t>Yongli</w:t>
      </w:r>
      <w:proofErr w:type="spellEnd"/>
      <w:r w:rsidRPr="00A71586">
        <w:rPr>
          <w:lang w:val="en-US"/>
        </w:rPr>
        <w:t xml:space="preserve"> Li and </w:t>
      </w:r>
      <w:proofErr w:type="spellStart"/>
      <w:r w:rsidRPr="00A71586">
        <w:rPr>
          <w:lang w:val="en-US"/>
        </w:rPr>
        <w:t>Guanghe</w:t>
      </w:r>
      <w:proofErr w:type="spellEnd"/>
      <w:r w:rsidRPr="00A71586">
        <w:rPr>
          <w:lang w:val="en-US"/>
        </w:rPr>
        <w:t xml:space="preserve"> Liu, </w:t>
      </w:r>
      <w:r w:rsidRPr="00A71586">
        <w:rPr>
          <w:b/>
          <w:bCs/>
          <w:lang w:val="en-US"/>
        </w:rPr>
        <w:t>PLOS ONE</w:t>
      </w:r>
      <w:r w:rsidRPr="00A71586">
        <w:rPr>
          <w:lang w:val="en-US"/>
        </w:rPr>
        <w:t xml:space="preserve"> 13(7): </w:t>
      </w:r>
      <w:proofErr w:type="gramStart"/>
      <w:r w:rsidRPr="00A71586">
        <w:rPr>
          <w:lang w:val="en-US"/>
        </w:rPr>
        <w:t>e0200209;</w:t>
      </w:r>
      <w:proofErr w:type="gramEnd"/>
    </w:p>
    <w:p w14:paraId="769F8B29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36" w:tgtFrame="_blank" w:history="1">
        <w:r w:rsidRPr="00A71586">
          <w:rPr>
            <w:rStyle w:val="Collegamentoipertestuale"/>
            <w:lang w:val="en-US"/>
          </w:rPr>
          <w:t>The Stochastic Stability of Decentralized Matching on a Graph</w:t>
        </w:r>
      </w:hyperlink>
      <w:r w:rsidRPr="00A71586">
        <w:rPr>
          <w:lang w:val="en-US"/>
        </w:rPr>
        <w:t> (2018), with Leonardo Boncinelli, </w:t>
      </w:r>
      <w:r w:rsidRPr="00A71586">
        <w:rPr>
          <w:b/>
          <w:bCs/>
          <w:lang w:val="en-US"/>
        </w:rPr>
        <w:t>Games and Economic Behavior</w:t>
      </w:r>
      <w:r w:rsidRPr="00A71586">
        <w:rPr>
          <w:lang w:val="en-US"/>
        </w:rPr>
        <w:t xml:space="preserve"> 108, </w:t>
      </w:r>
      <w:proofErr w:type="gramStart"/>
      <w:r w:rsidRPr="00A71586">
        <w:rPr>
          <w:lang w:val="en-US"/>
        </w:rPr>
        <w:t>239-244;</w:t>
      </w:r>
      <w:proofErr w:type="gramEnd"/>
    </w:p>
    <w:p w14:paraId="61AAADFC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37" w:tgtFrame="_blank" w:history="1">
        <w:r w:rsidRPr="00A71586">
          <w:rPr>
            <w:rStyle w:val="Collegamentoipertestuale"/>
            <w:lang w:val="en-US"/>
          </w:rPr>
          <w:t>Ties that Bind: Network Redistributive Pressure and Economic Decisions in Village Economies</w:t>
        </w:r>
      </w:hyperlink>
      <w:r w:rsidRPr="00A71586">
        <w:rPr>
          <w:lang w:val="en-US"/>
        </w:rPr>
        <w:t> (2018), with Salvatore Di Falco, Francesco Feri and Xavier Vollenweider, </w:t>
      </w:r>
      <w:r w:rsidRPr="00A71586">
        <w:rPr>
          <w:b/>
          <w:bCs/>
          <w:lang w:val="en-US"/>
        </w:rPr>
        <w:t>Journal of Development Economics</w:t>
      </w:r>
      <w:r w:rsidRPr="00A71586">
        <w:rPr>
          <w:lang w:val="en-US"/>
        </w:rPr>
        <w:t xml:space="preserve"> 123, </w:t>
      </w:r>
      <w:proofErr w:type="gramStart"/>
      <w:r w:rsidRPr="00A71586">
        <w:rPr>
          <w:lang w:val="en-US"/>
        </w:rPr>
        <w:t>123-131;</w:t>
      </w:r>
      <w:proofErr w:type="gramEnd"/>
    </w:p>
    <w:p w14:paraId="6BE193C1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38" w:tgtFrame="_blank" w:history="1">
        <w:r w:rsidRPr="00A71586">
          <w:rPr>
            <w:rStyle w:val="Collegamentoipertestuale"/>
            <w:lang w:val="en-US"/>
          </w:rPr>
          <w:t>Contagious disruptions and complexity traps in economic development</w:t>
        </w:r>
      </w:hyperlink>
      <w:r w:rsidRPr="00A71586">
        <w:rPr>
          <w:lang w:val="en-US"/>
        </w:rPr>
        <w:t> (2017), with Matthew Bonds, Charles Brummitt, Kenan Huremovic and Fernando Vega Redondo, </w:t>
      </w:r>
      <w:r w:rsidRPr="00A71586">
        <w:rPr>
          <w:b/>
          <w:bCs/>
          <w:lang w:val="en-US"/>
        </w:rPr>
        <w:t xml:space="preserve">Nature Human </w:t>
      </w:r>
      <w:proofErr w:type="spellStart"/>
      <w:r w:rsidRPr="00A71586">
        <w:rPr>
          <w:b/>
          <w:bCs/>
          <w:lang w:val="en-US"/>
        </w:rPr>
        <w:t>Behaviour</w:t>
      </w:r>
      <w:proofErr w:type="spellEnd"/>
      <w:r w:rsidRPr="00A71586">
        <w:rPr>
          <w:lang w:val="en-US"/>
        </w:rPr>
        <w:t xml:space="preserve"> 1, </w:t>
      </w:r>
      <w:proofErr w:type="gramStart"/>
      <w:r w:rsidRPr="00A71586">
        <w:rPr>
          <w:lang w:val="en-US"/>
        </w:rPr>
        <w:t>665-672;</w:t>
      </w:r>
      <w:proofErr w:type="gramEnd"/>
    </w:p>
    <w:p w14:paraId="47EE52F1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39" w:tgtFrame="_blank" w:history="1">
        <w:r w:rsidRPr="00A71586">
          <w:rPr>
            <w:rStyle w:val="Collegamentoipertestuale"/>
            <w:lang w:val="en-US"/>
          </w:rPr>
          <w:t>Constrained Mobility and the Evolution of Efficient Outcomes</w:t>
        </w:r>
      </w:hyperlink>
      <w:r w:rsidRPr="00A71586">
        <w:rPr>
          <w:lang w:val="en-US"/>
        </w:rPr>
        <w:t xml:space="preserve"> (2017), with Elke </w:t>
      </w:r>
      <w:proofErr w:type="spellStart"/>
      <w:r w:rsidRPr="00A71586">
        <w:rPr>
          <w:lang w:val="en-US"/>
        </w:rPr>
        <w:t>Weidenholzer</w:t>
      </w:r>
      <w:proofErr w:type="spellEnd"/>
      <w:r w:rsidRPr="00A71586">
        <w:rPr>
          <w:lang w:val="en-US"/>
        </w:rPr>
        <w:t xml:space="preserve"> and Simon Weidenholzer, </w:t>
      </w:r>
      <w:r w:rsidRPr="00A71586">
        <w:rPr>
          <w:b/>
          <w:bCs/>
          <w:lang w:val="en-US"/>
        </w:rPr>
        <w:t>Journal of Economic Dynamics and Control </w:t>
      </w:r>
      <w:r w:rsidRPr="00A71586">
        <w:rPr>
          <w:lang w:val="en-US"/>
        </w:rPr>
        <w:t xml:space="preserve">82, </w:t>
      </w:r>
      <w:proofErr w:type="gramStart"/>
      <w:r w:rsidRPr="00A71586">
        <w:rPr>
          <w:lang w:val="en-US"/>
        </w:rPr>
        <w:t>165-175;</w:t>
      </w:r>
      <w:proofErr w:type="gramEnd"/>
      <w:r w:rsidRPr="00A71586">
        <w:rPr>
          <w:lang w:val="en-US"/>
        </w:rPr>
        <w:t> </w:t>
      </w:r>
    </w:p>
    <w:p w14:paraId="1CF0BCE6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40" w:tgtFrame="_blank" w:history="1">
        <w:r w:rsidRPr="00A71586">
          <w:rPr>
            <w:rStyle w:val="Collegamentoipertestuale"/>
            <w:lang w:val="en-US"/>
          </w:rPr>
          <w:t>Friendship Network in the Classroom: Parents Bias and Peer Effects</w:t>
        </w:r>
      </w:hyperlink>
      <w:r w:rsidRPr="00A71586">
        <w:rPr>
          <w:lang w:val="en-US"/>
        </w:rPr>
        <w:t> (2016), with Fabio Landini, Natalia Montinari and Marco Piovesan, </w:t>
      </w:r>
      <w:r w:rsidRPr="00A71586">
        <w:rPr>
          <w:b/>
          <w:bCs/>
          <w:lang w:val="en-US"/>
        </w:rPr>
        <w:t>Journal of Economic Behavior and Organization</w:t>
      </w:r>
      <w:r w:rsidRPr="00A71586">
        <w:rPr>
          <w:lang w:val="en-US"/>
        </w:rPr>
        <w:t xml:space="preserve"> 129, </w:t>
      </w:r>
      <w:proofErr w:type="gramStart"/>
      <w:r w:rsidRPr="00A71586">
        <w:rPr>
          <w:lang w:val="en-US"/>
        </w:rPr>
        <w:t>56-73;</w:t>
      </w:r>
      <w:proofErr w:type="gramEnd"/>
    </w:p>
    <w:p w14:paraId="5A8B72C2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41" w:tgtFrame="_blank" w:history="1">
        <w:r w:rsidRPr="00A71586">
          <w:rPr>
            <w:rStyle w:val="Collegamentoipertestuale"/>
            <w:lang w:val="en-US"/>
          </w:rPr>
          <w:t>Paying Positive to Go Negative: Advertisers' Competition and Media Reports</w:t>
        </w:r>
      </w:hyperlink>
      <w:r w:rsidRPr="00A71586">
        <w:rPr>
          <w:lang w:val="en-US"/>
        </w:rPr>
        <w:t> (2016), with Andrea Blasco and Francesco Sobbrio, </w:t>
      </w:r>
      <w:r w:rsidRPr="00A71586">
        <w:rPr>
          <w:b/>
          <w:bCs/>
          <w:lang w:val="en-US"/>
        </w:rPr>
        <w:t>European Economic Review</w:t>
      </w:r>
      <w:r w:rsidRPr="00A71586">
        <w:rPr>
          <w:lang w:val="en-US"/>
        </w:rPr>
        <w:t xml:space="preserve"> 83, </w:t>
      </w:r>
      <w:proofErr w:type="gramStart"/>
      <w:r w:rsidRPr="00A71586">
        <w:rPr>
          <w:lang w:val="en-US"/>
        </w:rPr>
        <w:t>243-261;</w:t>
      </w:r>
      <w:proofErr w:type="gramEnd"/>
    </w:p>
    <w:p w14:paraId="32BE66F3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42" w:tgtFrame="_blank" w:history="1">
        <w:r w:rsidRPr="00A71586">
          <w:rPr>
            <w:rStyle w:val="Collegamentoipertestuale"/>
            <w:lang w:val="en-US"/>
          </w:rPr>
          <w:t>Cooperation, Punishment and Immigration</w:t>
        </w:r>
      </w:hyperlink>
      <w:r w:rsidRPr="00A71586">
        <w:rPr>
          <w:lang w:val="en-US"/>
        </w:rPr>
        <w:t> (2015) with Brian Rogers, </w:t>
      </w:r>
      <w:r w:rsidRPr="00A71586">
        <w:rPr>
          <w:b/>
          <w:bCs/>
          <w:lang w:val="en-US"/>
        </w:rPr>
        <w:t>Journal of Economic Theory </w:t>
      </w:r>
      <w:r w:rsidRPr="00A71586">
        <w:rPr>
          <w:lang w:val="en-US"/>
        </w:rPr>
        <w:t xml:space="preserve">160, </w:t>
      </w:r>
      <w:proofErr w:type="gramStart"/>
      <w:r w:rsidRPr="00A71586">
        <w:rPr>
          <w:lang w:val="en-US"/>
        </w:rPr>
        <w:t>72-101;</w:t>
      </w:r>
      <w:proofErr w:type="gramEnd"/>
    </w:p>
    <w:p w14:paraId="4D805663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43" w:tgtFrame="_blank" w:history="1">
        <w:r w:rsidRPr="00A71586">
          <w:rPr>
            <w:rStyle w:val="Collegamentoipertestuale"/>
            <w:lang w:val="en-US"/>
          </w:rPr>
          <w:t>A network centrality method for the rating problem</w:t>
        </w:r>
      </w:hyperlink>
      <w:r w:rsidRPr="00A71586">
        <w:rPr>
          <w:lang w:val="en-US"/>
        </w:rPr>
        <w:t xml:space="preserve"> (2015), with </w:t>
      </w:r>
      <w:proofErr w:type="spellStart"/>
      <w:r w:rsidRPr="00A71586">
        <w:rPr>
          <w:lang w:val="en-US"/>
        </w:rPr>
        <w:t>Yongli</w:t>
      </w:r>
      <w:proofErr w:type="spellEnd"/>
      <w:r w:rsidRPr="00A71586">
        <w:rPr>
          <w:lang w:val="en-US"/>
        </w:rPr>
        <w:t xml:space="preserve"> Li and Chong Wu, </w:t>
      </w:r>
      <w:r w:rsidRPr="00A71586">
        <w:rPr>
          <w:b/>
          <w:bCs/>
          <w:lang w:val="en-US"/>
        </w:rPr>
        <w:t>PLOS ONE</w:t>
      </w:r>
      <w:r w:rsidRPr="00A71586">
        <w:rPr>
          <w:lang w:val="en-US"/>
        </w:rPr>
        <w:t xml:space="preserve"> 10(4): </w:t>
      </w:r>
      <w:proofErr w:type="gramStart"/>
      <w:r w:rsidRPr="00A71586">
        <w:rPr>
          <w:lang w:val="en-US"/>
        </w:rPr>
        <w:t>e0120247;</w:t>
      </w:r>
      <w:proofErr w:type="gramEnd"/>
    </w:p>
    <w:p w14:paraId="4F7EF333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44" w:tgtFrame="_blank" w:history="1">
        <w:r w:rsidRPr="00A71586">
          <w:rPr>
            <w:rStyle w:val="Collegamentoipertestuale"/>
            <w:lang w:val="en-US"/>
          </w:rPr>
          <w:t>Communities and Social Inefficiency with Heterogeneous Groups</w:t>
        </w:r>
      </w:hyperlink>
      <w:r w:rsidRPr="00A71586">
        <w:rPr>
          <w:lang w:val="en-US"/>
        </w:rPr>
        <w:t> (2014), with Alberto Dalmazzo and Diego Scalise, </w:t>
      </w:r>
      <w:r w:rsidRPr="00A71586">
        <w:rPr>
          <w:b/>
          <w:bCs/>
          <w:lang w:val="en-US"/>
        </w:rPr>
        <w:t>Journal of Economic Dynamics and Control</w:t>
      </w:r>
      <w:r w:rsidRPr="00A71586">
        <w:rPr>
          <w:lang w:val="en-US"/>
        </w:rPr>
        <w:t xml:space="preserve"> 48, </w:t>
      </w:r>
      <w:proofErr w:type="gramStart"/>
      <w:r w:rsidRPr="00A71586">
        <w:rPr>
          <w:lang w:val="en-US"/>
        </w:rPr>
        <w:t>410-427;</w:t>
      </w:r>
      <w:proofErr w:type="gramEnd"/>
    </w:p>
    <w:p w14:paraId="5444C032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45" w:tgtFrame="_blank" w:history="1">
        <w:r w:rsidRPr="00A71586">
          <w:rPr>
            <w:rStyle w:val="Collegamentoipertestuale"/>
            <w:lang w:val="en-US"/>
          </w:rPr>
          <w:t>Is there psychological pressure in competitive environments?</w:t>
        </w:r>
      </w:hyperlink>
      <w:r w:rsidRPr="00A71586">
        <w:rPr>
          <w:lang w:val="en-US"/>
        </w:rPr>
        <w:t> (2013) with Francesco Feri and Alessandro Innocenti, </w:t>
      </w:r>
      <w:r w:rsidRPr="00A71586">
        <w:rPr>
          <w:b/>
          <w:bCs/>
          <w:lang w:val="en-US"/>
        </w:rPr>
        <w:t>Journal of Economic Psychology</w:t>
      </w:r>
      <w:r w:rsidRPr="00A71586">
        <w:rPr>
          <w:lang w:val="en-US"/>
        </w:rPr>
        <w:t xml:space="preserve"> 39, </w:t>
      </w:r>
      <w:proofErr w:type="gramStart"/>
      <w:r w:rsidRPr="00A71586">
        <w:rPr>
          <w:lang w:val="en-US"/>
        </w:rPr>
        <w:t>249-256;</w:t>
      </w:r>
      <w:proofErr w:type="gramEnd"/>
    </w:p>
    <w:p w14:paraId="6C8E21BE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46" w:tgtFrame="_blank" w:history="1">
        <w:r w:rsidRPr="00A71586">
          <w:rPr>
            <w:rStyle w:val="Collegamentoipertestuale"/>
            <w:lang w:val="en-US"/>
          </w:rPr>
          <w:t>The Informational Divide</w:t>
        </w:r>
      </w:hyperlink>
      <w:r w:rsidRPr="00A71586">
        <w:rPr>
          <w:lang w:val="en-US"/>
        </w:rPr>
        <w:t> (2013), with Manfred Nermuth, Giacomo Pasini and Simon Weidenholzer, </w:t>
      </w:r>
      <w:r w:rsidRPr="00A71586">
        <w:rPr>
          <w:b/>
          <w:bCs/>
          <w:lang w:val="en-US"/>
        </w:rPr>
        <w:t>Games and Economic Behavior</w:t>
      </w:r>
      <w:r w:rsidRPr="00A71586">
        <w:rPr>
          <w:lang w:val="en-US"/>
        </w:rPr>
        <w:t xml:space="preserve"> 78, </w:t>
      </w:r>
      <w:proofErr w:type="gramStart"/>
      <w:r w:rsidRPr="00A71586">
        <w:rPr>
          <w:lang w:val="en-US"/>
        </w:rPr>
        <w:t>21-30;</w:t>
      </w:r>
      <w:proofErr w:type="gramEnd"/>
    </w:p>
    <w:p w14:paraId="23B15F3A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47" w:tgtFrame="_blank" w:history="1">
        <w:r w:rsidRPr="00A71586">
          <w:rPr>
            <w:rStyle w:val="Collegamentoipertestuale"/>
            <w:lang w:val="en-US"/>
          </w:rPr>
          <w:t>Homophily and Long-Run Integration in Social Networks</w:t>
        </w:r>
      </w:hyperlink>
      <w:r w:rsidRPr="00A71586">
        <w:rPr>
          <w:lang w:val="en-US"/>
        </w:rPr>
        <w:t> (2012), with Yann Bramoullé, Sergio Currarini, Matthew Jackson and Brian Rogers, </w:t>
      </w:r>
      <w:r w:rsidRPr="00A71586">
        <w:rPr>
          <w:b/>
          <w:bCs/>
          <w:lang w:val="en-US"/>
        </w:rPr>
        <w:t>Journal of Economic Theory</w:t>
      </w:r>
      <w:r w:rsidRPr="00A71586">
        <w:rPr>
          <w:lang w:val="en-US"/>
        </w:rPr>
        <w:t xml:space="preserve"> 147 (5), </w:t>
      </w:r>
      <w:proofErr w:type="gramStart"/>
      <w:r w:rsidRPr="00A71586">
        <w:rPr>
          <w:lang w:val="en-US"/>
        </w:rPr>
        <w:t>1754-1786;</w:t>
      </w:r>
      <w:proofErr w:type="gramEnd"/>
    </w:p>
    <w:p w14:paraId="669EE871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48" w:tgtFrame="_blank" w:history="1">
        <w:r w:rsidRPr="00A71586">
          <w:rPr>
            <w:rStyle w:val="Collegamentoipertestuale"/>
            <w:lang w:val="en-US"/>
          </w:rPr>
          <w:t>Excess Covariance and Dynamic Instability in a Multi-Asset Model</w:t>
        </w:r>
      </w:hyperlink>
      <w:r w:rsidRPr="00A71586">
        <w:rPr>
          <w:lang w:val="en-US"/>
        </w:rPr>
        <w:t> (2012</w:t>
      </w:r>
      <w:proofErr w:type="gramStart"/>
      <w:r w:rsidRPr="00A71586">
        <w:rPr>
          <w:lang w:val="en-US"/>
        </w:rPr>
        <w:t>),  with</w:t>
      </w:r>
      <w:proofErr w:type="gramEnd"/>
      <w:r w:rsidRPr="00A71586">
        <w:rPr>
          <w:lang w:val="en-US"/>
        </w:rPr>
        <w:t xml:space="preserve"> Mikhail Anufriev, Giulio Bottazzi and Matteo Marsili, </w:t>
      </w:r>
      <w:r w:rsidRPr="00A71586">
        <w:rPr>
          <w:b/>
          <w:bCs/>
          <w:lang w:val="en-US"/>
        </w:rPr>
        <w:t>Journal of Economic Dynamics and Control </w:t>
      </w:r>
      <w:r w:rsidRPr="00A71586">
        <w:rPr>
          <w:lang w:val="en-US"/>
        </w:rPr>
        <w:t>36 (8), 1142–</w:t>
      </w:r>
      <w:proofErr w:type="gramStart"/>
      <w:r w:rsidRPr="00A71586">
        <w:rPr>
          <w:lang w:val="en-US"/>
        </w:rPr>
        <w:t>1161;</w:t>
      </w:r>
      <w:proofErr w:type="gramEnd"/>
    </w:p>
    <w:p w14:paraId="794835FA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49" w:tgtFrame="_blank" w:history="1">
        <w:r w:rsidRPr="00A71586">
          <w:rPr>
            <w:rStyle w:val="Collegamentoipertestuale"/>
            <w:lang w:val="en-US"/>
          </w:rPr>
          <w:t>Stochastic Stability in the Best Shot Network Game</w:t>
        </w:r>
      </w:hyperlink>
      <w:r w:rsidRPr="00A71586">
        <w:rPr>
          <w:lang w:val="en-US"/>
        </w:rPr>
        <w:t> (2012), with Leonardo Boncinelli, </w:t>
      </w:r>
      <w:r w:rsidRPr="00A71586">
        <w:rPr>
          <w:b/>
          <w:bCs/>
          <w:lang w:val="en-US"/>
        </w:rPr>
        <w:t>Games and Economic Behavior</w:t>
      </w:r>
      <w:r w:rsidRPr="00A71586">
        <w:rPr>
          <w:lang w:val="en-US"/>
        </w:rPr>
        <w:t xml:space="preserve"> 75(2), </w:t>
      </w:r>
      <w:proofErr w:type="gramStart"/>
      <w:r w:rsidRPr="00A71586">
        <w:rPr>
          <w:lang w:val="en-US"/>
        </w:rPr>
        <w:t>538-554;</w:t>
      </w:r>
      <w:proofErr w:type="gramEnd"/>
    </w:p>
    <w:p w14:paraId="624BAC7B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50" w:tgtFrame="_blank" w:history="1">
        <w:r w:rsidRPr="00A71586">
          <w:rPr>
            <w:rStyle w:val="Collegamentoipertestuale"/>
            <w:lang w:val="en-US"/>
          </w:rPr>
          <w:t>Collaboration in Social Networks</w:t>
        </w:r>
      </w:hyperlink>
      <w:r w:rsidRPr="00A71586">
        <w:rPr>
          <w:lang w:val="en-US"/>
        </w:rPr>
        <w:t xml:space="preserve"> (2012), with Luca </w:t>
      </w:r>
      <w:proofErr w:type="spellStart"/>
      <w:r w:rsidRPr="00A71586">
        <w:rPr>
          <w:lang w:val="en-US"/>
        </w:rPr>
        <w:t>Dall’Asta</w:t>
      </w:r>
      <w:proofErr w:type="spellEnd"/>
      <w:r w:rsidRPr="00A71586">
        <w:rPr>
          <w:lang w:val="en-US"/>
        </w:rPr>
        <w:t xml:space="preserve"> and Matteo Marsili, </w:t>
      </w:r>
      <w:r w:rsidRPr="00A71586">
        <w:rPr>
          <w:b/>
          <w:bCs/>
          <w:lang w:val="en-US"/>
        </w:rPr>
        <w:t>Proceedings of the National Academy of Sciences</w:t>
      </w:r>
      <w:r w:rsidRPr="00A71586">
        <w:rPr>
          <w:lang w:val="en-US"/>
        </w:rPr>
        <w:t xml:space="preserve"> 109 (12), </w:t>
      </w:r>
      <w:proofErr w:type="gramStart"/>
      <w:r w:rsidRPr="00A71586">
        <w:rPr>
          <w:lang w:val="en-US"/>
        </w:rPr>
        <w:t>4395-4400;</w:t>
      </w:r>
      <w:proofErr w:type="gramEnd"/>
    </w:p>
    <w:p w14:paraId="0C24E3D9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51" w:tgtFrame="_blank" w:history="1">
        <w:r w:rsidRPr="00A71586">
          <w:rPr>
            <w:rStyle w:val="Collegamentoipertestuale"/>
            <w:lang w:val="en-US"/>
          </w:rPr>
          <w:t>Optimal equilibria of the best shot game</w:t>
        </w:r>
      </w:hyperlink>
      <w:r w:rsidRPr="00A71586">
        <w:rPr>
          <w:lang w:val="en-US"/>
        </w:rPr>
        <w:t xml:space="preserve"> (2011) with Luca </w:t>
      </w:r>
      <w:proofErr w:type="spellStart"/>
      <w:r w:rsidRPr="00A71586">
        <w:rPr>
          <w:lang w:val="en-US"/>
        </w:rPr>
        <w:t>Dall'Asta</w:t>
      </w:r>
      <w:proofErr w:type="spellEnd"/>
      <w:r w:rsidRPr="00A71586">
        <w:rPr>
          <w:lang w:val="en-US"/>
        </w:rPr>
        <w:t xml:space="preserve"> and Abolfazl Ramezanpour, </w:t>
      </w:r>
      <w:r w:rsidRPr="00A71586">
        <w:rPr>
          <w:b/>
          <w:bCs/>
          <w:lang w:val="en-US"/>
        </w:rPr>
        <w:t>Journal of Public Economic Theory </w:t>
      </w:r>
      <w:r w:rsidRPr="00A71586">
        <w:rPr>
          <w:lang w:val="en-US"/>
        </w:rPr>
        <w:t xml:space="preserve">13 (6), </w:t>
      </w:r>
      <w:proofErr w:type="gramStart"/>
      <w:r w:rsidRPr="00A71586">
        <w:rPr>
          <w:lang w:val="en-US"/>
        </w:rPr>
        <w:t>885-901;</w:t>
      </w:r>
      <w:proofErr w:type="gramEnd"/>
    </w:p>
    <w:p w14:paraId="7E45A44A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52" w:tgtFrame="_blank" w:history="1">
        <w:r w:rsidRPr="00A71586">
          <w:rPr>
            <w:rStyle w:val="Collegamentoipertestuale"/>
            <w:lang w:val="en-US"/>
          </w:rPr>
          <w:t>Eight Degrees of Separation</w:t>
        </w:r>
      </w:hyperlink>
      <w:r w:rsidRPr="00A71586">
        <w:rPr>
          <w:lang w:val="en-US"/>
        </w:rPr>
        <w:t> (2011), </w:t>
      </w:r>
      <w:r w:rsidRPr="00A71586">
        <w:rPr>
          <w:b/>
          <w:bCs/>
          <w:lang w:val="en-US"/>
        </w:rPr>
        <w:t>Research in Economics</w:t>
      </w:r>
      <w:r w:rsidRPr="00A71586">
        <w:rPr>
          <w:lang w:val="en-US"/>
        </w:rPr>
        <w:t xml:space="preserve"> 65 (3), </w:t>
      </w:r>
      <w:proofErr w:type="gramStart"/>
      <w:r w:rsidRPr="00A71586">
        <w:rPr>
          <w:lang w:val="en-US"/>
        </w:rPr>
        <w:t>259-270;</w:t>
      </w:r>
      <w:proofErr w:type="gramEnd"/>
    </w:p>
    <w:p w14:paraId="50BCAE62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53" w:tgtFrame="_blank" w:history="1">
        <w:r w:rsidRPr="00A71586">
          <w:rPr>
            <w:rStyle w:val="Collegamentoipertestuale"/>
            <w:lang w:val="en-US"/>
          </w:rPr>
          <w:t>Identifying the roles of race-based choice and chance in high school friendship network formation</w:t>
        </w:r>
      </w:hyperlink>
      <w:r w:rsidRPr="00A71586">
        <w:rPr>
          <w:lang w:val="en-US"/>
        </w:rPr>
        <w:t xml:space="preserve"> (2010), with Sergio </w:t>
      </w:r>
      <w:proofErr w:type="spellStart"/>
      <w:r w:rsidRPr="00A71586">
        <w:rPr>
          <w:lang w:val="en-US"/>
        </w:rPr>
        <w:t>Currarini</w:t>
      </w:r>
      <w:proofErr w:type="spellEnd"/>
      <w:r w:rsidRPr="00A71586">
        <w:rPr>
          <w:lang w:val="en-US"/>
        </w:rPr>
        <w:t xml:space="preserve"> and Matthew O. Jackson, </w:t>
      </w:r>
      <w:r w:rsidRPr="00A71586">
        <w:rPr>
          <w:b/>
          <w:bCs/>
          <w:lang w:val="en-US"/>
        </w:rPr>
        <w:t>Proceedings of the National Academy of Sciences</w:t>
      </w:r>
      <w:r w:rsidRPr="00A71586">
        <w:rPr>
          <w:lang w:val="en-US"/>
        </w:rPr>
        <w:t xml:space="preserve"> 107 (11), </w:t>
      </w:r>
      <w:proofErr w:type="gramStart"/>
      <w:r w:rsidRPr="00A71586">
        <w:rPr>
          <w:lang w:val="en-US"/>
        </w:rPr>
        <w:t>4857-4861;</w:t>
      </w:r>
      <w:proofErr w:type="gramEnd"/>
    </w:p>
    <w:p w14:paraId="717AB70C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54" w:tgtFrame="_blank" w:history="1">
        <w:r w:rsidRPr="00A71586">
          <w:rPr>
            <w:rStyle w:val="Collegamentoipertestuale"/>
            <w:lang w:val="en-US"/>
          </w:rPr>
          <w:t>Observed choices and underlying opportunities</w:t>
        </w:r>
      </w:hyperlink>
      <w:r w:rsidRPr="00A71586">
        <w:rPr>
          <w:lang w:val="en-US"/>
        </w:rPr>
        <w:t> (2010), with Silvio Franz and Matteo Marsili, </w:t>
      </w:r>
      <w:r w:rsidRPr="00A71586">
        <w:rPr>
          <w:b/>
          <w:bCs/>
          <w:lang w:val="en-US"/>
        </w:rPr>
        <w:t>Science and Culture</w:t>
      </w:r>
      <w:r w:rsidRPr="00A71586">
        <w:rPr>
          <w:lang w:val="en-US"/>
        </w:rPr>
        <w:t xml:space="preserve"> 76 (9-10), </w:t>
      </w:r>
      <w:proofErr w:type="gramStart"/>
      <w:r w:rsidRPr="00A71586">
        <w:rPr>
          <w:lang w:val="en-US"/>
        </w:rPr>
        <w:t>471-476;</w:t>
      </w:r>
      <w:proofErr w:type="gramEnd"/>
    </w:p>
    <w:p w14:paraId="0BCD3236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55" w:tgtFrame="_blank" w:history="1">
        <w:r w:rsidRPr="00A71586">
          <w:rPr>
            <w:rStyle w:val="Collegamentoipertestuale"/>
            <w:lang w:val="en-US"/>
          </w:rPr>
          <w:t>An Economic Model of Friendship: Homophily, Minorities and Segregation</w:t>
        </w:r>
      </w:hyperlink>
      <w:r w:rsidRPr="00A71586">
        <w:rPr>
          <w:lang w:val="en-US"/>
        </w:rPr>
        <w:t xml:space="preserve"> (2009), with Sergio </w:t>
      </w:r>
      <w:proofErr w:type="spellStart"/>
      <w:r w:rsidRPr="00A71586">
        <w:rPr>
          <w:lang w:val="en-US"/>
        </w:rPr>
        <w:t>Currarini</w:t>
      </w:r>
      <w:proofErr w:type="spellEnd"/>
      <w:r w:rsidRPr="00A71586">
        <w:rPr>
          <w:lang w:val="en-US"/>
        </w:rPr>
        <w:t xml:space="preserve"> and Matthew O. Jackson, </w:t>
      </w:r>
      <w:proofErr w:type="spellStart"/>
      <w:r w:rsidRPr="00A71586">
        <w:rPr>
          <w:b/>
          <w:bCs/>
          <w:lang w:val="en-US"/>
        </w:rPr>
        <w:t>Econometrica</w:t>
      </w:r>
      <w:proofErr w:type="spellEnd"/>
      <w:r w:rsidRPr="00A71586">
        <w:rPr>
          <w:b/>
          <w:bCs/>
          <w:lang w:val="en-US"/>
        </w:rPr>
        <w:t> </w:t>
      </w:r>
      <w:r w:rsidRPr="00A71586">
        <w:rPr>
          <w:lang w:val="en-US"/>
        </w:rPr>
        <w:t xml:space="preserve">77 (4), </w:t>
      </w:r>
      <w:proofErr w:type="gramStart"/>
      <w:r w:rsidRPr="00A71586">
        <w:rPr>
          <w:lang w:val="en-US"/>
        </w:rPr>
        <w:t>1003-1045;</w:t>
      </w:r>
      <w:proofErr w:type="gramEnd"/>
    </w:p>
    <w:p w14:paraId="5A0BF5FE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56" w:tgtFrame="_blank" w:history="1">
        <w:r w:rsidRPr="00A71586">
          <w:rPr>
            <w:rStyle w:val="Collegamentoipertestuale"/>
            <w:lang w:val="en-US"/>
          </w:rPr>
          <w:t>Assessing the relevance of node features for network structure</w:t>
        </w:r>
      </w:hyperlink>
      <w:r w:rsidRPr="00A71586">
        <w:rPr>
          <w:lang w:val="en-US"/>
        </w:rPr>
        <w:t xml:space="preserve"> (2009), with </w:t>
      </w:r>
      <w:proofErr w:type="spellStart"/>
      <w:r w:rsidRPr="00A71586">
        <w:rPr>
          <w:lang w:val="en-US"/>
        </w:rPr>
        <w:t>Ginestra</w:t>
      </w:r>
      <w:proofErr w:type="spellEnd"/>
      <w:r w:rsidRPr="00A71586">
        <w:rPr>
          <w:lang w:val="en-US"/>
        </w:rPr>
        <w:t xml:space="preserve"> Bianconi and Matteo Marsili, </w:t>
      </w:r>
      <w:r w:rsidRPr="00A71586">
        <w:rPr>
          <w:b/>
          <w:bCs/>
          <w:lang w:val="en-US"/>
        </w:rPr>
        <w:t>Proceedings of the National Academy of Sciences</w:t>
      </w:r>
      <w:r w:rsidRPr="00A71586">
        <w:rPr>
          <w:lang w:val="en-US"/>
        </w:rPr>
        <w:t xml:space="preserve"> 106 (28), </w:t>
      </w:r>
      <w:proofErr w:type="gramStart"/>
      <w:r w:rsidRPr="00A71586">
        <w:rPr>
          <w:lang w:val="en-US"/>
        </w:rPr>
        <w:t>11433-11438;</w:t>
      </w:r>
      <w:proofErr w:type="gramEnd"/>
    </w:p>
    <w:p w14:paraId="17E8E9D7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57" w:tgtFrame="_blank" w:history="1">
        <w:r w:rsidRPr="00A71586">
          <w:rPr>
            <w:rStyle w:val="Collegamentoipertestuale"/>
            <w:lang w:val="en-US"/>
          </w:rPr>
          <w:t>Effects of Tobin Taxes in Minority Game markets</w:t>
        </w:r>
      </w:hyperlink>
      <w:r w:rsidRPr="00A71586">
        <w:rPr>
          <w:lang w:val="en-US"/>
        </w:rPr>
        <w:t xml:space="preserve"> (2009), with </w:t>
      </w:r>
      <w:proofErr w:type="spellStart"/>
      <w:r w:rsidRPr="00A71586">
        <w:rPr>
          <w:lang w:val="en-US"/>
        </w:rPr>
        <w:t>Ginestra</w:t>
      </w:r>
      <w:proofErr w:type="spellEnd"/>
      <w:r w:rsidRPr="00A71586">
        <w:rPr>
          <w:lang w:val="en-US"/>
        </w:rPr>
        <w:t xml:space="preserve"> Bianconi, Tobias Galla and Matteo Marsili,</w:t>
      </w:r>
      <w:r w:rsidRPr="00A71586">
        <w:rPr>
          <w:b/>
          <w:bCs/>
          <w:lang w:val="en-US"/>
        </w:rPr>
        <w:t> Journal of Economic Behavior and Organization</w:t>
      </w:r>
      <w:r w:rsidRPr="00A71586">
        <w:rPr>
          <w:lang w:val="en-US"/>
        </w:rPr>
        <w:t xml:space="preserve"> 70, </w:t>
      </w:r>
      <w:proofErr w:type="gramStart"/>
      <w:r w:rsidRPr="00A71586">
        <w:rPr>
          <w:lang w:val="en-US"/>
        </w:rPr>
        <w:t>231-240;</w:t>
      </w:r>
      <w:proofErr w:type="gramEnd"/>
    </w:p>
    <w:p w14:paraId="5D5FAB67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58" w:tgtFrame="_blank" w:history="1">
        <w:r w:rsidRPr="00A71586">
          <w:rPr>
            <w:rStyle w:val="Collegamentoipertestuale"/>
            <w:lang w:val="en-US"/>
          </w:rPr>
          <w:t>Statistical Mechanics of maximal independent sets</w:t>
        </w:r>
      </w:hyperlink>
      <w:r w:rsidRPr="00A71586">
        <w:rPr>
          <w:lang w:val="en-US"/>
        </w:rPr>
        <w:t xml:space="preserve"> (2009), with Luca </w:t>
      </w:r>
      <w:proofErr w:type="spellStart"/>
      <w:r w:rsidRPr="00A71586">
        <w:rPr>
          <w:lang w:val="en-US"/>
        </w:rPr>
        <w:t>Dall’Asta</w:t>
      </w:r>
      <w:proofErr w:type="spellEnd"/>
      <w:r w:rsidRPr="00A71586">
        <w:rPr>
          <w:lang w:val="en-US"/>
        </w:rPr>
        <w:t xml:space="preserve"> and Abolfazl Ramezanpour, </w:t>
      </w:r>
      <w:r w:rsidRPr="00A71586">
        <w:rPr>
          <w:b/>
          <w:bCs/>
          <w:lang w:val="en-US"/>
        </w:rPr>
        <w:t>Physical Review E </w:t>
      </w:r>
      <w:r w:rsidRPr="00A71586">
        <w:rPr>
          <w:lang w:val="en-US"/>
        </w:rPr>
        <w:t xml:space="preserve">80 (6), </w:t>
      </w:r>
      <w:proofErr w:type="gramStart"/>
      <w:r w:rsidRPr="00A71586">
        <w:rPr>
          <w:lang w:val="en-US"/>
        </w:rPr>
        <w:t>061136;</w:t>
      </w:r>
      <w:proofErr w:type="gramEnd"/>
    </w:p>
    <w:p w14:paraId="3A3F8781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59" w:tgtFrame="_blank" w:history="1">
        <w:r w:rsidRPr="00A71586">
          <w:rPr>
            <w:rStyle w:val="Collegamentoipertestuale"/>
            <w:lang w:val="en-US"/>
          </w:rPr>
          <w:t>Optimization in task–completion networks</w:t>
        </w:r>
      </w:hyperlink>
      <w:r w:rsidRPr="00A71586">
        <w:rPr>
          <w:lang w:val="en-US"/>
        </w:rPr>
        <w:t xml:space="preserve"> (2008), with Luca </w:t>
      </w:r>
      <w:proofErr w:type="spellStart"/>
      <w:r w:rsidRPr="00A71586">
        <w:rPr>
          <w:lang w:val="en-US"/>
        </w:rPr>
        <w:t>Dall’Asta</w:t>
      </w:r>
      <w:proofErr w:type="spellEnd"/>
      <w:r w:rsidRPr="00A71586">
        <w:rPr>
          <w:lang w:val="en-US"/>
        </w:rPr>
        <w:t xml:space="preserve"> and Matteo Marsili, </w:t>
      </w:r>
      <w:r w:rsidRPr="00A71586">
        <w:rPr>
          <w:b/>
          <w:bCs/>
          <w:lang w:val="en-US"/>
        </w:rPr>
        <w:t>Journal of Statistical Mechanics</w:t>
      </w:r>
      <w:r w:rsidRPr="00A71586">
        <w:rPr>
          <w:lang w:val="en-US"/>
        </w:rPr>
        <w:t xml:space="preserve">, </w:t>
      </w:r>
      <w:proofErr w:type="gramStart"/>
      <w:r w:rsidRPr="00A71586">
        <w:rPr>
          <w:lang w:val="en-US"/>
        </w:rPr>
        <w:t>P02003;</w:t>
      </w:r>
      <w:proofErr w:type="gramEnd"/>
    </w:p>
    <w:p w14:paraId="323E27B8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60" w:tgtFrame="_blank" w:history="1">
        <w:r w:rsidRPr="00A71586">
          <w:rPr>
            <w:rStyle w:val="Collegamentoipertestuale"/>
            <w:lang w:val="en-US"/>
          </w:rPr>
          <w:t>Marginal contribution, reciprocity and equity in segregated groups: Bounded rationality and self-organization in social networks</w:t>
        </w:r>
      </w:hyperlink>
      <w:r w:rsidRPr="00A71586">
        <w:rPr>
          <w:lang w:val="en-US"/>
        </w:rPr>
        <w:t> (2007), with Simone Giansante, Alan Kirman and Sheri Markose, </w:t>
      </w:r>
      <w:r w:rsidRPr="00A71586">
        <w:rPr>
          <w:b/>
          <w:bCs/>
          <w:lang w:val="en-US"/>
        </w:rPr>
        <w:t>Journal of Economic Dynamics and Control</w:t>
      </w:r>
      <w:r w:rsidRPr="00A71586">
        <w:rPr>
          <w:lang w:val="en-US"/>
        </w:rPr>
        <w:t xml:space="preserve">, 31 (6), </w:t>
      </w:r>
      <w:proofErr w:type="gramStart"/>
      <w:r w:rsidRPr="00A71586">
        <w:rPr>
          <w:lang w:val="en-US"/>
        </w:rPr>
        <w:t>2085-2107;</w:t>
      </w:r>
      <w:proofErr w:type="gramEnd"/>
    </w:p>
    <w:p w14:paraId="15869F1B" w14:textId="77777777" w:rsidR="00A71586" w:rsidRPr="00A71586" w:rsidRDefault="00A71586" w:rsidP="00A71586">
      <w:pPr>
        <w:numPr>
          <w:ilvl w:val="0"/>
          <w:numId w:val="2"/>
        </w:numPr>
        <w:rPr>
          <w:lang w:val="en-US"/>
        </w:rPr>
      </w:pPr>
      <w:hyperlink r:id="rId61" w:tgtFrame="_blank" w:history="1">
        <w:r w:rsidRPr="00A71586">
          <w:rPr>
            <w:rStyle w:val="Collegamentoipertestuale"/>
            <w:lang w:val="en-US"/>
          </w:rPr>
          <w:t>Evolution of Risk Preferences</w:t>
        </w:r>
      </w:hyperlink>
      <w:r w:rsidRPr="00A71586">
        <w:rPr>
          <w:lang w:val="en-US"/>
        </w:rPr>
        <w:t> (2006), </w:t>
      </w:r>
      <w:r w:rsidRPr="00A71586">
        <w:rPr>
          <w:b/>
          <w:bCs/>
          <w:lang w:val="en-US"/>
        </w:rPr>
        <w:t>Mathematical Methods in Economics and Finance</w:t>
      </w:r>
      <w:r w:rsidRPr="00A71586">
        <w:rPr>
          <w:lang w:val="en-US"/>
        </w:rPr>
        <w:t xml:space="preserve">, 1 (1), </w:t>
      </w:r>
      <w:proofErr w:type="gramStart"/>
      <w:r w:rsidRPr="00A71586">
        <w:rPr>
          <w:lang w:val="en-US"/>
        </w:rPr>
        <w:t>65-76;</w:t>
      </w:r>
      <w:proofErr w:type="gramEnd"/>
    </w:p>
    <w:p w14:paraId="68927971" w14:textId="77777777" w:rsidR="00A71586" w:rsidRPr="00A71586" w:rsidRDefault="00A71586" w:rsidP="00A71586">
      <w:pPr>
        <w:rPr>
          <w:lang w:val="en-US"/>
        </w:rPr>
      </w:pPr>
      <w:r w:rsidRPr="00A71586">
        <w:rPr>
          <w:lang w:val="en-US"/>
        </w:rPr>
        <w:br/>
      </w:r>
      <w:r w:rsidRPr="00A71586">
        <w:rPr>
          <w:b/>
          <w:bCs/>
          <w:lang w:val="en-US"/>
        </w:rPr>
        <w:t> Invited papers and entries in books and handbooks</w:t>
      </w:r>
    </w:p>
    <w:p w14:paraId="5649CB73" w14:textId="77777777" w:rsidR="00A71586" w:rsidRPr="00A71586" w:rsidRDefault="00A71586" w:rsidP="00A71586">
      <w:pPr>
        <w:rPr>
          <w:lang w:val="en-US"/>
        </w:rPr>
      </w:pPr>
    </w:p>
    <w:p w14:paraId="680EEE17" w14:textId="77777777" w:rsidR="00A71586" w:rsidRPr="00A71586" w:rsidRDefault="00A71586" w:rsidP="00A71586">
      <w:pPr>
        <w:numPr>
          <w:ilvl w:val="0"/>
          <w:numId w:val="3"/>
        </w:numPr>
        <w:rPr>
          <w:lang w:val="en-US"/>
        </w:rPr>
      </w:pPr>
      <w:r w:rsidRPr="00A71586">
        <w:fldChar w:fldCharType="begin"/>
      </w:r>
      <w:r w:rsidRPr="00A71586">
        <w:rPr>
          <w:lang w:val="en-US"/>
        </w:rPr>
        <w:instrText>HYPERLINK "https://www.sa-ijas.org/ojs_asaproc/35_3_2023/asaproc_0063.pdf" \t "_blank"</w:instrText>
      </w:r>
      <w:r w:rsidRPr="00A71586">
        <w:fldChar w:fldCharType="separate"/>
      </w:r>
      <w:r w:rsidRPr="00A71586">
        <w:rPr>
          <w:rStyle w:val="Collegamentoipertestuale"/>
          <w:lang w:val="en-US"/>
        </w:rPr>
        <w:t>Youth and science: A randomized survey experiment on adolescents' trust in scientific institutions</w:t>
      </w:r>
      <w:r w:rsidRPr="00A71586">
        <w:fldChar w:fldCharType="end"/>
      </w:r>
      <w:r w:rsidRPr="00A71586">
        <w:rPr>
          <w:lang w:val="en-US"/>
        </w:rPr>
        <w:t xml:space="preserve"> (2023) with Elena Sestini, Alessio Muscillo, Gabriele Lombardi and Francesca Garbin, Statistica </w:t>
      </w:r>
      <w:proofErr w:type="spellStart"/>
      <w:r w:rsidRPr="00A71586">
        <w:rPr>
          <w:lang w:val="en-US"/>
        </w:rPr>
        <w:t>Applicata</w:t>
      </w:r>
      <w:proofErr w:type="spellEnd"/>
      <w:r w:rsidRPr="00A71586">
        <w:rPr>
          <w:lang w:val="en-US"/>
        </w:rPr>
        <w:t xml:space="preserve"> - Italian Journal of Applied Statistics, 35 (3), </w:t>
      </w:r>
      <w:proofErr w:type="gramStart"/>
      <w:r w:rsidRPr="00A71586">
        <w:rPr>
          <w:lang w:val="en-US"/>
        </w:rPr>
        <w:t>Supplement;</w:t>
      </w:r>
      <w:proofErr w:type="gramEnd"/>
    </w:p>
    <w:p w14:paraId="1FD0D71A" w14:textId="77777777" w:rsidR="00A71586" w:rsidRPr="00A71586" w:rsidRDefault="00A71586" w:rsidP="00A71586">
      <w:pPr>
        <w:numPr>
          <w:ilvl w:val="0"/>
          <w:numId w:val="3"/>
        </w:numPr>
        <w:rPr>
          <w:lang w:val="en-US"/>
        </w:rPr>
      </w:pPr>
      <w:hyperlink r:id="rId62" w:tgtFrame="_blank" w:history="1">
        <w:r w:rsidRPr="00A71586">
          <w:rPr>
            <w:rStyle w:val="Collegamentoipertestuale"/>
            <w:lang w:val="en-US"/>
          </w:rPr>
          <w:t>Preface: DGAA Focused Issue on Dynamic Games and Social Networks</w:t>
        </w:r>
      </w:hyperlink>
      <w:r w:rsidRPr="00A71586">
        <w:rPr>
          <w:lang w:val="en-US"/>
        </w:rPr>
        <w:t> (2022) with Ennio Bilancini, Leonardo Boncinelli and Simon Weidenholzer, </w:t>
      </w:r>
      <w:r w:rsidRPr="00A71586">
        <w:rPr>
          <w:b/>
          <w:bCs/>
          <w:lang w:val="en-US"/>
        </w:rPr>
        <w:t xml:space="preserve">Dynamic Games and </w:t>
      </w:r>
      <w:proofErr w:type="gramStart"/>
      <w:r w:rsidRPr="00A71586">
        <w:rPr>
          <w:b/>
          <w:bCs/>
          <w:lang w:val="en-US"/>
        </w:rPr>
        <w:t>Applications</w:t>
      </w:r>
      <w:r w:rsidRPr="00A71586">
        <w:rPr>
          <w:lang w:val="en-US"/>
        </w:rPr>
        <w:t>;</w:t>
      </w:r>
      <w:proofErr w:type="gramEnd"/>
    </w:p>
    <w:p w14:paraId="29D8C5C1" w14:textId="77777777" w:rsidR="00A71586" w:rsidRPr="00A71586" w:rsidRDefault="00A71586" w:rsidP="00A71586">
      <w:pPr>
        <w:numPr>
          <w:ilvl w:val="0"/>
          <w:numId w:val="3"/>
        </w:numPr>
        <w:rPr>
          <w:lang w:val="en-US"/>
        </w:rPr>
      </w:pPr>
      <w:hyperlink r:id="rId63" w:tgtFrame="_blank" w:history="1">
        <w:r w:rsidRPr="00A71586">
          <w:rPr>
            <w:rStyle w:val="Collegamentoipertestuale"/>
            <w:lang w:val="en-US"/>
          </w:rPr>
          <w:t>Stochastic network formation and homophily</w:t>
        </w:r>
      </w:hyperlink>
      <w:r w:rsidRPr="00A71586">
        <w:rPr>
          <w:lang w:val="en-US"/>
        </w:rPr>
        <w:t> (2016), with Brian Rogers, </w:t>
      </w:r>
      <w:r w:rsidRPr="00A71586">
        <w:rPr>
          <w:b/>
          <w:bCs/>
          <w:lang w:val="en-US"/>
        </w:rPr>
        <w:t>Oxford Handbook on the Economics of Networks</w:t>
      </w:r>
      <w:r w:rsidRPr="00A71586">
        <w:rPr>
          <w:lang w:val="en-US"/>
        </w:rPr>
        <w:t xml:space="preserve">, Y. </w:t>
      </w:r>
      <w:proofErr w:type="spellStart"/>
      <w:r w:rsidRPr="00A71586">
        <w:rPr>
          <w:lang w:val="en-US"/>
        </w:rPr>
        <w:t>Bramoullé</w:t>
      </w:r>
      <w:proofErr w:type="spellEnd"/>
      <w:r w:rsidRPr="00A71586">
        <w:rPr>
          <w:lang w:val="en-US"/>
        </w:rPr>
        <w:t>, B. Rogers and A. Galeotti (Eds.), Oxford University Press.</w:t>
      </w:r>
    </w:p>
    <w:p w14:paraId="7C2757A0" w14:textId="77777777" w:rsidR="00A71586" w:rsidRPr="00A71586" w:rsidRDefault="00A71586" w:rsidP="00A71586">
      <w:pPr>
        <w:numPr>
          <w:ilvl w:val="0"/>
          <w:numId w:val="3"/>
        </w:numPr>
        <w:rPr>
          <w:lang w:val="en-US"/>
        </w:rPr>
      </w:pPr>
      <w:r w:rsidRPr="00A71586">
        <w:rPr>
          <w:lang w:val="en-US"/>
        </w:rPr>
        <w:t xml:space="preserve">Public Goods in Networks: A Statistical Mechanics Approach (2013), with Luca </w:t>
      </w:r>
      <w:proofErr w:type="spellStart"/>
      <w:r w:rsidRPr="00A71586">
        <w:rPr>
          <w:lang w:val="en-US"/>
        </w:rPr>
        <w:t>Dall'Asta</w:t>
      </w:r>
      <w:proofErr w:type="spellEnd"/>
      <w:r w:rsidRPr="00A71586">
        <w:rPr>
          <w:lang w:val="en-US"/>
        </w:rPr>
        <w:t xml:space="preserve"> and Abolfazl Ramezanpour , Chapter  5 in “Game Theory and Applications – Volume 16”, editors L. </w:t>
      </w:r>
      <w:proofErr w:type="spellStart"/>
      <w:r w:rsidRPr="00A71586">
        <w:rPr>
          <w:lang w:val="en-US"/>
        </w:rPr>
        <w:t>Petrosjan</w:t>
      </w:r>
      <w:proofErr w:type="spellEnd"/>
      <w:r w:rsidRPr="00A71586">
        <w:rPr>
          <w:lang w:val="en-US"/>
        </w:rPr>
        <w:t xml:space="preserve"> and V. Mazalov, NOVA Publisher, 59-80;</w:t>
      </w:r>
    </w:p>
    <w:p w14:paraId="0C597F27" w14:textId="77777777" w:rsidR="00A71586" w:rsidRPr="00A71586" w:rsidRDefault="00A71586" w:rsidP="00A71586">
      <w:pPr>
        <w:numPr>
          <w:ilvl w:val="0"/>
          <w:numId w:val="3"/>
        </w:numPr>
        <w:rPr>
          <w:lang w:val="en-US"/>
        </w:rPr>
      </w:pPr>
      <w:r w:rsidRPr="00A71586">
        <w:rPr>
          <w:lang w:val="en-US"/>
        </w:rPr>
        <w:t>Simulations on Correlated Behavior and Social Learning (2010), with Andrea Blasco, in "Progress in Artificial Economics", editors M. LiCalzi, L. Milone and P. Pellizzari, Springer, 89-100;</w:t>
      </w:r>
    </w:p>
    <w:p w14:paraId="606FAF8B" w14:textId="77777777" w:rsidR="00A71586" w:rsidRPr="00A71586" w:rsidRDefault="00A71586" w:rsidP="00A71586">
      <w:pPr>
        <w:numPr>
          <w:ilvl w:val="0"/>
          <w:numId w:val="3"/>
        </w:numPr>
      </w:pPr>
      <w:r w:rsidRPr="00A71586">
        <w:rPr>
          <w:lang w:val="en-US"/>
        </w:rPr>
        <w:t xml:space="preserve">The grass is always greener on the other side of the fence - The effect of misperceived </w:t>
      </w:r>
      <w:proofErr w:type="spellStart"/>
      <w:r w:rsidRPr="00A71586">
        <w:rPr>
          <w:lang w:val="en-US"/>
        </w:rPr>
        <w:t>signalling</w:t>
      </w:r>
      <w:proofErr w:type="spellEnd"/>
      <w:r w:rsidRPr="00A71586">
        <w:rPr>
          <w:lang w:val="en-US"/>
        </w:rPr>
        <w:t xml:space="preserve"> in a network formation process (2007), with Simone Giansante, Alan Kirman and Sheri Markose, in “Artificial Market Modeling”, ed. </w:t>
      </w:r>
      <w:r w:rsidRPr="00A71586">
        <w:t xml:space="preserve">Andrea Consiglio, Springer, </w:t>
      </w:r>
      <w:proofErr w:type="gramStart"/>
      <w:r w:rsidRPr="00A71586">
        <w:t>221-233;</w:t>
      </w:r>
      <w:proofErr w:type="gramEnd"/>
    </w:p>
    <w:p w14:paraId="37AE4010" w14:textId="77777777" w:rsidR="00A71586" w:rsidRPr="00A71586" w:rsidRDefault="00A71586" w:rsidP="00A71586">
      <w:pPr>
        <w:numPr>
          <w:ilvl w:val="0"/>
          <w:numId w:val="3"/>
        </w:numPr>
        <w:rPr>
          <w:lang w:val="en-US"/>
        </w:rPr>
      </w:pPr>
      <w:r w:rsidRPr="00A71586">
        <w:rPr>
          <w:lang w:val="en-US"/>
        </w:rPr>
        <w:t xml:space="preserve">A Model of Myerson-Nash equilibria in networks (2006), in “Artificial Economics”, editors P. Mathieu, B. Beaufils and O. </w:t>
      </w:r>
      <w:proofErr w:type="spellStart"/>
      <w:r w:rsidRPr="00A71586">
        <w:rPr>
          <w:lang w:val="en-US"/>
        </w:rPr>
        <w:t>Brandouy</w:t>
      </w:r>
      <w:proofErr w:type="spellEnd"/>
      <w:r w:rsidRPr="00A71586">
        <w:rPr>
          <w:lang w:val="en-US"/>
        </w:rPr>
        <w:t>, Springer, 175-188;</w:t>
      </w:r>
    </w:p>
    <w:p w14:paraId="32DC741D" w14:textId="77777777" w:rsidR="00A71586" w:rsidRPr="00A71586" w:rsidRDefault="00A71586" w:rsidP="00A71586">
      <w:r w:rsidRPr="00A71586">
        <w:rPr>
          <w:lang w:val="en-US"/>
        </w:rPr>
        <w:br/>
        <w:t> </w:t>
      </w:r>
      <w:r w:rsidRPr="00A71586">
        <w:rPr>
          <w:b/>
          <w:bCs/>
        </w:rPr>
        <w:t>Books</w:t>
      </w:r>
      <w:r w:rsidRPr="00A71586">
        <w:br/>
      </w:r>
    </w:p>
    <w:p w14:paraId="4E5F4F41" w14:textId="77777777" w:rsidR="00A71586" w:rsidRPr="00A71586" w:rsidRDefault="00A71586" w:rsidP="00A71586">
      <w:pPr>
        <w:numPr>
          <w:ilvl w:val="0"/>
          <w:numId w:val="4"/>
        </w:numPr>
        <w:rPr>
          <w:lang w:val="en-US"/>
        </w:rPr>
      </w:pPr>
      <w:r w:rsidRPr="00A71586">
        <w:rPr>
          <w:lang w:val="en-US"/>
        </w:rPr>
        <w:t>in 2009 Editor VDM Verlag published a book from my 2007 PhD Thesis: "Four multi-agents economic models - From evolutionary competition to social interaction" (ISBN 3639186540).</w:t>
      </w:r>
    </w:p>
    <w:p w14:paraId="5A373A7F" w14:textId="77777777" w:rsidR="003B276B" w:rsidRPr="00A71586" w:rsidRDefault="003B276B">
      <w:pPr>
        <w:rPr>
          <w:lang w:val="en-US"/>
        </w:rPr>
      </w:pPr>
    </w:p>
    <w:sectPr w:rsidR="003B276B" w:rsidRPr="00A715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1DCB"/>
    <w:multiLevelType w:val="multilevel"/>
    <w:tmpl w:val="469E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64965"/>
    <w:multiLevelType w:val="multilevel"/>
    <w:tmpl w:val="D26A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652CB"/>
    <w:multiLevelType w:val="multilevel"/>
    <w:tmpl w:val="EB2C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E7AFF"/>
    <w:multiLevelType w:val="multilevel"/>
    <w:tmpl w:val="D6C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711834">
    <w:abstractNumId w:val="0"/>
  </w:num>
  <w:num w:numId="2" w16cid:durableId="1754281154">
    <w:abstractNumId w:val="3"/>
  </w:num>
  <w:num w:numId="3" w16cid:durableId="81149033">
    <w:abstractNumId w:val="1"/>
  </w:num>
  <w:num w:numId="4" w16cid:durableId="450519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586"/>
    <w:rsid w:val="003B276B"/>
    <w:rsid w:val="007131F6"/>
    <w:rsid w:val="00A7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93B44"/>
  <w15:chartTrackingRefBased/>
  <w15:docId w15:val="{8E56DF18-E76D-4DDF-8A5F-85CAAAD7A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71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71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71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71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71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71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71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71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71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71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71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71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7158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7158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7158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7158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7158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7158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71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71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71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71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71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7158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7158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7158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71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7158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71586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A71586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715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nature.com/articles/s41598-021-97544-5" TargetMode="External"/><Relationship Id="rId21" Type="http://schemas.openxmlformats.org/officeDocument/2006/relationships/hyperlink" Target="https://www.mdpi.com/2076-393X/11/5/967" TargetMode="External"/><Relationship Id="rId34" Type="http://schemas.openxmlformats.org/officeDocument/2006/relationships/hyperlink" Target="https://journals.plos.org/plosone/article?id=10.1371/journal.pone.0212747" TargetMode="External"/><Relationship Id="rId42" Type="http://schemas.openxmlformats.org/officeDocument/2006/relationships/hyperlink" Target="https://www.sciencedirect.com/science/article/pii/S0022053115001258" TargetMode="External"/><Relationship Id="rId47" Type="http://schemas.openxmlformats.org/officeDocument/2006/relationships/hyperlink" Target="https://www.sciencedirect.com/science/article/pii/S0022053112000610" TargetMode="External"/><Relationship Id="rId50" Type="http://schemas.openxmlformats.org/officeDocument/2006/relationships/hyperlink" Target="https://www.pnas.org/content/109/12/4395" TargetMode="External"/><Relationship Id="rId55" Type="http://schemas.openxmlformats.org/officeDocument/2006/relationships/hyperlink" Target="https://onlinelibrary.wiley.com/doi/10.3982/ECTA7528" TargetMode="External"/><Relationship Id="rId63" Type="http://schemas.openxmlformats.org/officeDocument/2006/relationships/hyperlink" Target="https://www.oxfordhandbooks.com/view/10.1093/oxfordhb/9780199948277.001.0001/oxfordhb-9780199948277-e-6" TargetMode="External"/><Relationship Id="rId7" Type="http://schemas.openxmlformats.org/officeDocument/2006/relationships/hyperlink" Target="https://link.springer.com/article/10.1186/s12963-025-00437-2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ciencedirect.com/science/article/pii/S0167487023000673" TargetMode="External"/><Relationship Id="rId29" Type="http://schemas.openxmlformats.org/officeDocument/2006/relationships/hyperlink" Target="https://onlinelibrary.wiley.com/doi/full/10.1111/iere.12467" TargetMode="External"/><Relationship Id="rId11" Type="http://schemas.openxmlformats.org/officeDocument/2006/relationships/hyperlink" Target="https://www.cambridge.org/core/journals/network-science/article/model-of-network-redistributive-pressure/775A4CF5FFEC9AD232659F814AB4D3F8" TargetMode="External"/><Relationship Id="rId24" Type="http://schemas.openxmlformats.org/officeDocument/2006/relationships/hyperlink" Target="https://www.sciencedirect.com/science/article/pii/S027795362100527X" TargetMode="External"/><Relationship Id="rId32" Type="http://schemas.openxmlformats.org/officeDocument/2006/relationships/hyperlink" Target="https://ieeexplore.ieee.org/document/7902211?source=authoralert" TargetMode="External"/><Relationship Id="rId37" Type="http://schemas.openxmlformats.org/officeDocument/2006/relationships/hyperlink" Target="https://www.sciencedirect.com/science/article/pii/S0304387817301074" TargetMode="External"/><Relationship Id="rId40" Type="http://schemas.openxmlformats.org/officeDocument/2006/relationships/hyperlink" Target="https://www.sciencedirect.com/science/article/pii/S016726811630097X" TargetMode="External"/><Relationship Id="rId45" Type="http://schemas.openxmlformats.org/officeDocument/2006/relationships/hyperlink" Target="https://www.sciencedirect.com/science/article/pii/S0167487013001098" TargetMode="External"/><Relationship Id="rId53" Type="http://schemas.openxmlformats.org/officeDocument/2006/relationships/hyperlink" Target="https://www.pnas.org/content/107/11/4857" TargetMode="External"/><Relationship Id="rId58" Type="http://schemas.openxmlformats.org/officeDocument/2006/relationships/hyperlink" Target="https://journals.aps.org/pre/abstract/10.1103/PhysRevE.80.061136" TargetMode="External"/><Relationship Id="rId5" Type="http://schemas.openxmlformats.org/officeDocument/2006/relationships/image" Target="media/image1.png"/><Relationship Id="rId61" Type="http://schemas.openxmlformats.org/officeDocument/2006/relationships/hyperlink" Target="https://www.unive.it/pag/fileadmin/user_upload/dipartimenti/economia/doc/Pubblicazioni_scientifiche/m2ef/2006/Pin_1_1_2006.pdf" TargetMode="External"/><Relationship Id="rId19" Type="http://schemas.openxmlformats.org/officeDocument/2006/relationships/hyperlink" Target="https://www.aeaweb.org/articles?id=10.1257/mic.20200403" TargetMode="External"/><Relationship Id="rId14" Type="http://schemas.openxmlformats.org/officeDocument/2006/relationships/hyperlink" Target="https://www.cambridge.org/core/journals/journal-of-experimental-political-science/article/information-transmission-in-a-social-network-a-field-experiment/6E6876621D60A3484AC722107CBCD890" TargetMode="External"/><Relationship Id="rId22" Type="http://schemas.openxmlformats.org/officeDocument/2006/relationships/hyperlink" Target="https://www.nature.com/articles/s41598-022-22390-y" TargetMode="External"/><Relationship Id="rId27" Type="http://schemas.openxmlformats.org/officeDocument/2006/relationships/hyperlink" Target="https://www.sciencedirect.com/science/article/pii/S0167268121000159" TargetMode="External"/><Relationship Id="rId30" Type="http://schemas.openxmlformats.org/officeDocument/2006/relationships/hyperlink" Target="https://journals.plos.org/plosone/article?id=10.1371/journal.pone.0237057" TargetMode="External"/><Relationship Id="rId35" Type="http://schemas.openxmlformats.org/officeDocument/2006/relationships/hyperlink" Target="https://journals.plos.org/plosone/article?id=10.1371/journal.pone.0200209" TargetMode="External"/><Relationship Id="rId43" Type="http://schemas.openxmlformats.org/officeDocument/2006/relationships/hyperlink" Target="https://journals.plos.org/plosone/article?id=10.1371/journal.pone.0120247" TargetMode="External"/><Relationship Id="rId48" Type="http://schemas.openxmlformats.org/officeDocument/2006/relationships/hyperlink" Target="https://www.sciencedirect.com/science/article/pii/S0165188912000875" TargetMode="External"/><Relationship Id="rId56" Type="http://schemas.openxmlformats.org/officeDocument/2006/relationships/hyperlink" Target="https://www.pnas.org/content/106/28/11433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www.sciencedirect.com/science/article/pii/S0014292125000959" TargetMode="External"/><Relationship Id="rId51" Type="http://schemas.openxmlformats.org/officeDocument/2006/relationships/hyperlink" Target="https://onlinelibrary.wiley.com/doi/full/10.1111/j.1467-9779.2011.01523.x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ink.springer.com/article/10.1007/s00355-024-01542-1" TargetMode="External"/><Relationship Id="rId17" Type="http://schemas.openxmlformats.org/officeDocument/2006/relationships/hyperlink" Target="https://www.sciencedirect.com/science/article/pii/S0022053123000960?via%3Dihub" TargetMode="External"/><Relationship Id="rId25" Type="http://schemas.openxmlformats.org/officeDocument/2006/relationships/hyperlink" Target="https://journals.plos.org/plosone/article?id=10.1371/journal.pone.0258282" TargetMode="External"/><Relationship Id="rId33" Type="http://schemas.openxmlformats.org/officeDocument/2006/relationships/hyperlink" Target="https://www.nature.com/articles/s41599-019-0344-4" TargetMode="External"/><Relationship Id="rId38" Type="http://schemas.openxmlformats.org/officeDocument/2006/relationships/hyperlink" Target="https://www.nature.com/articles/s41562-017-0190-6" TargetMode="External"/><Relationship Id="rId46" Type="http://schemas.openxmlformats.org/officeDocument/2006/relationships/hyperlink" Target="https://www.sciencedirect.com/science/article/pii/S0899825612001649" TargetMode="External"/><Relationship Id="rId59" Type="http://schemas.openxmlformats.org/officeDocument/2006/relationships/hyperlink" Target="https://iopscience.iop.org/article/10.1088/1742-5468/2008/02/P02003/meta" TargetMode="External"/><Relationship Id="rId20" Type="http://schemas.openxmlformats.org/officeDocument/2006/relationships/hyperlink" Target="https://doi.org/10.1016/j.vaccine.2023.05.017" TargetMode="External"/><Relationship Id="rId41" Type="http://schemas.openxmlformats.org/officeDocument/2006/relationships/hyperlink" Target="https://www.sciencedirect.com/science/article/pii/S0014292116300058" TargetMode="External"/><Relationship Id="rId54" Type="http://schemas.openxmlformats.org/officeDocument/2006/relationships/hyperlink" Target="https://www.dropbox.com/scl/fi/09uo283kbyftyqscku9vi/OBH_FranzMarsiliPin10.pdf?rlkey=ee17xjhhuptivgzo5nq81upvc&amp;dl=0" TargetMode="External"/><Relationship Id="rId62" Type="http://schemas.openxmlformats.org/officeDocument/2006/relationships/hyperlink" Target="https://link.springer.com/article/10.1007/s13235-022-00479-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0022053125001723" TargetMode="External"/><Relationship Id="rId15" Type="http://schemas.openxmlformats.org/officeDocument/2006/relationships/hyperlink" Target="https://dataverse.harvard.edu/dataset.xhtml?persistentId=doi:10.7910/DVN/AGZPI8" TargetMode="External"/><Relationship Id="rId23" Type="http://schemas.openxmlformats.org/officeDocument/2006/relationships/hyperlink" Target="https://link.springer.com/article/10.1007/s13235-022-00438-y" TargetMode="External"/><Relationship Id="rId28" Type="http://schemas.openxmlformats.org/officeDocument/2006/relationships/hyperlink" Target="https://doi.org/10.1016/j.jebo.2020.11.032" TargetMode="External"/><Relationship Id="rId36" Type="http://schemas.openxmlformats.org/officeDocument/2006/relationships/hyperlink" Target="https://www.sciencedirect.com/science/article/pii/S0899825617301033" TargetMode="External"/><Relationship Id="rId49" Type="http://schemas.openxmlformats.org/officeDocument/2006/relationships/hyperlink" Target="https://www.sciencedirect.com/science/article/pii/S0899825612000413" TargetMode="External"/><Relationship Id="rId57" Type="http://schemas.openxmlformats.org/officeDocument/2006/relationships/hyperlink" Target="https://www.sciencedirect.com/science/article/pii/S0167268108002084" TargetMode="External"/><Relationship Id="rId10" Type="http://schemas.openxmlformats.org/officeDocument/2006/relationships/hyperlink" Target="https://link.springer.com/article/10.1007/s11205-024-03507-4" TargetMode="External"/><Relationship Id="rId31" Type="http://schemas.openxmlformats.org/officeDocument/2006/relationships/hyperlink" Target="https://pubsonline.informs.org/doi/10.1287/mnsc.2018.3282" TargetMode="External"/><Relationship Id="rId44" Type="http://schemas.openxmlformats.org/officeDocument/2006/relationships/hyperlink" Target="https://www.sciencedirect.com/science/article/pii/S0165188914001900" TargetMode="External"/><Relationship Id="rId52" Type="http://schemas.openxmlformats.org/officeDocument/2006/relationships/hyperlink" Target="https://www.sciencedirect.com/science/article/pii/S1090944310000682" TargetMode="External"/><Relationship Id="rId60" Type="http://schemas.openxmlformats.org/officeDocument/2006/relationships/hyperlink" Target="https://www.sciencedirect.com/science/article/pii/S0165188907000115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0899825624001945?dgcid=coauthor" TargetMode="External"/><Relationship Id="rId13" Type="http://schemas.openxmlformats.org/officeDocument/2006/relationships/hyperlink" Target="https://www.cambridge.org/core/journals/journal-of-experimental-political-science/article/experimental-methods-for-measuring-social-networks-without-censoring/50597C505F1DA0C4E88240AF1397B844" TargetMode="External"/><Relationship Id="rId18" Type="http://schemas.openxmlformats.org/officeDocument/2006/relationships/hyperlink" Target="https://www.sciencedirect.com/science/article/pii/S0378873323000047" TargetMode="External"/><Relationship Id="rId39" Type="http://schemas.openxmlformats.org/officeDocument/2006/relationships/hyperlink" Target="https://www.sciencedirect.com/science/article/pii/S0165188917301380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2550</Words>
  <Characters>14538</Characters>
  <Application>Microsoft Office Word</Application>
  <DocSecurity>0</DocSecurity>
  <Lines>121</Lines>
  <Paragraphs>34</Paragraphs>
  <ScaleCrop>false</ScaleCrop>
  <Company/>
  <LinksUpToDate>false</LinksUpToDate>
  <CharactersWithSpaces>17054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Pin</dc:creator>
  <cp:keywords/>
  <dc:description/>
  <cp:lastModifiedBy>Paolo Pin</cp:lastModifiedBy>
  <cp:revision>1</cp:revision>
  <dcterms:created xsi:type="dcterms:W3CDTF">2026-01-22T16:44:00Z</dcterms:created>
  <dcterms:modified xsi:type="dcterms:W3CDTF">2026-01-22T16:45:00Z</dcterms:modified>
</cp:coreProperties>
</file>