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40" w:type="dxa"/>
        <w:tblLook w:val="04A0" w:firstRow="1" w:lastRow="0" w:firstColumn="1" w:lastColumn="0" w:noHBand="0" w:noVBand="1"/>
      </w:tblPr>
      <w:tblGrid>
        <w:gridCol w:w="1460"/>
        <w:gridCol w:w="1780"/>
        <w:gridCol w:w="732"/>
        <w:gridCol w:w="539"/>
        <w:gridCol w:w="1134"/>
        <w:gridCol w:w="1200"/>
      </w:tblGrid>
      <w:tr w:rsidR="00C04508" w:rsidRPr="00C04508" w14:paraId="02088202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1A154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E7133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2C6C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FB1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2CC6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8C56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376B50F7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3423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D90A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990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167C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96B3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0A0B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13B1BE77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0DEF1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state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99492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97245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593381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19D447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F15760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37421C8A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E4A4B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90A16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8CD5D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488D4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1D9D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7E3EF5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C04508" w:rsidRPr="00C04508" w14:paraId="1AB0E2A7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A44F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642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3D4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CF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01C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1F4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C04508" w:rsidRPr="00C04508" w14:paraId="76AEA3C8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DDD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306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CAD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B27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A8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3E3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C04508" w:rsidRPr="00C04508" w14:paraId="2C1D1C25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228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33B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CBF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B0B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75D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25B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</w:tr>
      <w:tr w:rsidR="00C04508" w:rsidRPr="00C04508" w14:paraId="40644820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824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62B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0C6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693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747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AFC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282</w:t>
            </w:r>
          </w:p>
        </w:tc>
      </w:tr>
      <w:tr w:rsidR="00C04508" w:rsidRPr="00C04508" w14:paraId="43FDE7F8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BD8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DB7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9F9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7BB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BC4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E51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274</w:t>
            </w:r>
          </w:p>
        </w:tc>
      </w:tr>
      <w:tr w:rsidR="00C04508" w:rsidRPr="00C04508" w14:paraId="21E3FE8A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E08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315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2EA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371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D5C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1EB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977</w:t>
            </w:r>
          </w:p>
        </w:tc>
      </w:tr>
      <w:tr w:rsidR="00C04508" w:rsidRPr="00C04508" w14:paraId="2FEB6644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C67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280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BD5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753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851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5DE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1225</w:t>
            </w:r>
          </w:p>
        </w:tc>
      </w:tr>
      <w:tr w:rsidR="00C04508" w:rsidRPr="00C04508" w14:paraId="2D18F651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1D5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55E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EA2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1B0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F09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1C2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949</w:t>
            </w:r>
          </w:p>
        </w:tc>
      </w:tr>
      <w:tr w:rsidR="00C04508" w:rsidRPr="00C04508" w14:paraId="2179FAE7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409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BF6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283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9BB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ADD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584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C04508" w:rsidRPr="00C04508" w14:paraId="5FFC61A6" w14:textId="77777777" w:rsidTr="00C04508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9B2D5C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27FA2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B4EBA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C07F8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E9BB3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C0A81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</w:tr>
    </w:tbl>
    <w:p w14:paraId="703B1676" w14:textId="77777777" w:rsidR="007514CD" w:rsidRDefault="0067130F"/>
    <w:p w14:paraId="25D9A20F" w14:textId="77777777" w:rsidR="00C04508" w:rsidRDefault="00C04508">
      <w:r>
        <w:rPr>
          <w:noProof/>
        </w:rPr>
        <w:drawing>
          <wp:inline distT="0" distB="0" distL="0" distR="0" wp14:anchorId="350DB902" wp14:editId="6A7F5711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88DB5C-6C01-3B4E-BF0E-645E631C3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2AD039" w14:textId="77777777" w:rsidR="00C04508" w:rsidRDefault="00C04508"/>
    <w:p w14:paraId="6A82EC14" w14:textId="77777777" w:rsidR="00C04508" w:rsidRDefault="00C04508">
      <w:r>
        <w:br w:type="page"/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1740"/>
        <w:gridCol w:w="1780"/>
        <w:gridCol w:w="732"/>
        <w:gridCol w:w="539"/>
        <w:gridCol w:w="1134"/>
        <w:gridCol w:w="1200"/>
      </w:tblGrid>
      <w:tr w:rsidR="00C04508" w:rsidRPr="00C04508" w14:paraId="103A1C95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A79F25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CATEGORY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912D2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FB6C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384C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A22F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D877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7F315EA5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67415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419B5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329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AABC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C1C5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6361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2B5C47C6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DB0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45F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9A3B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A06F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20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2D4A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47C360FD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3A533F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state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9842F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4E0EF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A00E49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51057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4ADB13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24C0F05F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6CA8D9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9645A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9FF3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BFBC23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A1738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DA537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C04508" w:rsidRPr="00C04508" w14:paraId="2B78E334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4F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DA5F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44E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3C5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C691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8C0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C04508" w:rsidRPr="00C04508" w14:paraId="6CECA3A7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02A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 books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B1E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D05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EA5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5AD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475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2CC38C0D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2FB5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audio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1E4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565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4691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EA2A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1DA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4508" w:rsidRPr="00C04508" w14:paraId="11C158A0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964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children's books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0D8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489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94F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9639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FD2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186708B4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9FF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classical 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405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3EF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4867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5EC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C29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443E9F7B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FC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documentary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877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B937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518B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FDD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F6E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</w:tr>
      <w:tr w:rsidR="00C04508" w:rsidRPr="00C04508" w14:paraId="49203D88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FCB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drama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BEF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A0B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1D1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0E2F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085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04508" w:rsidRPr="00C04508" w14:paraId="75114355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5B1A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electronic 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E65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4EA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3018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DC4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3E47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4BBBCEDD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0F5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faith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37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C33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4B6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E66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34F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04508" w:rsidRPr="00C04508" w14:paraId="2DB0A163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EE9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fiction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ED8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0C4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88E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18CF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8AD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09A9083E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198C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 trucks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EDB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82C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677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D8CE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46D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</w:tr>
      <w:tr w:rsidR="00C04508" w:rsidRPr="00C04508" w14:paraId="2DC98DD8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ED7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gadgets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D2B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7FF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0DE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3598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05A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585CDAF1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5789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E1D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8C8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6463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324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05C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</w:tr>
      <w:tr w:rsidR="00C04508" w:rsidRPr="00C04508" w14:paraId="466E7A4A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311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indie rock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C5A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7B3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4F4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663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F22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</w:tr>
      <w:tr w:rsidR="00C04508" w:rsidRPr="00C04508" w14:paraId="773BDC73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449A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jazz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78A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54B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E2B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6D36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653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04508" w:rsidRPr="00C04508" w14:paraId="71DB857C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1014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makerspaces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A31C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4CD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2AD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0E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ED3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2173B1A2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E7D3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5434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44D3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4F1C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3C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7B2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0ADA6934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503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mobile 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43C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CAE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683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DD1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17D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3E0ADC79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980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musical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125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C24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6DB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E19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145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</w:tr>
      <w:tr w:rsidR="00C04508" w:rsidRPr="00C04508" w14:paraId="6027F7DD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D9A3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nature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0739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FAB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C4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9F9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D76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3D5D4EB4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CAE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nonfiction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DB4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F06B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EB5F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85A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732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04508" w:rsidRPr="00C04508" w14:paraId="79803142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229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people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B99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AAE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3FB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D506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31F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4BFD8244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A61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photobooks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969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480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AD8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049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C19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</w:tr>
      <w:tr w:rsidR="00C04508" w:rsidRPr="00C04508" w14:paraId="570A5D00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3E5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places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C4E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A81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297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5D8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CC7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048A1BD9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A13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plays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A6A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091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7D5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3F1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DA1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</w:t>
            </w:r>
          </w:p>
        </w:tc>
      </w:tr>
      <w:tr w:rsidR="00C04508" w:rsidRPr="00C04508" w14:paraId="32174EDE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05B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ED14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097B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9F21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A0F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CD6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6E9DFD8B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76E3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radio &amp; podcasts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ACF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8885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3088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9F8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F5B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66909FEE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ABF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restaurants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0C8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5D1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5BD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70C9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C5A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14CAC976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63C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rock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758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8FC8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D528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2FC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D3B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</w:tr>
      <w:tr w:rsidR="00C04508" w:rsidRPr="00C04508" w14:paraId="2241E36F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788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science fiction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F0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61E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BEE6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7CC8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EEF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746027EC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E16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shorts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2295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72C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8B5E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578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058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04508" w:rsidRPr="00C04508" w14:paraId="4A520194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750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small batch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935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1A45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7C3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32A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4D7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04508" w:rsidRPr="00C04508" w14:paraId="5D8699BF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6B93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space exploration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B3F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716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6D7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0B8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3AC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04508" w:rsidRPr="00C04508" w14:paraId="29379A45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151F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spaces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0CD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985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A56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A7F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C41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</w:tr>
      <w:tr w:rsidR="00C04508" w:rsidRPr="00C04508" w14:paraId="6EA57A82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22D4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tabletop 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1015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D323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D9E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4ED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42D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04508" w:rsidRPr="00C04508" w14:paraId="10CAFD6C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AF9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television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BA2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4DA0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E7F1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C2D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BE7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C04508" w:rsidRPr="00C04508" w14:paraId="5B71FB81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E23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translations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2FF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F3F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62F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3AFB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C6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</w:tr>
      <w:tr w:rsidR="00C04508" w:rsidRPr="00C04508" w14:paraId="2333D8AF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720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video 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9103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1B9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971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37A6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B84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C04508" w:rsidRPr="00C04508" w14:paraId="29ABB335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775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wearables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D5D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6A6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CE5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4F5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D33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C04508" w:rsidRPr="00C04508" w14:paraId="5D6BEF8D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C402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4CB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764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2FF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52EC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F2D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</w:tr>
      <w:tr w:rsidR="00C04508" w:rsidRPr="00C04508" w14:paraId="1B4AF3B4" w14:textId="77777777" w:rsidTr="00C0450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D3D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world 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638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0105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E187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C12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999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04508" w:rsidRPr="00C04508" w14:paraId="0B81F209" w14:textId="77777777" w:rsidTr="00C04508">
        <w:trPr>
          <w:trHeight w:val="300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7407C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5BFAE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B5F31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3BC4F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FF60F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37B0A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</w:tr>
    </w:tbl>
    <w:p w14:paraId="132EE943" w14:textId="77777777" w:rsidR="00C04508" w:rsidRDefault="00C04508"/>
    <w:p w14:paraId="09B76657" w14:textId="77777777" w:rsidR="00C04508" w:rsidRDefault="00C04508">
      <w:r>
        <w:rPr>
          <w:noProof/>
        </w:rPr>
        <w:drawing>
          <wp:inline distT="0" distB="0" distL="0" distR="0" wp14:anchorId="323C231C" wp14:editId="481BAD48">
            <wp:extent cx="5943600" cy="42227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1702798-8856-3C44-88C5-62225DB3D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DDD785" w14:textId="77777777" w:rsidR="00C04508" w:rsidRDefault="00C04508"/>
    <w:p w14:paraId="68A1E0D5" w14:textId="77777777" w:rsidR="00C04508" w:rsidRDefault="00C04508">
      <w:r>
        <w:br w:type="page"/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1460"/>
        <w:gridCol w:w="1780"/>
        <w:gridCol w:w="732"/>
        <w:gridCol w:w="539"/>
        <w:gridCol w:w="1134"/>
        <w:gridCol w:w="1200"/>
      </w:tblGrid>
      <w:tr w:rsidR="00C04508" w:rsidRPr="00C04508" w14:paraId="496B3712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3B2B37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country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59CA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3519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C5EB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86EF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725D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617ADBFE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8CD9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3C79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A70E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874C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45D3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99F9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587E0830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5686C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state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7C47AC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D655B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A44612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20F787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C4F1D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4508" w:rsidRPr="00C04508" w14:paraId="3F64AA37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0CFFCA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BDDDDE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F586A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BC25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9C097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4873B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C04508" w:rsidRPr="00C04508" w14:paraId="71C55CD4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DA4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5E3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181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6DE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B8D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A20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</w:tr>
      <w:tr w:rsidR="00C04508" w:rsidRPr="00C04508" w14:paraId="44C79DF2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3351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7F7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FEA7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214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E3F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CE9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C04508" w:rsidRPr="00C04508" w14:paraId="275225BB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2900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C7E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E02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2B7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D65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68E0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C04508" w:rsidRPr="00C04508" w14:paraId="14F6C3C3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2DEF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E9B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CF2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D12E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7C4" w14:textId="77777777" w:rsidR="00C04508" w:rsidRPr="00C04508" w:rsidRDefault="00C04508" w:rsidP="00C045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9CD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04508" w:rsidRPr="00C04508" w14:paraId="050CCE0B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D9E8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751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6A7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596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CBA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E72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</w:tr>
      <w:tr w:rsidR="00C04508" w:rsidRPr="00C04508" w14:paraId="2F2B624E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38E9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3656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461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2A8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C02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1F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C04508" w:rsidRPr="00C04508" w14:paraId="2DB1E494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260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80C9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847A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ED8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FAA8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0754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</w:tr>
      <w:tr w:rsidR="00C04508" w:rsidRPr="00C04508" w14:paraId="23FD8840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CB0C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578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FEBC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60D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08B1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552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</w:tr>
      <w:tr w:rsidR="00C04508" w:rsidRPr="00C04508" w14:paraId="3D7293C2" w14:textId="77777777" w:rsidTr="00C04508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BE1D" w14:textId="77777777" w:rsidR="00C04508" w:rsidRPr="00C04508" w:rsidRDefault="00C04508" w:rsidP="00C0450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479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24B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A80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EEA3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BD0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</w:tr>
      <w:tr w:rsidR="00C04508" w:rsidRPr="00C04508" w14:paraId="3BB3A947" w14:textId="77777777" w:rsidTr="00C04508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9B5303" w14:textId="77777777" w:rsidR="00C04508" w:rsidRPr="00C04508" w:rsidRDefault="00C04508" w:rsidP="00C0450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CC9C9E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A11D0F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E4A31D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526122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6527C6" w14:textId="77777777" w:rsidR="00C04508" w:rsidRPr="00C04508" w:rsidRDefault="00C04508" w:rsidP="00C04508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C0450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</w:tr>
    </w:tbl>
    <w:p w14:paraId="7671D42B" w14:textId="77777777" w:rsidR="00C04508" w:rsidRDefault="00C04508"/>
    <w:p w14:paraId="07E56B7D" w14:textId="77777777" w:rsidR="00C04508" w:rsidRDefault="00C04508">
      <w:r>
        <w:rPr>
          <w:noProof/>
        </w:rPr>
        <w:drawing>
          <wp:inline distT="0" distB="0" distL="0" distR="0" wp14:anchorId="68D38144" wp14:editId="1512ECF1">
            <wp:extent cx="5943600" cy="2761615"/>
            <wp:effectExtent l="0" t="0" r="12700" b="698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BCC231B-3DB2-6A4A-9DC0-88237F6F00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594340" w14:textId="77777777" w:rsidR="00C04508" w:rsidRDefault="00C04508"/>
    <w:p w14:paraId="0675A181" w14:textId="77777777" w:rsidR="00C04508" w:rsidRDefault="00C04508" w:rsidP="00C04508">
      <w:r>
        <w:br w:type="page"/>
      </w:r>
      <w:r>
        <w:lastRenderedPageBreak/>
        <w:t>1.What are three conclusions we can make about Kickstarter campaigns given the provided data?</w:t>
      </w:r>
    </w:p>
    <w:p w14:paraId="69C18EA1" w14:textId="77777777" w:rsidR="00C04508" w:rsidRDefault="00C04508" w:rsidP="00C04508">
      <w:r>
        <w:tab/>
        <w:t xml:space="preserve">Music Kickstarter campaigns tended to have the highest probability for success. </w:t>
      </w:r>
      <w:r w:rsidR="00A90DBE">
        <w:t>All journalism campaigns have been canceled. 2015 was the busiest year for Kickstarter in terms of projects proposed.</w:t>
      </w:r>
    </w:p>
    <w:p w14:paraId="41899C3E" w14:textId="77777777" w:rsidR="00C04508" w:rsidRDefault="00C04508" w:rsidP="00C04508"/>
    <w:p w14:paraId="573BC3A0" w14:textId="77777777" w:rsidR="00C04508" w:rsidRDefault="00C04508" w:rsidP="00C04508">
      <w:r>
        <w:t>2.What are some of the limitations of this dataset?</w:t>
      </w:r>
    </w:p>
    <w:p w14:paraId="2ACCA772" w14:textId="77777777" w:rsidR="00A90DBE" w:rsidRDefault="00A90DBE" w:rsidP="00C04508">
      <w:r>
        <w:tab/>
        <w:t>The data set does not report on how a company/project did after getting initial funding.</w:t>
      </w:r>
    </w:p>
    <w:p w14:paraId="08407D7C" w14:textId="77777777" w:rsidR="00A90DBE" w:rsidRDefault="00A90DBE" w:rsidP="00C04508"/>
    <w:p w14:paraId="2D1AB2F3" w14:textId="77777777" w:rsidR="00C04508" w:rsidRDefault="00C04508" w:rsidP="00C04508">
      <w:r>
        <w:t>3.What are some other possible tables/graphs that we could create?</w:t>
      </w:r>
    </w:p>
    <w:p w14:paraId="744FD0E4" w14:textId="77777777" w:rsidR="00A90DBE" w:rsidRDefault="00A90DBE" w:rsidP="00C04508">
      <w:r>
        <w:tab/>
        <w:t>A scatterplot of Total Kickstarter investors per year of Kickstarter. This could show user interaction with the Kickstarter program as a whole. Perhaps when there are less people using Kickstarter you have a better chance of getting funded because there are less projects for investors to choose from.</w:t>
      </w:r>
    </w:p>
    <w:sectPr w:rsidR="00A90DBE" w:rsidSect="0024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9116B"/>
    <w:multiLevelType w:val="hybridMultilevel"/>
    <w:tmpl w:val="24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08"/>
    <w:rsid w:val="0024651D"/>
    <w:rsid w:val="0067130F"/>
    <w:rsid w:val="009A2415"/>
    <w:rsid w:val="00A90DBE"/>
    <w:rsid w:val="00C0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4D7D7"/>
  <w15:chartTrackingRefBased/>
  <w15:docId w15:val="{103AC1D8-4079-6D43-85B3-2A7CC21A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b6f2e14c3bb3d2e/Documents/StarterBook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b6f2e14c3bb3d2e/Documents/StarterBook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b6f2e14c3bb3d2e/Documents/StarterBook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[StarterBook.xlsm]Sheet2!PivotTable3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5A-7D40-B5BC-730D6B0E64B2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423</c:v>
                </c:pt>
                <c:pt idx="6">
                  <c:v>527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5A-7D40-B5BC-730D6B0E64B2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5A-7D40-B5BC-730D6B0E64B2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5A-7D40-B5BC-730D6B0E6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6481743"/>
        <c:axId val="196483439"/>
      </c:barChart>
      <c:catAx>
        <c:axId val="196481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83439"/>
        <c:crosses val="autoZero"/>
        <c:auto val="1"/>
        <c:lblAlgn val="ctr"/>
        <c:lblOffset val="100"/>
        <c:noMultiLvlLbl val="0"/>
      </c:catAx>
      <c:valAx>
        <c:axId val="19648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8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[StarterBook.xlsm]Sheet4!PivotTable2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Sheet4!$B$6:$B$47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41-FA40-BC1C-ADEB7BDC1104}"/>
            </c:ext>
          </c:extLst>
        </c:ser>
        <c:ser>
          <c:idx val="1"/>
          <c:order val="1"/>
          <c:tx>
            <c:strRef>
              <c:f>Sheet4!$C$4:$C$5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Sheet4!$C$6:$C$47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41-FA40-BC1C-ADEB7BDC1104}"/>
            </c:ext>
          </c:extLst>
        </c:ser>
        <c:ser>
          <c:idx val="2"/>
          <c:order val="2"/>
          <c:tx>
            <c:strRef>
              <c:f>Sheet4!$D$4:$D$5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Sheet4!$A$6:$A$47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Sheet4!$D$6:$D$47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41-FA40-BC1C-ADEB7BDC1104}"/>
            </c:ext>
          </c:extLst>
        </c:ser>
        <c:ser>
          <c:idx val="3"/>
          <c:order val="3"/>
          <c:tx>
            <c:strRef>
              <c:f>Sheet4!$E$4:$E$5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Sheet4!$A$6:$A$47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Sheet4!$E$6:$E$47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41-FA40-BC1C-ADEB7BDC1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091967"/>
        <c:axId val="193237391"/>
      </c:barChart>
      <c:catAx>
        <c:axId val="193091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237391"/>
        <c:crosses val="autoZero"/>
        <c:auto val="1"/>
        <c:lblAlgn val="ctr"/>
        <c:lblOffset val="100"/>
        <c:noMultiLvlLbl val="0"/>
      </c:catAx>
      <c:valAx>
        <c:axId val="193237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91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[StarterBook.xlsm]Sheet3!PivotTable1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07-474F-A8F9-F440C64218F5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07-474F-A8F9-F440C64218F5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A07-474F-A8F9-F440C64218F5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Sheet3!$E$5:$E$14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A07-474F-A8F9-F440C6421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2719823"/>
        <c:axId val="182721519"/>
      </c:barChart>
      <c:catAx>
        <c:axId val="18271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721519"/>
        <c:crosses val="autoZero"/>
        <c:auto val="1"/>
        <c:lblAlgn val="ctr"/>
        <c:lblOffset val="100"/>
        <c:noMultiLvlLbl val="0"/>
      </c:catAx>
      <c:valAx>
        <c:axId val="18272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71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Secci</dc:creator>
  <cp:keywords/>
  <dc:description/>
  <cp:lastModifiedBy>Paolo Secci</cp:lastModifiedBy>
  <cp:revision>2</cp:revision>
  <dcterms:created xsi:type="dcterms:W3CDTF">2018-06-17T00:10:00Z</dcterms:created>
  <dcterms:modified xsi:type="dcterms:W3CDTF">2018-06-17T00:10:00Z</dcterms:modified>
</cp:coreProperties>
</file>