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Pr="00C513C9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Pr="00C513C9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Pr="00C513C9">
              <w:rPr>
                <w:rStyle w:val="Collegamentoipertestuale"/>
                <w:noProof/>
              </w:rPr>
              <w:t>Progettazione concettuale: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Pr="00C513C9">
              <w:rPr>
                <w:rStyle w:val="Collegamentoipertestuale"/>
                <w:noProof/>
              </w:rPr>
              <w:t>Progettazione logica: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Pr="00C513C9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Pr="00C513C9">
              <w:rPr>
                <w:rStyle w:val="Collegamentoipertestuale"/>
                <w:noProof/>
              </w:rPr>
              <w:t>SQLAlchemy: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Pr="00C513C9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Pr="00C513C9">
              <w:rPr>
                <w:rStyle w:val="Collegamentoipertestuale"/>
                <w:noProof/>
              </w:rPr>
              <w:t>CHECK: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Pr="00C513C9">
              <w:rPr>
                <w:rStyle w:val="Collegamentoipertestuale"/>
                <w:noProof/>
              </w:rPr>
              <w:t>TRIGGER: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Pr="00C513C9">
              <w:rPr>
                <w:rStyle w:val="Collegamentoipertestuale"/>
                <w:noProof/>
              </w:rPr>
              <w:t>INDICI: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Pr="00C513C9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Pr="00C513C9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di accesso tramite login se si è già registrati alla piattaforma altrimenti effettuare la registrazione inserendo i dati necessari e specificando se si è un venditore o meno.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Possibilità per l’acquirente: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7738A3" w:rsidRDefault="007738A3" w:rsidP="007738A3">
      <w:pPr>
        <w:pStyle w:val="Paragrafoelenco"/>
        <w:ind w:left="1416"/>
      </w:pPr>
      <w:r>
        <w:lastRenderedPageBreak/>
        <w:t>. Effettuare l’acquisto dei prodotti selezionati</w:t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</w:t>
      </w:r>
      <w:r>
        <w:lastRenderedPageBreak/>
        <w:t xml:space="preserve">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42944"/>
      <w:r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6" w:name="_Toc173142945"/>
      <w:proofErr w:type="spellStart"/>
      <w:r>
        <w:t>SQLAlchemy</w:t>
      </w:r>
      <w:proofErr w:type="spellEnd"/>
      <w:r>
        <w:t>:</w:t>
      </w:r>
      <w:bookmarkEnd w:id="6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3142946"/>
      <w:r>
        <w:lastRenderedPageBreak/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8" w:name="_Toc173142947"/>
      <w:r>
        <w:t>CHECK:</w:t>
      </w:r>
      <w:bookmarkEnd w:id="8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9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9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9"/>
    </w:p>
    <w:p w:rsidR="00C27146" w:rsidRDefault="00C27146" w:rsidP="00C27146">
      <w:pPr>
        <w:pStyle w:val="Titolo3"/>
      </w:pPr>
      <w:r>
        <w:t>INDICI:</w:t>
      </w:r>
      <w:bookmarkEnd w:id="10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1" w:name="_Toc173142950"/>
      <w:r>
        <w:t>ULTERIORI INFORMAZIONI</w:t>
      </w:r>
      <w:bookmarkEnd w:id="11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1"/>
      <w:r>
        <w:lastRenderedPageBreak/>
        <w:t>CONTRIBUTO DEL PROGETTO</w:t>
      </w:r>
      <w:bookmarkEnd w:id="12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AC2786">
      <w:pPr>
        <w:ind w:left="708"/>
      </w:pPr>
      <w:bookmarkStart w:id="13" w:name="_GoBack"/>
      <w:bookmarkEnd w:id="13"/>
    </w:p>
    <w:p w:rsidR="00AC2786" w:rsidRPr="00AC2786" w:rsidRDefault="00AC2786" w:rsidP="00AC2786"/>
    <w:sectPr w:rsidR="00AC2786" w:rsidRPr="00AC2786">
      <w:headerReference w:type="default" r:id="rId2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B5098" w:rsidRDefault="002B5098" w:rsidP="00AC2786">
      <w:pPr>
        <w:spacing w:after="0" w:line="240" w:lineRule="auto"/>
      </w:pPr>
      <w:r>
        <w:separator/>
      </w:r>
    </w:p>
  </w:endnote>
  <w:endnote w:type="continuationSeparator" w:id="0">
    <w:p w:rsidR="002B5098" w:rsidRDefault="002B5098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B5098" w:rsidRDefault="002B5098" w:rsidP="00AC2786">
      <w:pPr>
        <w:spacing w:after="0" w:line="240" w:lineRule="auto"/>
      </w:pPr>
      <w:r>
        <w:separator/>
      </w:r>
    </w:p>
  </w:footnote>
  <w:footnote w:type="continuationSeparator" w:id="0">
    <w:p w:rsidR="002B5098" w:rsidRDefault="002B5098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2A65AF"/>
    <w:rsid w:val="002B5098"/>
    <w:rsid w:val="003B0795"/>
    <w:rsid w:val="003C0954"/>
    <w:rsid w:val="00596DA5"/>
    <w:rsid w:val="00642478"/>
    <w:rsid w:val="0064642D"/>
    <w:rsid w:val="0070648A"/>
    <w:rsid w:val="00756052"/>
    <w:rsid w:val="007738A3"/>
    <w:rsid w:val="009B21A3"/>
    <w:rsid w:val="00AC2786"/>
    <w:rsid w:val="00AD2AF7"/>
    <w:rsid w:val="00B95317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F494DC-A247-4926-9B02-5514E571F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8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5</cp:revision>
  <dcterms:created xsi:type="dcterms:W3CDTF">2024-07-26T08:41:00Z</dcterms:created>
  <dcterms:modified xsi:type="dcterms:W3CDTF">2024-07-29T09:11:00Z</dcterms:modified>
</cp:coreProperties>
</file>