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2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="00C27146" w:rsidRPr="00C513C9">
              <w:rPr>
                <w:rStyle w:val="Collegamentoipertestuale"/>
                <w:noProof/>
              </w:rPr>
              <w:t>2.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FUNZIONALITÀ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="00C27146" w:rsidRPr="00C513C9">
              <w:rPr>
                <w:rStyle w:val="Collegamentoipertestuale"/>
                <w:noProof/>
              </w:rPr>
              <w:t>3.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PROGETTAZIONE CONCETTUALE E LOGICA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="00C27146" w:rsidRPr="00C513C9">
              <w:rPr>
                <w:rStyle w:val="Collegamentoipertestuale"/>
                <w:noProof/>
              </w:rPr>
              <w:t>Progettazione concettuale: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_Toc173142942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="00C27146" w:rsidRPr="00C513C9">
              <w:rPr>
                <w:rStyle w:val="Collegamentoipertestuale"/>
                <w:noProof/>
              </w:rPr>
              <w:t>Progettazione logica: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_Toc173142943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="00C27146" w:rsidRPr="00C513C9">
              <w:rPr>
                <w:rStyle w:val="Collegamentoipertestuale"/>
                <w:noProof/>
              </w:rPr>
              <w:t>4.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QUERY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_Toc173142944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="00C27146" w:rsidRPr="00C513C9">
              <w:rPr>
                <w:rStyle w:val="Collegamentoipertestuale"/>
                <w:noProof/>
              </w:rPr>
              <w:t>SQLAlchemy: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_Toc173142945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="00C27146" w:rsidRPr="00C513C9">
              <w:rPr>
                <w:rStyle w:val="Collegamentoipertestuale"/>
                <w:noProof/>
              </w:rPr>
              <w:t>5.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PRINCIPALI SCELTE PROGETTUALI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_Toc173142946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9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="00C27146" w:rsidRPr="00C513C9">
              <w:rPr>
                <w:rStyle w:val="Collegamentoipertestuale"/>
                <w:noProof/>
              </w:rPr>
              <w:t>CHECK: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_Toc173142947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9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="00C27146" w:rsidRPr="00C513C9">
              <w:rPr>
                <w:rStyle w:val="Collegamentoipertestuale"/>
                <w:noProof/>
              </w:rPr>
              <w:t>TRIGGER: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_Toc173142948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10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="00C27146" w:rsidRPr="00C513C9">
              <w:rPr>
                <w:rStyle w:val="Collegamentoipertestuale"/>
                <w:noProof/>
              </w:rPr>
              <w:t>INDICI: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10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="00C27146" w:rsidRPr="00C513C9">
              <w:rPr>
                <w:rStyle w:val="Collegamentoipertestuale"/>
                <w:noProof/>
              </w:rPr>
              <w:t>6.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ULTERIORI INFORMAZIONI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10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C030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="00C27146" w:rsidRPr="00C513C9">
              <w:rPr>
                <w:rStyle w:val="Collegamentoipertestuale"/>
                <w:noProof/>
              </w:rPr>
              <w:t>7.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CONTRIBUTO DEL PROGETTO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6783">
              <w:rPr>
                <w:noProof/>
                <w:webHidden/>
              </w:rPr>
              <w:t>11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lastRenderedPageBreak/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</w:t>
      </w:r>
      <w:r w:rsidR="00BE6EB1">
        <w:t>, questo per quanto riguarda l’acquirente</w:t>
      </w:r>
      <w:r>
        <w:t>.</w:t>
      </w:r>
    </w:p>
    <w:p w:rsidR="00BE6EB1" w:rsidRDefault="00BE6EB1" w:rsidP="00596DA5">
      <w:pPr>
        <w:ind w:left="720"/>
        <w:rPr>
          <w:rFonts w:cstheme="minorHAnsi"/>
        </w:rPr>
      </w:pPr>
      <w:r>
        <w:rPr>
          <w:rFonts w:cstheme="minorHAnsi"/>
        </w:rPr>
        <w:t>Per il venditore ci sono le possibilità di aggiungere nuovi prodotti con descrizione, disponibilità e immagine. Inoltre si può modificare la disponibilità dei prodotti già presenti ed eventualmente rimuoverli.</w:t>
      </w: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lastRenderedPageBreak/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AF009B" w:rsidP="00C27146">
      <w:pPr>
        <w:pStyle w:val="Paragrafoelenco"/>
        <w:numPr>
          <w:ilvl w:val="0"/>
          <w:numId w:val="4"/>
        </w:numPr>
      </w:pPr>
      <w:r w:rsidRPr="00AF009B">
        <w:rPr>
          <w:noProof/>
          <w:lang w:eastAsia="it-IT"/>
        </w:rPr>
        <w:drawing>
          <wp:anchor distT="0" distB="0" distL="114300" distR="114300" simplePos="0" relativeHeight="251673600" behindDoc="0" locked="0" layoutInCell="1" allowOverlap="1" wp14:anchorId="20246B0D" wp14:editId="302BA3B2">
            <wp:simplePos x="0" y="0"/>
            <wp:positionH relativeFrom="column">
              <wp:posOffset>4985385</wp:posOffset>
            </wp:positionH>
            <wp:positionV relativeFrom="paragraph">
              <wp:posOffset>393700</wp:posOffset>
            </wp:positionV>
            <wp:extent cx="990600" cy="1228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146">
        <w:t>Possibilità di accesso tramite login se si è già registrati alla piattaforma altrimenti effettuare la registrazione inserendo i dati necessari e specificando se si è un venditore o meno.</w:t>
      </w:r>
    </w:p>
    <w:p w:rsidR="00AF009B" w:rsidRDefault="00AF009B" w:rsidP="00AF009B">
      <w:pPr>
        <w:pStyle w:val="Paragrafoelenco"/>
        <w:ind w:left="1068"/>
      </w:pPr>
      <w:r w:rsidRPr="00AF009B">
        <w:rPr>
          <w:noProof/>
          <w:lang w:eastAsia="it-IT"/>
        </w:rPr>
        <w:drawing>
          <wp:anchor distT="0" distB="0" distL="114300" distR="114300" simplePos="0" relativeHeight="251674624" behindDoc="0" locked="0" layoutInCell="1" allowOverlap="1" wp14:anchorId="2FC387EC" wp14:editId="7B422439">
            <wp:simplePos x="0" y="0"/>
            <wp:positionH relativeFrom="column">
              <wp:posOffset>408940</wp:posOffset>
            </wp:positionH>
            <wp:positionV relativeFrom="paragraph">
              <wp:posOffset>1905</wp:posOffset>
            </wp:positionV>
            <wp:extent cx="1492250" cy="1183005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09B">
        <w:rPr>
          <w:noProof/>
          <w:lang w:eastAsia="it-IT"/>
        </w:rPr>
        <w:drawing>
          <wp:anchor distT="0" distB="0" distL="114300" distR="114300" simplePos="0" relativeHeight="251672576" behindDoc="0" locked="0" layoutInCell="1" allowOverlap="1" wp14:anchorId="53639334" wp14:editId="2E1326C8">
            <wp:simplePos x="0" y="0"/>
            <wp:positionH relativeFrom="column">
              <wp:posOffset>2877820</wp:posOffset>
            </wp:positionH>
            <wp:positionV relativeFrom="paragraph">
              <wp:posOffset>41910</wp:posOffset>
            </wp:positionV>
            <wp:extent cx="1322070" cy="1234440"/>
            <wp:effectExtent l="0" t="0" r="0" b="3810"/>
            <wp:wrapSquare wrapText="bothSides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07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F009B" w:rsidRDefault="00AF009B" w:rsidP="00AF009B">
      <w:pPr>
        <w:pStyle w:val="Paragrafoelenco"/>
        <w:ind w:left="1068"/>
      </w:pPr>
    </w:p>
    <w:p w:rsidR="00AF009B" w:rsidRDefault="00AF009B" w:rsidP="00C27146">
      <w:pPr>
        <w:pStyle w:val="Paragrafoelenco"/>
        <w:numPr>
          <w:ilvl w:val="0"/>
          <w:numId w:val="4"/>
        </w:numPr>
      </w:pPr>
    </w:p>
    <w:p w:rsidR="00AF009B" w:rsidRDefault="00AF009B" w:rsidP="00657852">
      <w:pPr>
        <w:pStyle w:val="Paragrafoelenco"/>
        <w:numPr>
          <w:ilvl w:val="0"/>
          <w:numId w:val="4"/>
        </w:numPr>
      </w:pPr>
    </w:p>
    <w:p w:rsidR="00C27146" w:rsidRDefault="00C27146" w:rsidP="00C27146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AF009B" w:rsidRDefault="008E3FAD" w:rsidP="007738A3">
      <w:pPr>
        <w:pStyle w:val="Paragrafoelenco"/>
        <w:ind w:left="1416"/>
      </w:pPr>
      <w:r w:rsidRPr="008E3FAD">
        <w:rPr>
          <w:noProof/>
          <w:lang w:eastAsia="it-IT"/>
        </w:rPr>
        <w:drawing>
          <wp:anchor distT="0" distB="0" distL="114300" distR="114300" simplePos="0" relativeHeight="251675648" behindDoc="0" locked="0" layoutInCell="1" allowOverlap="1" wp14:anchorId="1FDA7E83" wp14:editId="1C341A05">
            <wp:simplePos x="0" y="0"/>
            <wp:positionH relativeFrom="column">
              <wp:posOffset>3318510</wp:posOffset>
            </wp:positionH>
            <wp:positionV relativeFrom="paragraph">
              <wp:posOffset>1043940</wp:posOffset>
            </wp:positionV>
            <wp:extent cx="2819400" cy="600075"/>
            <wp:effectExtent l="0" t="0" r="0" b="9525"/>
            <wp:wrapSquare wrapText="bothSides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009B" w:rsidRPr="00AF009B">
        <w:rPr>
          <w:noProof/>
          <w:lang w:eastAsia="it-IT"/>
        </w:rPr>
        <w:drawing>
          <wp:inline distT="0" distB="0" distL="0" distR="0" wp14:anchorId="5ED977B1" wp14:editId="57D19F56">
            <wp:extent cx="1770530" cy="2477510"/>
            <wp:effectExtent l="0" t="0" r="127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369" cy="24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1416"/>
      </w:pPr>
      <w:r>
        <w:t xml:space="preserve">. Modificare le quantità </w:t>
      </w:r>
      <w:r w:rsidR="00831D24">
        <w:t xml:space="preserve">e il prezzo </w:t>
      </w:r>
      <w:r>
        <w:t>degli elementi già presenti</w:t>
      </w:r>
    </w:p>
    <w:p w:rsidR="00AF009B" w:rsidRDefault="00831D24" w:rsidP="00C27146">
      <w:pPr>
        <w:pStyle w:val="Paragrafoelenco"/>
        <w:ind w:left="1416"/>
      </w:pPr>
      <w:r w:rsidRPr="00831D24">
        <w:rPr>
          <w:noProof/>
          <w:lang w:eastAsia="it-IT"/>
        </w:rPr>
        <w:drawing>
          <wp:inline distT="0" distB="0" distL="0" distR="0" wp14:anchorId="4440AFF8" wp14:editId="543FA42C">
            <wp:extent cx="4446815" cy="1462203"/>
            <wp:effectExtent l="0" t="0" r="0" b="508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6207" cy="146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E29" w:rsidRDefault="00191E29" w:rsidP="00191E29">
      <w:pPr>
        <w:pStyle w:val="Paragrafoelenco"/>
        <w:ind w:left="1068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l’acquirente</w:t>
      </w:r>
      <w:r>
        <w:t>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0BC12AE4" wp14:editId="1C99C3B1">
            <wp:extent cx="4448796" cy="552527"/>
            <wp:effectExtent l="0" t="0" r="9525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lastRenderedPageBreak/>
        <w:drawing>
          <wp:inline distT="0" distB="0" distL="0" distR="0" wp14:anchorId="614CCDDA" wp14:editId="4CBE3A1B">
            <wp:extent cx="4450977" cy="685642"/>
            <wp:effectExtent l="0" t="0" r="0" b="63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2256" cy="6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Effettuare l’acquisto dei prodotti selezionati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21FA487D" wp14:editId="4D72CA4F">
            <wp:extent cx="1324160" cy="1047896"/>
            <wp:effectExtent l="0" t="0" r="9525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AF009B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1D369D3" wp14:editId="79D6F347">
            <wp:extent cx="5356412" cy="1195148"/>
            <wp:effectExtent l="0" t="0" r="0" b="508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7916" cy="11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2BC" w:rsidRDefault="001212BC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ind w:left="1416"/>
      </w:pPr>
      <w:r>
        <w:t xml:space="preserve">. Effettuare ricerche attraverso parole chiavi per trovare più velocemente i prodotti  desiderati </w:t>
      </w:r>
    </w:p>
    <w:p w:rsidR="003F1A80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2C0499B" wp14:editId="73978B6E">
            <wp:extent cx="3343742" cy="438211"/>
            <wp:effectExtent l="0" t="0" r="952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80" w:rsidRDefault="003F1A80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3F1A80" w:rsidRDefault="003F1A80" w:rsidP="003F1A80">
      <w:pPr>
        <w:pStyle w:val="Paragrafoelenco"/>
        <w:ind w:left="1068"/>
      </w:pPr>
      <w:r w:rsidRPr="003F1A80">
        <w:rPr>
          <w:noProof/>
          <w:lang w:eastAsia="it-IT"/>
        </w:rPr>
        <w:drawing>
          <wp:inline distT="0" distB="0" distL="0" distR="0" wp14:anchorId="49270B0F" wp14:editId="27160947">
            <wp:extent cx="1277881" cy="2147047"/>
            <wp:effectExtent l="0" t="0" r="0" b="571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7878" cy="214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1A80">
        <w:rPr>
          <w:noProof/>
          <w:lang w:eastAsia="it-IT"/>
        </w:rPr>
        <w:drawing>
          <wp:inline distT="0" distB="0" distL="0" distR="0" wp14:anchorId="7E747513" wp14:editId="57A31D85">
            <wp:extent cx="1310202" cy="2142565"/>
            <wp:effectExtent l="0" t="0" r="4445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3278" cy="21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1212BC" w:rsidRDefault="001212BC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1"/>
      <w:r>
        <w:lastRenderedPageBreak/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3142942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>: collega Utenti a Prodotti con una molti-a-molti senza parzialità in quanto, secondo</w:t>
      </w:r>
      <w:r w:rsidR="001212BC">
        <w:t xml:space="preserve"> il</w:t>
      </w:r>
      <w:r>
        <w:t xml:space="preserve">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lastRenderedPageBreak/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3142943"/>
      <w:r>
        <w:lastRenderedPageBreak/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Pr="001212BC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Vende:</w:t>
      </w:r>
      <w:r>
        <w:rPr>
          <w:b/>
        </w:rPr>
        <w:t xml:space="preserve"> </w:t>
      </w:r>
      <w:r w:rsidR="001212BC" w:rsidRPr="001212BC">
        <w:t>si è generata dalla relazione molti-a-molti e contiene l’email dell’utente e l’id del prodotto.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1212BC" w:rsidRDefault="001212BC" w:rsidP="00AC2786"/>
    <w:p w:rsidR="001212BC" w:rsidRDefault="001212BC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3142944"/>
      <w:r>
        <w:lastRenderedPageBreak/>
        <w:t>QUERY PRINCIPALI</w:t>
      </w:r>
      <w:bookmarkEnd w:id="5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6" w:name="_Toc173142945"/>
      <w:proofErr w:type="spellStart"/>
      <w:r>
        <w:t>SQLAlchemy</w:t>
      </w:r>
      <w:proofErr w:type="spellEnd"/>
      <w:r>
        <w:t>:</w:t>
      </w:r>
      <w:bookmarkEnd w:id="6"/>
    </w:p>
    <w:p w:rsidR="00642478" w:rsidRDefault="00642478" w:rsidP="00642478"/>
    <w:p w:rsidR="00642478" w:rsidRDefault="001212BC" w:rsidP="00642478">
      <w:pPr>
        <w:ind w:left="1416"/>
      </w:pPr>
      <w:r>
        <w:t>Le troviamo</w:t>
      </w:r>
      <w:r w:rsidR="00642478">
        <w:t xml:space="preserve"> in tutto il codice, alcune di queste sono risultate fondamentali per la ricerca, nel creare un nuovo ordine, nel visualizzare il carrello</w:t>
      </w:r>
      <w:r w:rsidR="003C0954">
        <w:t xml:space="preserve">, </w:t>
      </w:r>
      <w:r>
        <w:t xml:space="preserve">nel </w:t>
      </w:r>
      <w:r w:rsidR="003C0954">
        <w:t>visualizzare gli ordini</w:t>
      </w:r>
      <w:r>
        <w:t>.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rPr>
          <w:noProof/>
          <w:lang w:eastAsia="it-IT"/>
        </w:rPr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</w:t>
      </w:r>
      <w:r w:rsidR="001212BC">
        <w:t>re</w:t>
      </w:r>
      <w:r w:rsidR="00596DA5">
        <w:t xml:space="preserve"> lo storico degli ordini effettuati con relativi costi, quantità e nomi dei prodotti</w:t>
      </w:r>
    </w:p>
    <w:p w:rsidR="003C0954" w:rsidRDefault="009B21A3" w:rsidP="001212BC">
      <w:pPr>
        <w:pStyle w:val="Paragrafoelenco"/>
        <w:ind w:left="2484"/>
      </w:pPr>
      <w:r w:rsidRPr="009B21A3">
        <w:rPr>
          <w:noProof/>
          <w:lang w:eastAsia="it-IT"/>
        </w:rPr>
        <w:drawing>
          <wp:anchor distT="0" distB="0" distL="114300" distR="114300" simplePos="0" relativeHeight="251666432" behindDoc="0" locked="0" layoutInCell="1" allowOverlap="1" wp14:anchorId="28ABEE9F" wp14:editId="66EE2566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7" w:name="_Toc173142946"/>
      <w:r>
        <w:lastRenderedPageBreak/>
        <w:t>PRINCIPALI SCELTE PROGETTUALI</w:t>
      </w:r>
      <w:bookmarkEnd w:id="7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 w:rsidR="001212BC">
        <w:t>,</w:t>
      </w:r>
      <w:r>
        <w:t xml:space="preserve">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 xml:space="preserve">. </w:t>
      </w:r>
      <w:r w:rsidR="0065203A">
        <w:t>Inoltre</w:t>
      </w:r>
      <w:bookmarkStart w:id="8" w:name="_GoBack"/>
      <w:bookmarkEnd w:id="8"/>
      <w:r w:rsidR="00C5476E">
        <w:t xml:space="preserve"> tramite l’utilizzo in html di {{ }}, dove vengono passati i dati del database, permetto</w:t>
      </w:r>
      <w:r w:rsidR="001212BC">
        <w:t>no</w:t>
      </w:r>
      <w:r w:rsidR="00C5476E">
        <w:t xml:space="preserve"> la protezione da XSS.</w:t>
      </w:r>
    </w:p>
    <w:p w:rsidR="00C27146" w:rsidRDefault="00C27146" w:rsidP="00C27146">
      <w:pPr>
        <w:pStyle w:val="Titolo3"/>
        <w:ind w:firstLine="708"/>
      </w:pPr>
      <w:bookmarkStart w:id="9" w:name="_Toc173142947"/>
      <w:r>
        <w:t>CHECK:</w:t>
      </w:r>
      <w:bookmarkEnd w:id="9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10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1" w:name="_Toc173142949"/>
    </w:p>
    <w:p w:rsidR="00C27146" w:rsidRDefault="00C27146" w:rsidP="00C27146">
      <w:pPr>
        <w:pStyle w:val="Titolo3"/>
      </w:pPr>
      <w:r>
        <w:t>INDICI:</w:t>
      </w:r>
      <w:bookmarkEnd w:id="11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lastRenderedPageBreak/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/>
    <w:p w:rsidR="00AC2786" w:rsidRPr="00AC2786" w:rsidRDefault="00AC2786" w:rsidP="00AC2786"/>
    <w:sectPr w:rsidR="00AC2786" w:rsidRPr="00AC2786">
      <w:headerReference w:type="default" r:id="rId3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C030F" w:rsidRDefault="00AC030F" w:rsidP="00AC2786">
      <w:pPr>
        <w:spacing w:after="0" w:line="240" w:lineRule="auto"/>
      </w:pPr>
      <w:r>
        <w:separator/>
      </w:r>
    </w:p>
  </w:endnote>
  <w:endnote w:type="continuationSeparator" w:id="0">
    <w:p w:rsidR="00AC030F" w:rsidRDefault="00AC030F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C030F" w:rsidRDefault="00AC030F" w:rsidP="00AC2786">
      <w:pPr>
        <w:spacing w:after="0" w:line="240" w:lineRule="auto"/>
      </w:pPr>
      <w:r>
        <w:separator/>
      </w:r>
    </w:p>
  </w:footnote>
  <w:footnote w:type="continuationSeparator" w:id="0">
    <w:p w:rsidR="00AC030F" w:rsidRDefault="00AC030F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0E4BAC"/>
    <w:rsid w:val="001212BC"/>
    <w:rsid w:val="00191E29"/>
    <w:rsid w:val="002A65AF"/>
    <w:rsid w:val="002A7399"/>
    <w:rsid w:val="003B0795"/>
    <w:rsid w:val="003C0954"/>
    <w:rsid w:val="003F1A80"/>
    <w:rsid w:val="0046235F"/>
    <w:rsid w:val="004D50AC"/>
    <w:rsid w:val="00594AF4"/>
    <w:rsid w:val="00596DA5"/>
    <w:rsid w:val="005F4025"/>
    <w:rsid w:val="00642478"/>
    <w:rsid w:val="0064642D"/>
    <w:rsid w:val="0065203A"/>
    <w:rsid w:val="00657852"/>
    <w:rsid w:val="006C2405"/>
    <w:rsid w:val="0070648A"/>
    <w:rsid w:val="00756052"/>
    <w:rsid w:val="007738A3"/>
    <w:rsid w:val="00831D24"/>
    <w:rsid w:val="008B6783"/>
    <w:rsid w:val="008E3FAD"/>
    <w:rsid w:val="009B21A3"/>
    <w:rsid w:val="00AC030F"/>
    <w:rsid w:val="00AC2786"/>
    <w:rsid w:val="00AD2AF7"/>
    <w:rsid w:val="00AF009B"/>
    <w:rsid w:val="00B95317"/>
    <w:rsid w:val="00BD46A0"/>
    <w:rsid w:val="00BE6EB1"/>
    <w:rsid w:val="00C27146"/>
    <w:rsid w:val="00C5476E"/>
    <w:rsid w:val="00D36F4F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25E7D-562E-4730-BCA3-CCDB5A86D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1238</Words>
  <Characters>7061</Characters>
  <Application>Microsoft Office Word</Application>
  <DocSecurity>0</DocSecurity>
  <Lines>58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21</cp:revision>
  <cp:lastPrinted>2024-08-02T08:23:00Z</cp:lastPrinted>
  <dcterms:created xsi:type="dcterms:W3CDTF">2024-07-26T08:41:00Z</dcterms:created>
  <dcterms:modified xsi:type="dcterms:W3CDTF">2024-08-02T08:24:00Z</dcterms:modified>
</cp:coreProperties>
</file>