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Cose da portare poi nelle slide: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**Slot (Slot1 … Slotn)**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Rappresenta il "ritmo" del protocollo PoS, in quanto ad ogni slot sono eseguite due fasi: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1. proposta del blocco o slot proposal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2. raccolta dei voti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Terminata la fase di voto su passa allo slot successivo. Una volta raggiunto l'n-esimo slot si torna al primo. Questo meccanismo esiste per "obbligare" i validatori a sincronizzare le loro azioni sui momenti di voto con gli altri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**Validatore Unfair (VU)**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Si tratta di un validatore che vota immediatamente senza effettuare la verifica del blocco. Ne consegue che ottenga sempre la ricompensa massima a patto che non siano implementati meccanismi di mitigazione che inseriscono blocchi invalidi, come vedremo.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-&gt; in caso di blocco errato dato come corretto entra in stato **punish**.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**Validatore Fair (VF)**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Tenta sempre di verificare il blocco prima di votare, cosa che porta ad avere due outcome: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con probabilità **w** conclude la verifica entro lo slot, vota nel primo slot e ottiene la ricompensa massima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con probabilità **1 − w** non finisce in tempo, quindi passa allo stato **delay** per completare la verifica. Il ritardo riduce mano a mano la ricompensa come deciso dalla tabella 1 (tabella 6 per alcuni range differenti provati) riportata nel paper, fino ad arrivare ad una penalità se si va oltre l'ultimo slot.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**Delay**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Stato in cui il verificatore fair sta ancora verificando il blocco, quindi conclude la verifica solo dopo un ritardo/delay per poi votare immediatamente nello slot in cui si trova.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**Punish**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Stato in cui va il verificatore unfair quando votare come valido un blocco invalido, facendoli subire una penalità (slashing o azzeramento della ricompensa). Rimane in questo stato di "punizione" fino al prossimo slot, poi torna il solito verifier unfair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**Network**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Si tratta della cooperazione fra Slot, VF, VU. È necessaria per imporre la sincronizzazione in slot e quindi il corretto funzionamento della rete (fa si che i verifier riescano ad interagire/proporre/votare correttamente)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Obiettivo: descrizione interazioni ad alto livello (linguaggio naturale)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Obiettivo stando al PDF: descrivere il comportamento dei componenti dicendo come interagiscono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