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Narrow" w:cs="Arial Narrow" w:eastAsia="Arial Narrow" w:hAnsi="Arial Narrow"/>
          <w:b w:val="1"/>
          <w:bCs w:val="1"/>
          <w:sz w:val="32"/>
          <w:szCs w:val="32"/>
        </w:rPr>
      </w:pPr>
      <w:r w:rsidDel="00000000" w:rsidR="00000000" w:rsidRPr="00000000">
        <w:rPr>
          <w:rFonts w:ascii="Arial Narrow" w:cs="Arial Narrow" w:eastAsia="Arial Narrow" w:hAnsi="Arial Narrow"/>
          <w:b w:val="1"/>
          <w:bCs w:val="1"/>
          <w:sz w:val="32"/>
          <w:szCs w:val="32"/>
          <w:rtl w:val="0"/>
        </w:rPr>
        <w:t xml:space="preserve">Technological Institute of the Philippines</w:t>
      </w:r>
    </w:p>
    <w:p w:rsidR="00000000" w:rsidDel="00000000" w:rsidP="00000000" w:rsidRDefault="00000000" w:rsidRPr="00000000" w14:paraId="00000002">
      <w:pPr>
        <w:jc w:val="center"/>
        <w:rPr>
          <w:rFonts w:ascii="Arial Narrow" w:cs="Arial Narrow" w:eastAsia="Arial Narrow" w:hAnsi="Arial Narrow"/>
          <w:b w:val="1"/>
          <w:bCs w:val="1"/>
          <w:sz w:val="32"/>
          <w:szCs w:val="32"/>
        </w:rPr>
      </w:pPr>
      <w:r w:rsidDel="00000000" w:rsidR="00000000" w:rsidRPr="00000000">
        <w:rPr>
          <w:rFonts w:ascii="Arial Narrow" w:cs="Arial Narrow" w:eastAsia="Arial Narrow" w:hAnsi="Arial Narrow"/>
          <w:b w:val="1"/>
          <w:bCs w:val="1"/>
          <w:sz w:val="32"/>
          <w:szCs w:val="32"/>
          <w:rtl w:val="0"/>
        </w:rPr>
        <w:t xml:space="preserve">College of Information Technology Education</w:t>
      </w:r>
    </w:p>
    <w:p w:rsidR="00000000" w:rsidDel="00000000" w:rsidP="00000000" w:rsidRDefault="00000000" w:rsidRPr="00000000" w14:paraId="00000003">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4">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8"/>
          <w:szCs w:val="28"/>
          <w:rtl w:val="0"/>
        </w:rPr>
        <w:t xml:space="preserve">Laboratory 1.2 - OWASP Juice Shop - Pentest &amp; Threat Analysis</w:t>
      </w:r>
      <w:r w:rsidDel="00000000" w:rsidR="00000000" w:rsidRPr="00000000">
        <w:rPr>
          <w:rtl w:val="0"/>
        </w:rPr>
      </w:r>
    </w:p>
    <w:p w:rsidR="00000000" w:rsidDel="00000000" w:rsidP="00000000" w:rsidRDefault="00000000" w:rsidRPr="00000000" w14:paraId="00000005">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7">
      <w:pPr>
        <w:jc w:val="center"/>
        <w:rPr>
          <w:rFonts w:ascii="Arial Narrow" w:cs="Arial Narrow" w:eastAsia="Arial Narrow" w:hAnsi="Arial Narrow"/>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6350</wp:posOffset>
                </wp:positionV>
                <wp:extent cx="1184348" cy="1078024"/>
                <wp:effectExtent b="0" l="0" r="0" t="0"/>
                <wp:wrapNone/>
                <wp:docPr id="1" name=""/>
                <a:graphic>
                  <a:graphicData uri="http://schemas.microsoft.com/office/word/2010/wordprocessingShape">
                    <wps:wsp>
                      <wps:cNvSpPr/>
                      <wps:cNvPr id="2" name="Shape 2"/>
                      <wps:spPr>
                        <a:xfrm>
                          <a:off x="4766526" y="3253688"/>
                          <a:ext cx="1158948" cy="1052624"/>
                        </a:xfrm>
                        <a:prstGeom prst="rect">
                          <a:avLst/>
                        </a:prstGeom>
                        <a:noFill/>
                        <a:ln cap="flat" cmpd="sng" w="12700">
                          <a:solidFill>
                            <a:schemeClr val="dk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6350</wp:posOffset>
                </wp:positionV>
                <wp:extent cx="1184348" cy="1078024"/>
                <wp:effectExtent b="0" l="0" r="0" t="0"/>
                <wp:wrapNone/>
                <wp:docPr id="1" name="image45.png"/>
                <a:graphic>
                  <a:graphicData uri="http://schemas.openxmlformats.org/drawingml/2006/picture">
                    <pic:pic>
                      <pic:nvPicPr>
                        <pic:cNvPr id="0" name="image45.png"/>
                        <pic:cNvPicPr preferRelativeResize="0"/>
                      </pic:nvPicPr>
                      <pic:blipFill>
                        <a:blip r:embed="rId6"/>
                        <a:srcRect/>
                        <a:stretch>
                          <a:fillRect/>
                        </a:stretch>
                      </pic:blipFill>
                      <pic:spPr>
                        <a:xfrm>
                          <a:off x="0" y="0"/>
                          <a:ext cx="1184348" cy="1078024"/>
                        </a:xfrm>
                        <a:prstGeom prst="rect"/>
                        <a:ln/>
                      </pic:spPr>
                    </pic:pic>
                  </a:graphicData>
                </a:graphic>
              </wp:anchor>
            </w:drawing>
          </mc:Fallback>
        </mc:AlternateContent>
      </w:r>
    </w:p>
    <w:p w:rsidR="00000000" w:rsidDel="00000000" w:rsidP="00000000" w:rsidRDefault="00000000" w:rsidRPr="00000000" w14:paraId="00000008">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9">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A">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B">
      <w:pPr>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Score</w:t>
      </w:r>
    </w:p>
    <w:p w:rsidR="00000000" w:rsidDel="00000000" w:rsidP="00000000" w:rsidRDefault="00000000" w:rsidRPr="00000000" w14:paraId="0000000C">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D">
      <w:pPr>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Name:</w:t>
      </w:r>
    </w:p>
    <w:p w:rsidR="00000000" w:rsidDel="00000000" w:rsidP="00000000" w:rsidRDefault="00000000" w:rsidRPr="00000000" w14:paraId="0000000E">
      <w:pPr>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PENOLA, JOHN PAUL S.</w:t>
      </w:r>
    </w:p>
    <w:p w:rsidR="00000000" w:rsidDel="00000000" w:rsidP="00000000" w:rsidRDefault="00000000" w:rsidRPr="00000000" w14:paraId="0000000F">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0">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1">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2">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3">
      <w:pPr>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IT41S5</w:t>
      </w:r>
    </w:p>
    <w:p w:rsidR="00000000" w:rsidDel="00000000" w:rsidP="00000000" w:rsidRDefault="00000000" w:rsidRPr="00000000" w14:paraId="00000014">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5">
      <w:pPr>
        <w:spacing w:after="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Mr.. Jeffrey Tagoc</w:t>
      </w:r>
    </w:p>
    <w:p w:rsidR="00000000" w:rsidDel="00000000" w:rsidP="00000000" w:rsidRDefault="00000000" w:rsidRPr="00000000" w14:paraId="00000016">
      <w:pPr>
        <w:spacing w:after="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Professor</w:t>
      </w:r>
    </w:p>
    <w:p w:rsidR="00000000" w:rsidDel="00000000" w:rsidP="00000000" w:rsidRDefault="00000000" w:rsidRPr="00000000" w14:paraId="00000017">
      <w:pPr>
        <w:spacing w:after="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8">
      <w:pPr>
        <w:spacing w:after="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9">
      <w:pPr>
        <w:spacing w:after="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A">
      <w:pPr>
        <w:spacing w:after="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B">
      <w:pPr>
        <w:spacing w:after="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C">
      <w:pPr>
        <w:spacing w:after="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D">
      <w:pPr>
        <w:spacing w:after="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E">
      <w:pPr>
        <w:spacing w:after="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F">
      <w:pPr>
        <w:spacing w:after="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0">
      <w:pPr>
        <w:spacing w:after="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1">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2">
      <w:pPr>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IT 024-IT41S5 - Cyber Threat Modeling</w:t>
      </w:r>
    </w:p>
    <w:p w:rsidR="00000000" w:rsidDel="00000000" w:rsidP="00000000" w:rsidRDefault="00000000" w:rsidRPr="00000000" w14:paraId="00000023">
      <w:pPr>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Laboratory 1.2 - OWASP Juice Shop - Pentest &amp; Threat Analysis</w:t>
      </w:r>
    </w:p>
    <w:p w:rsidR="00000000" w:rsidDel="00000000" w:rsidP="00000000" w:rsidRDefault="00000000" w:rsidRPr="00000000" w14:paraId="00000025">
      <w:pPr>
        <w:rPr>
          <w:rFonts w:ascii="Arial Narrow" w:cs="Arial Narrow" w:eastAsia="Arial Narrow" w:hAnsi="Arial Narrow"/>
          <w:sz w:val="24"/>
          <w:szCs w:val="24"/>
        </w:rPr>
      </w:pPr>
      <w:bookmarkStart w:colFirst="0" w:colLast="0" w:name="_sxogygvhvic" w:id="0"/>
      <w:bookmarkEnd w:id="0"/>
      <w:r w:rsidDel="00000000" w:rsidR="00000000" w:rsidRPr="00000000">
        <w:rPr>
          <w:rtl w:val="0"/>
        </w:rPr>
      </w:r>
    </w:p>
    <w:p w:rsidR="00000000" w:rsidDel="00000000" w:rsidP="00000000" w:rsidRDefault="00000000" w:rsidRPr="00000000" w14:paraId="00000026">
      <w:pPr>
        <w:rPr>
          <w:color w:val="0563c1"/>
          <w:u w:val="single"/>
        </w:rPr>
      </w:pPr>
      <w:r w:rsidDel="00000000" w:rsidR="00000000" w:rsidRPr="00000000">
        <w:rPr>
          <w:rtl w:val="0"/>
        </w:rPr>
      </w:r>
    </w:p>
    <w:p w:rsidR="00000000" w:rsidDel="00000000" w:rsidP="00000000" w:rsidRDefault="00000000" w:rsidRPr="00000000" w14:paraId="00000027">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3.1 Briefly discuss the process of how you perform this activity and provide snapshots as proof of your installation.</w:t>
      </w:r>
    </w:p>
    <w:p w:rsidR="00000000" w:rsidDel="00000000" w:rsidP="00000000" w:rsidRDefault="00000000" w:rsidRPr="00000000" w14:paraId="00000028">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9">
      <w:pP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ANSWER:</w:t>
      </w:r>
    </w:p>
    <w:p w:rsidR="00000000" w:rsidDel="00000000" w:rsidP="00000000" w:rsidRDefault="00000000" w:rsidRPr="00000000" w14:paraId="0000002A">
      <w:pPr>
        <w:rPr>
          <w:rFonts w:ascii="Arial Narrow" w:cs="Arial Narrow" w:eastAsia="Arial Narrow" w:hAnsi="Arial Narrow"/>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6435"/>
        <w:tblGridChange w:id="0">
          <w:tblGrid>
            <w:gridCol w:w="2925"/>
            <w:gridCol w:w="6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pStyle w:val="Heading2"/>
              <w:keepNext w:val="0"/>
              <w:keepLines w:val="0"/>
              <w:widowControl w:val="0"/>
              <w:spacing w:line="240" w:lineRule="auto"/>
              <w:rPr>
                <w:rFonts w:ascii="Arial Narrow" w:cs="Arial Narrow" w:eastAsia="Arial Narrow" w:hAnsi="Arial Narrow"/>
                <w:sz w:val="24"/>
                <w:szCs w:val="24"/>
              </w:rPr>
            </w:pPr>
            <w:bookmarkStart w:colFirst="0" w:colLast="0" w:name="_fxr9m8fp4kt1" w:id="1"/>
            <w:bookmarkEnd w:id="1"/>
            <w:r w:rsidDel="00000000" w:rsidR="00000000" w:rsidRPr="00000000">
              <w:rPr>
                <w:rFonts w:ascii="Arial Narrow" w:cs="Arial Narrow" w:eastAsia="Arial Narrow" w:hAnsi="Arial Narrow"/>
                <w:sz w:val="24"/>
                <w:szCs w:val="24"/>
                <w:rtl w:val="0"/>
              </w:rPr>
              <w:t xml:space="preserve">Challenge 1: Access the Score Board</w:t>
            </w:r>
          </w:p>
          <w:p w:rsidR="00000000" w:rsidDel="00000000" w:rsidP="00000000" w:rsidRDefault="00000000" w:rsidRPr="00000000" w14:paraId="0000002C">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D">
            <w:pPr>
              <w:widowControl w:val="0"/>
              <w:numPr>
                <w:ilvl w:val="0"/>
                <w:numId w:val="1"/>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Opened OWASP Juice Shop in Firefox.</w:t>
            </w:r>
          </w:p>
          <w:p w:rsidR="00000000" w:rsidDel="00000000" w:rsidP="00000000" w:rsidRDefault="00000000" w:rsidRPr="00000000" w14:paraId="0000002E">
            <w:pPr>
              <w:widowControl w:val="0"/>
              <w:numPr>
                <w:ilvl w:val="0"/>
                <w:numId w:val="1"/>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Explored the application's available pages and navigation.</w:t>
            </w:r>
          </w:p>
          <w:p w:rsidR="00000000" w:rsidDel="00000000" w:rsidP="00000000" w:rsidRDefault="00000000" w:rsidRPr="00000000" w14:paraId="0000002F">
            <w:pPr>
              <w:widowControl w:val="0"/>
              <w:numPr>
                <w:ilvl w:val="0"/>
                <w:numId w:val="1"/>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Located the hidden Score Board page through application exploration.</w:t>
            </w:r>
          </w:p>
          <w:p w:rsidR="00000000" w:rsidDel="00000000" w:rsidP="00000000" w:rsidRDefault="00000000" w:rsidRPr="00000000" w14:paraId="00000030">
            <w:pPr>
              <w:widowControl w:val="0"/>
              <w:numPr>
                <w:ilvl w:val="0"/>
                <w:numId w:val="1"/>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Opened the Score Board successfully.</w:t>
            </w:r>
          </w:p>
          <w:p w:rsidR="00000000" w:rsidDel="00000000" w:rsidP="00000000" w:rsidRDefault="00000000" w:rsidRPr="00000000" w14:paraId="00000031">
            <w:pPr>
              <w:widowControl w:val="0"/>
              <w:numPr>
                <w:ilvl w:val="0"/>
                <w:numId w:val="1"/>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Verified that the challenge was marked as completed.</w:t>
            </w:r>
          </w:p>
          <w:p w:rsidR="00000000" w:rsidDel="00000000" w:rsidP="00000000" w:rsidRDefault="00000000" w:rsidRPr="00000000" w14:paraId="00000032">
            <w:pPr>
              <w:widowControl w:val="0"/>
              <w:spacing w:after="0" w:line="240" w:lineRule="auto"/>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824288" cy="1806170"/>
                  <wp:effectExtent b="0" l="0" r="0" t="0"/>
                  <wp:docPr id="3"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3824288" cy="1806170"/>
                          </a:xfrm>
                          <a:prstGeom prst="rect"/>
                          <a:ln/>
                        </pic:spPr>
                      </pic:pic>
                    </a:graphicData>
                  </a:graphic>
                </wp:inline>
              </w:drawing>
            </w:r>
            <w:r w:rsidDel="00000000" w:rsidR="00000000" w:rsidRPr="00000000">
              <w:rPr>
                <w:rFonts w:ascii="Arial Narrow" w:cs="Arial Narrow" w:eastAsia="Arial Narrow" w:hAnsi="Arial Narrow"/>
                <w:sz w:val="24"/>
                <w:szCs w:val="24"/>
              </w:rPr>
              <w:drawing>
                <wp:inline distB="114300" distT="114300" distL="114300" distR="114300">
                  <wp:extent cx="3952875" cy="2120900"/>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952875" cy="2120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2: Privacy Policy </w:t>
            </w:r>
          </w:p>
          <w:p w:rsidR="00000000" w:rsidDel="00000000" w:rsidP="00000000" w:rsidRDefault="00000000" w:rsidRPr="00000000" w14:paraId="00000035">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6">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Successfully located and accessed the Privacy Policy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5346700"/>
                  <wp:effectExtent b="0" l="0" r="0" t="0"/>
                  <wp:docPr id="47" name="image46.png"/>
                  <a:graphic>
                    <a:graphicData uri="http://schemas.openxmlformats.org/drawingml/2006/picture">
                      <pic:pic>
                        <pic:nvPicPr>
                          <pic:cNvPr id="0" name="image46.png"/>
                          <pic:cNvPicPr preferRelativeResize="0"/>
                        </pic:nvPicPr>
                        <pic:blipFill>
                          <a:blip r:embed="rId9"/>
                          <a:srcRect b="0" l="0" r="0" t="0"/>
                          <a:stretch>
                            <a:fillRect/>
                          </a:stretch>
                        </pic:blipFill>
                        <pic:spPr>
                          <a:xfrm>
                            <a:off x="0" y="0"/>
                            <a:ext cx="3952875"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790700"/>
                  <wp:effectExtent b="0" l="0" r="0" t="0"/>
                  <wp:docPr id="1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95287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widowControl w:val="0"/>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Challenge 3 : DOM XSS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C">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843338" cy="2523313"/>
                  <wp:effectExtent b="0" l="0" r="0" t="0"/>
                  <wp:docPr id="22"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3843338" cy="252331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320800"/>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952875"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790700"/>
                  <wp:effectExtent b="0" l="0" r="0" t="0"/>
                  <wp:docPr id="33"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3952875" cy="1790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2400300"/>
                  <wp:effectExtent b="0" l="0" r="0" t="0"/>
                  <wp:docPr id="10"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95287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612900"/>
                  <wp:effectExtent b="0" l="0" r="0" t="0"/>
                  <wp:docPr id="2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952875"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600200"/>
                  <wp:effectExtent b="0" l="0" r="0" t="0"/>
                  <wp:docPr id="2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95287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320800"/>
                  <wp:effectExtent b="0" l="0" r="0" t="0"/>
                  <wp:docPr id="36"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3952875"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widowControl w:val="0"/>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4: Bully Chatbot </w:t>
            </w:r>
          </w:p>
          <w:p w:rsidR="00000000" w:rsidDel="00000000" w:rsidP="00000000" w:rsidRDefault="00000000" w:rsidRPr="00000000" w14:paraId="00000046">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47">
            <w:pPr>
              <w:pStyle w:val="Heading3"/>
              <w:keepNext w:val="0"/>
              <w:keepLines w:val="0"/>
              <w:widowControl w:val="0"/>
              <w:spacing w:line="240" w:lineRule="auto"/>
              <w:rPr>
                <w:rFonts w:ascii="Arial Narrow" w:cs="Arial Narrow" w:eastAsia="Arial Narrow" w:hAnsi="Arial Narrow"/>
                <w:sz w:val="24"/>
                <w:szCs w:val="24"/>
              </w:rPr>
            </w:pPr>
            <w:bookmarkStart w:colFirst="0" w:colLast="0" w:name="_ko8ha6hgklwn" w:id="2"/>
            <w:bookmarkEnd w:id="2"/>
            <w:r w:rsidDel="00000000" w:rsidR="00000000" w:rsidRPr="00000000">
              <w:rPr>
                <w:rFonts w:ascii="Arial Narrow" w:cs="Arial Narrow" w:eastAsia="Arial Narrow" w:hAnsi="Arial Narrow"/>
                <w:sz w:val="24"/>
                <w:szCs w:val="24"/>
                <w:rtl w:val="0"/>
              </w:rPr>
              <w:t xml:space="preserve">Step 1 – Open the Support Chat</w:t>
            </w:r>
          </w:p>
          <w:p w:rsidR="00000000" w:rsidDel="00000000" w:rsidP="00000000" w:rsidRDefault="00000000" w:rsidRPr="00000000" w14:paraId="00000048">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support chatbot was accessed through the chat icon available on the Juice Shop interface. This serves as the communication channel for interacting with the application's automated support system.</w:t>
            </w:r>
          </w:p>
          <w:p w:rsidR="00000000" w:rsidDel="00000000" w:rsidP="00000000" w:rsidRDefault="00000000" w:rsidRPr="00000000" w14:paraId="00000049">
            <w:pPr>
              <w:pStyle w:val="Heading3"/>
              <w:keepNext w:val="0"/>
              <w:keepLines w:val="0"/>
              <w:widowControl w:val="0"/>
              <w:spacing w:line="240" w:lineRule="auto"/>
              <w:rPr>
                <w:rFonts w:ascii="Arial Narrow" w:cs="Arial Narrow" w:eastAsia="Arial Narrow" w:hAnsi="Arial Narrow"/>
                <w:sz w:val="24"/>
                <w:szCs w:val="24"/>
              </w:rPr>
            </w:pPr>
            <w:bookmarkStart w:colFirst="0" w:colLast="0" w:name="_mc2hgrd7ruxc" w:id="3"/>
            <w:bookmarkEnd w:id="3"/>
            <w:r w:rsidDel="00000000" w:rsidR="00000000" w:rsidRPr="00000000">
              <w:rPr>
                <w:rFonts w:ascii="Arial Narrow" w:cs="Arial Narrow" w:eastAsia="Arial Narrow" w:hAnsi="Arial Narrow"/>
                <w:sz w:val="24"/>
                <w:szCs w:val="24"/>
                <w:rtl w:val="0"/>
              </w:rPr>
              <w:t xml:space="preserve">Step 2 – Interact with the Chatbot</w:t>
            </w:r>
          </w:p>
          <w:p w:rsidR="00000000" w:rsidDel="00000000" w:rsidP="00000000" w:rsidRDefault="00000000" w:rsidRPr="00000000" w14:paraId="0000004A">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Several messages requesting a coupon or discount were sent to the chatbot. Repeated interaction was used to test how the chatbot responds to persistent user requests.</w:t>
            </w:r>
          </w:p>
          <w:p w:rsidR="00000000" w:rsidDel="00000000" w:rsidP="00000000" w:rsidRDefault="00000000" w:rsidRPr="00000000" w14:paraId="0000004B">
            <w:pPr>
              <w:pStyle w:val="Heading3"/>
              <w:keepNext w:val="0"/>
              <w:keepLines w:val="0"/>
              <w:widowControl w:val="0"/>
              <w:spacing w:line="240" w:lineRule="auto"/>
              <w:rPr>
                <w:rFonts w:ascii="Arial Narrow" w:cs="Arial Narrow" w:eastAsia="Arial Narrow" w:hAnsi="Arial Narrow"/>
                <w:sz w:val="24"/>
                <w:szCs w:val="24"/>
              </w:rPr>
            </w:pPr>
            <w:bookmarkStart w:colFirst="0" w:colLast="0" w:name="_vfna21853t64" w:id="4"/>
            <w:bookmarkEnd w:id="4"/>
            <w:r w:rsidDel="00000000" w:rsidR="00000000" w:rsidRPr="00000000">
              <w:rPr>
                <w:rFonts w:ascii="Arial Narrow" w:cs="Arial Narrow" w:eastAsia="Arial Narrow" w:hAnsi="Arial Narrow"/>
                <w:sz w:val="24"/>
                <w:szCs w:val="24"/>
                <w:rtl w:val="0"/>
              </w:rPr>
              <w:t xml:space="preserve">Step 3 – Obtain the Coupon</w:t>
            </w:r>
          </w:p>
          <w:p w:rsidR="00000000" w:rsidDel="00000000" w:rsidP="00000000" w:rsidRDefault="00000000" w:rsidRPr="00000000" w14:paraId="0000004C">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After continuously requesting a coupon, the chatbot eventually provided a coupon code, successfully completing the challenge. This demonstrates how insufficient restrictions in chatbot logic can be exploited through repeated requests.</w:t>
            </w:r>
          </w:p>
          <w:p w:rsidR="00000000" w:rsidDel="00000000" w:rsidP="00000000" w:rsidRDefault="00000000" w:rsidRPr="00000000" w14:paraId="0000004D">
            <w:pPr>
              <w:pStyle w:val="Heading3"/>
              <w:keepNext w:val="0"/>
              <w:keepLines w:val="0"/>
              <w:widowControl w:val="0"/>
              <w:spacing w:line="240" w:lineRule="auto"/>
              <w:rPr>
                <w:rFonts w:ascii="Arial Narrow" w:cs="Arial Narrow" w:eastAsia="Arial Narrow" w:hAnsi="Arial Narrow"/>
                <w:sz w:val="24"/>
                <w:szCs w:val="24"/>
              </w:rPr>
            </w:pPr>
            <w:bookmarkStart w:colFirst="0" w:colLast="0" w:name="_h26w6trrfn9h" w:id="5"/>
            <w:bookmarkEnd w:id="5"/>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4E">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after receiving the coupon code from the chatbot. The "Challenge Solved" notification confirmed that the objective had been achieved.</w:t>
            </w:r>
          </w:p>
          <w:p w:rsidR="00000000" w:rsidDel="00000000" w:rsidP="00000000" w:rsidRDefault="00000000" w:rsidRPr="00000000" w14:paraId="0000004F">
            <w:pPr>
              <w:widowControl w:val="0"/>
              <w:spacing w:after="0" w:line="240" w:lineRule="auto"/>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2641600"/>
                  <wp:effectExtent b="0" l="0" r="0" t="0"/>
                  <wp:docPr id="35" name="image42.png"/>
                  <a:graphic>
                    <a:graphicData uri="http://schemas.openxmlformats.org/drawingml/2006/picture">
                      <pic:pic>
                        <pic:nvPicPr>
                          <pic:cNvPr id="0" name="image42.png"/>
                          <pic:cNvPicPr preferRelativeResize="0"/>
                        </pic:nvPicPr>
                        <pic:blipFill>
                          <a:blip r:embed="rId18"/>
                          <a:srcRect b="0" l="0" r="0" t="0"/>
                          <a:stretch>
                            <a:fillRect/>
                          </a:stretch>
                        </pic:blipFill>
                        <pic:spPr>
                          <a:xfrm>
                            <a:off x="0" y="0"/>
                            <a:ext cx="3952875"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993900"/>
                  <wp:effectExtent b="0" l="0" r="0" t="0"/>
                  <wp:docPr id="45" name="image44.png"/>
                  <a:graphic>
                    <a:graphicData uri="http://schemas.openxmlformats.org/drawingml/2006/picture">
                      <pic:pic>
                        <pic:nvPicPr>
                          <pic:cNvPr id="0" name="image44.png"/>
                          <pic:cNvPicPr preferRelativeResize="0"/>
                        </pic:nvPicPr>
                        <pic:blipFill>
                          <a:blip r:embed="rId19"/>
                          <a:srcRect b="0" l="0" r="0" t="0"/>
                          <a:stretch>
                            <a:fillRect/>
                          </a:stretch>
                        </pic:blipFill>
                        <pic:spPr>
                          <a:xfrm>
                            <a:off x="0" y="0"/>
                            <a:ext cx="3952875"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2082800"/>
                  <wp:effectExtent b="0" l="0" r="0" t="0"/>
                  <wp:docPr id="29"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3952875" cy="2082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pStyle w:val="Heading3"/>
              <w:keepNext w:val="0"/>
              <w:keepLines w:val="0"/>
              <w:widowControl w:val="0"/>
              <w:spacing w:line="240" w:lineRule="auto"/>
              <w:rPr>
                <w:rFonts w:ascii="Arial Narrow" w:cs="Arial Narrow" w:eastAsia="Arial Narrow" w:hAnsi="Arial Narrow"/>
                <w:sz w:val="24"/>
                <w:szCs w:val="24"/>
              </w:rPr>
            </w:pPr>
            <w:bookmarkStart w:colFirst="0" w:colLast="0" w:name="_use151r1nctu" w:id="6"/>
            <w:bookmarkEnd w:id="6"/>
            <w:r w:rsidDel="00000000" w:rsidR="00000000" w:rsidRPr="00000000">
              <w:rPr>
                <w:rFonts w:ascii="Arial Narrow" w:cs="Arial Narrow" w:eastAsia="Arial Narrow" w:hAnsi="Arial Narrow"/>
                <w:sz w:val="24"/>
                <w:szCs w:val="24"/>
                <w:rtl w:val="0"/>
              </w:rPr>
              <w:t xml:space="preserve">Challenge 5: Sensitive Data Exposure</w:t>
            </w:r>
          </w:p>
          <w:p w:rsidR="00000000" w:rsidDel="00000000" w:rsidP="00000000" w:rsidRDefault="00000000" w:rsidRPr="00000000" w14:paraId="00000054">
            <w:pPr>
              <w:pStyle w:val="Heading3"/>
              <w:keepNext w:val="0"/>
              <w:keepLines w:val="0"/>
              <w:widowControl w:val="0"/>
              <w:spacing w:line="240" w:lineRule="auto"/>
              <w:rPr>
                <w:rFonts w:ascii="Arial Narrow" w:cs="Arial Narrow" w:eastAsia="Arial Narrow" w:hAnsi="Arial Narrow"/>
                <w:sz w:val="24"/>
                <w:szCs w:val="24"/>
              </w:rPr>
            </w:pPr>
            <w:bookmarkStart w:colFirst="0" w:colLast="0" w:name="_ayr3ahi8iqcr" w:id="7"/>
            <w:bookmarkEnd w:id="7"/>
            <w:r w:rsidDel="00000000" w:rsidR="00000000" w:rsidRPr="00000000">
              <w:rPr>
                <w:rFonts w:ascii="Arial Narrow" w:cs="Arial Narrow" w:eastAsia="Arial Narrow" w:hAnsi="Arial Narrow"/>
                <w:sz w:val="24"/>
                <w:szCs w:val="24"/>
                <w:rtl w:val="0"/>
              </w:rPr>
              <w:t xml:space="preserve">Confidential Document</w:t>
            </w:r>
          </w:p>
          <w:p w:rsidR="00000000" w:rsidDel="00000000" w:rsidP="00000000" w:rsidRDefault="00000000" w:rsidRPr="00000000" w14:paraId="00000055">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6">
            <w:pPr>
              <w:pStyle w:val="Heading3"/>
              <w:keepNext w:val="0"/>
              <w:keepLines w:val="0"/>
              <w:widowControl w:val="0"/>
              <w:spacing w:line="240" w:lineRule="auto"/>
              <w:rPr>
                <w:rFonts w:ascii="Arial Narrow" w:cs="Arial Narrow" w:eastAsia="Arial Narrow" w:hAnsi="Arial Narrow"/>
                <w:sz w:val="24"/>
                <w:szCs w:val="24"/>
              </w:rPr>
            </w:pPr>
            <w:bookmarkStart w:colFirst="0" w:colLast="0" w:name="_ty0vv3ymbluh" w:id="8"/>
            <w:bookmarkEnd w:id="8"/>
            <w:r w:rsidDel="00000000" w:rsidR="00000000" w:rsidRPr="00000000">
              <w:rPr>
                <w:rFonts w:ascii="Arial Narrow" w:cs="Arial Narrow" w:eastAsia="Arial Narrow" w:hAnsi="Arial Narrow"/>
                <w:sz w:val="24"/>
                <w:szCs w:val="24"/>
                <w:rtl w:val="0"/>
              </w:rPr>
              <w:t xml:space="preserve">Step 1 – Access the FTP Directory</w:t>
            </w:r>
          </w:p>
          <w:p w:rsidR="00000000" w:rsidDel="00000000" w:rsidP="00000000" w:rsidRDefault="00000000" w:rsidRPr="00000000" w14:paraId="00000057">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browser's address bar was used to navigate directly to the exposed /ftp/ directory of the Juice Shop application, where publicly accessible files were listed.</w:t>
            </w:r>
          </w:p>
          <w:p w:rsidR="00000000" w:rsidDel="00000000" w:rsidP="00000000" w:rsidRDefault="00000000" w:rsidRPr="00000000" w14:paraId="00000058">
            <w:pPr>
              <w:pStyle w:val="Heading3"/>
              <w:keepNext w:val="0"/>
              <w:keepLines w:val="0"/>
              <w:widowControl w:val="0"/>
              <w:spacing w:line="240" w:lineRule="auto"/>
              <w:rPr>
                <w:rFonts w:ascii="Arial Narrow" w:cs="Arial Narrow" w:eastAsia="Arial Narrow" w:hAnsi="Arial Narrow"/>
                <w:sz w:val="24"/>
                <w:szCs w:val="24"/>
              </w:rPr>
            </w:pPr>
            <w:bookmarkStart w:colFirst="0" w:colLast="0" w:name="_6slb993pu4gq" w:id="9"/>
            <w:bookmarkEnd w:id="9"/>
            <w:r w:rsidDel="00000000" w:rsidR="00000000" w:rsidRPr="00000000">
              <w:rPr>
                <w:rFonts w:ascii="Arial Narrow" w:cs="Arial Narrow" w:eastAsia="Arial Narrow" w:hAnsi="Arial Narrow"/>
                <w:sz w:val="24"/>
                <w:szCs w:val="24"/>
                <w:rtl w:val="0"/>
              </w:rPr>
              <w:t xml:space="preserve">Step 2 – Locate the Confidential Document</w:t>
            </w:r>
          </w:p>
          <w:p w:rsidR="00000000" w:rsidDel="00000000" w:rsidP="00000000" w:rsidRDefault="00000000" w:rsidRPr="00000000" w14:paraId="00000059">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files within the FTP directory were examined to identify the confidential document. The exposed file was selected and opened directly from the browser.</w:t>
            </w:r>
          </w:p>
          <w:p w:rsidR="00000000" w:rsidDel="00000000" w:rsidP="00000000" w:rsidRDefault="00000000" w:rsidRPr="00000000" w14:paraId="0000005A">
            <w:pPr>
              <w:pStyle w:val="Heading3"/>
              <w:keepNext w:val="0"/>
              <w:keepLines w:val="0"/>
              <w:widowControl w:val="0"/>
              <w:spacing w:line="240" w:lineRule="auto"/>
              <w:rPr>
                <w:rFonts w:ascii="Arial Narrow" w:cs="Arial Narrow" w:eastAsia="Arial Narrow" w:hAnsi="Arial Narrow"/>
                <w:sz w:val="24"/>
                <w:szCs w:val="24"/>
              </w:rPr>
            </w:pPr>
            <w:bookmarkStart w:colFirst="0" w:colLast="0" w:name="_39rwi7hlta8" w:id="10"/>
            <w:bookmarkEnd w:id="10"/>
            <w:r w:rsidDel="00000000" w:rsidR="00000000" w:rsidRPr="00000000">
              <w:rPr>
                <w:rFonts w:ascii="Arial Narrow" w:cs="Arial Narrow" w:eastAsia="Arial Narrow" w:hAnsi="Arial Narrow"/>
                <w:sz w:val="24"/>
                <w:szCs w:val="24"/>
                <w:rtl w:val="0"/>
              </w:rPr>
              <w:t xml:space="preserve">Step 3 – Retrieve the Confidential Document</w:t>
            </w:r>
          </w:p>
          <w:p w:rsidR="00000000" w:rsidDel="00000000" w:rsidP="00000000" w:rsidRDefault="00000000" w:rsidRPr="00000000" w14:paraId="0000005B">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confidential document was successfully accessed through its exposed file path, demonstrating how improperly secured files can result in sensitive data exposure.</w:t>
            </w:r>
          </w:p>
          <w:p w:rsidR="00000000" w:rsidDel="00000000" w:rsidP="00000000" w:rsidRDefault="00000000" w:rsidRPr="00000000" w14:paraId="0000005C">
            <w:pPr>
              <w:pStyle w:val="Heading3"/>
              <w:keepNext w:val="0"/>
              <w:keepLines w:val="0"/>
              <w:widowControl w:val="0"/>
              <w:spacing w:line="240" w:lineRule="auto"/>
              <w:rPr>
                <w:rFonts w:ascii="Arial Narrow" w:cs="Arial Narrow" w:eastAsia="Arial Narrow" w:hAnsi="Arial Narrow"/>
                <w:sz w:val="24"/>
                <w:szCs w:val="24"/>
              </w:rPr>
            </w:pPr>
            <w:bookmarkStart w:colFirst="0" w:colLast="0" w:name="_greavxlt54wr" w:id="11"/>
            <w:bookmarkEnd w:id="11"/>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5D">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after retrieving the confidential document. The "Challenge Solved" notification confirmed that the objective had been achieved.</w:t>
            </w:r>
          </w:p>
          <w:p w:rsidR="00000000" w:rsidDel="00000000" w:rsidP="00000000" w:rsidRDefault="00000000" w:rsidRPr="00000000" w14:paraId="0000005E">
            <w:pPr>
              <w:widowControl w:val="0"/>
              <w:spacing w:after="0" w:line="240" w:lineRule="auto"/>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0">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1">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714500"/>
                  <wp:effectExtent b="0" l="0" r="0" t="0"/>
                  <wp:docPr id="31"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39528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881438" cy="1992159"/>
                  <wp:effectExtent b="0" l="0" r="0" t="0"/>
                  <wp:docPr id="6"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3881438" cy="1992159"/>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562100"/>
                  <wp:effectExtent b="0" l="0" r="0" t="0"/>
                  <wp:docPr id="4"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3952875" cy="1562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6: Error Handling </w:t>
            </w:r>
          </w:p>
          <w:p w:rsidR="00000000" w:rsidDel="00000000" w:rsidP="00000000" w:rsidRDefault="00000000" w:rsidRPr="00000000" w14:paraId="00000065">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66">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67">
            <w:pPr>
              <w:pStyle w:val="Heading3"/>
              <w:keepNext w:val="0"/>
              <w:keepLines w:val="0"/>
              <w:widowControl w:val="0"/>
              <w:spacing w:line="240" w:lineRule="auto"/>
              <w:rPr>
                <w:rFonts w:ascii="Arial Narrow" w:cs="Arial Narrow" w:eastAsia="Arial Narrow" w:hAnsi="Arial Narrow"/>
                <w:sz w:val="24"/>
                <w:szCs w:val="24"/>
              </w:rPr>
            </w:pPr>
            <w:bookmarkStart w:colFirst="0" w:colLast="0" w:name="_u98fg6q0c127" w:id="12"/>
            <w:bookmarkEnd w:id="12"/>
            <w:r w:rsidDel="00000000" w:rsidR="00000000" w:rsidRPr="00000000">
              <w:rPr>
                <w:rFonts w:ascii="Arial Narrow" w:cs="Arial Narrow" w:eastAsia="Arial Narrow" w:hAnsi="Arial Narrow"/>
                <w:sz w:val="24"/>
                <w:szCs w:val="24"/>
                <w:rtl w:val="0"/>
              </w:rPr>
              <w:t xml:space="preserve">Step 1 – Open the Login Page</w:t>
            </w:r>
          </w:p>
          <w:p w:rsidR="00000000" w:rsidDel="00000000" w:rsidP="00000000" w:rsidRDefault="00000000" w:rsidRPr="00000000" w14:paraId="00000068">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login page of the Juice Shop application was accessed to test how the system handles invalid user input.</w:t>
            </w:r>
          </w:p>
          <w:p w:rsidR="00000000" w:rsidDel="00000000" w:rsidP="00000000" w:rsidRDefault="00000000" w:rsidRPr="00000000" w14:paraId="00000069">
            <w:pPr>
              <w:pStyle w:val="Heading3"/>
              <w:keepNext w:val="0"/>
              <w:keepLines w:val="0"/>
              <w:widowControl w:val="0"/>
              <w:spacing w:line="240" w:lineRule="auto"/>
              <w:rPr>
                <w:rFonts w:ascii="Arial Narrow" w:cs="Arial Narrow" w:eastAsia="Arial Narrow" w:hAnsi="Arial Narrow"/>
                <w:sz w:val="24"/>
                <w:szCs w:val="24"/>
              </w:rPr>
            </w:pPr>
            <w:bookmarkStart w:colFirst="0" w:colLast="0" w:name="_vgn0chasbugg" w:id="13"/>
            <w:bookmarkEnd w:id="13"/>
            <w:r w:rsidDel="00000000" w:rsidR="00000000" w:rsidRPr="00000000">
              <w:rPr>
                <w:rFonts w:ascii="Arial Narrow" w:cs="Arial Narrow" w:eastAsia="Arial Narrow" w:hAnsi="Arial Narrow"/>
                <w:sz w:val="24"/>
                <w:szCs w:val="24"/>
                <w:rtl w:val="0"/>
              </w:rPr>
              <w:t xml:space="preserve">Step 2 – Submit Malformed Input</w:t>
            </w:r>
          </w:p>
          <w:p w:rsidR="00000000" w:rsidDel="00000000" w:rsidP="00000000" w:rsidRDefault="00000000" w:rsidRPr="00000000" w14:paraId="0000006A">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Invalid characters were entered into the login form to provoke an unexpected application error and observe the system's error handling behavior.</w:t>
            </w:r>
          </w:p>
          <w:p w:rsidR="00000000" w:rsidDel="00000000" w:rsidP="00000000" w:rsidRDefault="00000000" w:rsidRPr="00000000" w14:paraId="0000006B">
            <w:pPr>
              <w:pStyle w:val="Heading3"/>
              <w:keepNext w:val="0"/>
              <w:keepLines w:val="0"/>
              <w:widowControl w:val="0"/>
              <w:spacing w:line="240" w:lineRule="auto"/>
              <w:rPr>
                <w:rFonts w:ascii="Arial Narrow" w:cs="Arial Narrow" w:eastAsia="Arial Narrow" w:hAnsi="Arial Narrow"/>
                <w:sz w:val="24"/>
                <w:szCs w:val="24"/>
              </w:rPr>
            </w:pPr>
            <w:bookmarkStart w:colFirst="0" w:colLast="0" w:name="_3vmyse6brcv2" w:id="14"/>
            <w:bookmarkEnd w:id="14"/>
            <w:r w:rsidDel="00000000" w:rsidR="00000000" w:rsidRPr="00000000">
              <w:rPr>
                <w:rFonts w:ascii="Arial Narrow" w:cs="Arial Narrow" w:eastAsia="Arial Narrow" w:hAnsi="Arial Narrow"/>
                <w:sz w:val="24"/>
                <w:szCs w:val="24"/>
                <w:rtl w:val="0"/>
              </w:rPr>
              <w:t xml:space="preserve">Step 3 – Trigger the Error</w:t>
            </w:r>
          </w:p>
          <w:p w:rsidR="00000000" w:rsidDel="00000000" w:rsidP="00000000" w:rsidRDefault="00000000" w:rsidRPr="00000000" w14:paraId="0000006C">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malformed request caused the application to display an improperly handled error, demonstrating a security misconfiguration related to error handling.</w:t>
            </w:r>
          </w:p>
          <w:p w:rsidR="00000000" w:rsidDel="00000000" w:rsidP="00000000" w:rsidRDefault="00000000" w:rsidRPr="00000000" w14:paraId="0000006D">
            <w:pPr>
              <w:pStyle w:val="Heading3"/>
              <w:keepNext w:val="0"/>
              <w:keepLines w:val="0"/>
              <w:widowControl w:val="0"/>
              <w:spacing w:line="240" w:lineRule="auto"/>
              <w:rPr>
                <w:rFonts w:ascii="Arial Narrow" w:cs="Arial Narrow" w:eastAsia="Arial Narrow" w:hAnsi="Arial Narrow"/>
                <w:sz w:val="24"/>
                <w:szCs w:val="24"/>
              </w:rPr>
            </w:pPr>
            <w:bookmarkStart w:colFirst="0" w:colLast="0" w:name="_w0mr1cor0a73" w:id="15"/>
            <w:bookmarkEnd w:id="15"/>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6E">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after triggering an improperly handled error, confirming the presence of inconsistent error handling within the application.</w:t>
            </w:r>
          </w:p>
          <w:p w:rsidR="00000000" w:rsidDel="00000000" w:rsidP="00000000" w:rsidRDefault="00000000" w:rsidRPr="00000000" w14:paraId="0000006F">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0">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2654300"/>
                  <wp:effectExtent b="0" l="0" r="0" t="0"/>
                  <wp:docPr id="26"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3952875"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2120900"/>
                  <wp:effectExtent b="0" l="0" r="0" t="0"/>
                  <wp:docPr id="37"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3952875"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752600"/>
                  <wp:effectExtent b="0" l="0" r="0" t="0"/>
                  <wp:docPr id="30"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3952875" cy="1752600"/>
                          </a:xfrm>
                          <a:prstGeom prst="rect"/>
                          <a:ln/>
                        </pic:spPr>
                      </pic:pic>
                    </a:graphicData>
                  </a:graphic>
                </wp:inline>
              </w:drawing>
            </w:r>
            <w:r w:rsidDel="00000000" w:rsidR="00000000" w:rsidRPr="00000000">
              <w:rPr>
                <w:rtl w:val="0"/>
              </w:rPr>
            </w:r>
          </w:p>
        </w:tc>
      </w:tr>
      <w:tr>
        <w:trPr>
          <w:cantSplit w:val="0"/>
          <w:trHeight w:val="448.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7: Exposed Metrics</w:t>
            </w:r>
          </w:p>
          <w:p w:rsidR="00000000" w:rsidDel="00000000" w:rsidP="00000000" w:rsidRDefault="00000000" w:rsidRPr="00000000" w14:paraId="00000075">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6">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7">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8">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9">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Step 1 – Access the Metrics Endpoint</w:t>
            </w:r>
          </w:p>
          <w:p w:rsidR="00000000" w:rsidDel="00000000" w:rsidP="00000000" w:rsidRDefault="00000000" w:rsidRPr="00000000" w14:paraId="0000007A">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browser was used to navigate directly to the application's metrics endpoint, which is intended for monitoring and performance analysis.</w:t>
            </w:r>
          </w:p>
          <w:p w:rsidR="00000000" w:rsidDel="00000000" w:rsidP="00000000" w:rsidRDefault="00000000" w:rsidRPr="00000000" w14:paraId="0000007B">
            <w:pPr>
              <w:pStyle w:val="Heading3"/>
              <w:keepNext w:val="0"/>
              <w:keepLines w:val="0"/>
              <w:widowControl w:val="0"/>
              <w:spacing w:line="240" w:lineRule="auto"/>
              <w:rPr>
                <w:rFonts w:ascii="Arial Narrow" w:cs="Arial Narrow" w:eastAsia="Arial Narrow" w:hAnsi="Arial Narrow"/>
                <w:sz w:val="24"/>
                <w:szCs w:val="24"/>
              </w:rPr>
            </w:pPr>
            <w:bookmarkStart w:colFirst="0" w:colLast="0" w:name="_up05j27a7hnn" w:id="16"/>
            <w:bookmarkEnd w:id="16"/>
            <w:r w:rsidDel="00000000" w:rsidR="00000000" w:rsidRPr="00000000">
              <w:rPr>
                <w:rFonts w:ascii="Arial Narrow" w:cs="Arial Narrow" w:eastAsia="Arial Narrow" w:hAnsi="Arial Narrow"/>
                <w:sz w:val="24"/>
                <w:szCs w:val="24"/>
                <w:rtl w:val="0"/>
              </w:rPr>
              <w:t xml:space="preserve">Step 2 – View the Exposed Metrics</w:t>
            </w:r>
          </w:p>
          <w:p w:rsidR="00000000" w:rsidDel="00000000" w:rsidP="00000000" w:rsidRDefault="00000000" w:rsidRPr="00000000" w14:paraId="0000007C">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endpoint displayed internal application metrics, revealing operational information that should normally be restricted from public access.</w:t>
            </w:r>
          </w:p>
          <w:p w:rsidR="00000000" w:rsidDel="00000000" w:rsidP="00000000" w:rsidRDefault="00000000" w:rsidRPr="00000000" w14:paraId="0000007D">
            <w:pPr>
              <w:pStyle w:val="Heading3"/>
              <w:keepNext w:val="0"/>
              <w:keepLines w:val="0"/>
              <w:widowControl w:val="0"/>
              <w:spacing w:line="240" w:lineRule="auto"/>
              <w:rPr>
                <w:rFonts w:ascii="Arial Narrow" w:cs="Arial Narrow" w:eastAsia="Arial Narrow" w:hAnsi="Arial Narrow"/>
                <w:sz w:val="24"/>
                <w:szCs w:val="24"/>
              </w:rPr>
            </w:pPr>
            <w:bookmarkStart w:colFirst="0" w:colLast="0" w:name="_3m7zmdrs3j7u" w:id="17"/>
            <w:bookmarkEnd w:id="17"/>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7E">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after accessing the exposed metrics endpoint, demonstrating how publicly accessible monitoring data can disclose sensitive system information.</w:t>
            </w:r>
          </w:p>
          <w:p w:rsidR="00000000" w:rsidDel="00000000" w:rsidP="00000000" w:rsidRDefault="00000000" w:rsidRPr="00000000" w14:paraId="0000007F">
            <w:pPr>
              <w:widowControl w:val="0"/>
              <w:spacing w:after="0" w:line="240" w:lineRule="auto"/>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3149600"/>
                  <wp:effectExtent b="0" l="0" r="0" t="0"/>
                  <wp:docPr id="27"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3952875"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676400"/>
                  <wp:effectExtent b="0" l="0" r="0" t="0"/>
                  <wp:docPr id="12"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3952875" cy="1676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8: Access the Administration Page </w:t>
            </w:r>
          </w:p>
          <w:p w:rsidR="00000000" w:rsidDel="00000000" w:rsidP="00000000" w:rsidRDefault="00000000" w:rsidRPr="00000000" w14:paraId="00000083">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84">
            <w:pPr>
              <w:pStyle w:val="Heading3"/>
              <w:keepNext w:val="0"/>
              <w:keepLines w:val="0"/>
              <w:widowControl w:val="0"/>
              <w:spacing w:line="240" w:lineRule="auto"/>
              <w:rPr>
                <w:rFonts w:ascii="Arial Narrow" w:cs="Arial Narrow" w:eastAsia="Arial Narrow" w:hAnsi="Arial Narrow"/>
                <w:sz w:val="24"/>
                <w:szCs w:val="24"/>
              </w:rPr>
            </w:pPr>
            <w:bookmarkStart w:colFirst="0" w:colLast="0" w:name="_rskiiwd8vly0" w:id="18"/>
            <w:bookmarkEnd w:id="18"/>
            <w:r w:rsidDel="00000000" w:rsidR="00000000" w:rsidRPr="00000000">
              <w:rPr>
                <w:rFonts w:ascii="Arial Narrow" w:cs="Arial Narrow" w:eastAsia="Arial Narrow" w:hAnsi="Arial Narrow"/>
                <w:sz w:val="24"/>
                <w:szCs w:val="24"/>
                <w:rtl w:val="0"/>
              </w:rPr>
              <w:t xml:space="preserve">Step 1 – Access the Hidden Route</w:t>
            </w:r>
          </w:p>
          <w:p w:rsidR="00000000" w:rsidDel="00000000" w:rsidP="00000000" w:rsidRDefault="00000000" w:rsidRPr="00000000" w14:paraId="00000085">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browser's address bar was used to manually navigate to the hidden </w:t>
            </w:r>
            <w:r w:rsidDel="00000000" w:rsidR="00000000" w:rsidRPr="00000000">
              <w:rPr>
                <w:rFonts w:ascii="Arial Narrow" w:cs="Arial Narrow" w:eastAsia="Arial Narrow" w:hAnsi="Arial Narrow"/>
                <w:b w:val="1"/>
                <w:bCs w:val="1"/>
                <w:sz w:val="24"/>
                <w:szCs w:val="24"/>
                <w:rtl w:val="0"/>
              </w:rPr>
              <w:t xml:space="preserve">/administration</w:t>
            </w:r>
            <w:r w:rsidDel="00000000" w:rsidR="00000000" w:rsidRPr="00000000">
              <w:rPr>
                <w:rFonts w:ascii="Arial Narrow" w:cs="Arial Narrow" w:eastAsia="Arial Narrow" w:hAnsi="Arial Narrow"/>
                <w:sz w:val="24"/>
                <w:szCs w:val="24"/>
                <w:rtl w:val="0"/>
              </w:rPr>
              <w:t xml:space="preserve"> endpoint, which is not directly accessible through the application's navigation menu.</w:t>
            </w:r>
          </w:p>
          <w:p w:rsidR="00000000" w:rsidDel="00000000" w:rsidP="00000000" w:rsidRDefault="00000000" w:rsidRPr="00000000" w14:paraId="00000086">
            <w:pPr>
              <w:pStyle w:val="Heading3"/>
              <w:keepNext w:val="0"/>
              <w:keepLines w:val="0"/>
              <w:widowControl w:val="0"/>
              <w:spacing w:line="240" w:lineRule="auto"/>
              <w:rPr>
                <w:rFonts w:ascii="Arial Narrow" w:cs="Arial Narrow" w:eastAsia="Arial Narrow" w:hAnsi="Arial Narrow"/>
                <w:sz w:val="24"/>
                <w:szCs w:val="24"/>
              </w:rPr>
            </w:pPr>
            <w:bookmarkStart w:colFirst="0" w:colLast="0" w:name="_frd0phaeweu" w:id="19"/>
            <w:bookmarkEnd w:id="19"/>
            <w:r w:rsidDel="00000000" w:rsidR="00000000" w:rsidRPr="00000000">
              <w:rPr>
                <w:rFonts w:ascii="Arial Narrow" w:cs="Arial Narrow" w:eastAsia="Arial Narrow" w:hAnsi="Arial Narrow"/>
                <w:sz w:val="24"/>
                <w:szCs w:val="24"/>
                <w:rtl w:val="0"/>
              </w:rPr>
              <w:t xml:space="preserve">Step 2 – Open the Administration Page</w:t>
            </w:r>
          </w:p>
          <w:p w:rsidR="00000000" w:rsidDel="00000000" w:rsidP="00000000" w:rsidRDefault="00000000" w:rsidRPr="00000000" w14:paraId="00000087">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hidden Administration page was successfully loaded, revealing administrative functions and confirming the existence of an undisclosed application route.</w:t>
            </w:r>
          </w:p>
          <w:p w:rsidR="00000000" w:rsidDel="00000000" w:rsidP="00000000" w:rsidRDefault="00000000" w:rsidRPr="00000000" w14:paraId="00000088">
            <w:pPr>
              <w:pStyle w:val="Heading3"/>
              <w:keepNext w:val="0"/>
              <w:keepLines w:val="0"/>
              <w:widowControl w:val="0"/>
              <w:spacing w:line="240" w:lineRule="auto"/>
              <w:rPr>
                <w:rFonts w:ascii="Arial Narrow" w:cs="Arial Narrow" w:eastAsia="Arial Narrow" w:hAnsi="Arial Narrow"/>
                <w:sz w:val="24"/>
                <w:szCs w:val="24"/>
              </w:rPr>
            </w:pPr>
            <w:bookmarkStart w:colFirst="0" w:colLast="0" w:name="_ms3c2tqeko8r" w:id="20"/>
            <w:bookmarkEnd w:id="20"/>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89">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by directly accessing the hidden Administration page, demonstrating how undisclosed endpoints can be discovered through URL manipulation.</w:t>
            </w:r>
          </w:p>
          <w:p w:rsidR="00000000" w:rsidDel="00000000" w:rsidP="00000000" w:rsidRDefault="00000000" w:rsidRPr="00000000" w14:paraId="0000008A">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B">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9: Broken Access Control</w:t>
            </w:r>
          </w:p>
          <w:p w:rsidR="00000000" w:rsidDel="00000000" w:rsidP="00000000" w:rsidRDefault="00000000" w:rsidRPr="00000000" w14:paraId="0000008C">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Admin Section</w:t>
            </w:r>
          </w:p>
          <w:p w:rsidR="00000000" w:rsidDel="00000000" w:rsidP="00000000" w:rsidRDefault="00000000" w:rsidRPr="00000000" w14:paraId="0000008D">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8E">
            <w:pPr>
              <w:pStyle w:val="Heading3"/>
              <w:keepNext w:val="0"/>
              <w:keepLines w:val="0"/>
              <w:widowControl w:val="0"/>
              <w:spacing w:line="240" w:lineRule="auto"/>
              <w:rPr>
                <w:rFonts w:ascii="Arial Narrow" w:cs="Arial Narrow" w:eastAsia="Arial Narrow" w:hAnsi="Arial Narrow"/>
                <w:sz w:val="24"/>
                <w:szCs w:val="24"/>
              </w:rPr>
            </w:pPr>
            <w:bookmarkStart w:colFirst="0" w:colLast="0" w:name="_1xzc3nhzmuxc" w:id="21"/>
            <w:bookmarkEnd w:id="21"/>
            <w:r w:rsidDel="00000000" w:rsidR="00000000" w:rsidRPr="00000000">
              <w:rPr>
                <w:rFonts w:ascii="Arial Narrow" w:cs="Arial Narrow" w:eastAsia="Arial Narrow" w:hAnsi="Arial Narrow"/>
                <w:sz w:val="24"/>
                <w:szCs w:val="24"/>
                <w:rtl w:val="0"/>
              </w:rPr>
              <w:t xml:space="preserve">Step 1 – Log in as an Administrator</w:t>
            </w:r>
          </w:p>
          <w:p w:rsidR="00000000" w:rsidDel="00000000" w:rsidP="00000000" w:rsidRDefault="00000000" w:rsidRPr="00000000" w14:paraId="0000008F">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 administrator account was used to authenticate with the Juice Shop application, providing access to privileged administrative features.</w:t>
            </w:r>
          </w:p>
          <w:p w:rsidR="00000000" w:rsidDel="00000000" w:rsidP="00000000" w:rsidRDefault="00000000" w:rsidRPr="00000000" w14:paraId="00000090">
            <w:pPr>
              <w:pStyle w:val="Heading3"/>
              <w:keepNext w:val="0"/>
              <w:keepLines w:val="0"/>
              <w:widowControl w:val="0"/>
              <w:spacing w:line="240" w:lineRule="auto"/>
              <w:rPr>
                <w:rFonts w:ascii="Arial Narrow" w:cs="Arial Narrow" w:eastAsia="Arial Narrow" w:hAnsi="Arial Narrow"/>
                <w:sz w:val="24"/>
                <w:szCs w:val="24"/>
              </w:rPr>
            </w:pPr>
            <w:bookmarkStart w:colFirst="0" w:colLast="0" w:name="_7v1p0w6hauui" w:id="22"/>
            <w:bookmarkEnd w:id="22"/>
            <w:r w:rsidDel="00000000" w:rsidR="00000000" w:rsidRPr="00000000">
              <w:rPr>
                <w:rFonts w:ascii="Arial Narrow" w:cs="Arial Narrow" w:eastAsia="Arial Narrow" w:hAnsi="Arial Narrow"/>
                <w:sz w:val="24"/>
                <w:szCs w:val="24"/>
                <w:rtl w:val="0"/>
              </w:rPr>
              <w:t xml:space="preserve">Step 2 – Access the Admin Section</w:t>
            </w:r>
          </w:p>
          <w:p w:rsidR="00000000" w:rsidDel="00000000" w:rsidP="00000000" w:rsidRDefault="00000000" w:rsidRPr="00000000" w14:paraId="00000091">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After authentication, the Administration page was opened to access the application's administrative interface and its management functions.</w:t>
            </w:r>
          </w:p>
          <w:p w:rsidR="00000000" w:rsidDel="00000000" w:rsidP="00000000" w:rsidRDefault="00000000" w:rsidRPr="00000000" w14:paraId="00000092">
            <w:pPr>
              <w:pStyle w:val="Heading3"/>
              <w:keepNext w:val="0"/>
              <w:keepLines w:val="0"/>
              <w:widowControl w:val="0"/>
              <w:spacing w:line="240" w:lineRule="auto"/>
              <w:rPr>
                <w:rFonts w:ascii="Arial Narrow" w:cs="Arial Narrow" w:eastAsia="Arial Narrow" w:hAnsi="Arial Narrow"/>
                <w:sz w:val="24"/>
                <w:szCs w:val="24"/>
              </w:rPr>
            </w:pPr>
            <w:bookmarkStart w:colFirst="0" w:colLast="0" w:name="_y60uovax66oi" w:id="23"/>
            <w:bookmarkEnd w:id="23"/>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93">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upon accessing the Admin Section, demonstrating the application's role-based access control for privileged administrative features.</w:t>
            </w:r>
          </w:p>
          <w:p w:rsidR="00000000" w:rsidDel="00000000" w:rsidP="00000000" w:rsidRDefault="00000000" w:rsidRPr="00000000" w14:paraId="00000094">
            <w:pPr>
              <w:widowControl w:val="0"/>
              <w:spacing w:after="0" w:line="240" w:lineRule="auto"/>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729038" cy="1365816"/>
                  <wp:effectExtent b="0" l="0" r="0" t="0"/>
                  <wp:docPr id="24"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3729038" cy="1365816"/>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widowControl w:val="0"/>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10: Mass Dispel </w:t>
            </w:r>
          </w:p>
          <w:p w:rsidR="00000000" w:rsidDel="00000000" w:rsidP="00000000" w:rsidRDefault="00000000" w:rsidRPr="00000000" w14:paraId="00000098">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99">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9A">
            <w:pPr>
              <w:pStyle w:val="Heading3"/>
              <w:keepNext w:val="0"/>
              <w:keepLines w:val="0"/>
              <w:widowControl w:val="0"/>
              <w:spacing w:line="240" w:lineRule="auto"/>
              <w:rPr>
                <w:rFonts w:ascii="Arial Narrow" w:cs="Arial Narrow" w:eastAsia="Arial Narrow" w:hAnsi="Arial Narrow"/>
                <w:sz w:val="24"/>
                <w:szCs w:val="24"/>
              </w:rPr>
            </w:pPr>
            <w:bookmarkStart w:colFirst="0" w:colLast="0" w:name="_h8fwpioutmke" w:id="24"/>
            <w:bookmarkEnd w:id="24"/>
            <w:r w:rsidDel="00000000" w:rsidR="00000000" w:rsidRPr="00000000">
              <w:rPr>
                <w:rFonts w:ascii="Arial Narrow" w:cs="Arial Narrow" w:eastAsia="Arial Narrow" w:hAnsi="Arial Narrow"/>
                <w:sz w:val="24"/>
                <w:szCs w:val="24"/>
                <w:rtl w:val="0"/>
              </w:rPr>
              <w:t xml:space="preserve">Step 1 – Generate Multiple Challenge Notifications</w:t>
            </w:r>
          </w:p>
          <w:p w:rsidR="00000000" w:rsidDel="00000000" w:rsidP="00000000" w:rsidRDefault="00000000" w:rsidRPr="00000000" w14:paraId="0000009B">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Several Juice Shop challenges were completed without dismissing their corresponding "Challenge Solved" notifications. This created a stack of multiple notifications in the bottom-right corner of the application.</w:t>
            </w:r>
          </w:p>
          <w:p w:rsidR="00000000" w:rsidDel="00000000" w:rsidP="00000000" w:rsidRDefault="00000000" w:rsidRPr="00000000" w14:paraId="0000009C">
            <w:pPr>
              <w:pStyle w:val="Heading3"/>
              <w:keepNext w:val="0"/>
              <w:keepLines w:val="0"/>
              <w:widowControl w:val="0"/>
              <w:spacing w:line="240" w:lineRule="auto"/>
              <w:rPr>
                <w:rFonts w:ascii="Arial Narrow" w:cs="Arial Narrow" w:eastAsia="Arial Narrow" w:hAnsi="Arial Narrow"/>
                <w:sz w:val="24"/>
                <w:szCs w:val="24"/>
              </w:rPr>
            </w:pPr>
            <w:bookmarkStart w:colFirst="0" w:colLast="0" w:name="_tzeszpkljoeb" w:id="25"/>
            <w:bookmarkEnd w:id="25"/>
            <w:r w:rsidDel="00000000" w:rsidR="00000000" w:rsidRPr="00000000">
              <w:rPr>
                <w:rFonts w:ascii="Arial Narrow" w:cs="Arial Narrow" w:eastAsia="Arial Narrow" w:hAnsi="Arial Narrow"/>
                <w:sz w:val="24"/>
                <w:szCs w:val="24"/>
                <w:rtl w:val="0"/>
              </w:rPr>
              <w:t xml:space="preserve">Step 2 – Close All Notifications</w:t>
            </w:r>
          </w:p>
          <w:p w:rsidR="00000000" w:rsidDel="00000000" w:rsidP="00000000" w:rsidRDefault="00000000" w:rsidRPr="00000000" w14:paraId="0000009D">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w:t>
            </w:r>
            <w:r w:rsidDel="00000000" w:rsidR="00000000" w:rsidRPr="00000000">
              <w:rPr>
                <w:rFonts w:ascii="Arial Narrow" w:cs="Arial Narrow" w:eastAsia="Arial Narrow" w:hAnsi="Arial Narrow"/>
                <w:b w:val="1"/>
                <w:bCs w:val="1"/>
                <w:sz w:val="24"/>
                <w:szCs w:val="24"/>
                <w:rtl w:val="0"/>
              </w:rPr>
              <w:t xml:space="preserve">Shift</w:t>
            </w:r>
            <w:r w:rsidDel="00000000" w:rsidR="00000000" w:rsidRPr="00000000">
              <w:rPr>
                <w:rFonts w:ascii="Arial Narrow" w:cs="Arial Narrow" w:eastAsia="Arial Narrow" w:hAnsi="Arial Narrow"/>
                <w:sz w:val="24"/>
                <w:szCs w:val="24"/>
                <w:rtl w:val="0"/>
              </w:rPr>
              <w:t xml:space="preserve"> key was held while clicking the </w:t>
            </w:r>
            <w:r w:rsidDel="00000000" w:rsidR="00000000" w:rsidRPr="00000000">
              <w:rPr>
                <w:rFonts w:ascii="Arial Narrow" w:cs="Arial Narrow" w:eastAsia="Arial Narrow" w:hAnsi="Arial Narrow"/>
                <w:b w:val="1"/>
                <w:bCs w:val="1"/>
                <w:sz w:val="24"/>
                <w:szCs w:val="24"/>
                <w:rtl w:val="0"/>
              </w:rPr>
              <w:t xml:space="preserve">X</w:t>
            </w:r>
            <w:r w:rsidDel="00000000" w:rsidR="00000000" w:rsidRPr="00000000">
              <w:rPr>
                <w:rFonts w:ascii="Arial Narrow" w:cs="Arial Narrow" w:eastAsia="Arial Narrow" w:hAnsi="Arial Narrow"/>
                <w:sz w:val="24"/>
                <w:szCs w:val="24"/>
                <w:rtl w:val="0"/>
              </w:rPr>
              <w:t xml:space="preserve"> button on one of the stacked challenge notifications. This action closed all active challenge notifications simultaneously instead of dismissing them one at a time.</w:t>
            </w:r>
          </w:p>
          <w:p w:rsidR="00000000" w:rsidDel="00000000" w:rsidP="00000000" w:rsidRDefault="00000000" w:rsidRPr="00000000" w14:paraId="0000009E">
            <w:pPr>
              <w:pStyle w:val="Heading3"/>
              <w:keepNext w:val="0"/>
              <w:keepLines w:val="0"/>
              <w:widowControl w:val="0"/>
              <w:spacing w:line="240" w:lineRule="auto"/>
              <w:rPr>
                <w:rFonts w:ascii="Arial Narrow" w:cs="Arial Narrow" w:eastAsia="Arial Narrow" w:hAnsi="Arial Narrow"/>
                <w:sz w:val="24"/>
                <w:szCs w:val="24"/>
              </w:rPr>
            </w:pPr>
            <w:bookmarkStart w:colFirst="0" w:colLast="0" w:name="_rj0cbabdirtj" w:id="26"/>
            <w:bookmarkEnd w:id="26"/>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9F">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w:t>
            </w:r>
            <w:r w:rsidDel="00000000" w:rsidR="00000000" w:rsidRPr="00000000">
              <w:rPr>
                <w:rFonts w:ascii="Arial Narrow" w:cs="Arial Narrow" w:eastAsia="Arial Narrow" w:hAnsi="Arial Narrow"/>
                <w:b w:val="1"/>
                <w:bCs w:val="1"/>
                <w:sz w:val="24"/>
                <w:szCs w:val="24"/>
                <w:rtl w:val="0"/>
              </w:rPr>
              <w:t xml:space="preserve">Mass Dispel</w:t>
            </w:r>
            <w:r w:rsidDel="00000000" w:rsidR="00000000" w:rsidRPr="00000000">
              <w:rPr>
                <w:rFonts w:ascii="Arial Narrow" w:cs="Arial Narrow" w:eastAsia="Arial Narrow" w:hAnsi="Arial Narrow"/>
                <w:sz w:val="24"/>
                <w:szCs w:val="24"/>
                <w:rtl w:val="0"/>
              </w:rPr>
              <w:t xml:space="preserve"> challenge was successfully completed after all stacked "Challenge Solved" notifications were dismissed in a single action. This demonstrated the application's hidden shortcut for bulk notification management.</w:t>
            </w:r>
          </w:p>
          <w:p w:rsidR="00000000" w:rsidDel="00000000" w:rsidP="00000000" w:rsidRDefault="00000000" w:rsidRPr="00000000" w14:paraId="000000A0">
            <w:pPr>
              <w:widowControl w:val="0"/>
              <w:spacing w:after="0" w:line="240" w:lineRule="auto"/>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2">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3">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968500"/>
                  <wp:effectExtent b="0" l="0" r="0" t="0"/>
                  <wp:docPr id="2"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3952875"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5">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6">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447800"/>
                  <wp:effectExtent b="0" l="0" r="0" t="0"/>
                  <wp:docPr id="17"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395287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8">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447800"/>
                  <wp:effectExtent b="0" l="0" r="0" t="0"/>
                  <wp:docPr id="32"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395287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widowControl w:val="0"/>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11: Missing Encoding </w:t>
            </w:r>
          </w:p>
          <w:p w:rsidR="00000000" w:rsidDel="00000000" w:rsidP="00000000" w:rsidRDefault="00000000" w:rsidRPr="00000000" w14:paraId="000000AB">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AC">
            <w:pPr>
              <w:pStyle w:val="Heading3"/>
              <w:keepNext w:val="0"/>
              <w:keepLines w:val="0"/>
              <w:widowControl w:val="0"/>
              <w:spacing w:line="240" w:lineRule="auto"/>
              <w:rPr>
                <w:rFonts w:ascii="Arial Narrow" w:cs="Arial Narrow" w:eastAsia="Arial Narrow" w:hAnsi="Arial Narrow"/>
                <w:sz w:val="24"/>
                <w:szCs w:val="24"/>
              </w:rPr>
            </w:pPr>
            <w:bookmarkStart w:colFirst="0" w:colLast="0" w:name="_n8o59ju41q1c" w:id="27"/>
            <w:bookmarkEnd w:id="27"/>
            <w:r w:rsidDel="00000000" w:rsidR="00000000" w:rsidRPr="00000000">
              <w:rPr>
                <w:rFonts w:ascii="Arial Narrow" w:cs="Arial Narrow" w:eastAsia="Arial Narrow" w:hAnsi="Arial Narrow"/>
                <w:sz w:val="24"/>
                <w:szCs w:val="24"/>
                <w:rtl w:val="0"/>
              </w:rPr>
              <w:t xml:space="preserve">Step 1 – Locate the Cat Image</w:t>
            </w:r>
          </w:p>
          <w:p w:rsidR="00000000" w:rsidDel="00000000" w:rsidP="00000000" w:rsidRDefault="00000000" w:rsidRPr="00000000" w14:paraId="000000AD">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FTP directory was accessed to locate the image of Bjoern's cat. The image's file path was identified for further URL manipulation.</w:t>
            </w:r>
          </w:p>
          <w:p w:rsidR="00000000" w:rsidDel="00000000" w:rsidP="00000000" w:rsidRDefault="00000000" w:rsidRPr="00000000" w14:paraId="000000AE">
            <w:pPr>
              <w:pStyle w:val="Heading3"/>
              <w:keepNext w:val="0"/>
              <w:keepLines w:val="0"/>
              <w:widowControl w:val="0"/>
              <w:spacing w:line="240" w:lineRule="auto"/>
              <w:rPr>
                <w:rFonts w:ascii="Arial Narrow" w:cs="Arial Narrow" w:eastAsia="Arial Narrow" w:hAnsi="Arial Narrow"/>
                <w:sz w:val="24"/>
                <w:szCs w:val="24"/>
              </w:rPr>
            </w:pPr>
            <w:bookmarkStart w:colFirst="0" w:colLast="0" w:name="_7brpg9k4ik6k" w:id="28"/>
            <w:bookmarkEnd w:id="28"/>
            <w:r w:rsidDel="00000000" w:rsidR="00000000" w:rsidRPr="00000000">
              <w:rPr>
                <w:rFonts w:ascii="Arial Narrow" w:cs="Arial Narrow" w:eastAsia="Arial Narrow" w:hAnsi="Arial Narrow"/>
                <w:sz w:val="24"/>
                <w:szCs w:val="24"/>
                <w:rtl w:val="0"/>
              </w:rPr>
              <w:t xml:space="preserve">Step 2 – Modify the Image URL</w:t>
            </w:r>
          </w:p>
          <w:p w:rsidR="00000000" w:rsidDel="00000000" w:rsidP="00000000" w:rsidRDefault="00000000" w:rsidRPr="00000000" w14:paraId="000000AF">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image URL was edited by replacing the filename with the URL-encoded version corresponding to the "melee combat-mode" image, following the application's file naming convention.</w:t>
            </w:r>
          </w:p>
          <w:p w:rsidR="00000000" w:rsidDel="00000000" w:rsidP="00000000" w:rsidRDefault="00000000" w:rsidRPr="00000000" w14:paraId="000000B0">
            <w:pPr>
              <w:pStyle w:val="Heading3"/>
              <w:keepNext w:val="0"/>
              <w:keepLines w:val="0"/>
              <w:widowControl w:val="0"/>
              <w:spacing w:line="240" w:lineRule="auto"/>
              <w:rPr>
                <w:rFonts w:ascii="Arial Narrow" w:cs="Arial Narrow" w:eastAsia="Arial Narrow" w:hAnsi="Arial Narrow"/>
                <w:sz w:val="24"/>
                <w:szCs w:val="24"/>
              </w:rPr>
            </w:pPr>
            <w:bookmarkStart w:colFirst="0" w:colLast="0" w:name="_rfiz9uhus0uc" w:id="29"/>
            <w:bookmarkEnd w:id="29"/>
            <w:r w:rsidDel="00000000" w:rsidR="00000000" w:rsidRPr="00000000">
              <w:rPr>
                <w:rFonts w:ascii="Arial Narrow" w:cs="Arial Narrow" w:eastAsia="Arial Narrow" w:hAnsi="Arial Narrow"/>
                <w:sz w:val="24"/>
                <w:szCs w:val="24"/>
                <w:rtl w:val="0"/>
              </w:rPr>
              <w:t xml:space="preserve">Step 3 – Access the Encoded Image</w:t>
            </w:r>
          </w:p>
          <w:p w:rsidR="00000000" w:rsidDel="00000000" w:rsidP="00000000" w:rsidRDefault="00000000" w:rsidRPr="00000000" w14:paraId="000000B1">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modified URL was loaded in the browser, successfully retrieving the "melee combat-mode" version of Bjoern's cat and demonstrating improper input validation caused by missing URL encoding.</w:t>
            </w:r>
          </w:p>
          <w:p w:rsidR="00000000" w:rsidDel="00000000" w:rsidP="00000000" w:rsidRDefault="00000000" w:rsidRPr="00000000" w14:paraId="000000B2">
            <w:pPr>
              <w:pStyle w:val="Heading3"/>
              <w:keepNext w:val="0"/>
              <w:keepLines w:val="0"/>
              <w:widowControl w:val="0"/>
              <w:spacing w:line="240" w:lineRule="auto"/>
              <w:rPr>
                <w:rFonts w:ascii="Arial Narrow" w:cs="Arial Narrow" w:eastAsia="Arial Narrow" w:hAnsi="Arial Narrow"/>
                <w:sz w:val="24"/>
                <w:szCs w:val="24"/>
              </w:rPr>
            </w:pPr>
            <w:bookmarkStart w:colFirst="0" w:colLast="0" w:name="_u8he4b4q1ojb" w:id="30"/>
            <w:bookmarkEnd w:id="30"/>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B3">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after accessing the URL-encoded image, confirming that the application improperly handled special characters in filenames.</w:t>
            </w:r>
          </w:p>
          <w:p w:rsidR="00000000" w:rsidDel="00000000" w:rsidP="00000000" w:rsidRDefault="00000000" w:rsidRPr="00000000" w14:paraId="000000B4">
            <w:pPr>
              <w:widowControl w:val="0"/>
              <w:spacing w:after="0" w:line="240" w:lineRule="auto"/>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3073400"/>
                  <wp:effectExtent b="0" l="0" r="0" t="0"/>
                  <wp:docPr id="38"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3952875"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752600"/>
                  <wp:effectExtent b="0" l="0" r="0" t="0"/>
                  <wp:docPr id="7"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395287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2146300"/>
                  <wp:effectExtent b="0" l="0" r="0" t="0"/>
                  <wp:docPr id="28"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3952875"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widowControl w:val="0"/>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12: Outdated Allowlist </w:t>
            </w:r>
          </w:p>
          <w:p w:rsidR="00000000" w:rsidDel="00000000" w:rsidP="00000000" w:rsidRDefault="00000000" w:rsidRPr="00000000" w14:paraId="000000BA">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BB">
            <w:pPr>
              <w:pStyle w:val="Heading3"/>
              <w:keepNext w:val="0"/>
              <w:keepLines w:val="0"/>
              <w:widowControl w:val="0"/>
              <w:spacing w:line="240" w:lineRule="auto"/>
              <w:rPr>
                <w:rFonts w:ascii="Arial Narrow" w:cs="Arial Narrow" w:eastAsia="Arial Narrow" w:hAnsi="Arial Narrow"/>
                <w:sz w:val="24"/>
                <w:szCs w:val="24"/>
              </w:rPr>
            </w:pPr>
            <w:bookmarkStart w:colFirst="0" w:colLast="0" w:name="_alr0p3xe65c0" w:id="31"/>
            <w:bookmarkEnd w:id="31"/>
            <w:r w:rsidDel="00000000" w:rsidR="00000000" w:rsidRPr="00000000">
              <w:rPr>
                <w:rFonts w:ascii="Arial Narrow" w:cs="Arial Narrow" w:eastAsia="Arial Narrow" w:hAnsi="Arial Narrow"/>
                <w:sz w:val="24"/>
                <w:szCs w:val="24"/>
                <w:rtl w:val="0"/>
              </w:rPr>
              <w:t xml:space="preserve">Step 1 – Inspect the Application Source</w:t>
            </w:r>
          </w:p>
          <w:p w:rsidR="00000000" w:rsidDel="00000000" w:rsidP="00000000" w:rsidRDefault="00000000" w:rsidRPr="00000000" w14:paraId="000000BC">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browser's Developer Tools were opened, and the </w:t>
            </w:r>
            <w:r w:rsidDel="00000000" w:rsidR="00000000" w:rsidRPr="00000000">
              <w:rPr>
                <w:rFonts w:ascii="Arial Narrow" w:cs="Arial Narrow" w:eastAsia="Arial Narrow" w:hAnsi="Arial Narrow"/>
                <w:b w:val="1"/>
                <w:bCs w:val="1"/>
                <w:sz w:val="24"/>
                <w:szCs w:val="24"/>
                <w:rtl w:val="0"/>
              </w:rPr>
              <w:t xml:space="preserve">Sources</w:t>
            </w:r>
            <w:r w:rsidDel="00000000" w:rsidR="00000000" w:rsidRPr="00000000">
              <w:rPr>
                <w:rFonts w:ascii="Arial Narrow" w:cs="Arial Narrow" w:eastAsia="Arial Narrow" w:hAnsi="Arial Narrow"/>
                <w:sz w:val="24"/>
                <w:szCs w:val="24"/>
                <w:rtl w:val="0"/>
              </w:rPr>
              <w:t xml:space="preserve"> tab was used to search for the keyword </w:t>
            </w:r>
            <w:r w:rsidDel="00000000" w:rsidR="00000000" w:rsidRPr="00000000">
              <w:rPr>
                <w:rFonts w:ascii="Arial Narrow" w:cs="Arial Narrow" w:eastAsia="Arial Narrow" w:hAnsi="Arial Narrow"/>
                <w:b w:val="1"/>
                <w:bCs w:val="1"/>
                <w:sz w:val="24"/>
                <w:szCs w:val="24"/>
                <w:rtl w:val="0"/>
              </w:rPr>
              <w:t xml:space="preserve">blockchain</w:t>
            </w:r>
            <w:r w:rsidDel="00000000" w:rsidR="00000000" w:rsidRPr="00000000">
              <w:rPr>
                <w:rFonts w:ascii="Arial Narrow" w:cs="Arial Narrow" w:eastAsia="Arial Narrow" w:hAnsi="Arial Narrow"/>
                <w:sz w:val="24"/>
                <w:szCs w:val="24"/>
                <w:rtl w:val="0"/>
              </w:rPr>
              <w:t xml:space="preserve">. This revealed a hidden redirect endpoint associated with a deprecated cryptocurrency address embedded in the application's source code.</w:t>
            </w:r>
          </w:p>
          <w:p w:rsidR="00000000" w:rsidDel="00000000" w:rsidP="00000000" w:rsidRDefault="00000000" w:rsidRPr="00000000" w14:paraId="000000BD">
            <w:pPr>
              <w:pStyle w:val="Heading3"/>
              <w:keepNext w:val="0"/>
              <w:keepLines w:val="0"/>
              <w:widowControl w:val="0"/>
              <w:spacing w:line="240" w:lineRule="auto"/>
              <w:rPr>
                <w:rFonts w:ascii="Arial Narrow" w:cs="Arial Narrow" w:eastAsia="Arial Narrow" w:hAnsi="Arial Narrow"/>
                <w:sz w:val="24"/>
                <w:szCs w:val="24"/>
              </w:rPr>
            </w:pPr>
            <w:bookmarkStart w:colFirst="0" w:colLast="0" w:name="_7vxckxpbsem6" w:id="32"/>
            <w:bookmarkEnd w:id="32"/>
            <w:r w:rsidDel="00000000" w:rsidR="00000000" w:rsidRPr="00000000">
              <w:rPr>
                <w:rFonts w:ascii="Arial Narrow" w:cs="Arial Narrow" w:eastAsia="Arial Narrow" w:hAnsi="Arial Narrow"/>
                <w:sz w:val="24"/>
                <w:szCs w:val="24"/>
                <w:rtl w:val="0"/>
              </w:rPr>
              <w:t xml:space="preserve">Step 2 – Copy the Hidden Endpoint</w:t>
            </w:r>
          </w:p>
          <w:p w:rsidR="00000000" w:rsidDel="00000000" w:rsidP="00000000" w:rsidRDefault="00000000" w:rsidRPr="00000000" w14:paraId="000000BE">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discovered redirect endpoint was copied directly from the source code and pasted into the browser's address bar. This allowed the hidden redirect URL to be accessed without manually constructing it.</w:t>
            </w:r>
          </w:p>
          <w:p w:rsidR="00000000" w:rsidDel="00000000" w:rsidP="00000000" w:rsidRDefault="00000000" w:rsidRPr="00000000" w14:paraId="000000BF">
            <w:pPr>
              <w:pStyle w:val="Heading3"/>
              <w:keepNext w:val="0"/>
              <w:keepLines w:val="0"/>
              <w:widowControl w:val="0"/>
              <w:spacing w:line="240" w:lineRule="auto"/>
              <w:rPr>
                <w:rFonts w:ascii="Arial Narrow" w:cs="Arial Narrow" w:eastAsia="Arial Narrow" w:hAnsi="Arial Narrow"/>
                <w:sz w:val="24"/>
                <w:szCs w:val="24"/>
              </w:rPr>
            </w:pPr>
            <w:bookmarkStart w:colFirst="0" w:colLast="0" w:name="_ccbylx5kjq90" w:id="33"/>
            <w:bookmarkEnd w:id="33"/>
            <w:r w:rsidDel="00000000" w:rsidR="00000000" w:rsidRPr="00000000">
              <w:rPr>
                <w:rFonts w:ascii="Arial Narrow" w:cs="Arial Narrow" w:eastAsia="Arial Narrow" w:hAnsi="Arial Narrow"/>
                <w:sz w:val="24"/>
                <w:szCs w:val="24"/>
                <w:rtl w:val="0"/>
              </w:rPr>
              <w:t xml:space="preserve">Step 3 – Access the Redirect</w:t>
            </w:r>
          </w:p>
          <w:p w:rsidR="00000000" w:rsidDel="00000000" w:rsidP="00000000" w:rsidRDefault="00000000" w:rsidRPr="00000000" w14:paraId="000000C0">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copied endpoint was opened in the browser, and the application redirected to the deprecated cryptocurrency address. This confirmed that the outdated allowlisted redirect was still accepted by the application.</w:t>
            </w:r>
          </w:p>
          <w:p w:rsidR="00000000" w:rsidDel="00000000" w:rsidP="00000000" w:rsidRDefault="00000000" w:rsidRPr="00000000" w14:paraId="000000C1">
            <w:pPr>
              <w:pStyle w:val="Heading3"/>
              <w:keepNext w:val="0"/>
              <w:keepLines w:val="0"/>
              <w:widowControl w:val="0"/>
              <w:spacing w:line="240" w:lineRule="auto"/>
              <w:rPr>
                <w:rFonts w:ascii="Arial Narrow" w:cs="Arial Narrow" w:eastAsia="Arial Narrow" w:hAnsi="Arial Narrow"/>
                <w:sz w:val="24"/>
                <w:szCs w:val="24"/>
              </w:rPr>
            </w:pPr>
            <w:bookmarkStart w:colFirst="0" w:colLast="0" w:name="_k1fxeez9uvfl" w:id="34"/>
            <w:bookmarkEnd w:id="34"/>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C2">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after accessing the hidden redirect endpoint found in the application's source code, demonstrating an </w:t>
            </w:r>
            <w:r w:rsidDel="00000000" w:rsidR="00000000" w:rsidRPr="00000000">
              <w:rPr>
                <w:rFonts w:ascii="Arial Narrow" w:cs="Arial Narrow" w:eastAsia="Arial Narrow" w:hAnsi="Arial Narrow"/>
                <w:b w:val="1"/>
                <w:bCs w:val="1"/>
                <w:sz w:val="24"/>
                <w:szCs w:val="24"/>
                <w:rtl w:val="0"/>
              </w:rPr>
              <w:t xml:space="preserve">unvalidated redirect</w:t>
            </w:r>
            <w:r w:rsidDel="00000000" w:rsidR="00000000" w:rsidRPr="00000000">
              <w:rPr>
                <w:rFonts w:ascii="Arial Narrow" w:cs="Arial Narrow" w:eastAsia="Arial Narrow" w:hAnsi="Arial Narrow"/>
                <w:sz w:val="24"/>
                <w:szCs w:val="24"/>
                <w:rtl w:val="0"/>
              </w:rPr>
              <w:t xml:space="preserve"> vulnerability caused by an outdated allowlist.</w:t>
            </w:r>
          </w:p>
          <w:p w:rsidR="00000000" w:rsidDel="00000000" w:rsidP="00000000" w:rsidRDefault="00000000" w:rsidRPr="00000000" w14:paraId="000000C3">
            <w:pPr>
              <w:widowControl w:val="0"/>
              <w:spacing w:after="0" w:line="240" w:lineRule="auto"/>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397000"/>
                  <wp:effectExtent b="0" l="0" r="0" t="0"/>
                  <wp:docPr id="46" name="image39.png"/>
                  <a:graphic>
                    <a:graphicData uri="http://schemas.openxmlformats.org/drawingml/2006/picture">
                      <pic:pic>
                        <pic:nvPicPr>
                          <pic:cNvPr id="0" name="image39.png"/>
                          <pic:cNvPicPr preferRelativeResize="0"/>
                        </pic:nvPicPr>
                        <pic:blipFill>
                          <a:blip r:embed="rId34"/>
                          <a:srcRect b="0" l="0" r="0" t="0"/>
                          <a:stretch>
                            <a:fillRect/>
                          </a:stretch>
                        </pic:blipFill>
                        <pic:spPr>
                          <a:xfrm>
                            <a:off x="0" y="0"/>
                            <a:ext cx="3952875"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384300"/>
                  <wp:effectExtent b="0" l="0" r="0" t="0"/>
                  <wp:docPr id="42" name="image47.png"/>
                  <a:graphic>
                    <a:graphicData uri="http://schemas.openxmlformats.org/drawingml/2006/picture">
                      <pic:pic>
                        <pic:nvPicPr>
                          <pic:cNvPr id="0" name="image47.png"/>
                          <pic:cNvPicPr preferRelativeResize="0"/>
                        </pic:nvPicPr>
                        <pic:blipFill>
                          <a:blip r:embed="rId35"/>
                          <a:srcRect b="0" l="0" r="0" t="0"/>
                          <a:stretch>
                            <a:fillRect/>
                          </a:stretch>
                        </pic:blipFill>
                        <pic:spPr>
                          <a:xfrm>
                            <a:off x="0" y="0"/>
                            <a:ext cx="3952875"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2108200"/>
                  <wp:effectExtent b="0" l="0" r="0" t="0"/>
                  <wp:docPr id="19"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3952875"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981200"/>
                  <wp:effectExtent b="0" l="0" r="0" t="0"/>
                  <wp:docPr id="16"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3952875" cy="1981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13: Bonus Payload</w:t>
            </w:r>
          </w:p>
          <w:p w:rsidR="00000000" w:rsidDel="00000000" w:rsidP="00000000" w:rsidRDefault="00000000" w:rsidRPr="00000000" w14:paraId="000000C9">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A">
            <w:pPr>
              <w:pStyle w:val="Heading3"/>
              <w:keepNext w:val="0"/>
              <w:keepLines w:val="0"/>
              <w:widowControl w:val="0"/>
              <w:spacing w:line="240" w:lineRule="auto"/>
              <w:rPr>
                <w:rFonts w:ascii="Arial Narrow" w:cs="Arial Narrow" w:eastAsia="Arial Narrow" w:hAnsi="Arial Narrow"/>
                <w:sz w:val="24"/>
                <w:szCs w:val="24"/>
              </w:rPr>
            </w:pPr>
            <w:bookmarkStart w:colFirst="0" w:colLast="0" w:name="_5opf8ikttjxv" w:id="35"/>
            <w:bookmarkEnd w:id="35"/>
            <w:r w:rsidDel="00000000" w:rsidR="00000000" w:rsidRPr="00000000">
              <w:rPr>
                <w:rFonts w:ascii="Arial Narrow" w:cs="Arial Narrow" w:eastAsia="Arial Narrow" w:hAnsi="Arial Narrow"/>
                <w:sz w:val="24"/>
                <w:szCs w:val="24"/>
                <w:rtl w:val="0"/>
              </w:rPr>
              <w:t xml:space="preserve">Step 1 – Open the Search Function</w:t>
            </w:r>
          </w:p>
          <w:p w:rsidR="00000000" w:rsidDel="00000000" w:rsidP="00000000" w:rsidRDefault="00000000" w:rsidRPr="00000000" w14:paraId="000000CB">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search feature of the Juice Shop application was accessed to test how it processes user-supplied input.</w:t>
            </w:r>
          </w:p>
          <w:p w:rsidR="00000000" w:rsidDel="00000000" w:rsidP="00000000" w:rsidRDefault="00000000" w:rsidRPr="00000000" w14:paraId="000000CC">
            <w:pPr>
              <w:pStyle w:val="Heading3"/>
              <w:keepNext w:val="0"/>
              <w:keepLines w:val="0"/>
              <w:widowControl w:val="0"/>
              <w:spacing w:line="240" w:lineRule="auto"/>
              <w:rPr>
                <w:rFonts w:ascii="Arial Narrow" w:cs="Arial Narrow" w:eastAsia="Arial Narrow" w:hAnsi="Arial Narrow"/>
                <w:sz w:val="24"/>
                <w:szCs w:val="24"/>
              </w:rPr>
            </w:pPr>
            <w:bookmarkStart w:colFirst="0" w:colLast="0" w:name="_jbjcjgv2wbw1" w:id="36"/>
            <w:bookmarkEnd w:id="36"/>
            <w:r w:rsidDel="00000000" w:rsidR="00000000" w:rsidRPr="00000000">
              <w:rPr>
                <w:rFonts w:ascii="Arial Narrow" w:cs="Arial Narrow" w:eastAsia="Arial Narrow" w:hAnsi="Arial Narrow"/>
                <w:sz w:val="24"/>
                <w:szCs w:val="24"/>
                <w:rtl w:val="0"/>
              </w:rPr>
              <w:t xml:space="preserve">Step 2 – Enter the Payload</w:t>
            </w:r>
          </w:p>
          <w:p w:rsidR="00000000" w:rsidDel="00000000" w:rsidP="00000000" w:rsidRDefault="00000000" w:rsidRPr="00000000" w14:paraId="000000CD">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provided bonus payload was pasted into the search bar and submitted by pressing </w:t>
            </w:r>
            <w:r w:rsidDel="00000000" w:rsidR="00000000" w:rsidRPr="00000000">
              <w:rPr>
                <w:rFonts w:ascii="Arial Narrow" w:cs="Arial Narrow" w:eastAsia="Arial Narrow" w:hAnsi="Arial Narrow"/>
                <w:b w:val="1"/>
                <w:bCs w:val="1"/>
                <w:sz w:val="24"/>
                <w:szCs w:val="24"/>
                <w:rtl w:val="0"/>
              </w:rPr>
              <w:t xml:space="preserve">Enter</w:t>
            </w:r>
            <w:r w:rsidDel="00000000" w:rsidR="00000000" w:rsidRPr="00000000">
              <w:rPr>
                <w:rFonts w:ascii="Arial Narrow" w:cs="Arial Narrow" w:eastAsia="Arial Narrow" w:hAnsi="Arial Narrow"/>
                <w:sz w:val="24"/>
                <w:szCs w:val="24"/>
                <w:rtl w:val="0"/>
              </w:rPr>
              <w:t xml:space="preserve">. The application processed the input and recognized it as the required payload for the challenge.</w:t>
            </w:r>
          </w:p>
          <w:p w:rsidR="00000000" w:rsidDel="00000000" w:rsidP="00000000" w:rsidRDefault="00000000" w:rsidRPr="00000000" w14:paraId="000000CE">
            <w:pPr>
              <w:pStyle w:val="Heading3"/>
              <w:keepNext w:val="0"/>
              <w:keepLines w:val="0"/>
              <w:widowControl w:val="0"/>
              <w:spacing w:line="240" w:lineRule="auto"/>
              <w:rPr>
                <w:rFonts w:ascii="Arial Narrow" w:cs="Arial Narrow" w:eastAsia="Arial Narrow" w:hAnsi="Arial Narrow"/>
                <w:sz w:val="24"/>
                <w:szCs w:val="24"/>
              </w:rPr>
            </w:pPr>
            <w:bookmarkStart w:colFirst="0" w:colLast="0" w:name="_rtfd45bpzka7" w:id="37"/>
            <w:bookmarkEnd w:id="37"/>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CF">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after submitting the bonus payload through the search functionality. The application displayed the </w:t>
            </w:r>
            <w:r w:rsidDel="00000000" w:rsidR="00000000" w:rsidRPr="00000000">
              <w:rPr>
                <w:rFonts w:ascii="Arial Narrow" w:cs="Arial Narrow" w:eastAsia="Arial Narrow" w:hAnsi="Arial Narrow"/>
                <w:b w:val="1"/>
                <w:bCs w:val="1"/>
                <w:sz w:val="24"/>
                <w:szCs w:val="24"/>
                <w:rtl w:val="0"/>
              </w:rPr>
              <w:t xml:space="preserve">"Challenge Solved"</w:t>
            </w:r>
            <w:r w:rsidDel="00000000" w:rsidR="00000000" w:rsidRPr="00000000">
              <w:rPr>
                <w:rFonts w:ascii="Arial Narrow" w:cs="Arial Narrow" w:eastAsia="Arial Narrow" w:hAnsi="Arial Narrow"/>
                <w:sz w:val="24"/>
                <w:szCs w:val="24"/>
                <w:rtl w:val="0"/>
              </w:rPr>
              <w:t xml:space="preserve"> notification, confirming that the required payload had been accepted.</w:t>
            </w:r>
          </w:p>
          <w:p w:rsidR="00000000" w:rsidDel="00000000" w:rsidP="00000000" w:rsidRDefault="00000000" w:rsidRPr="00000000" w14:paraId="000000D0">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2527300"/>
                  <wp:effectExtent b="0" l="0" r="0" t="0"/>
                  <wp:docPr id="14"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3952875"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739900"/>
                  <wp:effectExtent b="0" l="0" r="0" t="0"/>
                  <wp:docPr id="41" name="image35.png"/>
                  <a:graphic>
                    <a:graphicData uri="http://schemas.openxmlformats.org/drawingml/2006/picture">
                      <pic:pic>
                        <pic:nvPicPr>
                          <pic:cNvPr id="0" name="image35.png"/>
                          <pic:cNvPicPr preferRelativeResize="0"/>
                        </pic:nvPicPr>
                        <pic:blipFill>
                          <a:blip r:embed="rId39"/>
                          <a:srcRect b="0" l="0" r="0" t="0"/>
                          <a:stretch>
                            <a:fillRect/>
                          </a:stretch>
                        </pic:blipFill>
                        <pic:spPr>
                          <a:xfrm>
                            <a:off x="0" y="0"/>
                            <a:ext cx="3952875" cy="1739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13: Web3 Sandbox</w:t>
            </w:r>
          </w:p>
          <w:p w:rsidR="00000000" w:rsidDel="00000000" w:rsidP="00000000" w:rsidRDefault="00000000" w:rsidRPr="00000000" w14:paraId="000000D4">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D5">
            <w:pPr>
              <w:pStyle w:val="Heading3"/>
              <w:keepNext w:val="0"/>
              <w:keepLines w:val="0"/>
              <w:widowControl w:val="0"/>
              <w:spacing w:line="240" w:lineRule="auto"/>
              <w:rPr>
                <w:rFonts w:ascii="Arial Narrow" w:cs="Arial Narrow" w:eastAsia="Arial Narrow" w:hAnsi="Arial Narrow"/>
                <w:sz w:val="24"/>
                <w:szCs w:val="24"/>
              </w:rPr>
            </w:pPr>
            <w:bookmarkStart w:colFirst="0" w:colLast="0" w:name="_r26fnb5xw3t7" w:id="38"/>
            <w:bookmarkEnd w:id="38"/>
            <w:r w:rsidDel="00000000" w:rsidR="00000000" w:rsidRPr="00000000">
              <w:rPr>
                <w:rFonts w:ascii="Arial Narrow" w:cs="Arial Narrow" w:eastAsia="Arial Narrow" w:hAnsi="Arial Narrow"/>
                <w:sz w:val="24"/>
                <w:szCs w:val="24"/>
                <w:rtl w:val="0"/>
              </w:rPr>
              <w:t xml:space="preserve">Step 1 – Modify the URL</w:t>
            </w:r>
          </w:p>
          <w:p w:rsidR="00000000" w:rsidDel="00000000" w:rsidP="00000000" w:rsidRDefault="00000000" w:rsidRPr="00000000" w14:paraId="000000D6">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browser's address bar was used to manually change the application's endpoint to /web3-sandbox, allowing direct access to a hidden page that was not available through the application's navigation menu.</w:t>
            </w:r>
          </w:p>
          <w:p w:rsidR="00000000" w:rsidDel="00000000" w:rsidP="00000000" w:rsidRDefault="00000000" w:rsidRPr="00000000" w14:paraId="000000D7">
            <w:pPr>
              <w:pStyle w:val="Heading3"/>
              <w:keepNext w:val="0"/>
              <w:keepLines w:val="0"/>
              <w:widowControl w:val="0"/>
              <w:spacing w:line="240" w:lineRule="auto"/>
              <w:rPr>
                <w:rFonts w:ascii="Arial Narrow" w:cs="Arial Narrow" w:eastAsia="Arial Narrow" w:hAnsi="Arial Narrow"/>
                <w:sz w:val="24"/>
                <w:szCs w:val="24"/>
              </w:rPr>
            </w:pPr>
            <w:bookmarkStart w:colFirst="0" w:colLast="0" w:name="_cxrzraotu9t4" w:id="39"/>
            <w:bookmarkEnd w:id="39"/>
            <w:r w:rsidDel="00000000" w:rsidR="00000000" w:rsidRPr="00000000">
              <w:rPr>
                <w:rFonts w:ascii="Arial Narrow" w:cs="Arial Narrow" w:eastAsia="Arial Narrow" w:hAnsi="Arial Narrow"/>
                <w:sz w:val="24"/>
                <w:szCs w:val="24"/>
                <w:rtl w:val="0"/>
              </w:rPr>
              <w:t xml:space="preserve">Step 2 – Access the Hidden Page</w:t>
            </w:r>
          </w:p>
          <w:p w:rsidR="00000000" w:rsidDel="00000000" w:rsidP="00000000" w:rsidRDefault="00000000" w:rsidRPr="00000000" w14:paraId="000000D8">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After entering the modified URL and pressing Enter, the browser loaded the Web3 Sandbox page. The application recognized the hidden endpoint and automatically completed the challenge.</w:t>
            </w:r>
          </w:p>
          <w:p w:rsidR="00000000" w:rsidDel="00000000" w:rsidP="00000000" w:rsidRDefault="00000000" w:rsidRPr="00000000" w14:paraId="000000D9">
            <w:pPr>
              <w:pStyle w:val="Heading3"/>
              <w:keepNext w:val="0"/>
              <w:keepLines w:val="0"/>
              <w:widowControl w:val="0"/>
              <w:spacing w:line="240" w:lineRule="auto"/>
              <w:rPr>
                <w:rFonts w:ascii="Arial Narrow" w:cs="Arial Narrow" w:eastAsia="Arial Narrow" w:hAnsi="Arial Narrow"/>
                <w:sz w:val="24"/>
                <w:szCs w:val="24"/>
              </w:rPr>
            </w:pPr>
            <w:bookmarkStart w:colFirst="0" w:colLast="0" w:name="_cop7lsijl28h" w:id="40"/>
            <w:bookmarkEnd w:id="40"/>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DA">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by directly accessing the hidden /web3-sandbox endpoint, demonstrating that undisclosed application routes can be discovered and accessed through URL manipulation.</w:t>
            </w:r>
          </w:p>
          <w:p w:rsidR="00000000" w:rsidDel="00000000" w:rsidP="00000000" w:rsidRDefault="00000000" w:rsidRPr="00000000" w14:paraId="000000DB">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714500"/>
                  <wp:effectExtent b="0" l="0" r="0" t="0"/>
                  <wp:docPr id="20"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39528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930400"/>
                  <wp:effectExtent b="0" l="0" r="0" t="0"/>
                  <wp:docPr id="15"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3952875"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841500"/>
                  <wp:effectExtent b="0" l="0" r="0" t="0"/>
                  <wp:docPr id="44" name="image41.png"/>
                  <a:graphic>
                    <a:graphicData uri="http://schemas.openxmlformats.org/drawingml/2006/picture">
                      <pic:pic>
                        <pic:nvPicPr>
                          <pic:cNvPr id="0" name="image41.png"/>
                          <pic:cNvPicPr preferRelativeResize="0"/>
                        </pic:nvPicPr>
                        <pic:blipFill>
                          <a:blip r:embed="rId42"/>
                          <a:srcRect b="0" l="0" r="0" t="0"/>
                          <a:stretch>
                            <a:fillRect/>
                          </a:stretch>
                        </pic:blipFill>
                        <pic:spPr>
                          <a:xfrm>
                            <a:off x="0" y="0"/>
                            <a:ext cx="3952875" cy="1841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14: Repetitive Registration </w:t>
            </w:r>
          </w:p>
          <w:p w:rsidR="00000000" w:rsidDel="00000000" w:rsidP="00000000" w:rsidRDefault="00000000" w:rsidRPr="00000000" w14:paraId="000000E0">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E1">
            <w:pPr>
              <w:pStyle w:val="Heading3"/>
              <w:keepNext w:val="0"/>
              <w:keepLines w:val="0"/>
              <w:widowControl w:val="0"/>
              <w:spacing w:line="240" w:lineRule="auto"/>
              <w:rPr>
                <w:rFonts w:ascii="Arial Narrow" w:cs="Arial Narrow" w:eastAsia="Arial Narrow" w:hAnsi="Arial Narrow"/>
                <w:sz w:val="24"/>
                <w:szCs w:val="24"/>
              </w:rPr>
            </w:pPr>
            <w:bookmarkStart w:colFirst="0" w:colLast="0" w:name="_m1989crpbnox" w:id="41"/>
            <w:bookmarkEnd w:id="41"/>
            <w:r w:rsidDel="00000000" w:rsidR="00000000" w:rsidRPr="00000000">
              <w:rPr>
                <w:rFonts w:ascii="Arial Narrow" w:cs="Arial Narrow" w:eastAsia="Arial Narrow" w:hAnsi="Arial Narrow"/>
                <w:sz w:val="24"/>
                <w:szCs w:val="24"/>
                <w:rtl w:val="0"/>
              </w:rPr>
              <w:t xml:space="preserve">Step 1 – Begin Account Registration</w:t>
            </w:r>
          </w:p>
          <w:p w:rsidR="00000000" w:rsidDel="00000000" w:rsidP="00000000" w:rsidRDefault="00000000" w:rsidRPr="00000000" w14:paraId="000000E2">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account registration page was opened, and matching values were entered into the Password and Repeat Password fields. The application initially validated that both passwords matched.</w:t>
            </w:r>
          </w:p>
          <w:p w:rsidR="00000000" w:rsidDel="00000000" w:rsidP="00000000" w:rsidRDefault="00000000" w:rsidRPr="00000000" w14:paraId="000000E3">
            <w:pPr>
              <w:pStyle w:val="Heading3"/>
              <w:keepNext w:val="0"/>
              <w:keepLines w:val="0"/>
              <w:widowControl w:val="0"/>
              <w:spacing w:line="240" w:lineRule="auto"/>
              <w:rPr>
                <w:rFonts w:ascii="Arial Narrow" w:cs="Arial Narrow" w:eastAsia="Arial Narrow" w:hAnsi="Arial Narrow"/>
                <w:sz w:val="24"/>
                <w:szCs w:val="24"/>
              </w:rPr>
            </w:pPr>
            <w:bookmarkStart w:colFirst="0" w:colLast="0" w:name="_coq7w6ak79cq" w:id="42"/>
            <w:bookmarkEnd w:id="42"/>
            <w:r w:rsidDel="00000000" w:rsidR="00000000" w:rsidRPr="00000000">
              <w:rPr>
                <w:rFonts w:ascii="Arial Narrow" w:cs="Arial Narrow" w:eastAsia="Arial Narrow" w:hAnsi="Arial Narrow"/>
                <w:sz w:val="24"/>
                <w:szCs w:val="24"/>
                <w:rtl w:val="0"/>
              </w:rPr>
              <w:t xml:space="preserve">Step 2 – Modify the Password</w:t>
            </w:r>
          </w:p>
          <w:p w:rsidR="00000000" w:rsidDel="00000000" w:rsidP="00000000" w:rsidRDefault="00000000" w:rsidRPr="00000000" w14:paraId="000000E4">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After the password confirmation had been validated, the original password field was changed without updating the Repeat Password field. The application did not revalidate the two fields, allowing mismatched passwords to remain accepted.</w:t>
            </w:r>
          </w:p>
          <w:p w:rsidR="00000000" w:rsidDel="00000000" w:rsidP="00000000" w:rsidRDefault="00000000" w:rsidRPr="00000000" w14:paraId="000000E5">
            <w:pPr>
              <w:pStyle w:val="Heading3"/>
              <w:keepNext w:val="0"/>
              <w:keepLines w:val="0"/>
              <w:widowControl w:val="0"/>
              <w:spacing w:line="240" w:lineRule="auto"/>
              <w:rPr>
                <w:rFonts w:ascii="Arial Narrow" w:cs="Arial Narrow" w:eastAsia="Arial Narrow" w:hAnsi="Arial Narrow"/>
                <w:sz w:val="24"/>
                <w:szCs w:val="24"/>
              </w:rPr>
            </w:pPr>
            <w:bookmarkStart w:colFirst="0" w:colLast="0" w:name="_q3pl7tkpaps7" w:id="43"/>
            <w:bookmarkEnd w:id="43"/>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E6">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registration form accepted the modified input despite the password fields no longer matching, successfully completing the challenge. This demonstrated improper client-side input validation, where changes to one field did not trigger revalidation of the related field.</w:t>
            </w:r>
          </w:p>
          <w:p w:rsidR="00000000" w:rsidDel="00000000" w:rsidP="00000000" w:rsidRDefault="00000000" w:rsidRPr="00000000" w14:paraId="000000E7">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3952875" cy="2870200"/>
                  <wp:effectExtent b="0" l="0" r="0" t="0"/>
                  <wp:docPr id="25"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3952875"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3952875" cy="3111500"/>
                  <wp:effectExtent b="0" l="0" r="0" t="0"/>
                  <wp:docPr id="34" name="image31.png"/>
                  <a:graphic>
                    <a:graphicData uri="http://schemas.openxmlformats.org/drawingml/2006/picture">
                      <pic:pic>
                        <pic:nvPicPr>
                          <pic:cNvPr id="0" name="image31.png"/>
                          <pic:cNvPicPr preferRelativeResize="0"/>
                        </pic:nvPicPr>
                        <pic:blipFill>
                          <a:blip r:embed="rId44"/>
                          <a:srcRect b="0" l="0" r="0" t="0"/>
                          <a:stretch>
                            <a:fillRect/>
                          </a:stretch>
                        </pic:blipFill>
                        <pic:spPr>
                          <a:xfrm>
                            <a:off x="0" y="0"/>
                            <a:ext cx="3952875"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3952875" cy="1358900"/>
                  <wp:effectExtent b="0" l="0" r="0" t="0"/>
                  <wp:docPr id="9"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3952875" cy="1358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15: Zero Stars</w:t>
            </w:r>
          </w:p>
          <w:p w:rsidR="00000000" w:rsidDel="00000000" w:rsidP="00000000" w:rsidRDefault="00000000" w:rsidRPr="00000000" w14:paraId="000000EC">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ED">
            <w:pPr>
              <w:pStyle w:val="Heading3"/>
              <w:keepNext w:val="0"/>
              <w:keepLines w:val="0"/>
              <w:widowControl w:val="0"/>
              <w:spacing w:line="240" w:lineRule="auto"/>
              <w:rPr>
                <w:rFonts w:ascii="Arial Narrow" w:cs="Arial Narrow" w:eastAsia="Arial Narrow" w:hAnsi="Arial Narrow"/>
                <w:sz w:val="24"/>
                <w:szCs w:val="24"/>
              </w:rPr>
            </w:pPr>
            <w:bookmarkStart w:colFirst="0" w:colLast="0" w:name="_48o40a3varnv" w:id="44"/>
            <w:bookmarkEnd w:id="44"/>
            <w:r w:rsidDel="00000000" w:rsidR="00000000" w:rsidRPr="00000000">
              <w:rPr>
                <w:rFonts w:ascii="Arial Narrow" w:cs="Arial Narrow" w:eastAsia="Arial Narrow" w:hAnsi="Arial Narrow"/>
                <w:sz w:val="24"/>
                <w:szCs w:val="24"/>
                <w:rtl w:val="0"/>
              </w:rPr>
              <w:t xml:space="preserve">Step 1 – Open the Feedback Form</w:t>
            </w:r>
          </w:p>
          <w:p w:rsidR="00000000" w:rsidDel="00000000" w:rsidP="00000000" w:rsidRDefault="00000000" w:rsidRPr="00000000" w14:paraId="000000EE">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Contact Us page was accessed, and a feedback comment along with the required CAPTCHA was completed to prepare a feedback submission.</w:t>
            </w:r>
          </w:p>
          <w:p w:rsidR="00000000" w:rsidDel="00000000" w:rsidP="00000000" w:rsidRDefault="00000000" w:rsidRPr="00000000" w14:paraId="000000EF">
            <w:pPr>
              <w:pStyle w:val="Heading3"/>
              <w:keepNext w:val="0"/>
              <w:keepLines w:val="0"/>
              <w:widowControl w:val="0"/>
              <w:spacing w:line="240" w:lineRule="auto"/>
              <w:rPr>
                <w:rFonts w:ascii="Arial Narrow" w:cs="Arial Narrow" w:eastAsia="Arial Narrow" w:hAnsi="Arial Narrow"/>
                <w:sz w:val="24"/>
                <w:szCs w:val="24"/>
              </w:rPr>
            </w:pPr>
            <w:bookmarkStart w:colFirst="0" w:colLast="0" w:name="_gxmemfixl9y5" w:id="45"/>
            <w:bookmarkEnd w:id="45"/>
            <w:r w:rsidDel="00000000" w:rsidR="00000000" w:rsidRPr="00000000">
              <w:rPr>
                <w:rFonts w:ascii="Arial Narrow" w:cs="Arial Narrow" w:eastAsia="Arial Narrow" w:hAnsi="Arial Narrow"/>
                <w:sz w:val="24"/>
                <w:szCs w:val="24"/>
                <w:rtl w:val="0"/>
              </w:rPr>
              <w:t xml:space="preserve">Step 2 – Modify the Feedback Request</w:t>
            </w:r>
          </w:p>
          <w:p w:rsidR="00000000" w:rsidDel="00000000" w:rsidP="00000000" w:rsidRDefault="00000000" w:rsidRPr="00000000" w14:paraId="000000F0">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feedback submission request was intercepted using the browser's Developer Tools. The rating value in the request body was manually changed from </w:t>
            </w:r>
            <w:r w:rsidDel="00000000" w:rsidR="00000000" w:rsidRPr="00000000">
              <w:rPr>
                <w:rFonts w:ascii="Arial Narrow" w:cs="Arial Narrow" w:eastAsia="Arial Narrow" w:hAnsi="Arial Narrow"/>
                <w:b w:val="1"/>
                <w:bCs w:val="1"/>
                <w:sz w:val="24"/>
                <w:szCs w:val="24"/>
                <w:rtl w:val="0"/>
              </w:rPr>
              <w:t xml:space="preserve">1</w:t>
            </w:r>
            <w:r w:rsidDel="00000000" w:rsidR="00000000" w:rsidRPr="00000000">
              <w:rPr>
                <w:rFonts w:ascii="Arial Narrow" w:cs="Arial Narrow" w:eastAsia="Arial Narrow" w:hAnsi="Arial Narrow"/>
                <w:sz w:val="24"/>
                <w:szCs w:val="24"/>
                <w:rtl w:val="0"/>
              </w:rPr>
              <w:t xml:space="preserve"> to </w:t>
            </w:r>
            <w:r w:rsidDel="00000000" w:rsidR="00000000" w:rsidRPr="00000000">
              <w:rPr>
                <w:rFonts w:ascii="Arial Narrow" w:cs="Arial Narrow" w:eastAsia="Arial Narrow" w:hAnsi="Arial Narrow"/>
                <w:b w:val="1"/>
                <w:bCs w:val="1"/>
                <w:sz w:val="24"/>
                <w:szCs w:val="24"/>
                <w:rtl w:val="0"/>
              </w:rPr>
              <w:t xml:space="preserve">0</w:t>
            </w:r>
            <w:r w:rsidDel="00000000" w:rsidR="00000000" w:rsidRPr="00000000">
              <w:rPr>
                <w:rFonts w:ascii="Arial Narrow" w:cs="Arial Narrow" w:eastAsia="Arial Narrow" w:hAnsi="Arial Narrow"/>
                <w:sz w:val="24"/>
                <w:szCs w:val="24"/>
                <w:rtl w:val="0"/>
              </w:rPr>
              <w:t xml:space="preserve">, bypassing the application's client-side validation.</w:t>
            </w:r>
          </w:p>
          <w:p w:rsidR="00000000" w:rsidDel="00000000" w:rsidP="00000000" w:rsidRDefault="00000000" w:rsidRPr="00000000" w14:paraId="000000F1">
            <w:pPr>
              <w:pStyle w:val="Heading3"/>
              <w:keepNext w:val="0"/>
              <w:keepLines w:val="0"/>
              <w:widowControl w:val="0"/>
              <w:spacing w:line="240" w:lineRule="auto"/>
              <w:rPr>
                <w:rFonts w:ascii="Arial Narrow" w:cs="Arial Narrow" w:eastAsia="Arial Narrow" w:hAnsi="Arial Narrow"/>
                <w:sz w:val="24"/>
                <w:szCs w:val="24"/>
              </w:rPr>
            </w:pPr>
            <w:bookmarkStart w:colFirst="0" w:colLast="0" w:name="_6xleubj1ihjf" w:id="46"/>
            <w:bookmarkEnd w:id="46"/>
            <w:r w:rsidDel="00000000" w:rsidR="00000000" w:rsidRPr="00000000">
              <w:rPr>
                <w:rFonts w:ascii="Arial Narrow" w:cs="Arial Narrow" w:eastAsia="Arial Narrow" w:hAnsi="Arial Narrow"/>
                <w:sz w:val="24"/>
                <w:szCs w:val="24"/>
                <w:rtl w:val="0"/>
              </w:rPr>
              <w:t xml:space="preserve">Step 3 – Submit the Modified Request</w:t>
            </w:r>
          </w:p>
          <w:p w:rsidR="00000000" w:rsidDel="00000000" w:rsidP="00000000" w:rsidRDefault="00000000" w:rsidRPr="00000000" w14:paraId="000000F2">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modified request was resent to the server, which accepted the invalid rating and recorded the feedback with a zero-star rating.</w:t>
            </w:r>
          </w:p>
          <w:p w:rsidR="00000000" w:rsidDel="00000000" w:rsidP="00000000" w:rsidRDefault="00000000" w:rsidRPr="00000000" w14:paraId="000000F3">
            <w:pPr>
              <w:pStyle w:val="Heading3"/>
              <w:keepNext w:val="0"/>
              <w:keepLines w:val="0"/>
              <w:widowControl w:val="0"/>
              <w:spacing w:line="240" w:lineRule="auto"/>
              <w:rPr>
                <w:rFonts w:ascii="Arial Narrow" w:cs="Arial Narrow" w:eastAsia="Arial Narrow" w:hAnsi="Arial Narrow"/>
                <w:sz w:val="24"/>
                <w:szCs w:val="24"/>
              </w:rPr>
            </w:pPr>
            <w:bookmarkStart w:colFirst="0" w:colLast="0" w:name="_7pupzhawf0gy" w:id="47"/>
            <w:bookmarkEnd w:id="47"/>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F4">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after submitting a </w:t>
            </w:r>
            <w:r w:rsidDel="00000000" w:rsidR="00000000" w:rsidRPr="00000000">
              <w:rPr>
                <w:rFonts w:ascii="Arial Narrow" w:cs="Arial Narrow" w:eastAsia="Arial Narrow" w:hAnsi="Arial Narrow"/>
                <w:b w:val="1"/>
                <w:bCs w:val="1"/>
                <w:sz w:val="24"/>
                <w:szCs w:val="24"/>
                <w:rtl w:val="0"/>
              </w:rPr>
              <w:t xml:space="preserve">0-star</w:t>
            </w:r>
            <w:r w:rsidDel="00000000" w:rsidR="00000000" w:rsidRPr="00000000">
              <w:rPr>
                <w:rFonts w:ascii="Arial Narrow" w:cs="Arial Narrow" w:eastAsia="Arial Narrow" w:hAnsi="Arial Narrow"/>
                <w:sz w:val="24"/>
                <w:szCs w:val="24"/>
                <w:rtl w:val="0"/>
              </w:rPr>
              <w:t xml:space="preserve"> feedback, demonstrating improper input validation where the server failed to enforce the minimum allowed rating.</w:t>
            </w:r>
          </w:p>
          <w:p w:rsidR="00000000" w:rsidDel="00000000" w:rsidP="00000000" w:rsidRDefault="00000000" w:rsidRPr="00000000" w14:paraId="000000F5">
            <w:pPr>
              <w:widowControl w:val="0"/>
              <w:spacing w:after="0" w:line="240" w:lineRule="auto"/>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2387600"/>
                  <wp:effectExtent b="0" l="0" r="0" t="0"/>
                  <wp:docPr id="18" name="image6.png"/>
                  <a:graphic>
                    <a:graphicData uri="http://schemas.openxmlformats.org/drawingml/2006/picture">
                      <pic:pic>
                        <pic:nvPicPr>
                          <pic:cNvPr id="0" name="image6.png"/>
                          <pic:cNvPicPr preferRelativeResize="0"/>
                        </pic:nvPicPr>
                        <pic:blipFill>
                          <a:blip r:embed="rId46"/>
                          <a:srcRect b="0" l="0" r="0" t="0"/>
                          <a:stretch>
                            <a:fillRect/>
                          </a:stretch>
                        </pic:blipFill>
                        <pic:spPr>
                          <a:xfrm>
                            <a:off x="0" y="0"/>
                            <a:ext cx="3952875"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3810000"/>
                  <wp:effectExtent b="0" l="0" r="0" t="0"/>
                  <wp:docPr id="40" name="image40.png"/>
                  <a:graphic>
                    <a:graphicData uri="http://schemas.openxmlformats.org/drawingml/2006/picture">
                      <pic:pic>
                        <pic:nvPicPr>
                          <pic:cNvPr id="0" name="image40.png"/>
                          <pic:cNvPicPr preferRelativeResize="0"/>
                        </pic:nvPicPr>
                        <pic:blipFill>
                          <a:blip r:embed="rId47"/>
                          <a:srcRect b="0" l="0" r="0" t="0"/>
                          <a:stretch>
                            <a:fillRect/>
                          </a:stretch>
                        </pic:blipFill>
                        <pic:spPr>
                          <a:xfrm>
                            <a:off x="0" y="0"/>
                            <a:ext cx="395287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562100"/>
                  <wp:effectExtent b="0" l="0" r="0" t="0"/>
                  <wp:docPr id="39"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39528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A">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B">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C">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D">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892300"/>
                  <wp:effectExtent b="0" l="0" r="0" t="0"/>
                  <wp:docPr id="5" name="image15.png"/>
                  <a:graphic>
                    <a:graphicData uri="http://schemas.openxmlformats.org/drawingml/2006/picture">
                      <pic:pic>
                        <pic:nvPicPr>
                          <pic:cNvPr id="0" name="image15.png"/>
                          <pic:cNvPicPr preferRelativeResize="0"/>
                        </pic:nvPicPr>
                        <pic:blipFill>
                          <a:blip r:embed="rId49"/>
                          <a:srcRect b="0" l="0" r="0" t="0"/>
                          <a:stretch>
                            <a:fillRect/>
                          </a:stretch>
                        </pic:blipFill>
                        <pic:spPr>
                          <a:xfrm>
                            <a:off x="0" y="0"/>
                            <a:ext cx="3952875"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F">
            <w:pPr>
              <w:widowControl w:val="0"/>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All 1-star challenges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778000"/>
                  <wp:effectExtent b="0" l="0" r="0" t="0"/>
                  <wp:docPr id="43" name="image43.png"/>
                  <a:graphic>
                    <a:graphicData uri="http://schemas.openxmlformats.org/drawingml/2006/picture">
                      <pic:pic>
                        <pic:nvPicPr>
                          <pic:cNvPr id="0" name="image43.png"/>
                          <pic:cNvPicPr preferRelativeResize="0"/>
                        </pic:nvPicPr>
                        <pic:blipFill>
                          <a:blip r:embed="rId50"/>
                          <a:srcRect b="0" l="0" r="0" t="0"/>
                          <a:stretch>
                            <a:fillRect/>
                          </a:stretch>
                        </pic:blipFill>
                        <pic:spPr>
                          <a:xfrm>
                            <a:off x="0" y="0"/>
                            <a:ext cx="3952875" cy="1778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2">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3">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4">
      <w:pPr>
        <w:pStyle w:val="Heading3"/>
        <w:keepNext w:val="0"/>
        <w:keepLines w:val="0"/>
        <w:jc w:val="both"/>
        <w:rPr>
          <w:rFonts w:ascii="Arial Narrow" w:cs="Arial Narrow" w:eastAsia="Arial Narrow" w:hAnsi="Arial Narrow"/>
          <w:sz w:val="26"/>
          <w:szCs w:val="26"/>
        </w:rPr>
      </w:pPr>
      <w:bookmarkStart w:colFirst="0" w:colLast="0" w:name="_lmf92ewjihip" w:id="48"/>
      <w:bookmarkEnd w:id="48"/>
      <w:r w:rsidDel="00000000" w:rsidR="00000000" w:rsidRPr="00000000">
        <w:rPr>
          <w:rFonts w:ascii="Arial Narrow" w:cs="Arial Narrow" w:eastAsia="Arial Narrow" w:hAnsi="Arial Narrow"/>
          <w:sz w:val="26"/>
          <w:szCs w:val="26"/>
          <w:rtl w:val="0"/>
        </w:rPr>
        <w:t xml:space="preserve">Observation</w:t>
      </w:r>
    </w:p>
    <w:p w:rsidR="00000000" w:rsidDel="00000000" w:rsidP="00000000" w:rsidRDefault="00000000" w:rsidRPr="00000000" w14:paraId="00000105">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During the OWASP Juice Shop activity, I noticed how various web application vulnerabilities can get exploited using pretty basic techniques, and honestly, the built in browser tools did most of the heavy lifting. A lot of the challenges did not really ask for advanced hacking tools, because many could be solved by messing with the URL, looking at the applications source code, or tweaking HTTP requests right inside the browser Developer Tools. I also realized that a few challenges didn’t match the solutions I found online too well, mostly because I was working with OWASP Juice Shop version 19.1.1, so I had to sort of rework the steps depending on what the app was doing right then.  </w:t>
      </w:r>
    </w:p>
    <w:p w:rsidR="00000000" w:rsidDel="00000000" w:rsidP="00000000" w:rsidRDefault="00000000" w:rsidRPr="00000000" w14:paraId="00000106">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Throughout the whole thing, I learned that poor input validation, broken access control, sensitive data exposure, and unvalidated redirects can seriously weaken a web application, even when the app looks fine at first glance. Some of the tasks felt almost obvious, but others needed close attention and testing before I could land on the correct path. It also became clear to me that “hidden” pages, exposed files, and user inputs that weren’t checked properly can turn into real entry points for attackers if developers don’t lock things down the right way. Overall, the activity gave me a clearer grasp of how common web vulnerabilities behave in a real setting, and it showed how even small implementation mistakes, if they are left alone, can snowball into major security risks.</w:t>
      </w:r>
      <w:r w:rsidDel="00000000" w:rsidR="00000000" w:rsidRPr="00000000">
        <w:rPr>
          <w:rtl w:val="0"/>
        </w:rPr>
      </w:r>
    </w:p>
    <w:p w:rsidR="00000000" w:rsidDel="00000000" w:rsidP="00000000" w:rsidRDefault="00000000" w:rsidRPr="00000000" w14:paraId="00000107">
      <w:pPr>
        <w:pStyle w:val="Heading3"/>
        <w:keepNext w:val="0"/>
        <w:keepLines w:val="0"/>
        <w:jc w:val="both"/>
        <w:rPr>
          <w:rFonts w:ascii="Arial Narrow" w:cs="Arial Narrow" w:eastAsia="Arial Narrow" w:hAnsi="Arial Narrow"/>
          <w:sz w:val="26"/>
          <w:szCs w:val="26"/>
        </w:rPr>
      </w:pPr>
      <w:bookmarkStart w:colFirst="0" w:colLast="0" w:name="_2se1y4tcomf2" w:id="49"/>
      <w:bookmarkEnd w:id="49"/>
      <w:r w:rsidDel="00000000" w:rsidR="00000000" w:rsidRPr="00000000">
        <w:rPr>
          <w:rFonts w:ascii="Arial Narrow" w:cs="Arial Narrow" w:eastAsia="Arial Narrow" w:hAnsi="Arial Narrow"/>
          <w:sz w:val="26"/>
          <w:szCs w:val="26"/>
          <w:rtl w:val="0"/>
        </w:rPr>
        <w:t xml:space="preserve">Synthesis</w:t>
      </w:r>
    </w:p>
    <w:p w:rsidR="00000000" w:rsidDel="00000000" w:rsidP="00000000" w:rsidRDefault="00000000" w:rsidRPr="00000000" w14:paraId="00000108">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activity kind of helped me connect the cybersecurity concepts that we learned in class, with real hands-on work I could actually do. Instead of just reading about vulnerabilities, I was able to try different attacks in a safe, controlled setting , and then watch what the application did in response. It kinda made me realize that securing a web application isn’t only about writing code that works, but also about doing proper input checking, limiting who can reach what, and guarding those hidden endpoints from anyone who should not have access. </w:t>
      </w:r>
    </w:p>
    <w:p w:rsidR="00000000" w:rsidDel="00000000" w:rsidP="00000000" w:rsidRDefault="00000000" w:rsidRPr="00000000" w14:paraId="00000109">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 also learned that attackers usually don’t need some huge break, they can exploit smaller cracks, like outdated allowlists, directories that were basically exposed, or validation done in the wrong way. That’s how they get access to information or even functions that shouldn’t be available to the public. While I was working through the challenges, my problem-solving improved, because some of the answers took trial and error , and I had to adjust my plan when the app behaved differently than older versions. </w:t>
      </w:r>
    </w:p>
    <w:p w:rsidR="00000000" w:rsidDel="00000000" w:rsidP="00000000" w:rsidRDefault="00000000" w:rsidRPr="00000000" w14:paraId="0000010A">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experience also brought me closer to tools like the browser’s Developer Tools, and it reinforced how important it is to understand HTTP requests and responses. Overall, the activity increased my awareness of secure coding practices, and it really highlighted the need to put correct security controls in place during the whole software development process. As a future IT professional I think this experience will help me build more secure applications, and it’ll make it easier to recognize and block common web vulnerabilities before they become real issues.</w:t>
      </w:r>
      <w:r w:rsidDel="00000000" w:rsidR="00000000" w:rsidRPr="00000000">
        <w:rPr>
          <w:rtl w:val="0"/>
        </w:rPr>
      </w:r>
    </w:p>
    <w:p w:rsidR="00000000" w:rsidDel="00000000" w:rsidP="00000000" w:rsidRDefault="00000000" w:rsidRPr="00000000" w14:paraId="0000010B">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 Reference:</w:t>
      </w:r>
    </w:p>
    <w:p w:rsidR="00000000" w:rsidDel="00000000" w:rsidP="00000000" w:rsidRDefault="00000000" w:rsidRPr="00000000" w14:paraId="0000010C">
      <w:pPr>
        <w:rPr>
          <w:rFonts w:ascii="Arial Narrow" w:cs="Arial Narrow" w:eastAsia="Arial Narrow" w:hAnsi="Arial Narrow"/>
          <w:sz w:val="24"/>
          <w:szCs w:val="24"/>
        </w:rPr>
      </w:pPr>
      <w:hyperlink r:id="rId51">
        <w:r w:rsidDel="00000000" w:rsidR="00000000" w:rsidRPr="00000000">
          <w:rPr>
            <w:rFonts w:ascii="Arial Narrow" w:cs="Arial Narrow" w:eastAsia="Arial Narrow" w:hAnsi="Arial Narrow"/>
            <w:color w:val="0563c1"/>
            <w:sz w:val="24"/>
            <w:szCs w:val="24"/>
            <w:u w:val="single"/>
            <w:rtl w:val="0"/>
          </w:rPr>
          <w:t xml:space="preserve">https://en.wikipedia.org/wiki/VirtualBox</w:t>
        </w:r>
      </w:hyperlink>
      <w:r w:rsidDel="00000000" w:rsidR="00000000" w:rsidRPr="00000000">
        <w:rPr>
          <w:rtl w:val="0"/>
        </w:rPr>
      </w:r>
    </w:p>
    <w:p w:rsidR="00000000" w:rsidDel="00000000" w:rsidP="00000000" w:rsidRDefault="00000000" w:rsidRPr="00000000" w14:paraId="0000010D">
      <w:pPr>
        <w:rPr>
          <w:rFonts w:ascii="Arial Narrow" w:cs="Arial Narrow" w:eastAsia="Arial Narrow" w:hAnsi="Arial Narrow"/>
          <w:sz w:val="24"/>
          <w:szCs w:val="24"/>
        </w:rPr>
      </w:pPr>
      <w:hyperlink r:id="rId52">
        <w:r w:rsidDel="00000000" w:rsidR="00000000" w:rsidRPr="00000000">
          <w:rPr>
            <w:rFonts w:ascii="Arial Narrow" w:cs="Arial Narrow" w:eastAsia="Arial Narrow" w:hAnsi="Arial Narrow"/>
            <w:color w:val="0563c1"/>
            <w:sz w:val="24"/>
            <w:szCs w:val="24"/>
            <w:u w:val="single"/>
            <w:rtl w:val="0"/>
          </w:rPr>
          <w:t xml:space="preserve">https://www.kali.org/docs/introduction/what-is-kali-linux/</w:t>
        </w:r>
      </w:hyperlink>
      <w:r w:rsidDel="00000000" w:rsidR="00000000" w:rsidRPr="00000000">
        <w:rPr>
          <w:rtl w:val="0"/>
        </w:rPr>
      </w:r>
    </w:p>
    <w:p w:rsidR="00000000" w:rsidDel="00000000" w:rsidP="00000000" w:rsidRDefault="00000000" w:rsidRPr="00000000" w14:paraId="0000010E">
      <w:pPr>
        <w:rPr>
          <w:rFonts w:ascii="Arial Narrow" w:cs="Arial Narrow" w:eastAsia="Arial Narrow" w:hAnsi="Arial Narrow"/>
          <w:color w:val="1155cc"/>
          <w:sz w:val="24"/>
          <w:szCs w:val="24"/>
          <w:u w:val="single"/>
        </w:rPr>
      </w:pPr>
      <w:r w:rsidDel="00000000" w:rsidR="00000000" w:rsidRPr="00000000">
        <w:rPr>
          <w:rFonts w:ascii="Arial Narrow" w:cs="Arial Narrow" w:eastAsia="Arial Narrow" w:hAnsi="Arial Narrow"/>
          <w:sz w:val="24"/>
          <w:szCs w:val="24"/>
          <w:rtl w:val="0"/>
        </w:rPr>
        <w:t xml:space="preserve">Open Worldwide Application Security Project (OWASP). (n.d.). </w:t>
      </w:r>
      <w:r w:rsidDel="00000000" w:rsidR="00000000" w:rsidRPr="00000000">
        <w:rPr>
          <w:rFonts w:ascii="Arial Narrow" w:cs="Arial Narrow" w:eastAsia="Arial Narrow" w:hAnsi="Arial Narrow"/>
          <w:i w:val="1"/>
          <w:iCs w:val="1"/>
          <w:sz w:val="24"/>
          <w:szCs w:val="24"/>
          <w:rtl w:val="0"/>
        </w:rPr>
        <w:t xml:space="preserve">OWASP Juice Shop</w:t>
      </w:r>
      <w:r w:rsidDel="00000000" w:rsidR="00000000" w:rsidRPr="00000000">
        <w:rPr>
          <w:rFonts w:ascii="Arial Narrow" w:cs="Arial Narrow" w:eastAsia="Arial Narrow" w:hAnsi="Arial Narrow"/>
          <w:sz w:val="24"/>
          <w:szCs w:val="24"/>
          <w:rtl w:val="0"/>
        </w:rPr>
        <w:t xml:space="preserve">.</w:t>
      </w:r>
      <w:hyperlink r:id="rId53">
        <w:r w:rsidDel="00000000" w:rsidR="00000000" w:rsidRPr="00000000">
          <w:rPr>
            <w:rFonts w:ascii="Arial Narrow" w:cs="Arial Narrow" w:eastAsia="Arial Narrow" w:hAnsi="Arial Narrow"/>
            <w:sz w:val="24"/>
            <w:szCs w:val="24"/>
            <w:rtl w:val="0"/>
          </w:rPr>
          <w:t xml:space="preserve"> </w:t>
        </w:r>
      </w:hyperlink>
      <w:hyperlink r:id="rId54">
        <w:r w:rsidDel="00000000" w:rsidR="00000000" w:rsidRPr="00000000">
          <w:rPr>
            <w:rFonts w:ascii="Arial Narrow" w:cs="Arial Narrow" w:eastAsia="Arial Narrow" w:hAnsi="Arial Narrow"/>
            <w:color w:val="1155cc"/>
            <w:sz w:val="24"/>
            <w:szCs w:val="24"/>
            <w:u w:val="single"/>
            <w:rtl w:val="0"/>
          </w:rPr>
          <w:t xml:space="preserve">https://owasp.org/www-project-juice-shop/</w:t>
        </w:r>
      </w:hyperlink>
      <w:r w:rsidDel="00000000" w:rsidR="00000000" w:rsidRPr="00000000">
        <w:rPr>
          <w:rtl w:val="0"/>
        </w:rPr>
      </w:r>
    </w:p>
    <w:p w:rsidR="00000000" w:rsidDel="00000000" w:rsidP="00000000" w:rsidRDefault="00000000" w:rsidRPr="00000000" w14:paraId="0000010F">
      <w:pPr>
        <w:rPr>
          <w:rFonts w:ascii="Arial Narrow" w:cs="Arial Narrow" w:eastAsia="Arial Narrow" w:hAnsi="Arial Narrow"/>
          <w:color w:val="1155cc"/>
          <w:sz w:val="24"/>
          <w:szCs w:val="24"/>
          <w:u w:val="single"/>
        </w:rPr>
      </w:pPr>
      <w:r w:rsidDel="00000000" w:rsidR="00000000" w:rsidRPr="00000000">
        <w:rPr>
          <w:rFonts w:ascii="Arial Narrow" w:cs="Arial Narrow" w:eastAsia="Arial Narrow" w:hAnsi="Arial Narrow"/>
          <w:sz w:val="24"/>
          <w:szCs w:val="24"/>
          <w:rtl w:val="0"/>
        </w:rPr>
        <w:t xml:space="preserve">OWASP Juice Shop. (n.d.). </w:t>
      </w:r>
      <w:r w:rsidDel="00000000" w:rsidR="00000000" w:rsidRPr="00000000">
        <w:rPr>
          <w:rFonts w:ascii="Arial Narrow" w:cs="Arial Narrow" w:eastAsia="Arial Narrow" w:hAnsi="Arial Narrow"/>
          <w:i w:val="1"/>
          <w:iCs w:val="1"/>
          <w:sz w:val="24"/>
          <w:szCs w:val="24"/>
          <w:rtl w:val="0"/>
        </w:rPr>
        <w:t xml:space="preserve">OWASP Juice Shop Documentation</w:t>
      </w:r>
      <w:r w:rsidDel="00000000" w:rsidR="00000000" w:rsidRPr="00000000">
        <w:rPr>
          <w:rFonts w:ascii="Arial Narrow" w:cs="Arial Narrow" w:eastAsia="Arial Narrow" w:hAnsi="Arial Narrow"/>
          <w:sz w:val="24"/>
          <w:szCs w:val="24"/>
          <w:rtl w:val="0"/>
        </w:rPr>
        <w:t xml:space="preserve">.</w:t>
      </w:r>
      <w:hyperlink r:id="rId55">
        <w:r w:rsidDel="00000000" w:rsidR="00000000" w:rsidRPr="00000000">
          <w:rPr>
            <w:rFonts w:ascii="Arial Narrow" w:cs="Arial Narrow" w:eastAsia="Arial Narrow" w:hAnsi="Arial Narrow"/>
            <w:sz w:val="24"/>
            <w:szCs w:val="24"/>
            <w:rtl w:val="0"/>
          </w:rPr>
          <w:t xml:space="preserve"> </w:t>
        </w:r>
      </w:hyperlink>
      <w:hyperlink r:id="rId56">
        <w:r w:rsidDel="00000000" w:rsidR="00000000" w:rsidRPr="00000000">
          <w:rPr>
            <w:rFonts w:ascii="Arial Narrow" w:cs="Arial Narrow" w:eastAsia="Arial Narrow" w:hAnsi="Arial Narrow"/>
            <w:color w:val="1155cc"/>
            <w:sz w:val="24"/>
            <w:szCs w:val="24"/>
            <w:u w:val="single"/>
            <w:rtl w:val="0"/>
          </w:rPr>
          <w:t xml:space="preserve">https://pwning.owasp-juice.shop/</w:t>
        </w:r>
      </w:hyperlink>
      <w:r w:rsidDel="00000000" w:rsidR="00000000" w:rsidRPr="00000000">
        <w:rPr>
          <w:rtl w:val="0"/>
        </w:rPr>
      </w:r>
    </w:p>
    <w:p w:rsidR="00000000" w:rsidDel="00000000" w:rsidP="00000000" w:rsidRDefault="00000000" w:rsidRPr="00000000" w14:paraId="00000110">
      <w:pPr>
        <w:rPr>
          <w:rFonts w:ascii="Arial Narrow" w:cs="Arial Narrow" w:eastAsia="Arial Narrow" w:hAnsi="Arial Narrow"/>
          <w:color w:val="1155cc"/>
          <w:sz w:val="24"/>
          <w:szCs w:val="24"/>
          <w:u w:val="single"/>
        </w:rPr>
      </w:pPr>
      <w:r w:rsidDel="00000000" w:rsidR="00000000" w:rsidRPr="00000000">
        <w:rPr>
          <w:rFonts w:ascii="Arial Narrow" w:cs="Arial Narrow" w:eastAsia="Arial Narrow" w:hAnsi="Arial Narrow"/>
          <w:sz w:val="24"/>
          <w:szCs w:val="24"/>
          <w:rtl w:val="0"/>
        </w:rPr>
        <w:t xml:space="preserve">OWASP Juice Shop. (n.d.). </w:t>
      </w:r>
      <w:r w:rsidDel="00000000" w:rsidR="00000000" w:rsidRPr="00000000">
        <w:rPr>
          <w:rFonts w:ascii="Arial Narrow" w:cs="Arial Narrow" w:eastAsia="Arial Narrow" w:hAnsi="Arial Narrow"/>
          <w:i w:val="1"/>
          <w:iCs w:val="1"/>
          <w:sz w:val="24"/>
          <w:szCs w:val="24"/>
          <w:rtl w:val="0"/>
        </w:rPr>
        <w:t xml:space="preserve">OWASP Juice Shop GitHub Repository</w:t>
      </w:r>
      <w:r w:rsidDel="00000000" w:rsidR="00000000" w:rsidRPr="00000000">
        <w:rPr>
          <w:rFonts w:ascii="Arial Narrow" w:cs="Arial Narrow" w:eastAsia="Arial Narrow" w:hAnsi="Arial Narrow"/>
          <w:sz w:val="24"/>
          <w:szCs w:val="24"/>
          <w:rtl w:val="0"/>
        </w:rPr>
        <w:t xml:space="preserve">.</w:t>
      </w:r>
      <w:hyperlink r:id="rId57">
        <w:r w:rsidDel="00000000" w:rsidR="00000000" w:rsidRPr="00000000">
          <w:rPr>
            <w:rFonts w:ascii="Arial Narrow" w:cs="Arial Narrow" w:eastAsia="Arial Narrow" w:hAnsi="Arial Narrow"/>
            <w:sz w:val="24"/>
            <w:szCs w:val="24"/>
            <w:rtl w:val="0"/>
          </w:rPr>
          <w:t xml:space="preserve"> </w:t>
        </w:r>
      </w:hyperlink>
      <w:hyperlink r:id="rId58">
        <w:r w:rsidDel="00000000" w:rsidR="00000000" w:rsidRPr="00000000">
          <w:rPr>
            <w:rFonts w:ascii="Arial Narrow" w:cs="Arial Narrow" w:eastAsia="Arial Narrow" w:hAnsi="Arial Narrow"/>
            <w:color w:val="1155cc"/>
            <w:sz w:val="24"/>
            <w:szCs w:val="24"/>
            <w:u w:val="single"/>
            <w:rtl w:val="0"/>
          </w:rPr>
          <w:t xml:space="preserve">https://github.com/juice-shop/juice-shop</w:t>
        </w:r>
      </w:hyperlink>
      <w:r w:rsidDel="00000000" w:rsidR="00000000" w:rsidRPr="00000000">
        <w:rPr>
          <w:rtl w:val="0"/>
        </w:rPr>
      </w:r>
    </w:p>
    <w:p w:rsidR="00000000" w:rsidDel="00000000" w:rsidP="00000000" w:rsidRDefault="00000000" w:rsidRPr="00000000" w14:paraId="00000111">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2">
      <w:pPr>
        <w:rPr>
          <w:rFonts w:ascii="Arial Narrow" w:cs="Arial Narrow" w:eastAsia="Arial Narrow" w:hAnsi="Arial Narrow"/>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41.png"/><Relationship Id="rId41" Type="http://schemas.openxmlformats.org/officeDocument/2006/relationships/image" Target="media/image2.png"/><Relationship Id="rId44" Type="http://schemas.openxmlformats.org/officeDocument/2006/relationships/image" Target="media/image31.png"/><Relationship Id="rId43" Type="http://schemas.openxmlformats.org/officeDocument/2006/relationships/image" Target="media/image17.png"/><Relationship Id="rId46" Type="http://schemas.openxmlformats.org/officeDocument/2006/relationships/image" Target="media/image6.png"/><Relationship Id="rId45"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6.png"/><Relationship Id="rId48" Type="http://schemas.openxmlformats.org/officeDocument/2006/relationships/image" Target="media/image36.png"/><Relationship Id="rId47" Type="http://schemas.openxmlformats.org/officeDocument/2006/relationships/image" Target="media/image40.png"/><Relationship Id="rId49"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45.png"/><Relationship Id="rId7" Type="http://schemas.openxmlformats.org/officeDocument/2006/relationships/image" Target="media/image25.png"/><Relationship Id="rId8" Type="http://schemas.openxmlformats.org/officeDocument/2006/relationships/image" Target="media/image8.png"/><Relationship Id="rId31" Type="http://schemas.openxmlformats.org/officeDocument/2006/relationships/image" Target="media/image32.png"/><Relationship Id="rId30" Type="http://schemas.openxmlformats.org/officeDocument/2006/relationships/image" Target="media/image5.png"/><Relationship Id="rId33" Type="http://schemas.openxmlformats.org/officeDocument/2006/relationships/image" Target="media/image38.png"/><Relationship Id="rId32" Type="http://schemas.openxmlformats.org/officeDocument/2006/relationships/image" Target="media/image14.png"/><Relationship Id="rId35" Type="http://schemas.openxmlformats.org/officeDocument/2006/relationships/image" Target="media/image47.png"/><Relationship Id="rId34" Type="http://schemas.openxmlformats.org/officeDocument/2006/relationships/image" Target="media/image39.png"/><Relationship Id="rId37" Type="http://schemas.openxmlformats.org/officeDocument/2006/relationships/image" Target="media/image24.png"/><Relationship Id="rId36" Type="http://schemas.openxmlformats.org/officeDocument/2006/relationships/image" Target="media/image26.png"/><Relationship Id="rId39" Type="http://schemas.openxmlformats.org/officeDocument/2006/relationships/image" Target="media/image35.png"/><Relationship Id="rId38" Type="http://schemas.openxmlformats.org/officeDocument/2006/relationships/image" Target="media/image11.png"/><Relationship Id="rId20" Type="http://schemas.openxmlformats.org/officeDocument/2006/relationships/image" Target="media/image18.png"/><Relationship Id="rId22" Type="http://schemas.openxmlformats.org/officeDocument/2006/relationships/image" Target="media/image10.png"/><Relationship Id="rId21" Type="http://schemas.openxmlformats.org/officeDocument/2006/relationships/image" Target="media/image28.png"/><Relationship Id="rId24" Type="http://schemas.openxmlformats.org/officeDocument/2006/relationships/image" Target="media/image19.png"/><Relationship Id="rId23" Type="http://schemas.openxmlformats.org/officeDocument/2006/relationships/image" Target="media/image20.png"/><Relationship Id="rId26" Type="http://schemas.openxmlformats.org/officeDocument/2006/relationships/image" Target="media/image21.png"/><Relationship Id="rId25" Type="http://schemas.openxmlformats.org/officeDocument/2006/relationships/image" Target="media/image34.png"/><Relationship Id="rId28" Type="http://schemas.openxmlformats.org/officeDocument/2006/relationships/image" Target="media/image16.png"/><Relationship Id="rId27" Type="http://schemas.openxmlformats.org/officeDocument/2006/relationships/image" Target="media/image27.png"/><Relationship Id="rId29" Type="http://schemas.openxmlformats.org/officeDocument/2006/relationships/image" Target="media/image29.png"/><Relationship Id="rId51" Type="http://schemas.openxmlformats.org/officeDocument/2006/relationships/hyperlink" Target="https://en.wikipedia.org/wiki/VirtualBox" TargetMode="External"/><Relationship Id="rId50" Type="http://schemas.openxmlformats.org/officeDocument/2006/relationships/image" Target="media/image43.png"/><Relationship Id="rId53" Type="http://schemas.openxmlformats.org/officeDocument/2006/relationships/hyperlink" Target="https://owasp.org/www-project-juice-shop/" TargetMode="External"/><Relationship Id="rId52" Type="http://schemas.openxmlformats.org/officeDocument/2006/relationships/hyperlink" Target="https://www.kali.org/docs/introduction/what-is-kali-linux/" TargetMode="External"/><Relationship Id="rId11" Type="http://schemas.openxmlformats.org/officeDocument/2006/relationships/image" Target="media/image23.png"/><Relationship Id="rId55" Type="http://schemas.openxmlformats.org/officeDocument/2006/relationships/hyperlink" Target="https://pwning.owasp-juice.shop/" TargetMode="External"/><Relationship Id="rId10" Type="http://schemas.openxmlformats.org/officeDocument/2006/relationships/image" Target="media/image1.png"/><Relationship Id="rId54" Type="http://schemas.openxmlformats.org/officeDocument/2006/relationships/hyperlink" Target="https://owasp.org/www-project-juice-shop/" TargetMode="External"/><Relationship Id="rId13" Type="http://schemas.openxmlformats.org/officeDocument/2006/relationships/image" Target="media/image37.png"/><Relationship Id="rId57" Type="http://schemas.openxmlformats.org/officeDocument/2006/relationships/hyperlink" Target="https://github.com/juice-shop/juice-shop" TargetMode="External"/><Relationship Id="rId12" Type="http://schemas.openxmlformats.org/officeDocument/2006/relationships/image" Target="media/image4.png"/><Relationship Id="rId56" Type="http://schemas.openxmlformats.org/officeDocument/2006/relationships/hyperlink" Target="https://pwning.owasp-juice.shop/" TargetMode="External"/><Relationship Id="rId15" Type="http://schemas.openxmlformats.org/officeDocument/2006/relationships/image" Target="media/image9.png"/><Relationship Id="rId14" Type="http://schemas.openxmlformats.org/officeDocument/2006/relationships/image" Target="media/image13.png"/><Relationship Id="rId58" Type="http://schemas.openxmlformats.org/officeDocument/2006/relationships/hyperlink" Target="https://github.com/juice-shop/juice-shop" TargetMode="External"/><Relationship Id="rId17" Type="http://schemas.openxmlformats.org/officeDocument/2006/relationships/image" Target="media/image30.png"/><Relationship Id="rId16" Type="http://schemas.openxmlformats.org/officeDocument/2006/relationships/image" Target="media/image12.png"/><Relationship Id="rId19" Type="http://schemas.openxmlformats.org/officeDocument/2006/relationships/image" Target="media/image44.png"/><Relationship Id="rId18" Type="http://schemas.openxmlformats.org/officeDocument/2006/relationships/image" Target="media/image4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