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386B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instruction/readme</w:t>
      </w:r>
    </w:p>
    <w:p w14:paraId="7841F48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</w:rPr>
        <w:t>1.Artifact Description &amp; Road Map for Evaluation</w:t>
      </w:r>
    </w:p>
    <w:p w14:paraId="73657D97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CCS artifact/</w:t>
      </w:r>
    </w:p>
    <w:p w14:paraId="5C11A8B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README.md  </w:t>
      </w:r>
    </w:p>
    <w:p w14:paraId="5EB013C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paper.pdf  </w:t>
      </w:r>
    </w:p>
    <w:p w14:paraId="6CAD79B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main_artifact_london.m</w:t>
      </w:r>
    </w:p>
    <w:p w14:paraId="1ECCCC1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main_artifact_nyc.m</w:t>
      </w:r>
    </w:p>
    <w:p w14:paraId="3E6D6C5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main_artifact_rome.m</w:t>
      </w:r>
    </w:p>
    <w:p w14:paraId="2C33A13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functions/          </w:t>
      </w:r>
    </w:p>
    <w:p w14:paraId="79379530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├── dataset/      </w:t>
      </w:r>
    </w:p>
    <w:p w14:paraId="7F5BFBA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└── parameters.m</w:t>
      </w:r>
    </w:p>
    <w:p w14:paraId="28523AD9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</w:rPr>
        <w:t>2.Installation &amp; Execution Instructions</w:t>
      </w:r>
    </w:p>
    <w:p w14:paraId="5B28E90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Requirements</w:t>
      </w:r>
    </w:p>
    <w:p w14:paraId="756B5600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Operating System: Windows, macOS, or Linux</w:t>
      </w:r>
    </w:p>
    <w:p w14:paraId="1386C4E9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MATLAB Version: R2023a or later</w:t>
      </w:r>
    </w:p>
    <w:p w14:paraId="5AF4ADA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Toolboxes Required</w:t>
      </w:r>
    </w:p>
    <w:p w14:paraId="06D0248A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1F2328"/>
          <w:sz w:val="24"/>
          <w:szCs w:val="24"/>
          <w:u w:val="none"/>
          <w:shd w:val="clear" w:fill="FFFFFF"/>
          <w:vertAlign w:val="baseline"/>
        </w:rPr>
        <w:t xml:space="preserve">The code was developed and tested using MATLAB R2024a with the </w:t>
      </w:r>
      <w:r>
        <w:rPr>
          <w:rFonts w:hint="default" w:ascii="Arial" w:hAnsi="Arial" w:cs="Arial"/>
          <w:i w:val="0"/>
          <w:iCs w:val="0"/>
          <w:color w:val="0000FF"/>
          <w:sz w:val="24"/>
          <w:szCs w:val="24"/>
          <w:u w:val="none"/>
          <w:shd w:val="clear" w:fill="FFFFFF"/>
          <w:vertAlign w:val="baseline"/>
        </w:rPr>
        <w:t>Optimization Toolbox</w:t>
      </w:r>
      <w:r>
        <w:rPr>
          <w:rFonts w:hint="default" w:ascii="Arial" w:hAnsi="Arial" w:cs="Arial"/>
          <w:i w:val="0"/>
          <w:iCs w:val="0"/>
          <w:color w:val="1F2328"/>
          <w:sz w:val="24"/>
          <w:szCs w:val="24"/>
          <w:u w:val="none"/>
          <w:shd w:val="clear" w:fill="FFFFFF"/>
          <w:vertAlign w:val="baseline"/>
        </w:rPr>
        <w:t xml:space="preserve"> and </w:t>
      </w:r>
      <w:r>
        <w:rPr>
          <w:rFonts w:hint="default" w:ascii="Arial" w:hAnsi="Arial" w:cs="Arial"/>
          <w:i w:val="0"/>
          <w:iCs w:val="0"/>
          <w:color w:val="0000FF"/>
          <w:sz w:val="24"/>
          <w:szCs w:val="24"/>
          <w:u w:val="none"/>
          <w:shd w:val="clear" w:fill="FFFFFF"/>
          <w:vertAlign w:val="baseline"/>
        </w:rPr>
        <w:t>Statistics and Machine Learning Toolbox</w:t>
      </w:r>
      <w:r>
        <w:rPr>
          <w:rFonts w:hint="default" w:ascii="Arial" w:hAnsi="Arial" w:cs="Arial"/>
          <w:i w:val="0"/>
          <w:iCs w:val="0"/>
          <w:color w:val="1F2328"/>
          <w:sz w:val="24"/>
          <w:szCs w:val="24"/>
          <w:u w:val="none"/>
          <w:shd w:val="clear" w:fill="FFFFFF"/>
          <w:vertAlign w:val="baseline"/>
        </w:rPr>
        <w:t xml:space="preserve"> installed. The toolboxes include the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"https://www.mathworks.com/help/optim/ug/linprog.html"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10"/>
          <w:rFonts w:ascii="Courier New" w:hAnsi="Courier New" w:cs="Courier New"/>
          <w:i w:val="0"/>
          <w:iCs w:val="0"/>
          <w:color w:val="0969DA"/>
          <w:sz w:val="20"/>
          <w:szCs w:val="20"/>
          <w:u w:val="single"/>
          <w:shd w:val="clear" w:fill="FFFFFF"/>
          <w:vertAlign w:val="baseline"/>
        </w:rPr>
        <w:t>linprog</w:t>
      </w:r>
      <w:r>
        <w:rPr>
          <w:b w:val="0"/>
          <w:bCs w:val="0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olor w:val="1F2328"/>
          <w:sz w:val="24"/>
          <w:szCs w:val="24"/>
          <w:u w:val="none"/>
          <w:shd w:val="clear" w:fill="FFFFFF"/>
          <w:vertAlign w:val="baseline"/>
        </w:rPr>
        <w:t xml:space="preserve"> function for linear programming and the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"https://www.mathworks.com/help/stats/randsample.html"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10"/>
          <w:rFonts w:hint="default" w:ascii="Courier New" w:hAnsi="Courier New" w:cs="Courier New"/>
          <w:i w:val="0"/>
          <w:iCs w:val="0"/>
          <w:color w:val="0969DA"/>
          <w:sz w:val="20"/>
          <w:szCs w:val="20"/>
          <w:u w:val="single"/>
          <w:shd w:val="clear" w:fill="FFFFFF"/>
          <w:vertAlign w:val="baseline"/>
        </w:rPr>
        <w:t>randsample</w:t>
      </w:r>
      <w:r>
        <w:rPr>
          <w:b w:val="0"/>
          <w:bCs w:val="0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olor w:val="1F2328"/>
          <w:sz w:val="24"/>
          <w:szCs w:val="24"/>
          <w:u w:val="none"/>
          <w:shd w:val="clear" w:fill="FFFFFF"/>
          <w:vertAlign w:val="baseline"/>
        </w:rPr>
        <w:t xml:space="preserve"> function for random sample.</w:t>
      </w:r>
    </w:p>
    <w:p w14:paraId="31FBF27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4B93725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Installation</w:t>
      </w:r>
    </w:p>
    <w:p w14:paraId="560BCF4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Download and extract the CCS_artifact package to a local directory.</w:t>
      </w:r>
    </w:p>
    <w:p w14:paraId="4C163A7F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Open MATLAB.</w:t>
      </w:r>
    </w:p>
    <w:p w14:paraId="7BFDFD3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Set the MATLAB Current Folder to the extracted CCS_artifact directory.</w:t>
      </w:r>
    </w:p>
    <w:p w14:paraId="37CAFA07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Execution</w:t>
      </w:r>
    </w:p>
    <w:p w14:paraId="3C2351DA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color w:val="FF0000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</w:rPr>
        <w:t>1.In MATLAB, open one of the following main files depending on the dataset you want to run:</w:t>
      </w:r>
    </w:p>
    <w:p w14:paraId="7F2D4C30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eastAsia="SimSun"/>
          <w:color w:val="FF0000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</w:rPr>
        <w:t>main_artifact_rome.m – Runs experiments for the Rome dataset</w:t>
      </w:r>
      <w:r>
        <w:rPr>
          <w:rFonts w:hint="eastAsia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  <w:lang w:val="en-US" w:eastAsia="zh-CN"/>
        </w:rPr>
        <w:t xml:space="preserve"> main experiment and figure12,13</w:t>
      </w:r>
    </w:p>
    <w:p w14:paraId="6A4C5297"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Figure10.m</w:t>
      </w:r>
    </w:p>
    <w:p w14:paraId="0F76A4AC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Figure11.m</w:t>
      </w:r>
    </w:p>
    <w:p w14:paraId="557C5DB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4E24DA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2.Inside the selected main file, locate the parameter:</w:t>
      </w:r>
    </w:p>
    <w:p w14:paraId="7DEB95EA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repeat_times = &lt;value&gt;;</w:t>
      </w:r>
    </w:p>
    <w:p w14:paraId="70E26CE0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Modify &lt;value&gt; to set the desired number of experiment repetitions. Higher values will produce more stable and accurate final results due to averaging over more runs.</w:t>
      </w:r>
    </w:p>
    <w:p w14:paraId="0A980A13">
      <w:pPr>
        <w:keepNext w:val="0"/>
        <w:keepLines w:val="0"/>
        <w:widowControl/>
        <w:suppressLineNumbers w:val="0"/>
        <w:jc w:val="left"/>
      </w:pPr>
    </w:p>
    <w:p w14:paraId="0F6164AC">
      <w:pPr>
        <w:keepNext w:val="0"/>
        <w:keepLines w:val="0"/>
        <w:widowControl/>
        <w:suppressLineNumbers w:val="0"/>
        <w:jc w:val="left"/>
      </w:pPr>
    </w:p>
    <w:p w14:paraId="3B75CA5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3.Run the selected main file directly in MATLAB by clicking Run or executing:</w:t>
      </w:r>
    </w:p>
    <w:p w14:paraId="1C7EE24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main_artifact_rome</w:t>
      </w:r>
    </w:p>
    <w:p w14:paraId="182EC1AA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(Replace with main_artifact_nyc or main_artifact_london if applicable.)</w:t>
      </w:r>
    </w:p>
    <w:p w14:paraId="163568E0">
      <w:pPr>
        <w:keepNext w:val="0"/>
        <w:keepLines w:val="0"/>
        <w:widowControl/>
        <w:suppressLineNumbers w:val="0"/>
        <w:jc w:val="left"/>
      </w:pPr>
    </w:p>
    <w:p w14:paraId="196E277F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program will automatically load data from the dataset/ directory, use functions from the functions/ directory, and parameters from parameters.m.</w:t>
      </w:r>
    </w:p>
    <w:p w14:paraId="6E10424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 results will be displayed in the MATLAB Command Window and/or saved to the corresponding result files.</w:t>
      </w:r>
    </w:p>
    <w:p w14:paraId="5D48C819">
      <w:pPr>
        <w:keepNext w:val="0"/>
        <w:keepLines w:val="0"/>
        <w:widowControl/>
        <w:suppressLineNumbers w:val="0"/>
        <w:jc w:val="left"/>
      </w:pPr>
    </w:p>
    <w:p w14:paraId="5315D443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</w:rPr>
        <w:t>3.Input &amp; Output Specifications</w:t>
      </w:r>
    </w:p>
    <w:p w14:paraId="3C4B447F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Main Execution File:</w:t>
      </w:r>
    </w:p>
    <w:p w14:paraId="62EE91BB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One of the following files must be selected and run in MATLAB:</w:t>
      </w:r>
    </w:p>
    <w:p w14:paraId="3DEAF85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main_artifact_rome.m – Uses the Rome dataset</w:t>
      </w:r>
    </w:p>
    <w:p w14:paraId="1C11F391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Supporting Files and Directories:</w:t>
      </w:r>
    </w:p>
    <w:p w14:paraId="115853C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dataset/ – Contains all necessary input data files for the experiments.</w:t>
      </w:r>
    </w:p>
    <w:p w14:paraId="6CB947E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functions/ – Contains MATLAB functions used internally by the main scripts.</w:t>
      </w:r>
    </w:p>
    <w:p w14:paraId="6D2841C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parameters.m – Stores global parameter settings used by all experiments.</w:t>
      </w:r>
    </w:p>
    <w:p w14:paraId="05A15403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Configurable Parameter:</w:t>
      </w:r>
    </w:p>
    <w:p w14:paraId="5519BEE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repeat_times (inside each main script)</w:t>
      </w:r>
    </w:p>
    <w:p w14:paraId="26C0133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Controls the number of experiment repetitions.</w:t>
      </w:r>
    </w:p>
    <w:p w14:paraId="0FBA02B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Larger values yield more stable and accurate results but increase computation time.</w:t>
      </w:r>
    </w:p>
    <w:p w14:paraId="2B79962F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Recommended values for paper reproduction are provided in the main scripts.</w:t>
      </w:r>
    </w:p>
    <w:p w14:paraId="17AE96D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The program will automatically load data from the dataset/ directory, use functions from the functions/ directory, and parameters from parameters.m.</w:t>
      </w:r>
    </w:p>
    <w:p w14:paraId="3AE3FF7C">
      <w:pPr>
        <w:keepNext w:val="0"/>
        <w:keepLines w:val="0"/>
        <w:widowControl/>
        <w:suppressLineNumbers w:val="0"/>
        <w:jc w:val="left"/>
      </w:pPr>
    </w:p>
    <w:p w14:paraId="0185462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3720"/>
    <w:rsid w:val="06CB6704"/>
    <w:rsid w:val="235D2694"/>
    <w:rsid w:val="25EA7BAB"/>
    <w:rsid w:val="2CC961B7"/>
    <w:rsid w:val="3B865CB0"/>
    <w:rsid w:val="44C71029"/>
    <w:rsid w:val="52EA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2025-08-14T14:18:00Z</dcterms:created>
  <dc:creator>lry1t</dc:creator>
  <cp:lastModifiedBy>Teapot Bubble</cp:lastModifiedBy>
  <dcterms:modified xsi:type="dcterms:W3CDTF">2025-08-19T21:36:09Z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EBA7D90DA24047C0B003B1DB39BC794D_12</vt:lpwstr>
  </property>
</Properties>
</file>