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6E606" w14:textId="77777777" w:rsidR="000B71D9" w:rsidRPr="004536BE" w:rsidRDefault="004536BE" w:rsidP="000B71D9">
      <w:pPr>
        <w:shd w:val="clear" w:color="auto" w:fill="FFFFFF"/>
        <w:spacing w:before="100" w:beforeAutospacing="1" w:after="100" w:afterAutospacing="1" w:line="240" w:lineRule="auto"/>
        <w:jc w:val="center"/>
        <w:textAlignment w:val="baseline"/>
        <w:outlineLvl w:val="0"/>
        <w:rPr>
          <w:rFonts w:ascii="Century Gothic" w:eastAsia="Times New Roman" w:hAnsi="Century Gothic" w:cs="Times New Roman"/>
          <w:b/>
          <w:kern w:val="36"/>
          <w:sz w:val="28"/>
          <w:szCs w:val="28"/>
        </w:rPr>
      </w:pPr>
      <w:r w:rsidRPr="004536BE">
        <w:rPr>
          <w:rFonts w:ascii="Century Gothic" w:eastAsia="Times New Roman" w:hAnsi="Century Gothic" w:cs="Times New Roman"/>
          <w:b/>
          <w:kern w:val="36"/>
          <w:sz w:val="28"/>
          <w:szCs w:val="28"/>
        </w:rPr>
        <w:t xml:space="preserve">Data </w:t>
      </w:r>
      <w:r w:rsidR="000B71D9" w:rsidRPr="004536BE">
        <w:rPr>
          <w:rFonts w:ascii="Century Gothic" w:eastAsia="Times New Roman" w:hAnsi="Century Gothic" w:cs="Times New Roman"/>
          <w:b/>
          <w:kern w:val="36"/>
          <w:sz w:val="28"/>
          <w:szCs w:val="28"/>
        </w:rPr>
        <w:t>Privacy Notice</w:t>
      </w:r>
    </w:p>
    <w:p w14:paraId="4F135762"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bdr w:val="none" w:sz="0" w:space="0" w:color="auto" w:frame="1"/>
        </w:rPr>
        <w:t>Effective: ________________</w:t>
      </w:r>
    </w:p>
    <w:p w14:paraId="340C3753" w14:textId="77777777" w:rsidR="00C22525" w:rsidRPr="006B38D5" w:rsidRDefault="00C22525" w:rsidP="000B71D9">
      <w:pPr>
        <w:shd w:val="clear" w:color="auto" w:fill="FFFFFF"/>
        <w:spacing w:after="0" w:line="240" w:lineRule="auto"/>
        <w:jc w:val="both"/>
        <w:textAlignment w:val="baseline"/>
        <w:rPr>
          <w:rFonts w:ascii="Century Gothic" w:eastAsia="Times New Roman" w:hAnsi="Century Gothic" w:cs="Times New Roman"/>
          <w:b/>
          <w:bdr w:val="none" w:sz="0" w:space="0" w:color="auto" w:frame="1"/>
        </w:rPr>
      </w:pPr>
    </w:p>
    <w:p w14:paraId="53B33422" w14:textId="77777777" w:rsidR="004536BE" w:rsidRDefault="004536BE" w:rsidP="000B71D9">
      <w:pPr>
        <w:shd w:val="clear" w:color="auto" w:fill="FFFFFF"/>
        <w:spacing w:after="0" w:line="240" w:lineRule="auto"/>
        <w:jc w:val="both"/>
        <w:textAlignment w:val="baseline"/>
        <w:rPr>
          <w:rFonts w:ascii="Century Gothic" w:eastAsia="Times New Roman" w:hAnsi="Century Gothic" w:cs="Times New Roman"/>
          <w:b/>
          <w:bdr w:val="none" w:sz="0" w:space="0" w:color="auto" w:frame="1"/>
        </w:rPr>
      </w:pPr>
    </w:p>
    <w:p w14:paraId="1CE3D30C"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
          <w:bdr w:val="none" w:sz="0" w:space="0" w:color="auto" w:frame="1"/>
        </w:rPr>
      </w:pPr>
    </w:p>
    <w:p w14:paraId="6B242CE7" w14:textId="77777777" w:rsidR="00C22525" w:rsidRPr="006B38D5" w:rsidRDefault="00514A15" w:rsidP="00C22525">
      <w:pPr>
        <w:shd w:val="clear" w:color="auto" w:fill="FFFFFF"/>
        <w:spacing w:after="0" w:line="240" w:lineRule="auto"/>
        <w:jc w:val="both"/>
        <w:textAlignment w:val="baseline"/>
        <w:rPr>
          <w:rFonts w:ascii="Century Gothic" w:eastAsia="Times New Roman" w:hAnsi="Century Gothic" w:cs="Times New Roman"/>
          <w:bCs/>
          <w:bdr w:val="none" w:sz="0" w:space="0" w:color="auto" w:frame="1"/>
        </w:rPr>
      </w:pPr>
      <w:r>
        <w:rPr>
          <w:rFonts w:ascii="Century Gothic" w:eastAsia="Times New Roman" w:hAnsi="Century Gothic" w:cs="Times New Roman"/>
          <w:b/>
          <w:bCs/>
          <w:bdr w:val="none" w:sz="0" w:space="0" w:color="auto" w:frame="1"/>
        </w:rPr>
        <w:t>__________________________________</w:t>
      </w:r>
      <w:r w:rsidR="00C22525" w:rsidRPr="006B38D5">
        <w:rPr>
          <w:rFonts w:ascii="Century Gothic" w:eastAsia="Times New Roman" w:hAnsi="Century Gothic" w:cs="Times New Roman"/>
          <w:bCs/>
          <w:bdr w:val="none" w:sz="0" w:space="0" w:color="auto" w:frame="1"/>
        </w:rPr>
        <w:t xml:space="preserve">.  collectively known as </w:t>
      </w:r>
      <w:r w:rsidR="00C22525" w:rsidRPr="006B38D5">
        <w:rPr>
          <w:rFonts w:ascii="Century Gothic" w:eastAsia="Times New Roman" w:hAnsi="Century Gothic" w:cs="Times New Roman"/>
          <w:b/>
          <w:bCs/>
          <w:bdr w:val="none" w:sz="0" w:space="0" w:color="auto" w:frame="1"/>
        </w:rPr>
        <w:t xml:space="preserve">Alturas Group of Companies (AGC), </w:t>
      </w:r>
      <w:r w:rsidR="00C22525" w:rsidRPr="006B38D5">
        <w:rPr>
          <w:rFonts w:ascii="Century Gothic" w:eastAsia="Times New Roman" w:hAnsi="Century Gothic" w:cs="Times New Roman"/>
          <w:bCs/>
          <w:bdr w:val="none" w:sz="0" w:space="0" w:color="auto" w:frame="1"/>
        </w:rPr>
        <w:t>its respective subsidiaries, affiliates, associated companies, and jointly controlled entities are committed to protecting your personal data. We ensure that all systems and activities involving the collection and processing of your personal data are performed in accordance with the Data Privacy Act of 2012 (‘the Act</w:t>
      </w:r>
      <w:r w:rsidR="00813A24">
        <w:rPr>
          <w:rFonts w:ascii="Century Gothic" w:eastAsia="Times New Roman" w:hAnsi="Century Gothic" w:cs="Times New Roman"/>
          <w:bCs/>
          <w:bdr w:val="none" w:sz="0" w:space="0" w:color="auto" w:frame="1"/>
        </w:rPr>
        <w:t>’), its I</w:t>
      </w:r>
      <w:r w:rsidR="00C22525" w:rsidRPr="006B38D5">
        <w:rPr>
          <w:rFonts w:ascii="Century Gothic" w:eastAsia="Times New Roman" w:hAnsi="Century Gothic" w:cs="Times New Roman"/>
          <w:bCs/>
          <w:bdr w:val="none" w:sz="0" w:space="0" w:color="auto" w:frame="1"/>
        </w:rPr>
        <w:t>mplementing Rules and Regulations (‘IRR’), and other relevant policies, including issuances from the National Privacy Commission.</w:t>
      </w:r>
    </w:p>
    <w:p w14:paraId="65DB86F0" w14:textId="77777777" w:rsidR="00C22525" w:rsidRDefault="00C22525" w:rsidP="00C22525">
      <w:pPr>
        <w:shd w:val="clear" w:color="auto" w:fill="FFFFFF"/>
        <w:spacing w:after="0" w:line="240" w:lineRule="auto"/>
        <w:jc w:val="both"/>
        <w:textAlignment w:val="baseline"/>
        <w:rPr>
          <w:rFonts w:ascii="Century Gothic" w:eastAsia="Times New Roman" w:hAnsi="Century Gothic" w:cs="Times New Roman"/>
          <w:bCs/>
          <w:bdr w:val="none" w:sz="0" w:space="0" w:color="auto" w:frame="1"/>
        </w:rPr>
      </w:pPr>
    </w:p>
    <w:p w14:paraId="31D48A1E" w14:textId="77777777" w:rsidR="006B1A9A" w:rsidRPr="006B38D5" w:rsidRDefault="006B1A9A" w:rsidP="00C22525">
      <w:pPr>
        <w:shd w:val="clear" w:color="auto" w:fill="FFFFFF"/>
        <w:spacing w:after="0" w:line="240" w:lineRule="auto"/>
        <w:jc w:val="both"/>
        <w:textAlignment w:val="baseline"/>
        <w:rPr>
          <w:rFonts w:ascii="Century Gothic" w:eastAsia="Times New Roman" w:hAnsi="Century Gothic" w:cs="Times New Roman"/>
          <w:bCs/>
          <w:bdr w:val="none" w:sz="0" w:space="0" w:color="auto" w:frame="1"/>
        </w:rPr>
      </w:pPr>
    </w:p>
    <w:p w14:paraId="41C36E13" w14:textId="77777777" w:rsidR="00C22525" w:rsidRPr="006B38D5" w:rsidRDefault="00C22525" w:rsidP="00C22525">
      <w:pPr>
        <w:shd w:val="clear" w:color="auto" w:fill="FFFFFF"/>
        <w:spacing w:after="0" w:line="240" w:lineRule="auto"/>
        <w:jc w:val="both"/>
        <w:textAlignment w:val="baseline"/>
        <w:rPr>
          <w:rFonts w:ascii="Century Gothic" w:eastAsia="Times New Roman" w:hAnsi="Century Gothic" w:cs="Times New Roman"/>
          <w:b/>
          <w:bCs/>
          <w:bdr w:val="none" w:sz="0" w:space="0" w:color="auto" w:frame="1"/>
        </w:rPr>
      </w:pPr>
      <w:r w:rsidRPr="006B38D5">
        <w:rPr>
          <w:rFonts w:ascii="Century Gothic" w:eastAsia="Times New Roman" w:hAnsi="Century Gothic" w:cs="Times New Roman"/>
          <w:b/>
          <w:bCs/>
          <w:bdr w:val="none" w:sz="0" w:space="0" w:color="auto" w:frame="1"/>
        </w:rPr>
        <w:t>l. Scope</w:t>
      </w:r>
    </w:p>
    <w:p w14:paraId="0162AC31" w14:textId="77777777" w:rsidR="00C22525" w:rsidRPr="006B38D5" w:rsidRDefault="00C22525" w:rsidP="000B71D9">
      <w:pPr>
        <w:shd w:val="clear" w:color="auto" w:fill="FFFFFF"/>
        <w:spacing w:after="0" w:line="240" w:lineRule="auto"/>
        <w:jc w:val="both"/>
        <w:textAlignment w:val="baseline"/>
        <w:rPr>
          <w:rFonts w:ascii="Century Gothic" w:eastAsia="Times New Roman" w:hAnsi="Century Gothic" w:cs="Times New Roman"/>
        </w:rPr>
      </w:pPr>
    </w:p>
    <w:p w14:paraId="41748CBF" w14:textId="77777777" w:rsidR="000B71D9" w:rsidRPr="006B38D5" w:rsidRDefault="00C22525" w:rsidP="000B71D9">
      <w:p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 xml:space="preserve">This Privacy Notice </w:t>
      </w:r>
      <w:r w:rsidRPr="006B38D5">
        <w:rPr>
          <w:rFonts w:ascii="Century Gothic" w:eastAsia="Times New Roman" w:hAnsi="Century Gothic" w:cs="Times New Roman"/>
          <w:b/>
          <w:bdr w:val="none" w:sz="0" w:space="0" w:color="auto" w:frame="1"/>
        </w:rPr>
        <w:t>(“Notice”)</w:t>
      </w:r>
      <w:r w:rsidRPr="006B38D5">
        <w:rPr>
          <w:rFonts w:ascii="Century Gothic" w:eastAsia="Times New Roman" w:hAnsi="Century Gothic" w:cs="Times New Roman"/>
          <w:bdr w:val="none" w:sz="0" w:space="0" w:color="auto" w:frame="1"/>
        </w:rPr>
        <w:t xml:space="preserve"> applies to individuals who interact with </w:t>
      </w:r>
      <w:r w:rsidRPr="006B38D5">
        <w:rPr>
          <w:rFonts w:ascii="Century Gothic" w:eastAsia="Times New Roman" w:hAnsi="Century Gothic" w:cs="Times New Roman"/>
          <w:i/>
          <w:bdr w:val="none" w:sz="0" w:space="0" w:color="auto" w:frame="1"/>
        </w:rPr>
        <w:t xml:space="preserve">ALTURUSH </w:t>
      </w:r>
      <w:r w:rsidRPr="006B38D5">
        <w:rPr>
          <w:rFonts w:ascii="Century Gothic" w:eastAsia="Times New Roman" w:hAnsi="Century Gothic" w:cs="Times New Roman"/>
          <w:bdr w:val="none" w:sz="0" w:space="0" w:color="auto" w:frame="1"/>
        </w:rPr>
        <w:t xml:space="preserve">services as customers, vendors/suppliers, partners (riders/drivers and merchant partners), contractors and service provider </w:t>
      </w:r>
      <w:r w:rsidRPr="006B38D5">
        <w:rPr>
          <w:rFonts w:ascii="Century Gothic" w:eastAsia="Times New Roman" w:hAnsi="Century Gothic" w:cs="Times New Roman"/>
          <w:b/>
          <w:bdr w:val="none" w:sz="0" w:space="0" w:color="auto" w:frame="1"/>
        </w:rPr>
        <w:t>(“You”).</w:t>
      </w:r>
    </w:p>
    <w:p w14:paraId="2F485707" w14:textId="77777777" w:rsidR="000B71D9" w:rsidRDefault="000B71D9" w:rsidP="000B71D9">
      <w:pPr>
        <w:shd w:val="clear" w:color="auto" w:fill="FFFFFF"/>
        <w:spacing w:after="0" w:line="240" w:lineRule="auto"/>
        <w:jc w:val="both"/>
        <w:textAlignment w:val="baseline"/>
        <w:rPr>
          <w:rFonts w:ascii="Century Gothic" w:eastAsia="Times New Roman" w:hAnsi="Century Gothic" w:cs="Times New Roman"/>
        </w:rPr>
      </w:pPr>
    </w:p>
    <w:p w14:paraId="053F6C1B"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rPr>
      </w:pPr>
    </w:p>
    <w:p w14:paraId="6D230300" w14:textId="77777777" w:rsidR="000B71D9" w:rsidRPr="006B38D5" w:rsidRDefault="00C22525" w:rsidP="000B71D9">
      <w:pPr>
        <w:shd w:val="clear" w:color="auto" w:fill="FFFFFF"/>
        <w:spacing w:after="0" w:line="240" w:lineRule="auto"/>
        <w:jc w:val="both"/>
        <w:textAlignment w:val="baseline"/>
        <w:rPr>
          <w:rFonts w:ascii="Century Gothic" w:eastAsia="Times New Roman" w:hAnsi="Century Gothic" w:cs="Times New Roman"/>
          <w:b/>
        </w:rPr>
      </w:pPr>
      <w:r w:rsidRPr="006B38D5">
        <w:rPr>
          <w:rFonts w:ascii="Century Gothic" w:eastAsia="Times New Roman" w:hAnsi="Century Gothic" w:cs="Times New Roman"/>
          <w:b/>
          <w:bdr w:val="none" w:sz="0" w:space="0" w:color="auto" w:frame="1"/>
        </w:rPr>
        <w:t>ll. Service Description</w:t>
      </w:r>
    </w:p>
    <w:p w14:paraId="733703DE"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b/>
          <w:bCs/>
          <w:bdr w:val="none" w:sz="0" w:space="0" w:color="auto" w:frame="1"/>
        </w:rPr>
      </w:pPr>
    </w:p>
    <w:p w14:paraId="209C5901" w14:textId="77777777" w:rsidR="001B1EE6" w:rsidRPr="006B38D5" w:rsidRDefault="00FD0875" w:rsidP="000B71D9">
      <w:pPr>
        <w:shd w:val="clear" w:color="auto" w:fill="FFFFFF"/>
        <w:spacing w:after="0" w:line="240" w:lineRule="auto"/>
        <w:jc w:val="both"/>
        <w:textAlignment w:val="baseline"/>
        <w:rPr>
          <w:rFonts w:ascii="Century Gothic" w:eastAsia="Times New Roman" w:hAnsi="Century Gothic" w:cs="Times New Roman"/>
          <w:bCs/>
          <w:bdr w:val="none" w:sz="0" w:space="0" w:color="auto" w:frame="1"/>
        </w:rPr>
      </w:pPr>
      <w:r w:rsidRPr="006B38D5">
        <w:rPr>
          <w:rFonts w:ascii="Century Gothic" w:eastAsia="Times New Roman" w:hAnsi="Century Gothic" w:cs="Times New Roman"/>
          <w:b/>
          <w:bCs/>
          <w:bdr w:val="none" w:sz="0" w:space="0" w:color="auto" w:frame="1"/>
        </w:rPr>
        <w:t>Altu</w:t>
      </w:r>
      <w:r w:rsidR="005675C0" w:rsidRPr="006B38D5">
        <w:rPr>
          <w:rFonts w:ascii="Century Gothic" w:eastAsia="Times New Roman" w:hAnsi="Century Gothic" w:cs="Times New Roman"/>
          <w:b/>
          <w:bCs/>
          <w:bdr w:val="none" w:sz="0" w:space="0" w:color="auto" w:frame="1"/>
        </w:rPr>
        <w:t>ras Group of Companies (AGC</w:t>
      </w:r>
      <w:r w:rsidR="00C22525" w:rsidRPr="006B38D5">
        <w:rPr>
          <w:rFonts w:ascii="Century Gothic" w:eastAsia="Times New Roman" w:hAnsi="Century Gothic" w:cs="Times New Roman"/>
          <w:bCs/>
          <w:bdr w:val="none" w:sz="0" w:space="0" w:color="auto" w:frame="1"/>
        </w:rPr>
        <w:t>) is prima</w:t>
      </w:r>
      <w:r w:rsidR="006A2D37" w:rsidRPr="006B38D5">
        <w:rPr>
          <w:rFonts w:ascii="Century Gothic" w:eastAsia="Times New Roman" w:hAnsi="Century Gothic" w:cs="Times New Roman"/>
          <w:bCs/>
          <w:bdr w:val="none" w:sz="0" w:space="0" w:color="auto" w:frame="1"/>
        </w:rPr>
        <w:t>rily engaged in variety of services including wholesale and retail of general merchandise with mall operation, supermarket, cinemas and food chains, agriculture, hatchery, manufacturing, and resort operations.</w:t>
      </w:r>
    </w:p>
    <w:p w14:paraId="290F50DC" w14:textId="77777777" w:rsidR="006A2D37" w:rsidRPr="006B38D5" w:rsidRDefault="006A2D37" w:rsidP="000B71D9">
      <w:pPr>
        <w:shd w:val="clear" w:color="auto" w:fill="FFFFFF"/>
        <w:spacing w:after="0" w:line="240" w:lineRule="auto"/>
        <w:jc w:val="both"/>
        <w:textAlignment w:val="baseline"/>
        <w:rPr>
          <w:rFonts w:ascii="Century Gothic" w:eastAsia="Times New Roman" w:hAnsi="Century Gothic" w:cs="Times New Roman"/>
          <w:bCs/>
          <w:bdr w:val="none" w:sz="0" w:space="0" w:color="auto" w:frame="1"/>
        </w:rPr>
      </w:pPr>
    </w:p>
    <w:p w14:paraId="4B9DC510" w14:textId="77777777" w:rsidR="006A2D37" w:rsidRPr="006B38D5" w:rsidRDefault="006A2D37" w:rsidP="000B71D9">
      <w:pPr>
        <w:shd w:val="clear" w:color="auto" w:fill="FFFFFF"/>
        <w:spacing w:after="0" w:line="240" w:lineRule="auto"/>
        <w:jc w:val="both"/>
        <w:textAlignment w:val="baseline"/>
        <w:rPr>
          <w:rFonts w:ascii="Century Gothic" w:eastAsia="Times New Roman" w:hAnsi="Century Gothic" w:cs="Times New Roman"/>
          <w:bCs/>
          <w:i/>
          <w:bdr w:val="none" w:sz="0" w:space="0" w:color="auto" w:frame="1"/>
        </w:rPr>
      </w:pPr>
      <w:r w:rsidRPr="006B38D5">
        <w:rPr>
          <w:rFonts w:ascii="Century Gothic" w:eastAsia="Times New Roman" w:hAnsi="Century Gothic" w:cs="Times New Roman"/>
          <w:bCs/>
          <w:bdr w:val="none" w:sz="0" w:space="0" w:color="auto" w:frame="1"/>
        </w:rPr>
        <w:t>We collect your personal data from various channels including:</w:t>
      </w:r>
    </w:p>
    <w:p w14:paraId="7E9DD90A" w14:textId="77777777" w:rsidR="001B1EE6" w:rsidRPr="00895266" w:rsidRDefault="001B1EE6" w:rsidP="000B71D9">
      <w:pPr>
        <w:shd w:val="clear" w:color="auto" w:fill="FFFFFF"/>
        <w:spacing w:after="0" w:line="240" w:lineRule="auto"/>
        <w:jc w:val="both"/>
        <w:textAlignment w:val="baseline"/>
        <w:rPr>
          <w:rFonts w:ascii="Century Gothic" w:eastAsia="Times New Roman" w:hAnsi="Century Gothic" w:cs="Times New Roman"/>
          <w:bCs/>
          <w:bdr w:val="none" w:sz="0" w:space="0" w:color="auto" w:frame="1"/>
        </w:rPr>
      </w:pPr>
    </w:p>
    <w:p w14:paraId="089C59DC" w14:textId="77777777" w:rsidR="000B71D9" w:rsidRPr="00895266" w:rsidRDefault="00514A15" w:rsidP="000B71D9">
      <w:p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r w:rsidRPr="00895266">
        <w:rPr>
          <w:rFonts w:ascii="Century Gothic" w:eastAsia="Times New Roman" w:hAnsi="Century Gothic" w:cs="Times New Roman"/>
          <w:b/>
          <w:bCs/>
          <w:i/>
          <w:iCs/>
          <w:color w:val="FF0000"/>
          <w:u w:val="single"/>
          <w:bdr w:val="none" w:sz="0" w:space="0" w:color="auto" w:frame="1"/>
        </w:rPr>
        <w:t xml:space="preserve">DISTRIBUTION </w:t>
      </w:r>
      <w:r w:rsidR="000B71D9" w:rsidRPr="00895266">
        <w:rPr>
          <w:rFonts w:ascii="Century Gothic" w:eastAsia="Times New Roman" w:hAnsi="Century Gothic" w:cs="Times New Roman"/>
          <w:b/>
          <w:bCs/>
          <w:i/>
          <w:iCs/>
          <w:color w:val="FF0000"/>
          <w:u w:val="single"/>
          <w:bdr w:val="none" w:sz="0" w:space="0" w:color="auto" w:frame="1"/>
        </w:rPr>
        <w:t>websites</w:t>
      </w:r>
      <w:r w:rsidR="000B71D9" w:rsidRPr="00895266">
        <w:rPr>
          <w:rFonts w:ascii="Century Gothic" w:eastAsia="Times New Roman" w:hAnsi="Century Gothic" w:cs="Times New Roman"/>
          <w:color w:val="FF0000"/>
          <w:bdr w:val="none" w:sz="0" w:space="0" w:color="auto" w:frame="1"/>
        </w:rPr>
        <w:t>. Consumer-directed websites operated by or for ALTURUSH, including sites that We operate under our own domains/URLs and mini-sites that We run on third party social networks such as Facebook (“</w:t>
      </w:r>
      <w:r w:rsidR="000B71D9" w:rsidRPr="00895266">
        <w:rPr>
          <w:rFonts w:ascii="Century Gothic" w:eastAsia="Times New Roman" w:hAnsi="Century Gothic" w:cs="Times New Roman"/>
          <w:b/>
          <w:bCs/>
          <w:color w:val="FF0000"/>
          <w:bdr w:val="none" w:sz="0" w:space="0" w:color="auto" w:frame="1"/>
        </w:rPr>
        <w:t>Websites</w:t>
      </w:r>
      <w:r w:rsidR="000B71D9" w:rsidRPr="00895266">
        <w:rPr>
          <w:rFonts w:ascii="Century Gothic" w:eastAsia="Times New Roman" w:hAnsi="Century Gothic" w:cs="Times New Roman"/>
          <w:color w:val="FF0000"/>
          <w:bdr w:val="none" w:sz="0" w:space="0" w:color="auto" w:frame="1"/>
        </w:rPr>
        <w:t>”).</w:t>
      </w:r>
    </w:p>
    <w:p w14:paraId="712FFEE5"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rPr>
      </w:pPr>
    </w:p>
    <w:p w14:paraId="59529D50" w14:textId="77777777" w:rsidR="000B71D9" w:rsidRPr="006B38D5" w:rsidRDefault="00C06C6E" w:rsidP="000B71D9">
      <w:pPr>
        <w:shd w:val="clear" w:color="auto" w:fill="FFFFFF"/>
        <w:spacing w:after="0" w:line="240" w:lineRule="auto"/>
        <w:jc w:val="both"/>
        <w:textAlignment w:val="baseline"/>
        <w:rPr>
          <w:rFonts w:ascii="Century Gothic" w:eastAsia="Times New Roman" w:hAnsi="Century Gothic" w:cs="Times New Roman"/>
        </w:rPr>
      </w:pPr>
      <w:r>
        <w:rPr>
          <w:rFonts w:ascii="Century Gothic" w:eastAsia="Times New Roman" w:hAnsi="Century Gothic" w:cs="Times New Roman"/>
          <w:b/>
          <w:bCs/>
          <w:i/>
          <w:iCs/>
          <w:u w:val="single"/>
          <w:bdr w:val="none" w:sz="0" w:space="0" w:color="auto" w:frame="1"/>
        </w:rPr>
        <w:t>DISTRIBUTION</w:t>
      </w:r>
      <w:r w:rsidR="000B71D9" w:rsidRPr="006B38D5">
        <w:rPr>
          <w:rFonts w:ascii="Century Gothic" w:eastAsia="Times New Roman" w:hAnsi="Century Gothic" w:cs="Times New Roman"/>
          <w:b/>
          <w:bCs/>
          <w:i/>
          <w:iCs/>
          <w:u w:val="single"/>
          <w:bdr w:val="none" w:sz="0" w:space="0" w:color="auto" w:frame="1"/>
        </w:rPr>
        <w:t xml:space="preserve"> mobile sites/apps</w:t>
      </w:r>
      <w:r w:rsidR="000B71D9" w:rsidRPr="006B38D5">
        <w:rPr>
          <w:rFonts w:ascii="Century Gothic" w:eastAsia="Times New Roman" w:hAnsi="Century Gothic" w:cs="Times New Roman"/>
          <w:bdr w:val="none" w:sz="0" w:space="0" w:color="auto" w:frame="1"/>
        </w:rPr>
        <w:t>. Consumer-directed mobile sites or applications operated by or for</w:t>
      </w:r>
      <w:r w:rsidR="000B71D9" w:rsidRPr="006B1A9A">
        <w:rPr>
          <w:rFonts w:ascii="Century Gothic" w:eastAsia="Times New Roman" w:hAnsi="Century Gothic" w:cs="Times New Roman"/>
          <w:i/>
          <w:bdr w:val="none" w:sz="0" w:space="0" w:color="auto" w:frame="1"/>
        </w:rPr>
        <w:t> </w:t>
      </w:r>
      <w:r>
        <w:rPr>
          <w:rFonts w:ascii="Century Gothic" w:eastAsia="Times New Roman" w:hAnsi="Century Gothic" w:cs="Times New Roman"/>
          <w:i/>
          <w:iCs/>
          <w:bdr w:val="none" w:sz="0" w:space="0" w:color="auto" w:frame="1"/>
        </w:rPr>
        <w:t>DISTRIBUTION</w:t>
      </w:r>
      <w:r w:rsidR="000B71D9" w:rsidRPr="006B38D5">
        <w:rPr>
          <w:rFonts w:ascii="Century Gothic" w:eastAsia="Times New Roman" w:hAnsi="Century Gothic" w:cs="Times New Roman"/>
          <w:bdr w:val="none" w:sz="0" w:space="0" w:color="auto" w:frame="1"/>
        </w:rPr>
        <w:t>, such as smartphone apps.</w:t>
      </w:r>
    </w:p>
    <w:p w14:paraId="5169E54C"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668E6947"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b/>
          <w:bCs/>
          <w:i/>
          <w:iCs/>
          <w:u w:val="single"/>
          <w:bdr w:val="none" w:sz="0" w:space="0" w:color="auto" w:frame="1"/>
        </w:rPr>
        <w:t>E-mail, text and other electronic messages</w:t>
      </w:r>
      <w:r w:rsidRPr="006B38D5">
        <w:rPr>
          <w:rFonts w:ascii="Century Gothic" w:eastAsia="Times New Roman" w:hAnsi="Century Gothic" w:cs="Times New Roman"/>
          <w:bdr w:val="none" w:sz="0" w:space="0" w:color="auto" w:frame="1"/>
        </w:rPr>
        <w:t>. Interactions with electronic communications between you and </w:t>
      </w:r>
      <w:r w:rsidR="00C06C6E">
        <w:rPr>
          <w:rFonts w:ascii="Century Gothic" w:eastAsia="Times New Roman" w:hAnsi="Century Gothic" w:cs="Times New Roman"/>
          <w:i/>
          <w:iCs/>
          <w:bdr w:val="none" w:sz="0" w:space="0" w:color="auto" w:frame="1"/>
        </w:rPr>
        <w:t>DISTRIBUTION</w:t>
      </w:r>
      <w:r w:rsidRPr="006B38D5">
        <w:rPr>
          <w:rFonts w:ascii="Century Gothic" w:eastAsia="Times New Roman" w:hAnsi="Century Gothic" w:cs="Times New Roman"/>
          <w:bdr w:val="none" w:sz="0" w:space="0" w:color="auto" w:frame="1"/>
        </w:rPr>
        <w:t>.</w:t>
      </w:r>
    </w:p>
    <w:p w14:paraId="0069AC60"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7106A1B5"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b/>
          <w:bCs/>
          <w:i/>
          <w:iCs/>
          <w:u w:val="single"/>
          <w:bdr w:val="none" w:sz="0" w:space="0" w:color="auto" w:frame="1"/>
        </w:rPr>
        <w:t>Offline registration forms</w:t>
      </w:r>
      <w:r w:rsidRPr="006B38D5">
        <w:rPr>
          <w:rFonts w:ascii="Century Gothic" w:eastAsia="Times New Roman" w:hAnsi="Century Gothic" w:cs="Times New Roman"/>
          <w:bdr w:val="none" w:sz="0" w:space="0" w:color="auto" w:frame="1"/>
        </w:rPr>
        <w:t>. Printed or digital registration and similar forms that We collect via, for example, postal mail, in-store demos, contests, sampling activities, and other promotions, or events.</w:t>
      </w:r>
    </w:p>
    <w:p w14:paraId="26769DDC"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2F92C196"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b/>
          <w:bCs/>
          <w:i/>
          <w:iCs/>
          <w:u w:val="single"/>
          <w:bdr w:val="none" w:sz="0" w:space="0" w:color="auto" w:frame="1"/>
        </w:rPr>
        <w:t>Advertising interactions</w:t>
      </w:r>
      <w:r w:rsidRPr="006B38D5">
        <w:rPr>
          <w:rFonts w:ascii="Century Gothic" w:eastAsia="Times New Roman" w:hAnsi="Century Gothic" w:cs="Times New Roman"/>
          <w:bdr w:val="none" w:sz="0" w:space="0" w:color="auto" w:frame="1"/>
        </w:rPr>
        <w:t>. Interactions with our advertisements (e.g., if you interact with on one of our ads on a third party website, we may receive information about that interaction).</w:t>
      </w:r>
    </w:p>
    <w:p w14:paraId="2C1967F7" w14:textId="77777777" w:rsidR="000B71D9" w:rsidRPr="006B38D5" w:rsidRDefault="000B71D9" w:rsidP="000B71D9">
      <w:pPr>
        <w:shd w:val="clear" w:color="auto" w:fill="FFFFFF"/>
        <w:spacing w:after="0" w:line="240" w:lineRule="auto"/>
        <w:jc w:val="both"/>
        <w:textAlignment w:val="baseline"/>
        <w:rPr>
          <w:rFonts w:ascii="Century Gothic" w:eastAsia="Times New Roman" w:hAnsi="Century Gothic" w:cs="Times New Roman"/>
        </w:rPr>
      </w:pPr>
    </w:p>
    <w:p w14:paraId="65B64BB7" w14:textId="77777777" w:rsidR="000B71D9" w:rsidRDefault="000B71D9" w:rsidP="000B71D9">
      <w:p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
          <w:bCs/>
          <w:i/>
          <w:iCs/>
          <w:u w:val="single"/>
          <w:bdr w:val="none" w:sz="0" w:space="0" w:color="auto" w:frame="1"/>
        </w:rPr>
        <w:lastRenderedPageBreak/>
        <w:t>Data from other sources</w:t>
      </w:r>
      <w:r w:rsidRPr="006B38D5">
        <w:rPr>
          <w:rFonts w:ascii="Century Gothic" w:eastAsia="Times New Roman" w:hAnsi="Century Gothic" w:cs="Times New Roman"/>
          <w:bdr w:val="none" w:sz="0" w:space="0" w:color="auto" w:frame="1"/>
        </w:rPr>
        <w:t xml:space="preserve">. Third party social </w:t>
      </w:r>
      <w:r w:rsidR="006B1A9A">
        <w:rPr>
          <w:rFonts w:ascii="Century Gothic" w:eastAsia="Times New Roman" w:hAnsi="Century Gothic" w:cs="Times New Roman"/>
          <w:bdr w:val="none" w:sz="0" w:space="0" w:color="auto" w:frame="1"/>
        </w:rPr>
        <w:t xml:space="preserve">such as Facebook and Google, market research (if feedback not provided on an anonymous basis), third-party data aggregators, </w:t>
      </w:r>
      <w:r w:rsidR="00C06C6E">
        <w:rPr>
          <w:rFonts w:ascii="Century Gothic" w:eastAsia="Times New Roman" w:hAnsi="Century Gothic" w:cs="Times New Roman"/>
          <w:i/>
          <w:bdr w:val="none" w:sz="0" w:space="0" w:color="auto" w:frame="1"/>
        </w:rPr>
        <w:t>DISTRIBUTION</w:t>
      </w:r>
      <w:r w:rsidR="006B1A9A" w:rsidRPr="006B1A9A">
        <w:rPr>
          <w:rFonts w:ascii="Century Gothic" w:eastAsia="Times New Roman" w:hAnsi="Century Gothic" w:cs="Times New Roman"/>
          <w:bdr w:val="none" w:sz="0" w:space="0" w:color="auto" w:frame="1"/>
        </w:rPr>
        <w:t xml:space="preserve"> promotional</w:t>
      </w:r>
      <w:r w:rsidR="006B1A9A">
        <w:rPr>
          <w:rFonts w:ascii="Century Gothic" w:eastAsia="Times New Roman" w:hAnsi="Century Gothic" w:cs="Times New Roman"/>
          <w:bdr w:val="none" w:sz="0" w:space="0" w:color="auto" w:frame="1"/>
        </w:rPr>
        <w:t xml:space="preserve"> partners, public sources and data received when we acquire other companies.</w:t>
      </w:r>
    </w:p>
    <w:p w14:paraId="1D839548" w14:textId="77777777" w:rsidR="006B1A9A" w:rsidRDefault="006B1A9A" w:rsidP="000B71D9">
      <w:pPr>
        <w:shd w:val="clear" w:color="auto" w:fill="FFFFFF"/>
        <w:spacing w:after="0" w:line="240" w:lineRule="auto"/>
        <w:jc w:val="both"/>
        <w:textAlignment w:val="baseline"/>
        <w:rPr>
          <w:rFonts w:ascii="Century Gothic" w:eastAsia="Times New Roman" w:hAnsi="Century Gothic" w:cs="Times New Roman"/>
          <w:b/>
          <w:bCs/>
          <w:bdr w:val="none" w:sz="0" w:space="0" w:color="auto" w:frame="1"/>
        </w:rPr>
      </w:pPr>
    </w:p>
    <w:p w14:paraId="5C02B0EA"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
          <w:bCs/>
          <w:bdr w:val="none" w:sz="0" w:space="0" w:color="auto" w:frame="1"/>
        </w:rPr>
      </w:pPr>
    </w:p>
    <w:p w14:paraId="6E49DEF7" w14:textId="77777777" w:rsidR="000B71D9" w:rsidRPr="006B38D5" w:rsidRDefault="002D1D15" w:rsidP="000B71D9">
      <w:pPr>
        <w:shd w:val="clear" w:color="auto" w:fill="FFFFFF"/>
        <w:spacing w:after="0" w:line="240" w:lineRule="auto"/>
        <w:jc w:val="both"/>
        <w:textAlignment w:val="baseline"/>
        <w:rPr>
          <w:rFonts w:ascii="Century Gothic" w:eastAsia="Times New Roman" w:hAnsi="Century Gothic" w:cs="Times New Roman"/>
          <w:b/>
          <w:bdr w:val="none" w:sz="0" w:space="0" w:color="auto" w:frame="1"/>
        </w:rPr>
      </w:pPr>
      <w:proofErr w:type="spellStart"/>
      <w:r w:rsidRPr="006B38D5">
        <w:rPr>
          <w:rFonts w:ascii="Century Gothic" w:eastAsia="Times New Roman" w:hAnsi="Century Gothic" w:cs="Times New Roman"/>
          <w:b/>
          <w:bdr w:val="none" w:sz="0" w:space="0" w:color="auto" w:frame="1"/>
        </w:rPr>
        <w:t>lll</w:t>
      </w:r>
      <w:proofErr w:type="spellEnd"/>
      <w:r w:rsidRPr="006B38D5">
        <w:rPr>
          <w:rFonts w:ascii="Century Gothic" w:eastAsia="Times New Roman" w:hAnsi="Century Gothic" w:cs="Times New Roman"/>
          <w:b/>
          <w:bdr w:val="none" w:sz="0" w:space="0" w:color="auto" w:frame="1"/>
        </w:rPr>
        <w:t>. Personal Data Collected</w:t>
      </w:r>
    </w:p>
    <w:p w14:paraId="22FBA165" w14:textId="77777777" w:rsidR="002D1D15" w:rsidRPr="006B38D5" w:rsidRDefault="002D1D15" w:rsidP="000B71D9">
      <w:pPr>
        <w:shd w:val="clear" w:color="auto" w:fill="FFFFFF"/>
        <w:spacing w:after="0" w:line="240" w:lineRule="auto"/>
        <w:jc w:val="both"/>
        <w:textAlignment w:val="baseline"/>
        <w:rPr>
          <w:rFonts w:ascii="Century Gothic" w:eastAsia="Times New Roman" w:hAnsi="Century Gothic" w:cs="Times New Roman"/>
          <w:b/>
          <w:bdr w:val="none" w:sz="0" w:space="0" w:color="auto" w:frame="1"/>
        </w:rPr>
      </w:pPr>
    </w:p>
    <w:p w14:paraId="2A6B5651" w14:textId="77777777" w:rsidR="000B71D9" w:rsidRPr="006B38D5" w:rsidRDefault="002D1D15" w:rsidP="000B71D9">
      <w:p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 xml:space="preserve">We collect and process your personal in accordance with the Data Privacy Act of 2012 and with the specific purposes outlined in this Notice. Depending on how you interact with </w:t>
      </w:r>
      <w:r w:rsidR="00C06C6E">
        <w:rPr>
          <w:rFonts w:ascii="Century Gothic" w:eastAsia="Times New Roman" w:hAnsi="Century Gothic" w:cs="Times New Roman"/>
          <w:i/>
          <w:bdr w:val="none" w:sz="0" w:space="0" w:color="auto" w:frame="1"/>
        </w:rPr>
        <w:t>DISTRIBUTION</w:t>
      </w:r>
      <w:r w:rsidRPr="006B38D5">
        <w:rPr>
          <w:rFonts w:ascii="Century Gothic" w:eastAsia="Times New Roman" w:hAnsi="Century Gothic" w:cs="Times New Roman"/>
          <w:bdr w:val="none" w:sz="0" w:space="0" w:color="auto" w:frame="1"/>
        </w:rPr>
        <w:t>, these data may include:</w:t>
      </w:r>
    </w:p>
    <w:p w14:paraId="72DB24DC" w14:textId="77777777" w:rsidR="00AA712F" w:rsidRPr="006B38D5" w:rsidRDefault="00AA712F" w:rsidP="00AA712F">
      <w:pPr>
        <w:shd w:val="clear" w:color="auto" w:fill="FFFFFF"/>
        <w:spacing w:after="0" w:line="240" w:lineRule="auto"/>
        <w:jc w:val="both"/>
        <w:textAlignment w:val="baseline"/>
        <w:rPr>
          <w:rFonts w:ascii="Century Gothic" w:eastAsia="Times New Roman" w:hAnsi="Century Gothic" w:cs="Times New Roman"/>
          <w:bdr w:val="none" w:sz="0" w:space="0" w:color="auto" w:frame="1"/>
        </w:rPr>
      </w:pPr>
    </w:p>
    <w:p w14:paraId="5C21F80B" w14:textId="77777777" w:rsidR="00AA712F" w:rsidRPr="006B38D5" w:rsidRDefault="002D1D15" w:rsidP="00AA712F">
      <w:p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Personal Data:</w:t>
      </w:r>
    </w:p>
    <w:p w14:paraId="1E359C09" w14:textId="77777777" w:rsidR="00EF16B4" w:rsidRPr="006B38D5" w:rsidRDefault="00EF16B4" w:rsidP="00AA712F">
      <w:pPr>
        <w:shd w:val="clear" w:color="auto" w:fill="FFFFFF"/>
        <w:spacing w:after="0" w:line="240" w:lineRule="auto"/>
        <w:jc w:val="both"/>
        <w:textAlignment w:val="baseline"/>
        <w:rPr>
          <w:rFonts w:ascii="Century Gothic" w:eastAsia="Times New Roman" w:hAnsi="Century Gothic" w:cs="Times New Roman"/>
          <w:b/>
          <w:bdr w:val="none" w:sz="0" w:space="0" w:color="auto" w:frame="1"/>
        </w:rPr>
      </w:pPr>
    </w:p>
    <w:p w14:paraId="09AFB72D" w14:textId="77777777" w:rsidR="00AA712F" w:rsidRPr="006B38D5" w:rsidRDefault="00EF16B4"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 xml:space="preserve">Name </w:t>
      </w:r>
    </w:p>
    <w:p w14:paraId="3512EBC7" w14:textId="77777777" w:rsidR="00AA712F" w:rsidRPr="006B38D5" w:rsidRDefault="00EF16B4"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 xml:space="preserve">Birthday </w:t>
      </w:r>
    </w:p>
    <w:p w14:paraId="31EBEE23" w14:textId="77777777" w:rsidR="00AA712F" w:rsidRPr="006B38D5" w:rsidRDefault="00EF16B4"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Address</w:t>
      </w:r>
    </w:p>
    <w:p w14:paraId="431B7B13" w14:textId="705C3E9A" w:rsidR="00AA712F" w:rsidRDefault="00EF16B4"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sidRPr="006B38D5">
        <w:rPr>
          <w:rFonts w:ascii="Century Gothic" w:eastAsia="Times New Roman" w:hAnsi="Century Gothic" w:cs="Times New Roman"/>
          <w:bdr w:val="none" w:sz="0" w:space="0" w:color="auto" w:frame="1"/>
        </w:rPr>
        <w:t>Contact Details including Mobile and Home Phone Numbers</w:t>
      </w:r>
    </w:p>
    <w:p w14:paraId="1DDA8DC9" w14:textId="74C2EAE9" w:rsidR="00151A0F" w:rsidRDefault="00151A0F"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Pr>
          <w:rFonts w:ascii="Century Gothic" w:eastAsia="Times New Roman" w:hAnsi="Century Gothic" w:cs="Times New Roman"/>
          <w:bdr w:val="none" w:sz="0" w:space="0" w:color="auto" w:frame="1"/>
        </w:rPr>
        <w:t>Store name</w:t>
      </w:r>
    </w:p>
    <w:p w14:paraId="74BADA1D" w14:textId="1FD2E8CA" w:rsidR="00151A0F" w:rsidRDefault="00151A0F"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Pr>
          <w:rFonts w:ascii="Century Gothic" w:eastAsia="Times New Roman" w:hAnsi="Century Gothic" w:cs="Times New Roman"/>
          <w:bdr w:val="none" w:sz="0" w:space="0" w:color="auto" w:frame="1"/>
        </w:rPr>
        <w:t>DTI Certificate Number</w:t>
      </w:r>
    </w:p>
    <w:p w14:paraId="793953AA" w14:textId="052A34C2" w:rsidR="00151A0F" w:rsidRPr="006B38D5" w:rsidRDefault="00151A0F"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bdr w:val="none" w:sz="0" w:space="0" w:color="auto" w:frame="1"/>
        </w:rPr>
      </w:pPr>
      <w:r>
        <w:rPr>
          <w:rFonts w:ascii="Century Gothic" w:eastAsia="Times New Roman" w:hAnsi="Century Gothic" w:cs="Times New Roman"/>
          <w:bdr w:val="none" w:sz="0" w:space="0" w:color="auto" w:frame="1"/>
        </w:rPr>
        <w:t>Barangay Clearance</w:t>
      </w:r>
    </w:p>
    <w:p w14:paraId="104D50E3" w14:textId="77777777" w:rsidR="00AA712F" w:rsidRPr="00CD1BEB" w:rsidRDefault="00EF16B4"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r w:rsidRPr="00CD1BEB">
        <w:rPr>
          <w:rFonts w:ascii="Century Gothic" w:eastAsia="Times New Roman" w:hAnsi="Century Gothic" w:cs="Times New Roman"/>
          <w:color w:val="FF0000"/>
          <w:bdr w:val="none" w:sz="0" w:space="0" w:color="auto" w:frame="1"/>
        </w:rPr>
        <w:t>Email Address</w:t>
      </w:r>
    </w:p>
    <w:p w14:paraId="0124C4CC" w14:textId="77777777" w:rsidR="00AA712F" w:rsidRPr="004D2FB0" w:rsidRDefault="00EF16B4" w:rsidP="00AA712F">
      <w:pPr>
        <w:pStyle w:val="ListParagraph"/>
        <w:numPr>
          <w:ilvl w:val="0"/>
          <w:numId w:val="12"/>
        </w:num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r w:rsidRPr="004D2FB0">
        <w:rPr>
          <w:rFonts w:ascii="Century Gothic" w:eastAsia="Times New Roman" w:hAnsi="Century Gothic" w:cs="Times New Roman"/>
          <w:color w:val="FF0000"/>
          <w:bdr w:val="none" w:sz="0" w:space="0" w:color="auto" w:frame="1"/>
        </w:rPr>
        <w:t>Senior Citizen/PWD ID</w:t>
      </w:r>
    </w:p>
    <w:p w14:paraId="7A9E7FA7" w14:textId="77777777" w:rsidR="00EF16B4" w:rsidRPr="006B38D5" w:rsidRDefault="00EF16B4" w:rsidP="00EF16B4">
      <w:pPr>
        <w:shd w:val="clear" w:color="auto" w:fill="FFFFFF"/>
        <w:spacing w:after="0" w:line="240" w:lineRule="auto"/>
        <w:jc w:val="both"/>
        <w:textAlignment w:val="baseline"/>
        <w:rPr>
          <w:rFonts w:ascii="Century Gothic" w:eastAsia="Times New Roman" w:hAnsi="Century Gothic" w:cs="Times New Roman"/>
          <w:bdr w:val="none" w:sz="0" w:space="0" w:color="auto" w:frame="1"/>
        </w:rPr>
      </w:pPr>
    </w:p>
    <w:p w14:paraId="2D9416B1" w14:textId="77777777" w:rsidR="00EF16B4" w:rsidRPr="00151A0F" w:rsidRDefault="00EF16B4" w:rsidP="00EF16B4">
      <w:p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r w:rsidRPr="00151A0F">
        <w:rPr>
          <w:rFonts w:ascii="Century Gothic" w:eastAsia="Times New Roman" w:hAnsi="Century Gothic" w:cs="Times New Roman"/>
          <w:color w:val="FF0000"/>
          <w:bdr w:val="none" w:sz="0" w:space="0" w:color="auto" w:frame="1"/>
        </w:rPr>
        <w:t>Sensitive Personal Data:</w:t>
      </w:r>
    </w:p>
    <w:p w14:paraId="25374E68" w14:textId="77777777" w:rsidR="00EF16B4" w:rsidRPr="00151A0F" w:rsidRDefault="00EF16B4" w:rsidP="00EF16B4">
      <w:p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p>
    <w:p w14:paraId="55C7B7E8" w14:textId="77777777" w:rsidR="00EF16B4" w:rsidRPr="00151A0F" w:rsidRDefault="00EF16B4" w:rsidP="00EF16B4">
      <w:pPr>
        <w:pStyle w:val="ListParagraph"/>
        <w:numPr>
          <w:ilvl w:val="0"/>
          <w:numId w:val="13"/>
        </w:num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r w:rsidRPr="00151A0F">
        <w:rPr>
          <w:rFonts w:ascii="Century Gothic" w:eastAsia="Times New Roman" w:hAnsi="Century Gothic" w:cs="Times New Roman"/>
          <w:color w:val="FF0000"/>
          <w:bdr w:val="none" w:sz="0" w:space="0" w:color="auto" w:frame="1"/>
        </w:rPr>
        <w:t>Age</w:t>
      </w:r>
    </w:p>
    <w:p w14:paraId="69E72E19" w14:textId="77777777" w:rsidR="00EF16B4" w:rsidRPr="00151A0F" w:rsidRDefault="00EF16B4" w:rsidP="00EF16B4">
      <w:pPr>
        <w:pStyle w:val="ListParagraph"/>
        <w:numPr>
          <w:ilvl w:val="0"/>
          <w:numId w:val="13"/>
        </w:numPr>
        <w:shd w:val="clear" w:color="auto" w:fill="FFFFFF"/>
        <w:spacing w:after="0" w:line="240" w:lineRule="auto"/>
        <w:jc w:val="both"/>
        <w:textAlignment w:val="baseline"/>
        <w:rPr>
          <w:rFonts w:ascii="Century Gothic" w:eastAsia="Times New Roman" w:hAnsi="Century Gothic" w:cs="Times New Roman"/>
          <w:color w:val="FF0000"/>
          <w:bdr w:val="none" w:sz="0" w:space="0" w:color="auto" w:frame="1"/>
        </w:rPr>
      </w:pPr>
      <w:r w:rsidRPr="00151A0F">
        <w:rPr>
          <w:rFonts w:ascii="Century Gothic" w:eastAsia="Times New Roman" w:hAnsi="Century Gothic" w:cs="Times New Roman"/>
          <w:color w:val="FF0000"/>
          <w:bdr w:val="none" w:sz="0" w:space="0" w:color="auto" w:frame="1"/>
        </w:rPr>
        <w:t>Health Condition</w:t>
      </w:r>
    </w:p>
    <w:p w14:paraId="64E067B8" w14:textId="77777777" w:rsidR="000B71D9" w:rsidRPr="00151A0F" w:rsidRDefault="000B71D9" w:rsidP="000B71D9">
      <w:pPr>
        <w:shd w:val="clear" w:color="auto" w:fill="FFFFFF"/>
        <w:spacing w:after="0" w:line="240" w:lineRule="auto"/>
        <w:jc w:val="both"/>
        <w:textAlignment w:val="baseline"/>
        <w:rPr>
          <w:rFonts w:ascii="Century Gothic" w:eastAsia="Times New Roman" w:hAnsi="Century Gothic" w:cs="Times New Roman"/>
          <w:color w:val="FF0000"/>
        </w:rPr>
      </w:pPr>
    </w:p>
    <w:p w14:paraId="0FF7FA9A" w14:textId="77777777" w:rsidR="00EF16B4" w:rsidRPr="006B38D5" w:rsidRDefault="00EF16B4" w:rsidP="000B71D9">
      <w:p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rPr>
        <w:t>We may also collect aggregated information such as details of traffic data, computer or mobile device details, operating system, and browser type. This information does not identify any individual but is used for statistical purposes and improvement of our website.</w:t>
      </w:r>
    </w:p>
    <w:p w14:paraId="3755A9FB" w14:textId="77777777" w:rsidR="00EF16B4" w:rsidRDefault="00EF16B4" w:rsidP="000B71D9">
      <w:pPr>
        <w:shd w:val="clear" w:color="auto" w:fill="FFFFFF"/>
        <w:spacing w:after="0" w:line="240" w:lineRule="auto"/>
        <w:jc w:val="both"/>
        <w:textAlignment w:val="baseline"/>
        <w:rPr>
          <w:rFonts w:ascii="Century Gothic" w:eastAsia="Times New Roman" w:hAnsi="Century Gothic" w:cs="Times New Roman"/>
        </w:rPr>
      </w:pPr>
    </w:p>
    <w:p w14:paraId="6C66D953"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rPr>
      </w:pPr>
    </w:p>
    <w:p w14:paraId="40AC2882" w14:textId="77777777" w:rsidR="00EF16B4" w:rsidRPr="006B38D5" w:rsidRDefault="00EF16B4" w:rsidP="000B71D9">
      <w:pPr>
        <w:shd w:val="clear" w:color="auto" w:fill="FFFFFF"/>
        <w:spacing w:after="0" w:line="240" w:lineRule="auto"/>
        <w:jc w:val="both"/>
        <w:textAlignment w:val="baseline"/>
        <w:rPr>
          <w:rFonts w:ascii="Century Gothic" w:eastAsia="Times New Roman" w:hAnsi="Century Gothic" w:cs="Times New Roman"/>
          <w:b/>
        </w:rPr>
      </w:pPr>
      <w:r w:rsidRPr="006B38D5">
        <w:rPr>
          <w:rFonts w:ascii="Century Gothic" w:eastAsia="Times New Roman" w:hAnsi="Century Gothic" w:cs="Times New Roman"/>
          <w:b/>
        </w:rPr>
        <w:t>lV. Purposes of Personal Data Collected</w:t>
      </w:r>
    </w:p>
    <w:p w14:paraId="279AD7AC" w14:textId="77777777" w:rsidR="00EF16B4" w:rsidRPr="006B38D5" w:rsidRDefault="00EF16B4" w:rsidP="000B71D9">
      <w:pPr>
        <w:shd w:val="clear" w:color="auto" w:fill="FFFFFF"/>
        <w:spacing w:after="0" w:line="240" w:lineRule="auto"/>
        <w:jc w:val="both"/>
        <w:textAlignment w:val="baseline"/>
        <w:rPr>
          <w:rFonts w:ascii="Century Gothic" w:eastAsia="Times New Roman" w:hAnsi="Century Gothic" w:cs="Times New Roman"/>
          <w:b/>
        </w:rPr>
      </w:pPr>
    </w:p>
    <w:p w14:paraId="7A50B028" w14:textId="77777777" w:rsidR="000B71D9" w:rsidRPr="006B38D5" w:rsidRDefault="00EF16B4"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We collect your personal data from various channels both online and offline for the following purposes:</w:t>
      </w:r>
    </w:p>
    <w:p w14:paraId="0482E419" w14:textId="77777777" w:rsidR="00EF16B4" w:rsidRPr="006B38D5" w:rsidRDefault="00EF16B4"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2C754669" w14:textId="77777777" w:rsidR="00EF16B4" w:rsidRPr="006B38D5" w:rsidRDefault="00933606" w:rsidP="00933606">
      <w:pPr>
        <w:pStyle w:val="ListParagraph"/>
        <w:numPr>
          <w:ilvl w:val="0"/>
          <w:numId w:val="14"/>
        </w:num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rPr>
        <w:t>To process and ship your orders;</w:t>
      </w:r>
    </w:p>
    <w:p w14:paraId="2A1AEDE2" w14:textId="77777777" w:rsidR="00933606" w:rsidRPr="006B38D5" w:rsidRDefault="00933606" w:rsidP="00933606">
      <w:pPr>
        <w:pStyle w:val="ListParagraph"/>
        <w:numPr>
          <w:ilvl w:val="0"/>
          <w:numId w:val="14"/>
        </w:num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rPr>
        <w:t>To inform you of our goods and services;</w:t>
      </w:r>
    </w:p>
    <w:p w14:paraId="6624B25E" w14:textId="77777777" w:rsidR="00933606" w:rsidRPr="006B38D5" w:rsidRDefault="00933606" w:rsidP="00933606">
      <w:pPr>
        <w:pStyle w:val="ListParagraph"/>
        <w:numPr>
          <w:ilvl w:val="0"/>
          <w:numId w:val="14"/>
        </w:numPr>
        <w:shd w:val="clear" w:color="auto" w:fill="FFFFFF"/>
        <w:spacing w:after="0" w:line="240" w:lineRule="auto"/>
        <w:jc w:val="both"/>
        <w:textAlignment w:val="baseline"/>
        <w:rPr>
          <w:rFonts w:ascii="Century Gothic" w:eastAsia="Times New Roman" w:hAnsi="Century Gothic" w:cs="Times New Roman"/>
        </w:rPr>
      </w:pPr>
      <w:r w:rsidRPr="006B38D5">
        <w:rPr>
          <w:rFonts w:ascii="Century Gothic" w:eastAsia="Times New Roman" w:hAnsi="Century Gothic" w:cs="Times New Roman"/>
        </w:rPr>
        <w:t xml:space="preserve">To respond to your inquiries sent through different channels such as our websites, mobile app, email, and social media accounts. </w:t>
      </w:r>
    </w:p>
    <w:p w14:paraId="28DBB3FD" w14:textId="77777777" w:rsidR="00EA184F" w:rsidRDefault="00EA184F"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0F94C3B6"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5924C594" w14:textId="77777777" w:rsidR="00933606" w:rsidRPr="006B38D5" w:rsidRDefault="00933606"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r w:rsidRPr="006B38D5">
        <w:rPr>
          <w:rFonts w:ascii="Century Gothic" w:eastAsia="Times New Roman" w:hAnsi="Century Gothic" w:cs="Times New Roman"/>
          <w:b/>
          <w:bCs/>
          <w:iCs/>
          <w:bdr w:val="none" w:sz="0" w:space="0" w:color="auto" w:frame="1"/>
        </w:rPr>
        <w:t>V. Third-Party Sharing</w:t>
      </w:r>
    </w:p>
    <w:p w14:paraId="72BC9BE6" w14:textId="77777777" w:rsidR="00933606" w:rsidRPr="006B38D5" w:rsidRDefault="00933606"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48B5BE4A" w14:textId="77777777" w:rsidR="00933606" w:rsidRPr="006B38D5" w:rsidRDefault="00933606"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We will only share your personal data when required by applicable laws and/or in response legal proceedings.</w:t>
      </w:r>
    </w:p>
    <w:p w14:paraId="7F5200E9"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07F9D74B"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If we need to disclose your personal data to our partners and affiliates, we will ensure that they are contractually bound by Data sharing Agreements (DSA) and/or Outsourcing Agreements.</w:t>
      </w:r>
    </w:p>
    <w:p w14:paraId="16C51A69"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2292F088" w14:textId="77777777" w:rsidR="006B1A9A" w:rsidRDefault="006B1A9A"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7A2268B2"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r w:rsidRPr="006B38D5">
        <w:rPr>
          <w:rFonts w:ascii="Century Gothic" w:eastAsia="Times New Roman" w:hAnsi="Century Gothic" w:cs="Times New Roman"/>
          <w:b/>
          <w:bCs/>
          <w:iCs/>
          <w:bdr w:val="none" w:sz="0" w:space="0" w:color="auto" w:frame="1"/>
        </w:rPr>
        <w:t>Vl. Security of Your Personal Data</w:t>
      </w:r>
    </w:p>
    <w:p w14:paraId="151765F5"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3DAF340E"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We take reasonable, legal, and adequate organizational, physical, and technical measures to keep your personal data confidential and secure.</w:t>
      </w:r>
    </w:p>
    <w:p w14:paraId="056CE4F1"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3D979B96"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u w:val="single"/>
          <w:bdr w:val="none" w:sz="0" w:space="0" w:color="auto" w:frame="1"/>
        </w:rPr>
        <w:t>People who can access your Personal Data.</w:t>
      </w:r>
      <w:r w:rsidRPr="006B38D5">
        <w:rPr>
          <w:rFonts w:ascii="Century Gothic" w:eastAsia="Times New Roman" w:hAnsi="Century Gothic" w:cs="Times New Roman"/>
          <w:bCs/>
          <w:iCs/>
          <w:bdr w:val="none" w:sz="0" w:space="0" w:color="auto" w:frame="1"/>
        </w:rPr>
        <w:t xml:space="preserve"> Your personal data will be processed by our authorized staff or agents, on a need-to-know basis, depending on the specific purposes for which your personal have been collected.</w:t>
      </w:r>
    </w:p>
    <w:p w14:paraId="7C389F82"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234C2C26"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Measures taken in operating environments.</w:t>
      </w:r>
      <w:r w:rsidRPr="006B38D5">
        <w:rPr>
          <w:rFonts w:ascii="Century Gothic" w:eastAsia="Times New Roman" w:hAnsi="Century Gothic" w:cs="Times New Roman"/>
          <w:bCs/>
          <w:iCs/>
          <w:bdr w:val="none" w:sz="0" w:space="0" w:color="auto" w:frame="1"/>
        </w:rPr>
        <w:t xml:space="preserve"> We store your Personal Data in operating environments that use reasonable security measures to prevent unauthorized access. We follow reasonable standards to protect Personal Data.</w:t>
      </w:r>
    </w:p>
    <w:p w14:paraId="3C467344" w14:textId="77777777" w:rsidR="00F7462C" w:rsidRDefault="00F7462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75C0B9C9"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7DA45C29" w14:textId="77777777" w:rsidR="00933606"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roofErr w:type="spellStart"/>
      <w:r w:rsidRPr="006B38D5">
        <w:rPr>
          <w:rFonts w:ascii="Century Gothic" w:eastAsia="Times New Roman" w:hAnsi="Century Gothic" w:cs="Times New Roman"/>
          <w:b/>
          <w:bCs/>
          <w:iCs/>
          <w:bdr w:val="none" w:sz="0" w:space="0" w:color="auto" w:frame="1"/>
        </w:rPr>
        <w:t>Vll</w:t>
      </w:r>
      <w:proofErr w:type="spellEnd"/>
      <w:r w:rsidR="00D91DEE" w:rsidRPr="006B38D5">
        <w:rPr>
          <w:rFonts w:ascii="Century Gothic" w:eastAsia="Times New Roman" w:hAnsi="Century Gothic" w:cs="Times New Roman"/>
          <w:b/>
          <w:bCs/>
          <w:iCs/>
          <w:bdr w:val="none" w:sz="0" w:space="0" w:color="auto" w:frame="1"/>
        </w:rPr>
        <w:t>. Retention</w:t>
      </w:r>
    </w:p>
    <w:p w14:paraId="257092BF" w14:textId="77777777" w:rsidR="00D91DEE" w:rsidRPr="006B38D5" w:rsidRDefault="00D91DEE"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6ABA7AFB" w14:textId="77777777" w:rsidR="00D91DEE" w:rsidRPr="006B38D5" w:rsidRDefault="00D91DEE"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 xml:space="preserve">We retrain your personal data for a minimum of (enter years), or if necessary, to satisfy its declared purposes. Also, we may retain certain information </w:t>
      </w:r>
      <w:r w:rsidR="00AC2B1A" w:rsidRPr="006B38D5">
        <w:rPr>
          <w:rFonts w:ascii="Century Gothic" w:eastAsia="Times New Roman" w:hAnsi="Century Gothic" w:cs="Times New Roman"/>
          <w:bCs/>
          <w:iCs/>
          <w:bdr w:val="none" w:sz="0" w:space="0" w:color="auto" w:frame="1"/>
        </w:rPr>
        <w:t>for regulatory compliance or as required by applicable laws.</w:t>
      </w:r>
    </w:p>
    <w:p w14:paraId="0F0CE7F9" w14:textId="77777777" w:rsidR="00AC2B1A" w:rsidRDefault="00AC2B1A"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7D2BE770"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185AA56E" w14:textId="77777777" w:rsidR="00AC2B1A" w:rsidRPr="006B38D5" w:rsidRDefault="00AC2B1A"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roofErr w:type="spellStart"/>
      <w:r w:rsidRPr="006B38D5">
        <w:rPr>
          <w:rFonts w:ascii="Century Gothic" w:eastAsia="Times New Roman" w:hAnsi="Century Gothic" w:cs="Times New Roman"/>
          <w:b/>
          <w:bCs/>
          <w:iCs/>
          <w:bdr w:val="none" w:sz="0" w:space="0" w:color="auto" w:frame="1"/>
        </w:rPr>
        <w:t>Vll</w:t>
      </w:r>
      <w:proofErr w:type="spellEnd"/>
      <w:r w:rsidRPr="006B38D5">
        <w:rPr>
          <w:rFonts w:ascii="Century Gothic" w:eastAsia="Times New Roman" w:hAnsi="Century Gothic" w:cs="Times New Roman"/>
          <w:b/>
          <w:bCs/>
          <w:iCs/>
          <w:bdr w:val="none" w:sz="0" w:space="0" w:color="auto" w:frame="1"/>
        </w:rPr>
        <w:t>. Your rights</w:t>
      </w:r>
    </w:p>
    <w:p w14:paraId="68893C9C" w14:textId="77777777" w:rsidR="00AC2B1A" w:rsidRPr="006B38D5" w:rsidRDefault="00AC2B1A"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73E709BB" w14:textId="77777777" w:rsidR="00AC2B1A" w:rsidRPr="006B38D5" w:rsidRDefault="00AC2B1A"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In accordance with the Act, we allow to exercise the following rights:</w:t>
      </w:r>
    </w:p>
    <w:p w14:paraId="016D3BB4" w14:textId="77777777" w:rsidR="00AC2B1A" w:rsidRPr="006B38D5" w:rsidRDefault="00AC2B1A"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56982A1A" w14:textId="77777777" w:rsidR="00AC2B1A" w:rsidRPr="006B38D5" w:rsidRDefault="00AC2B1A"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Right to Be Informed</w:t>
      </w:r>
      <w:r w:rsidRPr="006B38D5">
        <w:rPr>
          <w:rFonts w:ascii="Century Gothic" w:eastAsia="Times New Roman" w:hAnsi="Century Gothic" w:cs="Times New Roman"/>
          <w:bCs/>
          <w:iCs/>
          <w:bdr w:val="none" w:sz="0" w:space="0" w:color="auto" w:frame="1"/>
        </w:rPr>
        <w:t>. We will inform you on how we collect and use your personal data through this Notice.</w:t>
      </w:r>
    </w:p>
    <w:p w14:paraId="26940CC0" w14:textId="77777777" w:rsidR="00AC2B1A" w:rsidRPr="006B38D5" w:rsidRDefault="00AC2B1A"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Right to Access or Obtain a Copy of your Personal Data</w:t>
      </w:r>
      <w:r w:rsidRPr="006B38D5">
        <w:rPr>
          <w:rFonts w:ascii="Century Gothic" w:eastAsia="Times New Roman" w:hAnsi="Century Gothic" w:cs="Times New Roman"/>
          <w:bCs/>
          <w:iCs/>
          <w:bdr w:val="none" w:sz="0" w:space="0" w:color="auto" w:frame="1"/>
        </w:rPr>
        <w:t xml:space="preserve">. You have the right to access and obtain a copy of your personal data in physical or electronic format, subject to our review and approval. You may send a request through our email address, </w:t>
      </w:r>
      <w:r w:rsidR="00C06C6E">
        <w:t>______________________</w:t>
      </w:r>
    </w:p>
    <w:p w14:paraId="18B9F6DF" w14:textId="77777777" w:rsidR="00AC2B1A" w:rsidRPr="006B38D5" w:rsidRDefault="00AC2B1A"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Right to Object</w:t>
      </w:r>
      <w:r w:rsidRPr="006B38D5">
        <w:rPr>
          <w:rFonts w:ascii="Century Gothic" w:eastAsia="Times New Roman" w:hAnsi="Century Gothic" w:cs="Times New Roman"/>
          <w:bCs/>
          <w:iCs/>
          <w:bdr w:val="none" w:sz="0" w:space="0" w:color="auto" w:frame="1"/>
        </w:rPr>
        <w:t xml:space="preserve">. You have the right to object if the personal data processing is based on consent our </w:t>
      </w:r>
      <w:r w:rsidR="00867184" w:rsidRPr="006B38D5">
        <w:rPr>
          <w:rFonts w:ascii="Century Gothic" w:eastAsia="Times New Roman" w:hAnsi="Century Gothic" w:cs="Times New Roman"/>
          <w:bCs/>
          <w:iCs/>
          <w:bdr w:val="none" w:sz="0" w:space="0" w:color="auto" w:frame="1"/>
        </w:rPr>
        <w:t>legitimate interest, subject to evaluation and approval. We may also retain your personal data for legal and compliance purposes.</w:t>
      </w:r>
    </w:p>
    <w:p w14:paraId="314089AD" w14:textId="77777777" w:rsidR="00867184" w:rsidRPr="006B38D5" w:rsidRDefault="00867184"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Right to Erasure or Blocking</w:t>
      </w:r>
      <w:r w:rsidRPr="006B38D5">
        <w:rPr>
          <w:rFonts w:ascii="Century Gothic" w:eastAsia="Times New Roman" w:hAnsi="Century Gothic" w:cs="Times New Roman"/>
          <w:bCs/>
          <w:iCs/>
          <w:bdr w:val="none" w:sz="0" w:space="0" w:color="auto" w:frame="1"/>
        </w:rPr>
        <w:t>. You have the right to erasure or withdraw your consent upon discovery and substantial proof that the personal data are incomplete, outdated, false, unlawfully obtained, used for unauthorized purposes, or are no longer necessary for the purposes which they were collected.</w:t>
      </w:r>
    </w:p>
    <w:p w14:paraId="13EE8253" w14:textId="77777777" w:rsidR="00867184" w:rsidRPr="006B38D5" w:rsidRDefault="00867184"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Right to Rectification</w:t>
      </w:r>
      <w:r w:rsidRPr="006B38D5">
        <w:rPr>
          <w:rFonts w:ascii="Century Gothic" w:eastAsia="Times New Roman" w:hAnsi="Century Gothic" w:cs="Times New Roman"/>
          <w:bCs/>
          <w:iCs/>
          <w:bdr w:val="none" w:sz="0" w:space="0" w:color="auto" w:frame="1"/>
        </w:rPr>
        <w:t>. You have the right to rectify or correct any inaccuracies in your personal data.</w:t>
      </w:r>
    </w:p>
    <w:p w14:paraId="400A60C7" w14:textId="77777777" w:rsidR="00867184" w:rsidRPr="006B38D5" w:rsidRDefault="00867184"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Right to file a complaint and be indemnified</w:t>
      </w:r>
      <w:r w:rsidRPr="006B38D5">
        <w:rPr>
          <w:rFonts w:ascii="Century Gothic" w:eastAsia="Times New Roman" w:hAnsi="Century Gothic" w:cs="Times New Roman"/>
          <w:bCs/>
          <w:iCs/>
          <w:bdr w:val="none" w:sz="0" w:space="0" w:color="auto" w:frame="1"/>
        </w:rPr>
        <w:t>. If you feel that your personal has been breached and we are unable to resolve it sa</w:t>
      </w:r>
      <w:r w:rsidR="008A4702" w:rsidRPr="006B38D5">
        <w:rPr>
          <w:rFonts w:ascii="Century Gothic" w:eastAsia="Times New Roman" w:hAnsi="Century Gothic" w:cs="Times New Roman"/>
          <w:bCs/>
          <w:iCs/>
          <w:bdr w:val="none" w:sz="0" w:space="0" w:color="auto" w:frame="1"/>
        </w:rPr>
        <w:t xml:space="preserve">tisfactorily, you have the </w:t>
      </w:r>
      <w:r w:rsidR="008A4702" w:rsidRPr="006B38D5">
        <w:rPr>
          <w:rFonts w:ascii="Century Gothic" w:eastAsia="Times New Roman" w:hAnsi="Century Gothic" w:cs="Times New Roman"/>
          <w:bCs/>
          <w:iCs/>
          <w:bdr w:val="none" w:sz="0" w:space="0" w:color="auto" w:frame="1"/>
        </w:rPr>
        <w:lastRenderedPageBreak/>
        <w:t xml:space="preserve">right to file a complaint before the National Privacy Commission (NPC). You may also claim compensation for any damages sustained due to such inaccurate, incomplete, outdated, false, unlawfully obtained, or unauthorized use of personal information, upon judgement of the </w:t>
      </w:r>
      <w:r w:rsidR="00A83D30" w:rsidRPr="006B38D5">
        <w:rPr>
          <w:rFonts w:ascii="Century Gothic" w:eastAsia="Times New Roman" w:hAnsi="Century Gothic" w:cs="Times New Roman"/>
          <w:bCs/>
          <w:iCs/>
          <w:bdr w:val="none" w:sz="0" w:space="0" w:color="auto" w:frame="1"/>
        </w:rPr>
        <w:t>Law.</w:t>
      </w:r>
    </w:p>
    <w:p w14:paraId="692F75BA" w14:textId="77777777" w:rsidR="00A83D30" w:rsidRPr="006B38D5" w:rsidRDefault="00A83D30" w:rsidP="00AC2B1A">
      <w:pPr>
        <w:pStyle w:val="ListParagraph"/>
        <w:numPr>
          <w:ilvl w:val="0"/>
          <w:numId w:val="15"/>
        </w:num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
          <w:bCs/>
          <w:iCs/>
          <w:bdr w:val="none" w:sz="0" w:space="0" w:color="auto" w:frame="1"/>
        </w:rPr>
        <w:t>Transmissibility Rights</w:t>
      </w:r>
      <w:r w:rsidRPr="006B38D5">
        <w:rPr>
          <w:rFonts w:ascii="Century Gothic" w:eastAsia="Times New Roman" w:hAnsi="Century Gothic" w:cs="Times New Roman"/>
          <w:bCs/>
          <w:iCs/>
          <w:bdr w:val="none" w:sz="0" w:space="0" w:color="auto" w:frame="1"/>
        </w:rPr>
        <w:t>. You may assign your rights as a data subject to your legal assignee or lawful heir, provided that legal evidence such as Special Power of Attorney is presented.</w:t>
      </w:r>
    </w:p>
    <w:p w14:paraId="5CC44CB1" w14:textId="77777777" w:rsidR="00A83D30" w:rsidRPr="006B38D5" w:rsidRDefault="00A83D30" w:rsidP="00A83D30">
      <w:pPr>
        <w:pStyle w:val="ListParagraph"/>
        <w:shd w:val="clear" w:color="auto" w:fill="FFFFFF"/>
        <w:spacing w:after="0" w:line="240" w:lineRule="auto"/>
        <w:ind w:left="1080"/>
        <w:jc w:val="both"/>
        <w:textAlignment w:val="baseline"/>
        <w:rPr>
          <w:rFonts w:ascii="Century Gothic" w:eastAsia="Times New Roman" w:hAnsi="Century Gothic" w:cs="Times New Roman"/>
          <w:bCs/>
          <w:iCs/>
          <w:bdr w:val="none" w:sz="0" w:space="0" w:color="auto" w:frame="1"/>
        </w:rPr>
      </w:pPr>
    </w:p>
    <w:p w14:paraId="71BF0042" w14:textId="77777777" w:rsidR="00A83D30" w:rsidRPr="006B38D5" w:rsidRDefault="00A83D30" w:rsidP="00A83D30">
      <w:pPr>
        <w:shd w:val="clear" w:color="auto" w:fill="FFFFFF"/>
        <w:spacing w:after="0" w:line="240" w:lineRule="auto"/>
        <w:jc w:val="both"/>
        <w:textAlignment w:val="baseline"/>
        <w:rPr>
          <w:rFonts w:ascii="Century Gothic" w:eastAsia="Times New Roman" w:hAnsi="Century Gothic" w:cs="Times New Roman"/>
          <w:bCs/>
          <w:i/>
          <w:iCs/>
          <w:bdr w:val="none" w:sz="0" w:space="0" w:color="auto" w:frame="1"/>
        </w:rPr>
      </w:pPr>
      <w:r w:rsidRPr="006B38D5">
        <w:rPr>
          <w:rFonts w:ascii="Century Gothic" w:eastAsia="Times New Roman" w:hAnsi="Century Gothic" w:cs="Times New Roman"/>
          <w:bCs/>
          <w:i/>
          <w:iCs/>
          <w:bdr w:val="none" w:sz="0" w:space="0" w:color="auto" w:frame="1"/>
        </w:rPr>
        <w:t xml:space="preserve">If you wish to exercise any of the rights, you may send on email request to </w:t>
      </w:r>
      <w:hyperlink r:id="rId6" w:history="1">
        <w:r w:rsidR="00C06C6E">
          <w:rPr>
            <w:rStyle w:val="Hyperlink"/>
            <w:rFonts w:ascii="Century Gothic" w:eastAsia="Times New Roman" w:hAnsi="Century Gothic" w:cs="Times New Roman"/>
            <w:bCs/>
            <w:i/>
            <w:iCs/>
            <w:bdr w:val="none" w:sz="0" w:space="0" w:color="auto" w:frame="1"/>
          </w:rPr>
          <w:t>______________________</w:t>
        </w:r>
      </w:hyperlink>
      <w:r w:rsidRPr="006B38D5">
        <w:rPr>
          <w:rFonts w:ascii="Century Gothic" w:eastAsia="Times New Roman" w:hAnsi="Century Gothic" w:cs="Times New Roman"/>
          <w:bCs/>
          <w:i/>
          <w:iCs/>
          <w:bdr w:val="none" w:sz="0" w:space="0" w:color="auto" w:frame="1"/>
        </w:rPr>
        <w:t xml:space="preserve"> or call us at </w:t>
      </w:r>
      <w:r w:rsidR="00340FBC" w:rsidRPr="006B38D5">
        <w:rPr>
          <w:rFonts w:ascii="Century Gothic" w:eastAsia="Times New Roman" w:hAnsi="Century Gothic" w:cs="Times New Roman"/>
          <w:bCs/>
          <w:i/>
          <w:iCs/>
          <w:bdr w:val="none" w:sz="0" w:space="0" w:color="auto" w:frame="1"/>
        </w:rPr>
        <w:t>(038) 501-3000, between 8-5 PM, Mondays-Fridays.</w:t>
      </w:r>
    </w:p>
    <w:p w14:paraId="4779DBA3" w14:textId="77777777" w:rsidR="00F7462C" w:rsidRDefault="00F7462C"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28EBD934"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7AF86353" w14:textId="77777777" w:rsidR="00340FBC" w:rsidRPr="006B38D5" w:rsidRDefault="00340FB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r w:rsidRPr="006B38D5">
        <w:rPr>
          <w:rFonts w:ascii="Century Gothic" w:eastAsia="Times New Roman" w:hAnsi="Century Gothic" w:cs="Times New Roman"/>
          <w:b/>
          <w:bCs/>
          <w:iCs/>
          <w:bdr w:val="none" w:sz="0" w:space="0" w:color="auto" w:frame="1"/>
        </w:rPr>
        <w:t>lX. Changes to this Notice</w:t>
      </w:r>
    </w:p>
    <w:p w14:paraId="26075347" w14:textId="77777777" w:rsidR="00340FBC" w:rsidRPr="006B38D5" w:rsidRDefault="00340FB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02128278" w14:textId="77777777" w:rsidR="00340FBC" w:rsidRPr="006B38D5" w:rsidRDefault="00340FB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We reserve the right to make changes to this Notice at any time. We highly encourage you to visit our websites or mobile apps to ensure that you are informed of the latest policies related to your personal data.</w:t>
      </w:r>
    </w:p>
    <w:p w14:paraId="1B23E780" w14:textId="77777777" w:rsidR="00340FBC" w:rsidRDefault="00340FB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4B74CBEE" w14:textId="77777777" w:rsidR="006B1A9A" w:rsidRPr="006B38D5" w:rsidRDefault="006B1A9A"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p>
    <w:p w14:paraId="5AC03D4E" w14:textId="77777777" w:rsidR="00340FBC" w:rsidRPr="006B38D5" w:rsidRDefault="00340FB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r w:rsidRPr="006B38D5">
        <w:rPr>
          <w:rFonts w:ascii="Century Gothic" w:eastAsia="Times New Roman" w:hAnsi="Century Gothic" w:cs="Times New Roman"/>
          <w:b/>
          <w:bCs/>
          <w:iCs/>
          <w:bdr w:val="none" w:sz="0" w:space="0" w:color="auto" w:frame="1"/>
        </w:rPr>
        <w:t>X. Contact Us</w:t>
      </w:r>
    </w:p>
    <w:p w14:paraId="1BFCBCFE" w14:textId="77777777" w:rsidR="00340FBC" w:rsidRPr="006B38D5" w:rsidRDefault="00340FBC" w:rsidP="000B71D9">
      <w:pPr>
        <w:shd w:val="clear" w:color="auto" w:fill="FFFFFF"/>
        <w:spacing w:after="0" w:line="240" w:lineRule="auto"/>
        <w:jc w:val="both"/>
        <w:textAlignment w:val="baseline"/>
        <w:rPr>
          <w:rFonts w:ascii="Century Gothic" w:eastAsia="Times New Roman" w:hAnsi="Century Gothic" w:cs="Times New Roman"/>
          <w:b/>
          <w:bCs/>
          <w:iCs/>
          <w:bdr w:val="none" w:sz="0" w:space="0" w:color="auto" w:frame="1"/>
        </w:rPr>
      </w:pPr>
    </w:p>
    <w:p w14:paraId="49EB2614" w14:textId="77777777" w:rsidR="00340FBC" w:rsidRPr="006B38D5" w:rsidRDefault="00340FBC"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 xml:space="preserve">For any questions, inquiries, or complaints on how we process your personal data, you may reach us through email at </w:t>
      </w:r>
      <w:hyperlink r:id="rId7" w:history="1">
        <w:r w:rsidR="00C06C6E">
          <w:rPr>
            <w:rStyle w:val="Hyperlink"/>
            <w:rFonts w:ascii="Century Gothic" w:eastAsia="Times New Roman" w:hAnsi="Century Gothic" w:cs="Times New Roman"/>
            <w:bCs/>
            <w:iCs/>
            <w:bdr w:val="none" w:sz="0" w:space="0" w:color="auto" w:frame="1"/>
          </w:rPr>
          <w:t>__________________</w:t>
        </w:r>
      </w:hyperlink>
      <w:r w:rsidRPr="006B38D5">
        <w:rPr>
          <w:rFonts w:ascii="Century Gothic" w:eastAsia="Times New Roman" w:hAnsi="Century Gothic" w:cs="Times New Roman"/>
          <w:bCs/>
          <w:iCs/>
          <w:bdr w:val="none" w:sz="0" w:space="0" w:color="auto" w:frame="1"/>
        </w:rPr>
        <w:t xml:space="preserve"> or call us at (038) 501-3000, between 8-5 PM, Mondays-Fridays.</w:t>
      </w:r>
    </w:p>
    <w:p w14:paraId="5D20A3E2"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483BEE0B"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3E27E6C6"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Data Privacy Officer:</w:t>
      </w:r>
    </w:p>
    <w:p w14:paraId="1BCD1E69" w14:textId="77777777" w:rsidR="00BD404D" w:rsidRPr="006B38D5" w:rsidRDefault="00151A0F"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hyperlink r:id="rId8" w:history="1">
        <w:r w:rsidR="00C06C6E">
          <w:rPr>
            <w:rStyle w:val="Hyperlink"/>
            <w:rFonts w:ascii="Century Gothic" w:eastAsia="Times New Roman" w:hAnsi="Century Gothic" w:cs="Times New Roman"/>
            <w:bCs/>
            <w:iCs/>
            <w:bdr w:val="none" w:sz="0" w:space="0" w:color="auto" w:frame="1"/>
          </w:rPr>
          <w:t>_____________________________</w:t>
        </w:r>
      </w:hyperlink>
    </w:p>
    <w:p w14:paraId="27146BE0"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3F AGC Corporate Center</w:t>
      </w:r>
    </w:p>
    <w:p w14:paraId="557B4006"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 xml:space="preserve">Dao, </w:t>
      </w:r>
      <w:proofErr w:type="spellStart"/>
      <w:r w:rsidRPr="006B38D5">
        <w:rPr>
          <w:rFonts w:ascii="Century Gothic" w:eastAsia="Times New Roman" w:hAnsi="Century Gothic" w:cs="Times New Roman"/>
          <w:bCs/>
          <w:iCs/>
          <w:bdr w:val="none" w:sz="0" w:space="0" w:color="auto" w:frame="1"/>
        </w:rPr>
        <w:t>Dampas</w:t>
      </w:r>
      <w:proofErr w:type="spellEnd"/>
      <w:r w:rsidRPr="006B38D5">
        <w:rPr>
          <w:rFonts w:ascii="Century Gothic" w:eastAsia="Times New Roman" w:hAnsi="Century Gothic" w:cs="Times New Roman"/>
          <w:bCs/>
          <w:iCs/>
          <w:bdr w:val="none" w:sz="0" w:space="0" w:color="auto" w:frame="1"/>
        </w:rPr>
        <w:t>, Tagbilaran city, Bohol</w:t>
      </w:r>
    </w:p>
    <w:p w14:paraId="7454033D"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Cs/>
          <w:iCs/>
          <w:bdr w:val="none" w:sz="0" w:space="0" w:color="auto" w:frame="1"/>
        </w:rPr>
      </w:pPr>
      <w:r w:rsidRPr="006B38D5">
        <w:rPr>
          <w:rFonts w:ascii="Century Gothic" w:eastAsia="Times New Roman" w:hAnsi="Century Gothic" w:cs="Times New Roman"/>
          <w:bCs/>
          <w:iCs/>
          <w:bdr w:val="none" w:sz="0" w:space="0" w:color="auto" w:frame="1"/>
        </w:rPr>
        <w:t>(038)501-3000, local 1120, (038) 501-3015</w:t>
      </w:r>
    </w:p>
    <w:p w14:paraId="560D2BED"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525B0B2C"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09C87C4B"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6B54EC89" w14:textId="77777777" w:rsidR="00BD404D" w:rsidRPr="006B38D5" w:rsidRDefault="00BD404D"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340332D0"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79C136E4" w14:textId="77777777" w:rsidR="00F7462C" w:rsidRPr="006B38D5" w:rsidRDefault="00F7462C" w:rsidP="000B71D9">
      <w:pPr>
        <w:shd w:val="clear" w:color="auto" w:fill="FFFFFF"/>
        <w:spacing w:after="0" w:line="240" w:lineRule="auto"/>
        <w:jc w:val="both"/>
        <w:textAlignment w:val="baseline"/>
        <w:rPr>
          <w:rFonts w:ascii="Century Gothic" w:eastAsia="Times New Roman" w:hAnsi="Century Gothic" w:cs="Times New Roman"/>
          <w:b/>
          <w:bCs/>
          <w:i/>
          <w:iCs/>
          <w:u w:val="single"/>
          <w:bdr w:val="none" w:sz="0" w:space="0" w:color="auto" w:frame="1"/>
        </w:rPr>
      </w:pPr>
    </w:p>
    <w:p w14:paraId="0463C729" w14:textId="77777777" w:rsidR="006B38D5" w:rsidRDefault="006B38D5" w:rsidP="00DE63EB">
      <w:pPr>
        <w:jc w:val="center"/>
        <w:rPr>
          <w:rFonts w:ascii="Century Gothic" w:hAnsi="Century Gothic"/>
          <w:b/>
        </w:rPr>
      </w:pPr>
    </w:p>
    <w:p w14:paraId="02DC2CF7" w14:textId="77777777" w:rsidR="006B38D5" w:rsidRDefault="006B38D5" w:rsidP="00DE63EB">
      <w:pPr>
        <w:jc w:val="center"/>
        <w:rPr>
          <w:rFonts w:ascii="Century Gothic" w:hAnsi="Century Gothic"/>
          <w:b/>
        </w:rPr>
      </w:pPr>
    </w:p>
    <w:p w14:paraId="53B5B4A1" w14:textId="77777777" w:rsidR="006B38D5" w:rsidRDefault="006B38D5" w:rsidP="00DE63EB">
      <w:pPr>
        <w:jc w:val="center"/>
        <w:rPr>
          <w:rFonts w:ascii="Century Gothic" w:hAnsi="Century Gothic"/>
          <w:b/>
        </w:rPr>
      </w:pPr>
    </w:p>
    <w:p w14:paraId="7CDF6778" w14:textId="77777777" w:rsidR="006B38D5" w:rsidRDefault="006B38D5" w:rsidP="00DE63EB">
      <w:pPr>
        <w:jc w:val="center"/>
        <w:rPr>
          <w:rFonts w:ascii="Century Gothic" w:hAnsi="Century Gothic"/>
          <w:b/>
        </w:rPr>
      </w:pPr>
    </w:p>
    <w:p w14:paraId="2191556A" w14:textId="77777777" w:rsidR="006B38D5" w:rsidRDefault="006B38D5" w:rsidP="00DE63EB">
      <w:pPr>
        <w:jc w:val="center"/>
        <w:rPr>
          <w:rFonts w:ascii="Century Gothic" w:hAnsi="Century Gothic"/>
          <w:b/>
        </w:rPr>
      </w:pPr>
    </w:p>
    <w:p w14:paraId="5F868FDC" w14:textId="77777777" w:rsidR="00C06C6E" w:rsidRDefault="00C06C6E" w:rsidP="00DE63EB">
      <w:pPr>
        <w:jc w:val="center"/>
        <w:rPr>
          <w:rFonts w:ascii="Century Gothic" w:hAnsi="Century Gothic"/>
          <w:b/>
        </w:rPr>
      </w:pPr>
    </w:p>
    <w:p w14:paraId="4849C848" w14:textId="77777777" w:rsidR="00C06C6E" w:rsidRDefault="00C06C6E" w:rsidP="00DE63EB">
      <w:pPr>
        <w:jc w:val="center"/>
        <w:rPr>
          <w:rFonts w:ascii="Century Gothic" w:hAnsi="Century Gothic"/>
          <w:b/>
        </w:rPr>
      </w:pPr>
    </w:p>
    <w:p w14:paraId="5195586F" w14:textId="77777777" w:rsidR="006B38D5" w:rsidRDefault="006B38D5" w:rsidP="00DE63EB">
      <w:pPr>
        <w:jc w:val="center"/>
        <w:rPr>
          <w:rFonts w:ascii="Century Gothic" w:hAnsi="Century Gothic"/>
          <w:b/>
        </w:rPr>
      </w:pPr>
    </w:p>
    <w:p w14:paraId="696E71D7" w14:textId="77777777" w:rsidR="006B38D5" w:rsidRDefault="006B38D5" w:rsidP="00DE63EB">
      <w:pPr>
        <w:jc w:val="center"/>
        <w:rPr>
          <w:rFonts w:ascii="Century Gothic" w:hAnsi="Century Gothic"/>
          <w:b/>
        </w:rPr>
      </w:pPr>
    </w:p>
    <w:p w14:paraId="4D1224F0" w14:textId="77777777" w:rsidR="00DE63EB" w:rsidRPr="006B38D5" w:rsidRDefault="00DE63EB" w:rsidP="00DE63EB">
      <w:pPr>
        <w:jc w:val="center"/>
        <w:rPr>
          <w:rFonts w:ascii="Century Gothic" w:hAnsi="Century Gothic"/>
          <w:b/>
        </w:rPr>
      </w:pPr>
      <w:r w:rsidRPr="006B38D5">
        <w:rPr>
          <w:rFonts w:ascii="Century Gothic" w:hAnsi="Century Gothic"/>
          <w:b/>
        </w:rPr>
        <w:t>COOKIE NOTICE</w:t>
      </w:r>
    </w:p>
    <w:p w14:paraId="4C1FF13D" w14:textId="77777777" w:rsidR="00DE63EB" w:rsidRPr="006B38D5" w:rsidRDefault="00DE63EB">
      <w:pPr>
        <w:rPr>
          <w:rFonts w:ascii="Century Gothic" w:hAnsi="Century Gothic"/>
        </w:rPr>
      </w:pPr>
    </w:p>
    <w:p w14:paraId="00769A24" w14:textId="77777777" w:rsidR="001B1EE6" w:rsidRPr="006B38D5" w:rsidRDefault="00CA404B" w:rsidP="00DE63EB">
      <w:pPr>
        <w:jc w:val="both"/>
        <w:rPr>
          <w:rFonts w:ascii="Century Gothic" w:hAnsi="Century Gothic"/>
        </w:rPr>
      </w:pPr>
      <w:r w:rsidRPr="006B38D5">
        <w:rPr>
          <w:rFonts w:ascii="Century Gothic" w:hAnsi="Century Gothic"/>
        </w:rPr>
        <w:t>We collect cookies to give you the best online experience.</w:t>
      </w:r>
    </w:p>
    <w:p w14:paraId="6103F68C" w14:textId="77777777" w:rsidR="00CA404B" w:rsidRPr="006B38D5" w:rsidRDefault="00CA404B" w:rsidP="00DE63EB">
      <w:pPr>
        <w:jc w:val="both"/>
        <w:rPr>
          <w:rFonts w:ascii="Century Gothic" w:hAnsi="Century Gothic"/>
        </w:rPr>
      </w:pPr>
      <w:r w:rsidRPr="006B38D5">
        <w:rPr>
          <w:rFonts w:ascii="Century Gothic" w:hAnsi="Century Gothic"/>
        </w:rPr>
        <w:t>What are cookies?</w:t>
      </w:r>
    </w:p>
    <w:p w14:paraId="70163DC9" w14:textId="77777777" w:rsidR="00CA404B" w:rsidRPr="006B38D5" w:rsidRDefault="00CA404B" w:rsidP="00DE63EB">
      <w:pPr>
        <w:jc w:val="both"/>
        <w:rPr>
          <w:rFonts w:ascii="Century Gothic" w:hAnsi="Century Gothic"/>
        </w:rPr>
      </w:pPr>
      <w:r w:rsidRPr="006B38D5">
        <w:rPr>
          <w:rFonts w:ascii="Century Gothic" w:hAnsi="Century Gothic"/>
        </w:rPr>
        <w:t xml:space="preserve">Cookies are small data files </w:t>
      </w:r>
      <w:r w:rsidR="00F949A3" w:rsidRPr="006B38D5">
        <w:rPr>
          <w:rFonts w:ascii="Century Gothic" w:hAnsi="Century Gothic"/>
        </w:rPr>
        <w:t xml:space="preserve">that are placed on your computer or mobile device when you visit a website. Cookies are widely used make websites work, or to work more efficiently, </w:t>
      </w:r>
      <w:r w:rsidR="00FA22B3" w:rsidRPr="006B38D5">
        <w:rPr>
          <w:rFonts w:ascii="Century Gothic" w:hAnsi="Century Gothic"/>
        </w:rPr>
        <w:t>as well as to provide reporting information.</w:t>
      </w:r>
    </w:p>
    <w:p w14:paraId="204D4706" w14:textId="77777777" w:rsidR="00FA22B3" w:rsidRPr="006B38D5" w:rsidRDefault="00FA22B3" w:rsidP="00DE63EB">
      <w:pPr>
        <w:jc w:val="both"/>
        <w:rPr>
          <w:rFonts w:ascii="Century Gothic" w:hAnsi="Century Gothic"/>
        </w:rPr>
      </w:pPr>
      <w:r w:rsidRPr="006B38D5">
        <w:rPr>
          <w:rFonts w:ascii="Century Gothic" w:hAnsi="Century Gothic"/>
        </w:rPr>
        <w:t>Why do we use cookies?</w:t>
      </w:r>
    </w:p>
    <w:p w14:paraId="4FAA8686" w14:textId="77777777" w:rsidR="00FA22B3" w:rsidRPr="006B38D5" w:rsidRDefault="00FA22B3" w:rsidP="00DE63EB">
      <w:pPr>
        <w:jc w:val="both"/>
        <w:rPr>
          <w:rFonts w:ascii="Century Gothic" w:hAnsi="Century Gothic"/>
        </w:rPr>
      </w:pPr>
      <w:r w:rsidRPr="006B38D5">
        <w:rPr>
          <w:rFonts w:ascii="Century Gothic" w:hAnsi="Century Gothic"/>
        </w:rPr>
        <w:t>We collect aggregated information such as details of traffic data, computer or mobile devices details, operating system, and browser type. This information does not identify you but is used for statistical purposes and improvement of our website.</w:t>
      </w:r>
    </w:p>
    <w:p w14:paraId="5BF7983F" w14:textId="77777777" w:rsidR="00FA22B3" w:rsidRPr="006B38D5" w:rsidRDefault="00FA22B3" w:rsidP="00DE63EB">
      <w:pPr>
        <w:jc w:val="both"/>
        <w:rPr>
          <w:rFonts w:ascii="Century Gothic" w:hAnsi="Century Gothic"/>
        </w:rPr>
      </w:pPr>
    </w:p>
    <w:p w14:paraId="4498935C" w14:textId="77777777" w:rsidR="00CA404B" w:rsidRPr="006B38D5" w:rsidRDefault="00CA404B" w:rsidP="00DE63EB">
      <w:pPr>
        <w:jc w:val="both"/>
        <w:rPr>
          <w:rFonts w:ascii="Century Gothic" w:hAnsi="Century Gothic"/>
        </w:rPr>
      </w:pPr>
    </w:p>
    <w:p w14:paraId="2C5A0E89" w14:textId="77777777" w:rsidR="006B38D5" w:rsidRDefault="006B38D5" w:rsidP="001B1EE6">
      <w:pPr>
        <w:jc w:val="center"/>
        <w:rPr>
          <w:rFonts w:ascii="Century Gothic" w:hAnsi="Century Gothic"/>
          <w:b/>
        </w:rPr>
      </w:pPr>
    </w:p>
    <w:p w14:paraId="15EC56A5" w14:textId="77777777" w:rsidR="006B38D5" w:rsidRDefault="006B38D5" w:rsidP="001B1EE6">
      <w:pPr>
        <w:jc w:val="center"/>
        <w:rPr>
          <w:rFonts w:ascii="Century Gothic" w:hAnsi="Century Gothic"/>
          <w:b/>
        </w:rPr>
      </w:pPr>
    </w:p>
    <w:p w14:paraId="26C4A640" w14:textId="77777777" w:rsidR="001B1EE6" w:rsidRPr="006B38D5" w:rsidRDefault="001B1EE6" w:rsidP="001B1EE6">
      <w:pPr>
        <w:jc w:val="center"/>
        <w:rPr>
          <w:rFonts w:ascii="Century Gothic" w:hAnsi="Century Gothic"/>
          <w:b/>
        </w:rPr>
      </w:pPr>
      <w:r w:rsidRPr="006B38D5">
        <w:rPr>
          <w:rFonts w:ascii="Century Gothic" w:hAnsi="Century Gothic"/>
          <w:b/>
        </w:rPr>
        <w:t>DATA PRIVACY CONSENT</w:t>
      </w:r>
    </w:p>
    <w:p w14:paraId="612AA277" w14:textId="77777777" w:rsidR="001B1EE6" w:rsidRPr="006B38D5" w:rsidRDefault="001B1EE6" w:rsidP="001B1EE6">
      <w:pPr>
        <w:jc w:val="center"/>
        <w:rPr>
          <w:rFonts w:ascii="Century Gothic" w:hAnsi="Century Gothic"/>
          <w:b/>
        </w:rPr>
      </w:pPr>
    </w:p>
    <w:p w14:paraId="3BA7986E" w14:textId="77777777" w:rsidR="001B1EE6" w:rsidRDefault="005B68D9" w:rsidP="005B68D9">
      <w:pPr>
        <w:jc w:val="both"/>
        <w:rPr>
          <w:rFonts w:ascii="Century Gothic" w:hAnsi="Century Gothic"/>
          <w:sz w:val="24"/>
          <w:szCs w:val="24"/>
        </w:rPr>
      </w:pPr>
      <w:r w:rsidRPr="006B38D5">
        <w:rPr>
          <w:rFonts w:ascii="Century Gothic" w:hAnsi="Century Gothic"/>
        </w:rPr>
        <w:t>I</w:t>
      </w:r>
      <w:r w:rsidR="001B1EE6" w:rsidRPr="006B38D5">
        <w:rPr>
          <w:rFonts w:ascii="Century Gothic" w:hAnsi="Century Gothic"/>
        </w:rPr>
        <w:t xml:space="preserve"> understand </w:t>
      </w:r>
      <w:r w:rsidRPr="006B38D5">
        <w:rPr>
          <w:rFonts w:ascii="Century Gothic" w:hAnsi="Century Gothic"/>
        </w:rPr>
        <w:t>that by clicking “I Agree”, I am giving my full consent to Alturas Group of Companies (AGC), its respective subsidiaries, affiliates, associated companies, and jointly controlled entities, its partners, and service providers – to collect, process, and store any personal data I may provide herein for a minimum period of (enter years) or as required by applicable laws and regula</w:t>
      </w:r>
      <w:r>
        <w:rPr>
          <w:rFonts w:ascii="Century Gothic" w:hAnsi="Century Gothic"/>
          <w:sz w:val="24"/>
          <w:szCs w:val="24"/>
        </w:rPr>
        <w:t>tions.</w:t>
      </w:r>
    </w:p>
    <w:p w14:paraId="278F8EB3" w14:textId="77777777" w:rsidR="004536BE" w:rsidRDefault="004536BE" w:rsidP="005B68D9">
      <w:pPr>
        <w:jc w:val="both"/>
        <w:rPr>
          <w:rFonts w:ascii="Century Gothic" w:hAnsi="Century Gothic"/>
          <w:sz w:val="24"/>
          <w:szCs w:val="24"/>
        </w:rPr>
      </w:pPr>
    </w:p>
    <w:p w14:paraId="49624198" w14:textId="77777777" w:rsidR="005B68D9" w:rsidRPr="00596F89" w:rsidRDefault="005B68D9" w:rsidP="005B68D9">
      <w:pPr>
        <w:jc w:val="both"/>
        <w:rPr>
          <w:rFonts w:ascii="Century Gothic" w:hAnsi="Century Gothic"/>
        </w:rPr>
      </w:pPr>
      <w:r w:rsidRPr="00596F89">
        <w:rPr>
          <w:rFonts w:ascii="Century Gothic" w:hAnsi="Century Gothic"/>
        </w:rPr>
        <w:t>Further, I acknowledge that the collection and processing of my data are necessary for the purposes outlined in the Privacy Notice. I am fully aware that AGC allows me to exercise my rights as a data subject, and requests are subject to evaluation and approval.</w:t>
      </w:r>
    </w:p>
    <w:sectPr w:rsidR="005B68D9" w:rsidRPr="00596F89" w:rsidSect="00EB0672">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AB8"/>
    <w:multiLevelType w:val="multilevel"/>
    <w:tmpl w:val="A98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2152D"/>
    <w:multiLevelType w:val="multilevel"/>
    <w:tmpl w:val="464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C0574"/>
    <w:multiLevelType w:val="multilevel"/>
    <w:tmpl w:val="C6C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A55B1"/>
    <w:multiLevelType w:val="multilevel"/>
    <w:tmpl w:val="688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056D2"/>
    <w:multiLevelType w:val="multilevel"/>
    <w:tmpl w:val="207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76FA7"/>
    <w:multiLevelType w:val="hybridMultilevel"/>
    <w:tmpl w:val="37483B48"/>
    <w:lvl w:ilvl="0" w:tplc="A5321B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D6D01"/>
    <w:multiLevelType w:val="hybridMultilevel"/>
    <w:tmpl w:val="5A4448CC"/>
    <w:lvl w:ilvl="0" w:tplc="5890F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165400"/>
    <w:multiLevelType w:val="hybridMultilevel"/>
    <w:tmpl w:val="AAAE63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10291F"/>
    <w:multiLevelType w:val="multilevel"/>
    <w:tmpl w:val="70B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9328E6"/>
    <w:multiLevelType w:val="hybridMultilevel"/>
    <w:tmpl w:val="E8361252"/>
    <w:lvl w:ilvl="0" w:tplc="6CD8218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15:restartNumberingAfterBreak="0">
    <w:nsid w:val="62B4556C"/>
    <w:multiLevelType w:val="multilevel"/>
    <w:tmpl w:val="BC4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438CA"/>
    <w:multiLevelType w:val="multilevel"/>
    <w:tmpl w:val="BA0C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F1100"/>
    <w:multiLevelType w:val="hybridMultilevel"/>
    <w:tmpl w:val="AAAE63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832CB8"/>
    <w:multiLevelType w:val="multilevel"/>
    <w:tmpl w:val="739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2A2ECF"/>
    <w:multiLevelType w:val="multilevel"/>
    <w:tmpl w:val="F2A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num>
  <w:num w:numId="12">
    <w:abstractNumId w:val="12"/>
  </w:num>
  <w:num w:numId="13">
    <w:abstractNumId w:val="7"/>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D9"/>
    <w:rsid w:val="00012FE3"/>
    <w:rsid w:val="00040357"/>
    <w:rsid w:val="000B71D9"/>
    <w:rsid w:val="00151A0F"/>
    <w:rsid w:val="001B1EE6"/>
    <w:rsid w:val="002D1D15"/>
    <w:rsid w:val="002F6597"/>
    <w:rsid w:val="00340FBC"/>
    <w:rsid w:val="00346327"/>
    <w:rsid w:val="004536BE"/>
    <w:rsid w:val="00460DCF"/>
    <w:rsid w:val="00492209"/>
    <w:rsid w:val="004D2FB0"/>
    <w:rsid w:val="00514A15"/>
    <w:rsid w:val="00517662"/>
    <w:rsid w:val="005675C0"/>
    <w:rsid w:val="00596F89"/>
    <w:rsid w:val="005B68D9"/>
    <w:rsid w:val="00635AC8"/>
    <w:rsid w:val="006A2D37"/>
    <w:rsid w:val="006B1A9A"/>
    <w:rsid w:val="006B38D5"/>
    <w:rsid w:val="00813A24"/>
    <w:rsid w:val="00867184"/>
    <w:rsid w:val="00895266"/>
    <w:rsid w:val="008A4702"/>
    <w:rsid w:val="009264A2"/>
    <w:rsid w:val="00933606"/>
    <w:rsid w:val="00954D4D"/>
    <w:rsid w:val="009F239A"/>
    <w:rsid w:val="00A11E4C"/>
    <w:rsid w:val="00A83D30"/>
    <w:rsid w:val="00A959BA"/>
    <w:rsid w:val="00AA712F"/>
    <w:rsid w:val="00AC2B1A"/>
    <w:rsid w:val="00BD404D"/>
    <w:rsid w:val="00C06C6E"/>
    <w:rsid w:val="00C22525"/>
    <w:rsid w:val="00CA404B"/>
    <w:rsid w:val="00CD1BEB"/>
    <w:rsid w:val="00D46CCD"/>
    <w:rsid w:val="00D743FD"/>
    <w:rsid w:val="00D91DEE"/>
    <w:rsid w:val="00DE63EB"/>
    <w:rsid w:val="00E8307B"/>
    <w:rsid w:val="00EA184F"/>
    <w:rsid w:val="00EB0672"/>
    <w:rsid w:val="00EF16B4"/>
    <w:rsid w:val="00F7462C"/>
    <w:rsid w:val="00F949A3"/>
    <w:rsid w:val="00FA22B3"/>
    <w:rsid w:val="00FB5B1E"/>
    <w:rsid w:val="00FD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EB09"/>
  <w15:chartTrackingRefBased/>
  <w15:docId w15:val="{A4C73CB7-4552-4BE7-8C94-DBF467E4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B4"/>
  </w:style>
  <w:style w:type="paragraph" w:styleId="Heading1">
    <w:name w:val="heading 1"/>
    <w:basedOn w:val="Normal"/>
    <w:link w:val="Heading1Char"/>
    <w:uiPriority w:val="9"/>
    <w:qFormat/>
    <w:rsid w:val="000B7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71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1D9"/>
    <w:rPr>
      <w:color w:val="0000FF"/>
      <w:u w:val="single"/>
    </w:rPr>
  </w:style>
  <w:style w:type="paragraph" w:styleId="ListParagraph">
    <w:name w:val="List Paragraph"/>
    <w:basedOn w:val="Normal"/>
    <w:uiPriority w:val="34"/>
    <w:qFormat/>
    <w:rsid w:val="00FD0875"/>
    <w:pPr>
      <w:ind w:left="720"/>
      <w:contextualSpacing/>
    </w:pPr>
  </w:style>
  <w:style w:type="paragraph" w:styleId="Revision">
    <w:name w:val="Revision"/>
    <w:hidden/>
    <w:uiPriority w:val="99"/>
    <w:semiHidden/>
    <w:rsid w:val="00AA712F"/>
    <w:pPr>
      <w:spacing w:after="0" w:line="240" w:lineRule="auto"/>
    </w:pPr>
  </w:style>
  <w:style w:type="table" w:styleId="GridTable5Dark-Accent3">
    <w:name w:val="Grid Table 5 Dark Accent 3"/>
    <w:basedOn w:val="TableNormal"/>
    <w:uiPriority w:val="50"/>
    <w:rsid w:val="00AA71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850398">
      <w:bodyDiv w:val="1"/>
      <w:marLeft w:val="0"/>
      <w:marRight w:val="0"/>
      <w:marTop w:val="0"/>
      <w:marBottom w:val="0"/>
      <w:divBdr>
        <w:top w:val="none" w:sz="0" w:space="0" w:color="auto"/>
        <w:left w:val="none" w:sz="0" w:space="0" w:color="auto"/>
        <w:bottom w:val="none" w:sz="0" w:space="0" w:color="auto"/>
        <w:right w:val="none" w:sz="0" w:space="0" w:color="auto"/>
      </w:divBdr>
      <w:divsChild>
        <w:div w:id="1041437973">
          <w:marLeft w:val="0"/>
          <w:marRight w:val="0"/>
          <w:marTop w:val="0"/>
          <w:marBottom w:val="0"/>
          <w:divBdr>
            <w:top w:val="none" w:sz="0" w:space="0" w:color="auto"/>
            <w:left w:val="none" w:sz="0" w:space="0" w:color="auto"/>
            <w:bottom w:val="none" w:sz="0" w:space="0" w:color="auto"/>
            <w:right w:val="none" w:sz="0" w:space="0" w:color="auto"/>
          </w:divBdr>
          <w:divsChild>
            <w:div w:id="2016568959">
              <w:marLeft w:val="2023"/>
              <w:marRight w:val="2023"/>
              <w:marTop w:val="0"/>
              <w:marBottom w:val="0"/>
              <w:divBdr>
                <w:top w:val="none" w:sz="0" w:space="0" w:color="auto"/>
                <w:left w:val="none" w:sz="0" w:space="0" w:color="auto"/>
                <w:bottom w:val="none" w:sz="0" w:space="0" w:color="auto"/>
                <w:right w:val="none" w:sz="0" w:space="0" w:color="auto"/>
              </w:divBdr>
              <w:divsChild>
                <w:div w:id="1347824419">
                  <w:marLeft w:val="0"/>
                  <w:marRight w:val="0"/>
                  <w:marTop w:val="0"/>
                  <w:marBottom w:val="0"/>
                  <w:divBdr>
                    <w:top w:val="none" w:sz="0" w:space="0" w:color="auto"/>
                    <w:left w:val="none" w:sz="0" w:space="0" w:color="auto"/>
                    <w:bottom w:val="none" w:sz="0" w:space="0" w:color="auto"/>
                    <w:right w:val="none" w:sz="0" w:space="0" w:color="auto"/>
                  </w:divBdr>
                  <w:divsChild>
                    <w:div w:id="1872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6685">
          <w:marLeft w:val="0"/>
          <w:marRight w:val="0"/>
          <w:marTop w:val="0"/>
          <w:marBottom w:val="0"/>
          <w:divBdr>
            <w:top w:val="none" w:sz="0" w:space="0" w:color="auto"/>
            <w:left w:val="none" w:sz="0" w:space="0" w:color="auto"/>
            <w:bottom w:val="none" w:sz="0" w:space="0" w:color="auto"/>
            <w:right w:val="none" w:sz="0" w:space="0" w:color="auto"/>
          </w:divBdr>
          <w:divsChild>
            <w:div w:id="1360274036">
              <w:marLeft w:val="-225"/>
              <w:marRight w:val="-225"/>
              <w:marTop w:val="0"/>
              <w:marBottom w:val="0"/>
              <w:divBdr>
                <w:top w:val="none" w:sz="0" w:space="0" w:color="auto"/>
                <w:left w:val="none" w:sz="0" w:space="0" w:color="auto"/>
                <w:bottom w:val="none" w:sz="0" w:space="0" w:color="auto"/>
                <w:right w:val="none" w:sz="0" w:space="0" w:color="auto"/>
              </w:divBdr>
              <w:divsChild>
                <w:div w:id="78453407">
                  <w:marLeft w:val="0"/>
                  <w:marRight w:val="0"/>
                  <w:marTop w:val="0"/>
                  <w:marBottom w:val="0"/>
                  <w:divBdr>
                    <w:top w:val="none" w:sz="0" w:space="0" w:color="auto"/>
                    <w:left w:val="none" w:sz="0" w:space="0" w:color="auto"/>
                    <w:bottom w:val="none" w:sz="0" w:space="0" w:color="auto"/>
                    <w:right w:val="none" w:sz="0" w:space="0" w:color="auto"/>
                  </w:divBdr>
                  <w:divsChild>
                    <w:div w:id="1160970991">
                      <w:marLeft w:val="0"/>
                      <w:marRight w:val="0"/>
                      <w:marTop w:val="0"/>
                      <w:marBottom w:val="0"/>
                      <w:divBdr>
                        <w:top w:val="none" w:sz="0" w:space="0" w:color="auto"/>
                        <w:left w:val="none" w:sz="0" w:space="0" w:color="auto"/>
                        <w:bottom w:val="none" w:sz="0" w:space="0" w:color="auto"/>
                        <w:right w:val="none" w:sz="0" w:space="0" w:color="auto"/>
                      </w:divBdr>
                      <w:divsChild>
                        <w:div w:id="1739087493">
                          <w:marLeft w:val="0"/>
                          <w:marRight w:val="0"/>
                          <w:marTop w:val="0"/>
                          <w:marBottom w:val="0"/>
                          <w:divBdr>
                            <w:top w:val="none" w:sz="0" w:space="0" w:color="auto"/>
                            <w:left w:val="none" w:sz="0" w:space="0" w:color="auto"/>
                            <w:bottom w:val="none" w:sz="0" w:space="0" w:color="auto"/>
                            <w:right w:val="none" w:sz="0" w:space="0" w:color="auto"/>
                          </w:divBdr>
                          <w:divsChild>
                            <w:div w:id="344787017">
                              <w:marLeft w:val="0"/>
                              <w:marRight w:val="0"/>
                              <w:marTop w:val="0"/>
                              <w:marBottom w:val="0"/>
                              <w:divBdr>
                                <w:top w:val="none" w:sz="0" w:space="0" w:color="auto"/>
                                <w:left w:val="none" w:sz="0" w:space="0" w:color="auto"/>
                                <w:bottom w:val="none" w:sz="0" w:space="0" w:color="auto"/>
                                <w:right w:val="none" w:sz="0" w:space="0" w:color="auto"/>
                              </w:divBdr>
                              <w:divsChild>
                                <w:div w:id="1535802494">
                                  <w:marLeft w:val="0"/>
                                  <w:marRight w:val="0"/>
                                  <w:marTop w:val="0"/>
                                  <w:marBottom w:val="0"/>
                                  <w:divBdr>
                                    <w:top w:val="none" w:sz="0" w:space="0" w:color="auto"/>
                                    <w:left w:val="none" w:sz="0" w:space="0" w:color="auto"/>
                                    <w:bottom w:val="none" w:sz="0" w:space="0" w:color="auto"/>
                                    <w:right w:val="none" w:sz="0" w:space="0" w:color="auto"/>
                                  </w:divBdr>
                                  <w:divsChild>
                                    <w:div w:id="2077589038">
                                      <w:marLeft w:val="0"/>
                                      <w:marRight w:val="0"/>
                                      <w:marTop w:val="0"/>
                                      <w:marBottom w:val="247"/>
                                      <w:divBdr>
                                        <w:top w:val="none" w:sz="0" w:space="0" w:color="auto"/>
                                        <w:left w:val="none" w:sz="0" w:space="0" w:color="auto"/>
                                        <w:bottom w:val="none" w:sz="0" w:space="0" w:color="auto"/>
                                        <w:right w:val="none" w:sz="0" w:space="0" w:color="auto"/>
                                      </w:divBdr>
                                      <w:divsChild>
                                        <w:div w:id="1911191640">
                                          <w:marLeft w:val="0"/>
                                          <w:marRight w:val="0"/>
                                          <w:marTop w:val="0"/>
                                          <w:marBottom w:val="0"/>
                                          <w:divBdr>
                                            <w:top w:val="none" w:sz="0" w:space="0" w:color="auto"/>
                                            <w:left w:val="none" w:sz="0" w:space="0" w:color="auto"/>
                                            <w:bottom w:val="none" w:sz="0" w:space="0" w:color="auto"/>
                                            <w:right w:val="none" w:sz="0" w:space="0" w:color="auto"/>
                                          </w:divBdr>
                                          <w:divsChild>
                                            <w:div w:id="6728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22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alturasbohol.com" TargetMode="External"/><Relationship Id="rId3" Type="http://schemas.openxmlformats.org/officeDocument/2006/relationships/styles" Target="styles.xml"/><Relationship Id="rId7" Type="http://schemas.openxmlformats.org/officeDocument/2006/relationships/hyperlink" Target="mailto:dpo@alturasboho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po@alturasboho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FC7F5-92E7-4724-9468-CFDCA753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Rudie Mae Galinato</dc:creator>
  <cp:keywords/>
  <dc:description/>
  <cp:lastModifiedBy>draudE</cp:lastModifiedBy>
  <cp:revision>17</cp:revision>
  <dcterms:created xsi:type="dcterms:W3CDTF">2021-03-05T08:58:00Z</dcterms:created>
  <dcterms:modified xsi:type="dcterms:W3CDTF">2021-03-08T03:05:00Z</dcterms:modified>
</cp:coreProperties>
</file>