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CA7E2" w14:textId="044AA3D9" w:rsidR="00F562EF" w:rsidRPr="00F562EF" w:rsidRDefault="00F562EF" w:rsidP="00F562E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Project </w:t>
      </w:r>
      <w:r w:rsidRPr="00F562EF">
        <w:rPr>
          <w:rFonts w:ascii="Arial" w:hAnsi="Arial" w:cs="Arial"/>
        </w:rPr>
        <w:t>Title: Exploratory Analysis of Dating Applications</w:t>
      </w:r>
    </w:p>
    <w:p w14:paraId="12F3491F" w14:textId="77777777" w:rsidR="00263748" w:rsidRDefault="00263748" w:rsidP="00F562EF">
      <w:pPr>
        <w:spacing w:line="240" w:lineRule="auto"/>
        <w:rPr>
          <w:rFonts w:ascii="Arial" w:hAnsi="Arial" w:cs="Arial"/>
        </w:rPr>
      </w:pPr>
    </w:p>
    <w:p w14:paraId="1931F930" w14:textId="14B2304A" w:rsidR="00F562EF" w:rsidRPr="00F562EF" w:rsidRDefault="00F562EF" w:rsidP="00F562EF">
      <w:pPr>
        <w:spacing w:line="240" w:lineRule="auto"/>
        <w:rPr>
          <w:rFonts w:ascii="Arial" w:hAnsi="Arial" w:cs="Arial"/>
        </w:rPr>
      </w:pPr>
      <w:r w:rsidRPr="00F562EF">
        <w:rPr>
          <w:rFonts w:ascii="Arial" w:hAnsi="Arial" w:cs="Arial"/>
        </w:rPr>
        <w:t>Team Members:</w:t>
      </w:r>
      <w:r>
        <w:rPr>
          <w:rFonts w:ascii="Arial" w:hAnsi="Arial" w:cs="Arial"/>
        </w:rPr>
        <w:t xml:space="preserve"> Ramiro Cervantes, Paola Moreno, Estela Perez, </w:t>
      </w:r>
      <w:proofErr w:type="spellStart"/>
      <w:r>
        <w:rPr>
          <w:rFonts w:ascii="Arial" w:hAnsi="Arial" w:cs="Arial"/>
        </w:rPr>
        <w:t>Yushen</w:t>
      </w:r>
      <w:proofErr w:type="spellEnd"/>
      <w:r>
        <w:rPr>
          <w:rFonts w:ascii="Arial" w:hAnsi="Arial" w:cs="Arial"/>
        </w:rPr>
        <w:t xml:space="preserve"> Liao</w:t>
      </w:r>
    </w:p>
    <w:p w14:paraId="5C0F3203" w14:textId="77777777" w:rsidR="00F562EF" w:rsidRDefault="00F562EF" w:rsidP="00F562EF">
      <w:pPr>
        <w:spacing w:line="240" w:lineRule="auto"/>
        <w:rPr>
          <w:rFonts w:ascii="Arial" w:hAnsi="Arial" w:cs="Arial"/>
        </w:rPr>
      </w:pPr>
    </w:p>
    <w:p w14:paraId="4AFDA4EC" w14:textId="49F38B34" w:rsidR="00F562EF" w:rsidRDefault="00F562EF" w:rsidP="00F562EF">
      <w:pPr>
        <w:spacing w:line="240" w:lineRule="auto"/>
        <w:rPr>
          <w:rFonts w:ascii="Arial" w:hAnsi="Arial" w:cs="Arial"/>
        </w:rPr>
      </w:pPr>
      <w:r w:rsidRPr="00F562EF">
        <w:rPr>
          <w:rFonts w:ascii="Arial" w:hAnsi="Arial" w:cs="Arial"/>
        </w:rPr>
        <w:t>Project Description/Ou</w:t>
      </w:r>
      <w:r>
        <w:rPr>
          <w:rFonts w:ascii="Arial" w:hAnsi="Arial" w:cs="Arial"/>
        </w:rPr>
        <w:t>t</w:t>
      </w:r>
      <w:r w:rsidRPr="00F562EF">
        <w:rPr>
          <w:rFonts w:ascii="Arial" w:hAnsi="Arial" w:cs="Arial"/>
        </w:rPr>
        <w:t>line:</w:t>
      </w:r>
    </w:p>
    <w:p w14:paraId="1F3022C2" w14:textId="77777777" w:rsidR="00263748" w:rsidRPr="00F562EF" w:rsidRDefault="00263748" w:rsidP="00F562EF">
      <w:pPr>
        <w:spacing w:line="240" w:lineRule="auto"/>
        <w:rPr>
          <w:rFonts w:ascii="Arial" w:hAnsi="Arial" w:cs="Arial"/>
        </w:rPr>
      </w:pPr>
    </w:p>
    <w:p w14:paraId="0729407F" w14:textId="44502E2D" w:rsidR="00D41A4A" w:rsidRDefault="0044598E" w:rsidP="00263748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Covid-19 pandemic affected the way </w:t>
      </w:r>
      <w:r w:rsidR="000B70E2">
        <w:rPr>
          <w:rFonts w:ascii="Arial" w:hAnsi="Arial" w:cs="Arial"/>
        </w:rPr>
        <w:t>people</w:t>
      </w:r>
      <w:r>
        <w:rPr>
          <w:rFonts w:ascii="Arial" w:hAnsi="Arial" w:cs="Arial"/>
        </w:rPr>
        <w:t xml:space="preserve"> interacted with one another. Being that the pandemic forced everyone to isolate, not only by mandate, but also by fear</w:t>
      </w:r>
      <w:r w:rsidR="00AF555E">
        <w:rPr>
          <w:rFonts w:ascii="Arial" w:hAnsi="Arial" w:cs="Arial"/>
        </w:rPr>
        <w:t xml:space="preserve"> of contracting the infection by</w:t>
      </w:r>
      <w:r>
        <w:rPr>
          <w:rFonts w:ascii="Arial" w:hAnsi="Arial" w:cs="Arial"/>
        </w:rPr>
        <w:t xml:space="preserve"> human contact</w:t>
      </w:r>
      <w:r w:rsidR="00C24156">
        <w:rPr>
          <w:rFonts w:ascii="Arial" w:hAnsi="Arial" w:cs="Arial"/>
        </w:rPr>
        <w:t>;</w:t>
      </w:r>
      <w:r w:rsidR="00263748">
        <w:rPr>
          <w:rFonts w:ascii="Arial" w:hAnsi="Arial" w:cs="Arial"/>
        </w:rPr>
        <w:t xml:space="preserve"> </w:t>
      </w:r>
      <w:r w:rsidR="00AF555E">
        <w:rPr>
          <w:rFonts w:ascii="Arial" w:hAnsi="Arial" w:cs="Arial"/>
        </w:rPr>
        <w:t xml:space="preserve">people who were looking for courtship began accepting different ways to socialize. </w:t>
      </w:r>
      <w:r w:rsidR="000B70E2">
        <w:rPr>
          <w:rFonts w:ascii="Arial" w:hAnsi="Arial" w:cs="Arial"/>
        </w:rPr>
        <w:t xml:space="preserve">Many </w:t>
      </w:r>
      <w:r w:rsidR="00886263">
        <w:rPr>
          <w:rFonts w:ascii="Arial" w:hAnsi="Arial" w:cs="Arial"/>
        </w:rPr>
        <w:t xml:space="preserve">people </w:t>
      </w:r>
      <w:r w:rsidR="000B70E2">
        <w:rPr>
          <w:rFonts w:ascii="Arial" w:hAnsi="Arial" w:cs="Arial"/>
        </w:rPr>
        <w:t>turned to d</w:t>
      </w:r>
      <w:r w:rsidR="00AF555E">
        <w:rPr>
          <w:rFonts w:ascii="Arial" w:hAnsi="Arial" w:cs="Arial"/>
        </w:rPr>
        <w:t>ating applications</w:t>
      </w:r>
      <w:r w:rsidR="000B70E2">
        <w:rPr>
          <w:rFonts w:ascii="Arial" w:hAnsi="Arial" w:cs="Arial"/>
        </w:rPr>
        <w:t xml:space="preserve"> which</w:t>
      </w:r>
      <w:r w:rsidR="00AF555E">
        <w:rPr>
          <w:rFonts w:ascii="Arial" w:hAnsi="Arial" w:cs="Arial"/>
        </w:rPr>
        <w:t xml:space="preserve"> became</w:t>
      </w:r>
      <w:r w:rsidR="008B03F5">
        <w:rPr>
          <w:rFonts w:ascii="Arial" w:hAnsi="Arial" w:cs="Arial"/>
        </w:rPr>
        <w:t xml:space="preserve"> more commonly accepted </w:t>
      </w:r>
      <w:r w:rsidR="00AF555E">
        <w:rPr>
          <w:rFonts w:ascii="Arial" w:hAnsi="Arial" w:cs="Arial"/>
        </w:rPr>
        <w:t>platforms</w:t>
      </w:r>
      <w:r w:rsidR="000B70E2">
        <w:rPr>
          <w:rFonts w:ascii="Arial" w:hAnsi="Arial" w:cs="Arial"/>
        </w:rPr>
        <w:t xml:space="preserve"> during the pandemic,</w:t>
      </w:r>
      <w:r w:rsidR="00AF555E">
        <w:rPr>
          <w:rFonts w:ascii="Arial" w:hAnsi="Arial" w:cs="Arial"/>
        </w:rPr>
        <w:t xml:space="preserve"> </w:t>
      </w:r>
      <w:r w:rsidR="008B03F5">
        <w:rPr>
          <w:rFonts w:ascii="Arial" w:hAnsi="Arial" w:cs="Arial"/>
        </w:rPr>
        <w:t xml:space="preserve">where </w:t>
      </w:r>
      <w:r w:rsidR="00886263">
        <w:rPr>
          <w:rFonts w:ascii="Arial" w:hAnsi="Arial" w:cs="Arial"/>
        </w:rPr>
        <w:t>they socially</w:t>
      </w:r>
      <w:r w:rsidR="008B03F5">
        <w:rPr>
          <w:rFonts w:ascii="Arial" w:hAnsi="Arial" w:cs="Arial"/>
        </w:rPr>
        <w:t xml:space="preserve"> connected without any fears of </w:t>
      </w:r>
      <w:r w:rsidR="000B70E2">
        <w:rPr>
          <w:rFonts w:ascii="Arial" w:hAnsi="Arial" w:cs="Arial"/>
        </w:rPr>
        <w:t>becoming infected</w:t>
      </w:r>
      <w:r w:rsidR="008B03F5">
        <w:rPr>
          <w:rFonts w:ascii="Arial" w:hAnsi="Arial" w:cs="Arial"/>
        </w:rPr>
        <w:t>.</w:t>
      </w:r>
      <w:r w:rsidR="00AF555E">
        <w:rPr>
          <w:rFonts w:ascii="Arial" w:hAnsi="Arial" w:cs="Arial"/>
        </w:rPr>
        <w:t xml:space="preserve"> </w:t>
      </w:r>
    </w:p>
    <w:p w14:paraId="7FACC74D" w14:textId="20139FFE" w:rsidR="00F562EF" w:rsidRDefault="00D41A4A" w:rsidP="00263748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Our project will analyze</w:t>
      </w:r>
      <w:r w:rsidR="00C54EA6">
        <w:rPr>
          <w:rFonts w:ascii="Arial" w:hAnsi="Arial" w:cs="Arial"/>
        </w:rPr>
        <w:t xml:space="preserve"> the </w:t>
      </w:r>
      <w:r w:rsidR="00EC4BA3">
        <w:rPr>
          <w:rFonts w:ascii="Arial" w:hAnsi="Arial" w:cs="Arial"/>
        </w:rPr>
        <w:t>dating pool within the dating app</w:t>
      </w:r>
      <w:r w:rsidR="004F2CB9">
        <w:rPr>
          <w:rFonts w:ascii="Arial" w:hAnsi="Arial" w:cs="Arial"/>
        </w:rPr>
        <w:t>s Tinder, Hinge and</w:t>
      </w:r>
      <w:r w:rsidR="00EC4BA3">
        <w:rPr>
          <w:rFonts w:ascii="Arial" w:hAnsi="Arial" w:cs="Arial"/>
        </w:rPr>
        <w:t xml:space="preserve"> </w:t>
      </w:r>
      <w:proofErr w:type="spellStart"/>
      <w:r w:rsidR="00EC4BA3">
        <w:rPr>
          <w:rFonts w:ascii="Arial" w:hAnsi="Arial" w:cs="Arial"/>
        </w:rPr>
        <w:t>OkCupid</w:t>
      </w:r>
      <w:proofErr w:type="spellEnd"/>
      <w:r w:rsidR="003F02FA">
        <w:rPr>
          <w:rFonts w:ascii="Arial" w:hAnsi="Arial" w:cs="Arial"/>
        </w:rPr>
        <w:t>.</w:t>
      </w:r>
      <w:r w:rsidR="004F2CB9">
        <w:rPr>
          <w:rFonts w:ascii="Arial" w:hAnsi="Arial" w:cs="Arial"/>
        </w:rPr>
        <w:t xml:space="preserve"> We will</w:t>
      </w:r>
      <w:r w:rsidR="002C4AE0">
        <w:rPr>
          <w:rFonts w:ascii="Arial" w:hAnsi="Arial" w:cs="Arial"/>
        </w:rPr>
        <w:t xml:space="preserve"> provide </w:t>
      </w:r>
      <w:r w:rsidR="004F2CB9">
        <w:rPr>
          <w:rFonts w:ascii="Arial" w:hAnsi="Arial" w:cs="Arial"/>
        </w:rPr>
        <w:t>a summary</w:t>
      </w:r>
      <w:r w:rsidR="009507BB">
        <w:rPr>
          <w:rFonts w:ascii="Arial" w:hAnsi="Arial" w:cs="Arial"/>
        </w:rPr>
        <w:t xml:space="preserve"> o</w:t>
      </w:r>
      <w:r w:rsidR="004F2CB9">
        <w:rPr>
          <w:rFonts w:ascii="Arial" w:hAnsi="Arial" w:cs="Arial"/>
        </w:rPr>
        <w:t>f</w:t>
      </w:r>
      <w:r w:rsidR="009507B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demographic</w:t>
      </w:r>
      <w:r w:rsidR="00931806">
        <w:rPr>
          <w:rFonts w:ascii="Arial" w:hAnsi="Arial" w:cs="Arial"/>
        </w:rPr>
        <w:t xml:space="preserve"> data</w:t>
      </w:r>
      <w:r w:rsidR="00F77DD6">
        <w:rPr>
          <w:rFonts w:ascii="Arial" w:hAnsi="Arial" w:cs="Arial"/>
        </w:rPr>
        <w:t xml:space="preserve">, </w:t>
      </w:r>
      <w:r w:rsidR="004F2CB9">
        <w:rPr>
          <w:rFonts w:ascii="Arial" w:hAnsi="Arial" w:cs="Arial"/>
        </w:rPr>
        <w:t xml:space="preserve">including, </w:t>
      </w:r>
      <w:r w:rsidR="00E603F7">
        <w:rPr>
          <w:rFonts w:ascii="Arial" w:hAnsi="Arial" w:cs="Arial"/>
        </w:rPr>
        <w:t>age, race, sex and economic characteristics.</w:t>
      </w:r>
      <w:r w:rsidR="00083696">
        <w:rPr>
          <w:rFonts w:ascii="Arial" w:hAnsi="Arial" w:cs="Arial"/>
        </w:rPr>
        <w:t xml:space="preserve"> </w:t>
      </w:r>
      <w:r w:rsidR="0080366F">
        <w:rPr>
          <w:rFonts w:ascii="Arial" w:hAnsi="Arial" w:cs="Arial"/>
        </w:rPr>
        <w:t>We</w:t>
      </w:r>
      <w:r w:rsidR="002868D0">
        <w:rPr>
          <w:rFonts w:ascii="Arial" w:hAnsi="Arial" w:cs="Arial"/>
        </w:rPr>
        <w:t xml:space="preserve"> will also be comparing the ratings </w:t>
      </w:r>
      <w:r w:rsidR="004F2CB9">
        <w:rPr>
          <w:rFonts w:ascii="Arial" w:hAnsi="Arial" w:cs="Arial"/>
        </w:rPr>
        <w:t xml:space="preserve">and “success” rates </w:t>
      </w:r>
      <w:r w:rsidR="002868D0">
        <w:rPr>
          <w:rFonts w:ascii="Arial" w:hAnsi="Arial" w:cs="Arial"/>
        </w:rPr>
        <w:t>o</w:t>
      </w:r>
      <w:r w:rsidR="004F2CB9">
        <w:rPr>
          <w:rFonts w:ascii="Arial" w:hAnsi="Arial" w:cs="Arial"/>
        </w:rPr>
        <w:t>f the apps</w:t>
      </w:r>
      <w:r w:rsidR="00EF7AA1">
        <w:rPr>
          <w:rFonts w:ascii="Arial" w:hAnsi="Arial" w:cs="Arial"/>
        </w:rPr>
        <w:t xml:space="preserve"> </w:t>
      </w:r>
      <w:r w:rsidR="004F2CB9">
        <w:rPr>
          <w:rFonts w:ascii="Arial" w:hAnsi="Arial" w:cs="Arial"/>
        </w:rPr>
        <w:t>to determine their efficiency.</w:t>
      </w:r>
    </w:p>
    <w:p w14:paraId="0299FB2C" w14:textId="77777777" w:rsidR="004F2CB9" w:rsidRDefault="004F2CB9" w:rsidP="00263748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Research Questions</w:t>
      </w:r>
    </w:p>
    <w:p w14:paraId="73ED3DFB" w14:textId="6F6FB85F" w:rsidR="00643157" w:rsidRDefault="00A53C35" w:rsidP="00263748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What </w:t>
      </w:r>
      <w:r w:rsidR="004F2CB9">
        <w:rPr>
          <w:rFonts w:ascii="Arial" w:hAnsi="Arial" w:cs="Arial"/>
        </w:rPr>
        <w:t>does the online</w:t>
      </w:r>
      <w:r>
        <w:rPr>
          <w:rFonts w:ascii="Arial" w:hAnsi="Arial" w:cs="Arial"/>
        </w:rPr>
        <w:t xml:space="preserve"> dating pool </w:t>
      </w:r>
      <w:r w:rsidR="004F2CB9">
        <w:rPr>
          <w:rFonts w:ascii="Arial" w:hAnsi="Arial" w:cs="Arial"/>
        </w:rPr>
        <w:t>look like</w:t>
      </w:r>
      <w:r>
        <w:rPr>
          <w:rFonts w:ascii="Arial" w:hAnsi="Arial" w:cs="Arial"/>
        </w:rPr>
        <w:t>?</w:t>
      </w:r>
    </w:p>
    <w:p w14:paraId="35E68A17" w14:textId="07803641" w:rsidR="00643157" w:rsidRDefault="00643157" w:rsidP="003515B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Summary Table to include demographics (Pivot Chart)</w:t>
      </w:r>
    </w:p>
    <w:p w14:paraId="217D1C16" w14:textId="517FFBAA" w:rsidR="003515B0" w:rsidRDefault="003515B0" w:rsidP="003515B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Age</w:t>
      </w:r>
      <w:r w:rsidR="00E96E91">
        <w:rPr>
          <w:rFonts w:ascii="Arial" w:hAnsi="Arial" w:cs="Arial"/>
        </w:rPr>
        <w:t xml:space="preserve"> (Pie Chart)</w:t>
      </w:r>
    </w:p>
    <w:p w14:paraId="4CBDCBE3" w14:textId="1C0A1052" w:rsidR="003515B0" w:rsidRPr="00E96E91" w:rsidRDefault="003515B0" w:rsidP="00E96E91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Gender</w:t>
      </w:r>
      <w:r w:rsidR="00E96E91">
        <w:rPr>
          <w:rFonts w:ascii="Arial" w:hAnsi="Arial" w:cs="Arial"/>
        </w:rPr>
        <w:t xml:space="preserve"> (Pie Chart)</w:t>
      </w:r>
    </w:p>
    <w:p w14:paraId="0AC9962E" w14:textId="7A055FD9" w:rsidR="006C3427" w:rsidRDefault="003515B0" w:rsidP="00D16F22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Sexual </w:t>
      </w:r>
      <w:r w:rsidR="006C3427">
        <w:rPr>
          <w:rFonts w:ascii="Arial" w:hAnsi="Arial" w:cs="Arial"/>
        </w:rPr>
        <w:t>Orientation</w:t>
      </w:r>
      <w:r w:rsidR="00E96E91">
        <w:rPr>
          <w:rFonts w:ascii="Arial" w:hAnsi="Arial" w:cs="Arial"/>
        </w:rPr>
        <w:t xml:space="preserve"> (</w:t>
      </w:r>
      <w:r w:rsidR="00643157">
        <w:rPr>
          <w:rFonts w:ascii="Arial" w:hAnsi="Arial" w:cs="Arial"/>
        </w:rPr>
        <w:t>Bar</w:t>
      </w:r>
      <w:r w:rsidR="00E96E91">
        <w:rPr>
          <w:rFonts w:ascii="Arial" w:hAnsi="Arial" w:cs="Arial"/>
        </w:rPr>
        <w:t xml:space="preserve"> Chart)</w:t>
      </w:r>
    </w:p>
    <w:p w14:paraId="4F1FE6CD" w14:textId="1DA69E0D" w:rsidR="004F2CB9" w:rsidRPr="00D16F22" w:rsidRDefault="004F2CB9" w:rsidP="00D16F22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Education</w:t>
      </w:r>
      <w:r w:rsidR="00E96E91">
        <w:rPr>
          <w:rFonts w:ascii="Arial" w:hAnsi="Arial" w:cs="Arial"/>
        </w:rPr>
        <w:t xml:space="preserve"> (Pie Chart)</w:t>
      </w:r>
    </w:p>
    <w:p w14:paraId="237D1911" w14:textId="350AFD9A" w:rsidR="003515B0" w:rsidRDefault="004F2CB9" w:rsidP="00263748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Which are the top dating apps?</w:t>
      </w:r>
    </w:p>
    <w:p w14:paraId="360CAD04" w14:textId="7D84FD14" w:rsidR="00142A3B" w:rsidRPr="00142A3B" w:rsidRDefault="00980136" w:rsidP="00142A3B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User </w:t>
      </w:r>
      <w:r w:rsidR="00142A3B" w:rsidRPr="00142A3B">
        <w:rPr>
          <w:rFonts w:ascii="Arial" w:hAnsi="Arial" w:cs="Arial"/>
        </w:rPr>
        <w:t>Rating</w:t>
      </w:r>
      <w:r w:rsidR="00E96E91">
        <w:rPr>
          <w:rFonts w:ascii="Arial" w:hAnsi="Arial" w:cs="Arial"/>
        </w:rPr>
        <w:t xml:space="preserve"> (Bar Graph)</w:t>
      </w:r>
    </w:p>
    <w:p w14:paraId="63FE1B0F" w14:textId="2395B4A5" w:rsidR="003515B0" w:rsidRDefault="004F2CB9" w:rsidP="00263748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How </w:t>
      </w:r>
      <w:r w:rsidR="003623CD">
        <w:rPr>
          <w:rFonts w:ascii="Arial" w:hAnsi="Arial" w:cs="Arial"/>
        </w:rPr>
        <w:t>likely is someone to find a person in the App</w:t>
      </w:r>
      <w:r w:rsidR="00142A3B">
        <w:rPr>
          <w:rFonts w:ascii="Arial" w:hAnsi="Arial" w:cs="Arial"/>
        </w:rPr>
        <w:t>?</w:t>
      </w:r>
    </w:p>
    <w:p w14:paraId="5D327348" w14:textId="41572DB2" w:rsidR="00142A3B" w:rsidRDefault="000163CB" w:rsidP="007D48AC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Success rate</w:t>
      </w:r>
      <w:r w:rsidR="00643157">
        <w:rPr>
          <w:rFonts w:ascii="Arial" w:hAnsi="Arial" w:cs="Arial"/>
        </w:rPr>
        <w:t xml:space="preserve"> </w:t>
      </w:r>
      <w:r w:rsidR="003623CD">
        <w:rPr>
          <w:rFonts w:ascii="Arial" w:hAnsi="Arial" w:cs="Arial"/>
        </w:rPr>
        <w:t>(p-value)</w:t>
      </w:r>
    </w:p>
    <w:p w14:paraId="79EC4C06" w14:textId="3ED9C0CD" w:rsidR="00E96E91" w:rsidRDefault="00E96E91" w:rsidP="00E96E91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Has there been a change in the companies grows due to the pandemic?</w:t>
      </w:r>
    </w:p>
    <w:p w14:paraId="42C64C05" w14:textId="192F816F" w:rsidR="00E96E91" w:rsidRDefault="00E96E91" w:rsidP="00E96E91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Quarterly reports Stocks (line Graph)</w:t>
      </w:r>
    </w:p>
    <w:p w14:paraId="40838923" w14:textId="59DF1EC0" w:rsidR="00792B35" w:rsidRPr="00D22C6B" w:rsidRDefault="00792B35" w:rsidP="00F562EF">
      <w:pPr>
        <w:spacing w:line="240" w:lineRule="auto"/>
        <w:rPr>
          <w:rFonts w:ascii="Arial" w:hAnsi="Arial" w:cs="Arial"/>
          <w:sz w:val="24"/>
          <w:szCs w:val="24"/>
        </w:rPr>
      </w:pPr>
      <w:r w:rsidRPr="00D22C6B">
        <w:rPr>
          <w:rFonts w:ascii="Arial" w:hAnsi="Arial" w:cs="Arial"/>
          <w:sz w:val="24"/>
          <w:szCs w:val="24"/>
        </w:rPr>
        <w:t>Data sets to be used:</w:t>
      </w:r>
    </w:p>
    <w:p w14:paraId="20DE56D5" w14:textId="0CB5F489" w:rsidR="00E41F78" w:rsidRDefault="00E41F78" w:rsidP="00D22C6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Demographics</w:t>
      </w:r>
    </w:p>
    <w:p w14:paraId="6A7F57ED" w14:textId="14B0218E" w:rsidR="002868D0" w:rsidRPr="00E41F78" w:rsidRDefault="00D11EA0" w:rsidP="00E41F78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hyperlink r:id="rId5" w:history="1">
        <w:r w:rsidR="002868D0" w:rsidRPr="00E41F78">
          <w:rPr>
            <w:rStyle w:val="Hyperlink"/>
            <w:rFonts w:ascii="Arial" w:hAnsi="Arial" w:cs="Arial"/>
          </w:rPr>
          <w:t>https://www.kaggle.com/datasets/andrewmvd/okcupid-profiles</w:t>
        </w:r>
      </w:hyperlink>
    </w:p>
    <w:p w14:paraId="44040433" w14:textId="4F1FD873" w:rsidR="00E41F78" w:rsidRPr="00E41F78" w:rsidRDefault="00E41F78" w:rsidP="00D22C6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User Reviews</w:t>
      </w:r>
    </w:p>
    <w:p w14:paraId="2481F9F8" w14:textId="3502F01A" w:rsidR="001066F4" w:rsidRDefault="00D11EA0" w:rsidP="00E41F78">
      <w:pPr>
        <w:pStyle w:val="ListParagraph"/>
        <w:numPr>
          <w:ilvl w:val="0"/>
          <w:numId w:val="2"/>
        </w:numPr>
        <w:spacing w:line="240" w:lineRule="auto"/>
      </w:pPr>
      <w:hyperlink r:id="rId6" w:history="1">
        <w:r w:rsidR="0080366F" w:rsidRPr="000000D0">
          <w:rPr>
            <w:rStyle w:val="Hyperlink"/>
          </w:rPr>
          <w:t>https://www.kaggle.com/datasets/shivkumarganesh/tinder-google-play-store-review</w:t>
        </w:r>
      </w:hyperlink>
    </w:p>
    <w:p w14:paraId="063789EC" w14:textId="7A20C018" w:rsidR="0080366F" w:rsidRDefault="00D11EA0" w:rsidP="00E41F78">
      <w:pPr>
        <w:pStyle w:val="ListParagraph"/>
        <w:numPr>
          <w:ilvl w:val="0"/>
          <w:numId w:val="2"/>
        </w:numPr>
        <w:spacing w:line="240" w:lineRule="auto"/>
      </w:pPr>
      <w:hyperlink r:id="rId7" w:history="1">
        <w:r w:rsidR="0080366F" w:rsidRPr="000000D0">
          <w:rPr>
            <w:rStyle w:val="Hyperlink"/>
          </w:rPr>
          <w:t>https://www.kaggle.com/datasets/shivkumarganesh/hinge-google-play-store-review</w:t>
        </w:r>
      </w:hyperlink>
    </w:p>
    <w:p w14:paraId="2FC2A102" w14:textId="13BF9A48" w:rsidR="002868D0" w:rsidRDefault="00D11EA0" w:rsidP="00E41F78">
      <w:pPr>
        <w:pStyle w:val="ListParagraph"/>
        <w:numPr>
          <w:ilvl w:val="0"/>
          <w:numId w:val="2"/>
        </w:numPr>
        <w:spacing w:line="240" w:lineRule="auto"/>
      </w:pPr>
      <w:hyperlink r:id="rId8" w:history="1">
        <w:r w:rsidR="0080366F" w:rsidRPr="000000D0">
          <w:rPr>
            <w:rStyle w:val="Hyperlink"/>
          </w:rPr>
          <w:t>https://www.kaggle.com/datasets/shivkumarganesh/okcupid-google-play-store-reviews</w:t>
        </w:r>
      </w:hyperlink>
    </w:p>
    <w:p w14:paraId="388E8237" w14:textId="47ADFBC9" w:rsidR="00E41F78" w:rsidRPr="00D22C6B" w:rsidRDefault="00D22C6B" w:rsidP="00D22C6B">
      <w:pPr>
        <w:spacing w:line="240" w:lineRule="auto"/>
        <w:rPr>
          <w:rFonts w:ascii="Arial" w:hAnsi="Arial" w:cs="Arial"/>
        </w:rPr>
      </w:pPr>
      <w:r w:rsidRPr="00D22C6B">
        <w:rPr>
          <w:rFonts w:ascii="Arial" w:hAnsi="Arial" w:cs="Arial"/>
        </w:rPr>
        <w:t xml:space="preserve">Dating Success </w:t>
      </w:r>
    </w:p>
    <w:p w14:paraId="5C0F3D32" w14:textId="5A171A90" w:rsidR="00BF75C7" w:rsidRDefault="00D11EA0" w:rsidP="00BF75C7">
      <w:pPr>
        <w:pStyle w:val="ListParagraph"/>
        <w:numPr>
          <w:ilvl w:val="0"/>
          <w:numId w:val="2"/>
        </w:numPr>
        <w:spacing w:line="240" w:lineRule="auto"/>
      </w:pPr>
      <w:hyperlink r:id="rId9" w:history="1">
        <w:r w:rsidR="00BF75C7" w:rsidRPr="001814E6">
          <w:rPr>
            <w:rStyle w:val="Hyperlink"/>
          </w:rPr>
          <w:t>https://www.kaggle.com/datasets/benrosh</w:t>
        </w:r>
        <w:r w:rsidR="00BF75C7" w:rsidRPr="001814E6">
          <w:rPr>
            <w:rStyle w:val="Hyperlink"/>
          </w:rPr>
          <w:t>a</w:t>
        </w:r>
        <w:r w:rsidR="00BF75C7" w:rsidRPr="001814E6">
          <w:rPr>
            <w:rStyle w:val="Hyperlink"/>
          </w:rPr>
          <w:t>n/tin</w:t>
        </w:r>
        <w:r w:rsidR="00BF75C7" w:rsidRPr="001814E6">
          <w:rPr>
            <w:rStyle w:val="Hyperlink"/>
          </w:rPr>
          <w:t>d</w:t>
        </w:r>
        <w:r w:rsidR="00BF75C7" w:rsidRPr="001814E6">
          <w:rPr>
            <w:rStyle w:val="Hyperlink"/>
          </w:rPr>
          <w:t>er-millennial-match-rate</w:t>
        </w:r>
      </w:hyperlink>
    </w:p>
    <w:p w14:paraId="56E532BA" w14:textId="4E6015D9" w:rsidR="00D22C6B" w:rsidRPr="00D22C6B" w:rsidRDefault="00D22C6B" w:rsidP="00D22C6B">
      <w:pPr>
        <w:spacing w:line="240" w:lineRule="auto"/>
        <w:rPr>
          <w:rFonts w:ascii="Arial" w:hAnsi="Arial" w:cs="Arial"/>
        </w:rPr>
      </w:pPr>
      <w:r w:rsidRPr="00D22C6B">
        <w:rPr>
          <w:rFonts w:ascii="Arial" w:hAnsi="Arial" w:cs="Arial"/>
        </w:rPr>
        <w:t>Stock Info</w:t>
      </w:r>
    </w:p>
    <w:p w14:paraId="5625B994" w14:textId="45C974F3" w:rsidR="006E2032" w:rsidRDefault="00D11EA0" w:rsidP="00E41F78">
      <w:pPr>
        <w:pStyle w:val="ListParagraph"/>
        <w:numPr>
          <w:ilvl w:val="0"/>
          <w:numId w:val="2"/>
        </w:numPr>
      </w:pPr>
      <w:hyperlink r:id="rId10" w:history="1">
        <w:r w:rsidR="006E2032">
          <w:rPr>
            <w:rStyle w:val="Hyperlink"/>
          </w:rPr>
          <w:t>Match Group - News &amp; Events (mtch.com)</w:t>
        </w:r>
      </w:hyperlink>
    </w:p>
    <w:p w14:paraId="6AD92896" w14:textId="2D8B84F3" w:rsidR="0080366F" w:rsidRDefault="00D11EA0" w:rsidP="00E41F78">
      <w:pPr>
        <w:pStyle w:val="ListParagraph"/>
        <w:numPr>
          <w:ilvl w:val="0"/>
          <w:numId w:val="2"/>
        </w:numPr>
      </w:pPr>
      <w:hyperlink r:id="rId11" w:history="1">
        <w:r w:rsidR="00943C56" w:rsidRPr="001814E6">
          <w:rPr>
            <w:rStyle w:val="Hyperlink"/>
          </w:rPr>
          <w:t>https://data.nasdaq.com/tools/api</w:t>
        </w:r>
      </w:hyperlink>
    </w:p>
    <w:p w14:paraId="657B8DD0" w14:textId="53B3F269" w:rsidR="00515A1B" w:rsidRDefault="00D11EA0" w:rsidP="00515A1B">
      <w:pPr>
        <w:pStyle w:val="ListParagraph"/>
        <w:numPr>
          <w:ilvl w:val="0"/>
          <w:numId w:val="2"/>
        </w:numPr>
      </w:pPr>
      <w:hyperlink r:id="rId12" w:history="1">
        <w:r w:rsidR="00515A1B" w:rsidRPr="001814E6">
          <w:rPr>
            <w:rStyle w:val="Hyperlink"/>
          </w:rPr>
          <w:t>https://www.cdc.gov/museum/timeline/covid19.html</w:t>
        </w:r>
      </w:hyperlink>
    </w:p>
    <w:p w14:paraId="305E906B" w14:textId="77777777" w:rsidR="00943C56" w:rsidRPr="0080366F" w:rsidRDefault="00943C56" w:rsidP="00943C56"/>
    <w:p w14:paraId="64166264" w14:textId="2AF27321" w:rsidR="009D43BD" w:rsidRDefault="009D43BD" w:rsidP="00F562E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Breakdown of Tasks:</w:t>
      </w:r>
    </w:p>
    <w:p w14:paraId="32377A54" w14:textId="42DA6458" w:rsidR="009D43BD" w:rsidRDefault="009D43BD" w:rsidP="00F562E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Ramiro Cervantes:</w:t>
      </w:r>
    </w:p>
    <w:p w14:paraId="4F485617" w14:textId="57C75C7D" w:rsidR="009D43BD" w:rsidRDefault="009D43BD" w:rsidP="00F562E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Paola Moreno</w:t>
      </w:r>
    </w:p>
    <w:p w14:paraId="1634193B" w14:textId="741187AB" w:rsidR="009D43BD" w:rsidRDefault="009D43BD" w:rsidP="00F562E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Estela Perez</w:t>
      </w:r>
    </w:p>
    <w:p w14:paraId="5F8E9A50" w14:textId="06500C0A" w:rsidR="009D43BD" w:rsidRPr="00F562EF" w:rsidRDefault="009D43BD" w:rsidP="00F562EF">
      <w:pPr>
        <w:spacing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Yushen</w:t>
      </w:r>
      <w:proofErr w:type="spellEnd"/>
      <w:r>
        <w:rPr>
          <w:rFonts w:ascii="Arial" w:hAnsi="Arial" w:cs="Arial"/>
        </w:rPr>
        <w:t xml:space="preserve"> Liao</w:t>
      </w:r>
    </w:p>
    <w:p w14:paraId="0F7B682B" w14:textId="77777777" w:rsidR="00F562EF" w:rsidRPr="00F562EF" w:rsidRDefault="00F562EF" w:rsidP="00F562EF">
      <w:pPr>
        <w:spacing w:line="240" w:lineRule="auto"/>
        <w:rPr>
          <w:rFonts w:ascii="Arial" w:hAnsi="Arial" w:cs="Arial"/>
        </w:rPr>
      </w:pPr>
    </w:p>
    <w:p w14:paraId="705C9015" w14:textId="77777777" w:rsidR="002B6494" w:rsidRPr="00F562EF" w:rsidRDefault="002B6494" w:rsidP="00F562EF">
      <w:pPr>
        <w:spacing w:line="240" w:lineRule="auto"/>
        <w:rPr>
          <w:rFonts w:ascii="Arial" w:hAnsi="Arial" w:cs="Arial"/>
        </w:rPr>
      </w:pPr>
    </w:p>
    <w:sectPr w:rsidR="002B6494" w:rsidRPr="00F56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4677B"/>
    <w:multiLevelType w:val="hybridMultilevel"/>
    <w:tmpl w:val="615ED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63BC1"/>
    <w:multiLevelType w:val="hybridMultilevel"/>
    <w:tmpl w:val="EDC8C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4131251">
    <w:abstractNumId w:val="0"/>
  </w:num>
  <w:num w:numId="2" w16cid:durableId="1651591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2EF"/>
    <w:rsid w:val="00000E71"/>
    <w:rsid w:val="000163CB"/>
    <w:rsid w:val="00083696"/>
    <w:rsid w:val="000B70E2"/>
    <w:rsid w:val="001066F4"/>
    <w:rsid w:val="00142A3B"/>
    <w:rsid w:val="00144E16"/>
    <w:rsid w:val="00146A1A"/>
    <w:rsid w:val="00263748"/>
    <w:rsid w:val="002868D0"/>
    <w:rsid w:val="002B6494"/>
    <w:rsid w:val="002C4AE0"/>
    <w:rsid w:val="002D4B6A"/>
    <w:rsid w:val="002E36F4"/>
    <w:rsid w:val="003515B0"/>
    <w:rsid w:val="003623CD"/>
    <w:rsid w:val="003F02FA"/>
    <w:rsid w:val="0044598E"/>
    <w:rsid w:val="00486CF1"/>
    <w:rsid w:val="004F2CB9"/>
    <w:rsid w:val="00515A1B"/>
    <w:rsid w:val="00583F29"/>
    <w:rsid w:val="00643157"/>
    <w:rsid w:val="006C0770"/>
    <w:rsid w:val="006C3427"/>
    <w:rsid w:val="006E2032"/>
    <w:rsid w:val="007010C1"/>
    <w:rsid w:val="00725E64"/>
    <w:rsid w:val="00776BAD"/>
    <w:rsid w:val="00792B35"/>
    <w:rsid w:val="007D48AC"/>
    <w:rsid w:val="0080366F"/>
    <w:rsid w:val="00886263"/>
    <w:rsid w:val="00890DA0"/>
    <w:rsid w:val="008A5716"/>
    <w:rsid w:val="008B03F5"/>
    <w:rsid w:val="00931806"/>
    <w:rsid w:val="00943C56"/>
    <w:rsid w:val="009507BB"/>
    <w:rsid w:val="00980136"/>
    <w:rsid w:val="009D43BD"/>
    <w:rsid w:val="00A53C35"/>
    <w:rsid w:val="00AD0ED1"/>
    <w:rsid w:val="00AF234E"/>
    <w:rsid w:val="00AF555E"/>
    <w:rsid w:val="00B26C75"/>
    <w:rsid w:val="00B6600B"/>
    <w:rsid w:val="00B94FD7"/>
    <w:rsid w:val="00BF75C7"/>
    <w:rsid w:val="00C2092C"/>
    <w:rsid w:val="00C24156"/>
    <w:rsid w:val="00C54EA6"/>
    <w:rsid w:val="00CE2093"/>
    <w:rsid w:val="00D11DD3"/>
    <w:rsid w:val="00D11EA0"/>
    <w:rsid w:val="00D16F22"/>
    <w:rsid w:val="00D22C6B"/>
    <w:rsid w:val="00D41A4A"/>
    <w:rsid w:val="00D46899"/>
    <w:rsid w:val="00E41F78"/>
    <w:rsid w:val="00E603F7"/>
    <w:rsid w:val="00E96E91"/>
    <w:rsid w:val="00EC4BA3"/>
    <w:rsid w:val="00EF7AA1"/>
    <w:rsid w:val="00F01ABB"/>
    <w:rsid w:val="00F562EF"/>
    <w:rsid w:val="00F7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DE3E3"/>
  <w15:chartTrackingRefBased/>
  <w15:docId w15:val="{62D9753C-8468-44DA-B1BC-0B6B6C183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62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2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515B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E20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2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shivkumarganesh/okcupid-google-play-store-review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shivkumarganesh/hinge-google-play-store-review" TargetMode="External"/><Relationship Id="rId12" Type="http://schemas.openxmlformats.org/officeDocument/2006/relationships/hyperlink" Target="https://www.cdc.gov/museum/timeline/covid1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shivkumarganesh/tinder-google-play-store-review" TargetMode="External"/><Relationship Id="rId11" Type="http://schemas.openxmlformats.org/officeDocument/2006/relationships/hyperlink" Target="https://data.nasdaq.com/tools/api" TargetMode="External"/><Relationship Id="rId5" Type="http://schemas.openxmlformats.org/officeDocument/2006/relationships/hyperlink" Target="https://www.kaggle.com/datasets/andrewmvd/okcupid-profiles" TargetMode="External"/><Relationship Id="rId10" Type="http://schemas.openxmlformats.org/officeDocument/2006/relationships/hyperlink" Target="https://ir.mtch.com/news-and-events/quarterly-results/default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benroshan/tinder-millennial-match-rat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Perez</dc:creator>
  <cp:keywords/>
  <dc:description/>
  <cp:lastModifiedBy>ramiro cervantes</cp:lastModifiedBy>
  <cp:revision>7</cp:revision>
  <dcterms:created xsi:type="dcterms:W3CDTF">2022-05-12T03:14:00Z</dcterms:created>
  <dcterms:modified xsi:type="dcterms:W3CDTF">2022-05-15T02:53:00Z</dcterms:modified>
</cp:coreProperties>
</file>