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3CF4A951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 w:rsidR="005E6725" w:rsidRPr="005E6725">
        <w:t>КОМПАС-3D</w:t>
      </w:r>
      <w:r w:rsidRPr="00E64AC6">
        <w:t>»</w:t>
      </w:r>
    </w:p>
    <w:p w14:paraId="442DF357" w14:textId="6AB00933" w:rsidR="00E64AC6" w:rsidRPr="00E64AC6" w:rsidRDefault="00965284" w:rsidP="00FA0452">
      <w:pPr>
        <w:spacing w:after="0" w:line="360" w:lineRule="auto"/>
        <w:jc w:val="center"/>
      </w:pPr>
      <w:r>
        <w:t>ТЕХНИЧЕСКОЕ ЗАДАНИЕ</w:t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__________ А.Е. Бегайдаров</w:t>
      </w:r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Калентьев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32D0D494" w:rsidR="00F65B13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1077EF5C" w14:textId="77777777" w:rsidR="00F65B13" w:rsidRDefault="00F65B1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74559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89551A" w14:textId="510FEAD0" w:rsidR="007F7F99" w:rsidRPr="00C802DE" w:rsidRDefault="00E421E6" w:rsidP="00764BC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ОГЛАВНЕНИЕ</w:t>
          </w:r>
        </w:p>
        <w:p w14:paraId="549C5C19" w14:textId="4D9EFF59" w:rsidR="00EB5C4C" w:rsidRPr="00EB5C4C" w:rsidRDefault="007F7F9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5239" w:history="1">
            <w:r w:rsidR="00EB5C4C" w:rsidRPr="00EB5C4C">
              <w:rPr>
                <w:rStyle w:val="ae"/>
                <w:rFonts w:cs="Times New Roman"/>
                <w:noProof/>
              </w:rPr>
              <w:t>1 ОБЩИЕ СВЕДЕНИЯ</w:t>
            </w:r>
            <w:r w:rsidR="00EB5C4C" w:rsidRPr="00EB5C4C">
              <w:rPr>
                <w:noProof/>
                <w:webHidden/>
              </w:rPr>
              <w:tab/>
            </w:r>
            <w:r w:rsidR="00EB5C4C" w:rsidRPr="00EB5C4C">
              <w:rPr>
                <w:noProof/>
                <w:webHidden/>
              </w:rPr>
              <w:fldChar w:fldCharType="begin"/>
            </w:r>
            <w:r w:rsidR="00EB5C4C" w:rsidRPr="00EB5C4C">
              <w:rPr>
                <w:noProof/>
                <w:webHidden/>
              </w:rPr>
              <w:instrText xml:space="preserve"> PAGEREF _Toc240445239 \h </w:instrText>
            </w:r>
            <w:r w:rsidR="00EB5C4C" w:rsidRPr="00EB5C4C">
              <w:rPr>
                <w:noProof/>
                <w:webHidden/>
              </w:rPr>
            </w:r>
            <w:r w:rsidR="00EB5C4C" w:rsidRPr="00EB5C4C">
              <w:rPr>
                <w:noProof/>
                <w:webHidden/>
              </w:rPr>
              <w:fldChar w:fldCharType="separate"/>
            </w:r>
            <w:r w:rsidR="00EB5C4C" w:rsidRPr="00EB5C4C">
              <w:rPr>
                <w:noProof/>
                <w:webHidden/>
              </w:rPr>
              <w:t>3</w:t>
            </w:r>
            <w:r w:rsidR="00EB5C4C" w:rsidRPr="00EB5C4C">
              <w:rPr>
                <w:noProof/>
                <w:webHidden/>
              </w:rPr>
              <w:fldChar w:fldCharType="end"/>
            </w:r>
          </w:hyperlink>
        </w:p>
        <w:p w14:paraId="0D85FE08" w14:textId="6AB09D9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0" w:history="1">
            <w:r w:rsidRPr="00EB5C4C">
              <w:rPr>
                <w:rStyle w:val="ae"/>
                <w:rFonts w:cs="Times New Roman"/>
                <w:noProof/>
              </w:rPr>
              <w:t>1.1 Полное наименование автоматизированной системы и ее условное обозначение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F2F4D" w14:textId="052E6730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1" w:history="1">
            <w:r w:rsidRPr="00EB5C4C">
              <w:rPr>
                <w:rStyle w:val="ae"/>
                <w:rFonts w:cs="Times New Roman"/>
                <w:noProof/>
              </w:rPr>
              <w:t>1.2 Наименование заказчика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76983C" w14:textId="10A7A21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2" w:history="1">
            <w:r w:rsidRPr="00EB5C4C">
              <w:rPr>
                <w:rStyle w:val="ae"/>
                <w:rFonts w:cs="Times New Roman"/>
                <w:noProof/>
              </w:rPr>
              <w:t>1.3 Перечень документов, на основании которых создается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CBAE18E" w14:textId="16FA87B5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3" w:history="1">
            <w:r w:rsidRPr="00EB5C4C">
              <w:rPr>
                <w:rStyle w:val="ae"/>
                <w:rFonts w:cs="Times New Roman"/>
                <w:noProof/>
              </w:rPr>
              <w:t>1.4 Плановые сроки начала и окончания работ по созданию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4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BE16C" w14:textId="1DCDB19F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4" w:history="1">
            <w:r w:rsidRPr="00EB5C4C">
              <w:rPr>
                <w:rStyle w:val="ae"/>
                <w:rFonts w:cs="Times New Roman"/>
                <w:noProof/>
              </w:rPr>
              <w:t>2 ЦЕЛИ И НАЗНАЧЕНИЕ СОЗДАНИЯ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DB3C81A" w14:textId="376C18F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5" w:history="1">
            <w:r w:rsidRPr="00EB5C4C">
              <w:rPr>
                <w:rStyle w:val="ae"/>
                <w:rFonts w:cs="Times New Roman"/>
                <w:noProof/>
              </w:rPr>
              <w:t>2.1 Цели создания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45103515" w14:textId="37AE9C4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6" w:history="1">
            <w:r w:rsidRPr="00EB5C4C">
              <w:rPr>
                <w:rStyle w:val="ae"/>
                <w:rFonts w:cs="Times New Roman"/>
                <w:noProof/>
              </w:rPr>
              <w:t>2.2 Назначение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9D143D8" w14:textId="0D509FB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7" w:history="1">
            <w:r w:rsidRPr="00EB5C4C">
              <w:rPr>
                <w:rStyle w:val="ae"/>
                <w:rFonts w:cs="Times New Roman"/>
                <w:noProof/>
              </w:rPr>
              <w:t>3 ТРЕБОВАНИЯ К АВТОМАТИЗИРОВАННОЙ СИСТЕМЕ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246773" w14:textId="0B6CFBE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8" w:history="1">
            <w:r w:rsidRPr="00EB5C4C">
              <w:rPr>
                <w:rStyle w:val="ae"/>
                <w:rFonts w:cs="Times New Roman"/>
                <w:noProof/>
              </w:rPr>
              <w:t>3.1 Требования к структуре АС в целом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BA1602C" w14:textId="16150F3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9" w:history="1">
            <w:r w:rsidRPr="00EB5C4C">
              <w:rPr>
                <w:rStyle w:val="ae"/>
                <w:rFonts w:cs="Times New Roman"/>
                <w:noProof/>
              </w:rPr>
              <w:t>3.2 Требования к функциям (задачам), выполняемым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8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8F35712" w14:textId="276565C1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0" w:history="1">
            <w:r w:rsidRPr="00EB5C4C">
              <w:rPr>
                <w:rStyle w:val="ae"/>
                <w:rFonts w:cs="Times New Roman"/>
                <w:noProof/>
              </w:rPr>
              <w:t>3.3 Требования к видам обеспечения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9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A601459" w14:textId="50D20B6F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1" w:history="1">
            <w:r w:rsidRPr="00EB5C4C">
              <w:rPr>
                <w:rStyle w:val="ae"/>
                <w:rFonts w:cs="Times New Roman"/>
                <w:noProof/>
              </w:rPr>
              <w:t>3.4 Общие технические требования к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10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F966C2" w14:textId="12883CEE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2" w:history="1">
            <w:r w:rsidRPr="00EB5C4C">
              <w:rPr>
                <w:rStyle w:val="ae"/>
                <w:rFonts w:cs="Times New Roman"/>
                <w:noProof/>
              </w:rPr>
              <w:t>4 СОСТАВ И СОДЕРЖАНИЕ РАБОТ ПО СОЗДАНИЮ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11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4E804CE" w14:textId="11DBCAF2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3" w:history="1">
            <w:r w:rsidRPr="00EB5C4C">
              <w:rPr>
                <w:rStyle w:val="ae"/>
                <w:rFonts w:cs="Times New Roman"/>
                <w:noProof/>
              </w:rPr>
              <w:t>5 ПОРЯДОК РАЗРАБОТКИ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40D3511" w14:textId="402C240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4" w:history="1">
            <w:r w:rsidRPr="00EB5C4C">
              <w:rPr>
                <w:rStyle w:val="ae"/>
                <w:rFonts w:cs="Times New Roman"/>
                <w:noProof/>
              </w:rPr>
              <w:t>5.1 Порядок организации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9B9AC08" w14:textId="5F2798EE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5" w:history="1">
            <w:r w:rsidRPr="00EB5C4C">
              <w:rPr>
                <w:rStyle w:val="ae"/>
                <w:rFonts w:cs="Times New Roman"/>
                <w:noProof/>
              </w:rPr>
              <w:t>5.2 Перечень документов и исходных данных для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09AD75" w14:textId="0ABB0F5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6" w:history="1">
            <w:r w:rsidRPr="00EB5C4C">
              <w:rPr>
                <w:rStyle w:val="ae"/>
                <w:rFonts w:cs="Times New Roman"/>
                <w:noProof/>
              </w:rPr>
              <w:t>5.3 Перечень документов, предъявляемых по окончании соответствующих этапов работ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55059C5" w14:textId="7678F739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7" w:history="1">
            <w:r w:rsidRPr="00EB5C4C">
              <w:rPr>
                <w:rStyle w:val="ae"/>
                <w:rFonts w:cs="Times New Roman"/>
                <w:noProof/>
              </w:rPr>
              <w:t>6 ПОРЯДОК КОНТРОЛЯ И ПРИЕМКИ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6907C22" w14:textId="3D3BF6C7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8" w:history="1">
            <w:r w:rsidRPr="00EB5C4C">
              <w:rPr>
                <w:rStyle w:val="ae"/>
                <w:rFonts w:cs="Times New Roman"/>
                <w:noProof/>
              </w:rPr>
              <w:t>6.1 Виды, состав и методы испытаний АС и ее составных частей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FF70C94" w14:textId="2F2ECA2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9" w:history="1">
            <w:r w:rsidRPr="00EB5C4C">
              <w:rPr>
                <w:rStyle w:val="ae"/>
                <w:rFonts w:cs="Times New Roman"/>
                <w:noProof/>
              </w:rPr>
              <w:t>6.2 Общие требования к приёмке работ по стадиям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AA56B7" w14:textId="09FBFF0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0" w:history="1">
            <w:r w:rsidRPr="00EB5C4C">
              <w:rPr>
                <w:rStyle w:val="ae"/>
                <w:rFonts w:cs="Times New Roman"/>
                <w:noProof/>
              </w:rPr>
              <w:t>7 ТРЕБОВАНИЯ К ДОКУМЕНТИРОВАНИЮ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8CD993A" w14:textId="170A694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1" w:history="1">
            <w:r w:rsidRPr="00EB5C4C">
              <w:rPr>
                <w:rStyle w:val="ae"/>
                <w:rFonts w:cs="Times New Roman"/>
                <w:noProof/>
              </w:rPr>
              <w:t>7.1 Перечень подлежащих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27C0B62" w14:textId="11901D1D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2" w:history="1">
            <w:r w:rsidRPr="00EB5C4C">
              <w:rPr>
                <w:rStyle w:val="ae"/>
                <w:rFonts w:cs="Times New Roman"/>
                <w:noProof/>
              </w:rPr>
              <w:t>7.2 Вид представления и количество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BCD62C1" w14:textId="4E2B5C8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3" w:history="1">
            <w:r w:rsidRPr="00EB5C4C">
              <w:rPr>
                <w:rStyle w:val="ae"/>
                <w:rFonts w:cs="Times New Roman"/>
                <w:noProof/>
              </w:rPr>
              <w:t>7.3 Требования по использованию ЕСКД и ЕСПД при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15249C6" w14:textId="47C86D5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4" w:history="1">
            <w:r w:rsidRPr="00EB5C4C">
              <w:rPr>
                <w:rStyle w:val="ae"/>
                <w:rFonts w:cs="Times New Roman"/>
                <w:noProof/>
              </w:rPr>
              <w:t>8 ИСТОЧНИКИ РАЗРАБОТКИ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17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1307FC" w14:textId="5F263832" w:rsidR="00393588" w:rsidRPr="00393588" w:rsidRDefault="007F7F99" w:rsidP="0039358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ED59EA4" w14:textId="20B24523" w:rsidR="00EA016B" w:rsidRDefault="00EA016B" w:rsidP="00393588">
      <w:pPr>
        <w:tabs>
          <w:tab w:val="center" w:pos="4677"/>
        </w:tabs>
      </w:pPr>
      <w:r w:rsidRPr="00393588">
        <w:br w:type="page"/>
      </w:r>
      <w:r w:rsidR="00393588">
        <w:lastRenderedPageBreak/>
        <w:tab/>
      </w:r>
    </w:p>
    <w:p w14:paraId="2C2D6C5B" w14:textId="0FEB1B7D" w:rsidR="007F4872" w:rsidRPr="003F6D16" w:rsidRDefault="00EA016B" w:rsidP="00590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445239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 ОБЩИЕ СВЕДЕНИЯ</w:t>
      </w:r>
      <w:bookmarkEnd w:id="0"/>
    </w:p>
    <w:p w14:paraId="53785B22" w14:textId="77777777" w:rsidR="00B01ABC" w:rsidRPr="003F6D16" w:rsidRDefault="00B01ABC" w:rsidP="003F6D16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BB02047" w14:textId="35D1CE22" w:rsidR="00EA016B" w:rsidRPr="003F6D16" w:rsidRDefault="00B01ABC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0445240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0EDD217C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</w:t>
      </w:r>
      <w:r w:rsidR="00B44A12" w:rsidRPr="00B44A12">
        <w:t>КОМПАС-3D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324418" w:rsidRDefault="00AC612B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445241"/>
      <w:r w:rsidRPr="003244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Наименование заказчика</w:t>
      </w:r>
      <w:bookmarkEnd w:id="2"/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commentRangeStart w:id="3"/>
      <w:r w:rsidRPr="00AC612B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3"/>
      <w:r w:rsidR="00AF3117" w:rsidRPr="004A57C3">
        <w:rPr>
          <w:rStyle w:val="af"/>
          <w:sz w:val="28"/>
          <w:szCs w:val="22"/>
        </w:rPr>
        <w:commentReference w:id="3"/>
      </w:r>
    </w:p>
    <w:p w14:paraId="6C4EF131" w14:textId="03B3351C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44769C" w:rsidRDefault="00AC612B" w:rsidP="0044769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445242"/>
      <w:r w:rsidRPr="0044769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Перечень документов, на основании которых создается АС</w:t>
      </w:r>
      <w:bookmarkEnd w:id="4"/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lastRenderedPageBreak/>
        <w:t>− ОК 012-93 “Общероссийский классификатор изделий и конструкторских документов (классификатор ЕСКД)”;</w:t>
      </w:r>
    </w:p>
    <w:p w14:paraId="4224EDC1" w14:textId="3B7EB5B4" w:rsidR="00276370" w:rsidRPr="00276370" w:rsidRDefault="00276370" w:rsidP="00AC612B">
      <w:pPr>
        <w:spacing w:after="0" w:line="360" w:lineRule="auto"/>
        <w:ind w:firstLine="709"/>
        <w:jc w:val="both"/>
      </w:pPr>
      <w:r w:rsidRPr="00276370">
        <w:t>− ГОСТ 19.103-77 “Единая система</w:t>
      </w:r>
      <w:r w:rsidR="000076CB">
        <w:t xml:space="preserve"> программной</w:t>
      </w:r>
      <w:r w:rsidRPr="00276370">
        <w:t xml:space="preserve"> документации. Обозначения программ и программных документов”.</w:t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845E18" w:rsidRDefault="00276370" w:rsidP="0028128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0445243"/>
      <w:r w:rsidRPr="00845E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Плановые сроки начала и окончания работ по созданию АС</w:t>
      </w:r>
      <w:bookmarkEnd w:id="5"/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7A82A748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 xml:space="preserve">лановый срок начала работ: с </w:t>
      </w:r>
      <w:r w:rsidR="001D2868">
        <w:t xml:space="preserve">9 </w:t>
      </w:r>
      <w:r w:rsidRPr="00276370">
        <w:t>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27177E" w:rsidRDefault="00FA0452" w:rsidP="0027177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0445244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ЦЕЛИ И НАЗНАЧЕНИЕ СОЗДАНИЯ АВТОМАТИЗИРОВАННОЙ СИСТЕМЫ</w:t>
      </w:r>
      <w:bookmarkEnd w:id="6"/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27177E" w:rsidRDefault="00D23A39" w:rsidP="0027177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0445245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АС</w:t>
      </w:r>
      <w:bookmarkEnd w:id="7"/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244BDF12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r w:rsidR="009E40C5">
        <w:t>Кр</w:t>
      </w:r>
      <w:r w:rsidR="00DB1E56">
        <w:t>о</w:t>
      </w:r>
      <w:r w:rsidR="009E40C5">
        <w:t>нштейн 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</w:t>
      </w:r>
      <w:r w:rsidR="00B44A12" w:rsidRPr="00B44A12">
        <w:t>КОМПАС-3D</w:t>
      </w:r>
      <w:r w:rsidR="00B44A12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10431E" w:rsidRDefault="0039589E" w:rsidP="002F576F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0445246"/>
      <w:r w:rsidRPr="002F576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АС</w:t>
      </w:r>
      <w:bookmarkEnd w:id="8"/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4E358E7C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14592B">
        <w:rPr>
          <w:lang w:val="en-US"/>
        </w:rPr>
        <w:t xml:space="preserve"> </w:t>
      </w:r>
      <w:r w:rsidR="0014592B">
        <w:t>для гитары</w:t>
      </w:r>
      <w:r w:rsidR="006D49B7" w:rsidRPr="006D49B7">
        <w:t>.</w:t>
      </w:r>
    </w:p>
    <w:p w14:paraId="5FD51A66" w14:textId="60F7018F" w:rsidR="00F92FF1" w:rsidRDefault="00583BB6" w:rsidP="00AB10A9">
      <w:pPr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F03C262" wp14:editId="4E4517F8">
            <wp:extent cx="5935980" cy="2522220"/>
            <wp:effectExtent l="19050" t="19050" r="26670" b="11430"/>
            <wp:docPr id="411601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52222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3859DEA4" w:rsidR="00EB1901" w:rsidRDefault="00EB1901" w:rsidP="00583BB6">
      <w:pPr>
        <w:spacing w:after="0" w:line="360" w:lineRule="auto"/>
        <w:jc w:val="center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E2786A" w:rsidRDefault="008316D3" w:rsidP="005412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445247"/>
      <w:r w:rsidRPr="00E278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ТРЕБОВАНИЯ К АВТОМАТИЗИРОВАННОЙ СИСТЕМЕ</w:t>
      </w:r>
      <w:bookmarkEnd w:id="9"/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EF423E" w:rsidRDefault="003752C3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445248"/>
      <w:r w:rsidRPr="00EF423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Требования к структуре АС в целом</w:t>
      </w:r>
      <w:bookmarkEnd w:id="10"/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Pr="00582EAF" w:rsidRDefault="00186B69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 Требования к структуре и функционированию системы</w:t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26FF6DC0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367B59" w:rsidRPr="00367B59">
        <w:t>КОМПАС-3D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4CEF508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 w:rsidR="00367B59" w:rsidRPr="00367B59">
        <w:t>КОМПАС-3D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Default="00D17CC6" w:rsidP="00186B69">
      <w:pPr>
        <w:spacing w:after="0" w:line="360" w:lineRule="auto"/>
        <w:ind w:firstLine="709"/>
        <w:jc w:val="both"/>
      </w:pPr>
      <w:commentRangeStart w:id="11"/>
      <w:commentRangeStart w:id="12"/>
      <w:commentRangeStart w:id="13"/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  <w:commentRangeEnd w:id="11"/>
      <w:r>
        <w:rPr>
          <w:rStyle w:val="af"/>
          <w:sz w:val="28"/>
          <w:szCs w:val="22"/>
        </w:rPr>
        <w:commentReference w:id="11"/>
      </w:r>
      <w:commentRangeEnd w:id="12"/>
      <w:r w:rsidR="0024694A">
        <w:rPr>
          <w:rStyle w:val="af"/>
          <w:sz w:val="28"/>
          <w:szCs w:val="22"/>
        </w:rPr>
        <w:commentReference w:id="12"/>
      </w:r>
      <w:commentRangeEnd w:id="13"/>
      <w:r w:rsidR="00AF3117">
        <w:rPr>
          <w:rStyle w:val="af"/>
          <w:sz w:val="28"/>
          <w:szCs w:val="22"/>
        </w:rPr>
        <w:commentReference w:id="13"/>
      </w:r>
    </w:p>
    <w:p w14:paraId="7745A60C" w14:textId="41B7E165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commentRangeStart w:id="14"/>
      <w:r w:rsidR="00076864">
        <w:t>д</w:t>
      </w:r>
      <w:r w:rsidRPr="009E46BD">
        <w:t xml:space="preserve">лина </w:t>
      </w:r>
      <w:r w:rsidR="00205893">
        <w:t>кронштейна</w:t>
      </w:r>
      <w:r>
        <w:t xml:space="preserve"> </w:t>
      </w:r>
      <w:r>
        <w:rPr>
          <w:lang w:val="en-US"/>
        </w:rPr>
        <w:t>L</w:t>
      </w:r>
      <w:r w:rsidRPr="009E46BD">
        <w:t xml:space="preserve"> </w:t>
      </w:r>
      <w:r w:rsidR="00076864" w:rsidRPr="00076864">
        <w:t>(</w:t>
      </w:r>
      <w:r w:rsidR="002702D3">
        <w:t>9</w:t>
      </w:r>
      <w:r w:rsidR="00076864" w:rsidRPr="00076864">
        <w:t xml:space="preserve">0 </w:t>
      </w:r>
      <w:r w:rsidR="00076864">
        <w:t>–</w:t>
      </w:r>
      <w:r w:rsidR="00076864" w:rsidRPr="00076864">
        <w:t xml:space="preserve"> </w:t>
      </w:r>
      <w:r w:rsidR="00ED35AD" w:rsidRPr="002702D3">
        <w:t>1</w:t>
      </w:r>
      <w:r w:rsidR="002702D3">
        <w:t>1</w:t>
      </w:r>
      <w:r w:rsidR="00ED35AD" w:rsidRPr="002702D3">
        <w:t>0</w:t>
      </w:r>
      <w:r w:rsidR="00076864">
        <w:t>мм</w:t>
      </w:r>
      <w:r w:rsidR="00076864" w:rsidRPr="00076864">
        <w:t>);</w:t>
      </w:r>
      <w:commentRangeEnd w:id="14"/>
      <w:r w:rsidR="00AF3117" w:rsidRPr="00076864">
        <w:rPr>
          <w:rStyle w:val="af"/>
          <w:sz w:val="28"/>
          <w:szCs w:val="22"/>
        </w:rPr>
        <w:commentReference w:id="14"/>
      </w:r>
    </w:p>
    <w:p w14:paraId="08E8171C" w14:textId="4073F8D0" w:rsidR="002E5D58" w:rsidRPr="005E25EB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ED35AD">
        <w:t xml:space="preserve"> </w:t>
      </w:r>
      <w:r w:rsidR="00ED35AD">
        <w:rPr>
          <w:lang w:val="en-US"/>
        </w:rPr>
        <w:t>H</w:t>
      </w:r>
      <w:r w:rsidR="00ED35AD" w:rsidRPr="002702D3">
        <w:t xml:space="preserve"> (</w:t>
      </w:r>
      <w:r w:rsidR="002702D3" w:rsidRPr="002702D3">
        <w:t xml:space="preserve">50 </w:t>
      </w:r>
      <w:r w:rsidR="002702D3">
        <w:t>–</w:t>
      </w:r>
      <w:r w:rsidR="002702D3" w:rsidRPr="002702D3">
        <w:t xml:space="preserve"> </w:t>
      </w:r>
      <w:r w:rsidR="002702D3">
        <w:t>70мм)</w:t>
      </w:r>
      <w:r w:rsidR="005E25EB" w:rsidRPr="005E25EB">
        <w:t>;</w:t>
      </w:r>
    </w:p>
    <w:p w14:paraId="71C40026" w14:textId="05E2DD29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w:r w:rsidR="002702D3">
        <w:rPr>
          <w:lang w:val="en-US"/>
        </w:rPr>
        <w:t>B</w:t>
      </w:r>
      <w:r w:rsidR="002702D3">
        <w:t xml:space="preserve"> </w:t>
      </w:r>
      <w:r w:rsidR="002702D3" w:rsidRPr="00076864">
        <w:t>(</w:t>
      </w:r>
      <w:r w:rsidR="002702D3" w:rsidRPr="002702D3">
        <w:t>10</w:t>
      </w:r>
      <w:r w:rsidR="002702D3" w:rsidRPr="00076864">
        <w:t xml:space="preserve">0 </w:t>
      </w:r>
      <w:r w:rsidR="002702D3">
        <w:t>–</w:t>
      </w:r>
      <w:r w:rsidR="002702D3" w:rsidRPr="00076864">
        <w:t xml:space="preserve"> </w:t>
      </w:r>
      <w:r w:rsidR="002702D3" w:rsidRPr="002702D3">
        <w:t>120</w:t>
      </w:r>
      <w:r w:rsidR="002702D3">
        <w:t>мм</w:t>
      </w:r>
      <w:r w:rsidR="002702D3" w:rsidRPr="00076864">
        <w:t>);</w:t>
      </w:r>
    </w:p>
    <w:p w14:paraId="5D267902" w14:textId="0DF07624" w:rsidR="000B3F1A" w:rsidRPr="00C102A7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r w:rsidR="00360333">
        <w:t>г</w:t>
      </w:r>
      <w:r w:rsidR="00360333" w:rsidRPr="00360333">
        <w:t>лубина паза</w:t>
      </w:r>
      <w:r w:rsidR="00360333">
        <w:t xml:space="preserve"> </w:t>
      </w:r>
      <w:r w:rsidR="00360333">
        <w:rPr>
          <w:lang w:val="en-US"/>
        </w:rPr>
        <w:t>l</w:t>
      </w:r>
      <w:r w:rsidR="00360333" w:rsidRPr="00360333">
        <w:t>1</w:t>
      </w:r>
      <w:r w:rsidR="00E863AF">
        <w:t>(70</w:t>
      </w:r>
      <w:r w:rsidR="0024694A">
        <w:t xml:space="preserve"> </w:t>
      </w:r>
      <w:r w:rsidR="00E863AF">
        <w:t>–</w:t>
      </w:r>
      <w:r w:rsidR="00E863AF" w:rsidRPr="00076864">
        <w:t xml:space="preserve"> </w:t>
      </w:r>
      <w:r w:rsidR="00E863AF">
        <w:t>9</w:t>
      </w:r>
      <w:r w:rsidR="00E863AF" w:rsidRPr="002702D3">
        <w:t>0</w:t>
      </w:r>
      <w:r w:rsidR="00E863AF">
        <w:t xml:space="preserve">мм). </w:t>
      </w:r>
      <w:r w:rsidR="00DB1E56">
        <w:t>Г</w:t>
      </w:r>
      <w:r w:rsidR="00FF2374" w:rsidRPr="00FF2374">
        <w:t xml:space="preserve">лубина паза жестко </w:t>
      </w:r>
      <w:r w:rsidR="00E44848" w:rsidRPr="00E44848">
        <w:t xml:space="preserve">ограничена общей длиной детали. </w:t>
      </w:r>
      <w:r w:rsidR="00433833" w:rsidRPr="00433833">
        <w:t>Для надежного удержания головки грифа гитары в пазе, толщина задней стенки кронштейна</w:t>
      </w:r>
      <w:r w:rsidR="00E44848" w:rsidRPr="00E44848">
        <w:t xml:space="preserve"> должна составлять не менее </w:t>
      </w:r>
      <w:r w:rsidR="001E6BC3">
        <w:t>2</w:t>
      </w:r>
      <w:r w:rsidR="00E44848" w:rsidRPr="00E44848">
        <w:t>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1≤L-20мм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 xml:space="preserve">Глубина паза слишком велика для заданной длины кронштейна (минимальная толщина стенки — </w:t>
      </w:r>
      <w:r w:rsidR="00200EC9">
        <w:t>2</w:t>
      </w:r>
      <w:r w:rsidR="00D004DD" w:rsidRPr="00D004DD">
        <w:t>0 мм)</w:t>
      </w:r>
      <w:r w:rsidR="00FF2374" w:rsidRPr="00FF2374">
        <w:t>»</w:t>
      </w:r>
      <w:r w:rsidR="00C102A7" w:rsidRPr="00C102A7">
        <w:t>;</w:t>
      </w:r>
    </w:p>
    <w:p w14:paraId="05A5B324" w14:textId="46EFE9C1" w:rsidR="00360333" w:rsidRPr="00C102A7" w:rsidRDefault="00360333" w:rsidP="00360333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</w:t>
      </w:r>
      <w:r w:rsidR="00DB1E56">
        <w:t xml:space="preserve"> </w:t>
      </w:r>
      <w:r w:rsidR="00DB1E56">
        <w:rPr>
          <w:lang w:val="en-US"/>
        </w:rPr>
        <w:t>b</w:t>
      </w:r>
      <w:r w:rsidR="00DB1E56" w:rsidRPr="00DB1E56">
        <w:t>1</w:t>
      </w:r>
      <w:r w:rsidR="0024694A">
        <w:t>(</w:t>
      </w:r>
      <w:r w:rsidR="007641F8">
        <w:t>6</w:t>
      </w:r>
      <w:r w:rsidR="0024694A">
        <w:t>0</w:t>
      </w:r>
      <w:r w:rsidR="00795123">
        <w:t xml:space="preserve"> </w:t>
      </w:r>
      <w:r w:rsidR="0024694A">
        <w:t>–</w:t>
      </w:r>
      <w:r w:rsidR="0024694A" w:rsidRPr="00076864">
        <w:t xml:space="preserve"> </w:t>
      </w:r>
      <w:r w:rsidR="007641F8">
        <w:t>8</w:t>
      </w:r>
      <w:r w:rsidR="0024694A" w:rsidRPr="002702D3">
        <w:t>0</w:t>
      </w:r>
      <w:r w:rsidR="0024694A">
        <w:t>мм)</w:t>
      </w:r>
      <w:r w:rsidR="00DB1E56" w:rsidRPr="00DB1E56">
        <w:t xml:space="preserve">. </w:t>
      </w:r>
      <w:r w:rsidR="00DB1E56">
        <w:t>Ш</w:t>
      </w:r>
      <w:r w:rsidR="00DB1E56" w:rsidRPr="00694384">
        <w:t>ирина паза</w:t>
      </w:r>
      <w:r w:rsidR="00DB1E56">
        <w:t xml:space="preserve"> </w:t>
      </w:r>
      <w:r w:rsidR="00694384" w:rsidRPr="00694384">
        <w:t>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433833" w:rsidRPr="00433833">
        <w:t>Каждая боковая удерживающая стенка должна иметь толщину не менее 20 мм, чтобы надежно удерживать вес инструмента и предотвращать его выпадение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1≤B-2 ∙20мм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  <w:r w:rsidR="00017155">
        <w:t xml:space="preserve"> </w:t>
      </w:r>
      <w:r w:rsidR="00D45749" w:rsidRPr="00FF2374">
        <w:t>«</w:t>
      </w:r>
      <w:r w:rsidR="00017155" w:rsidRPr="00017155">
        <w:t>Ширина паза слишком велика для заданной ширины кронштейна (минимальная толщина каждой боковой стенки — 20 мм)</w:t>
      </w:r>
      <w:r w:rsidR="00D45749" w:rsidRPr="00FF2374">
        <w:t>»</w:t>
      </w:r>
      <w:r w:rsidR="00C102A7" w:rsidRPr="00C102A7">
        <w:t>;</w:t>
      </w:r>
    </w:p>
    <w:p w14:paraId="1351FF7E" w14:textId="62E70188" w:rsidR="005A39B7" w:rsidRDefault="00B04109" w:rsidP="009E4530">
      <w:pPr>
        <w:spacing w:after="0" w:line="360" w:lineRule="auto"/>
        <w:ind w:firstLine="709"/>
        <w:jc w:val="both"/>
      </w:pPr>
      <w:r>
        <w:rPr>
          <w:b/>
          <w:bCs/>
          <w:i/>
          <w:iCs/>
        </w:rPr>
        <w:lastRenderedPageBreak/>
        <w:t>Константы, использующиеся в</w:t>
      </w:r>
      <w:r w:rsidR="005A39B7" w:rsidRPr="00376DE5">
        <w:rPr>
          <w:b/>
          <w:bCs/>
          <w:i/>
          <w:iCs/>
        </w:rPr>
        <w:t xml:space="preserve"> плагин</w:t>
      </w:r>
      <w:r>
        <w:rPr>
          <w:b/>
          <w:bCs/>
          <w:i/>
          <w:iCs/>
        </w:rPr>
        <w:t>е</w:t>
      </w:r>
      <w:r w:rsidR="009E4530">
        <w:rPr>
          <w:b/>
          <w:bCs/>
          <w:i/>
          <w:iCs/>
        </w:rPr>
        <w:t xml:space="preserve"> </w:t>
      </w:r>
      <w:r w:rsidR="009E4530" w:rsidRPr="00D17CC6">
        <w:t>(также все обозначения показаны на рис. 2.1)</w:t>
      </w:r>
      <w:r w:rsidR="009E4530" w:rsidRPr="00376DE5">
        <w:t>:</w:t>
      </w:r>
    </w:p>
    <w:p w14:paraId="2BCA0F9C" w14:textId="49CAF4A0" w:rsidR="009E4530" w:rsidRPr="003E2481" w:rsidRDefault="009E4530" w:rsidP="009E4530">
      <w:pPr>
        <w:spacing w:after="0" w:line="360" w:lineRule="auto"/>
        <w:ind w:firstLine="709"/>
        <w:jc w:val="both"/>
      </w:pPr>
      <w:r w:rsidRPr="00186B69">
        <w:t>−</w:t>
      </w:r>
      <w:r>
        <w:t xml:space="preserve"> т</w:t>
      </w:r>
      <w:r w:rsidRPr="00C102A7">
        <w:t>олщина кронштейна S</w:t>
      </w:r>
      <w:r>
        <w:t xml:space="preserve"> (6мм)</w:t>
      </w:r>
      <w:r w:rsidR="00E20D7E">
        <w:t xml:space="preserve">. </w:t>
      </w:r>
      <w:r w:rsidR="003E2481" w:rsidRPr="00E20D7E">
        <w:t>Толщина кронштейна</w:t>
      </w:r>
      <w:r w:rsidR="003E2481">
        <w:t xml:space="preserve"> </w:t>
      </w:r>
      <w:r w:rsidR="003E2481" w:rsidRPr="00E20D7E">
        <w:t>соответствует номинальному ряду толщин листового оргстекла</w:t>
      </w:r>
      <w:r w:rsidR="003E2481" w:rsidRPr="003E2481">
        <w:t>;</w:t>
      </w:r>
    </w:p>
    <w:p w14:paraId="168C3031" w14:textId="092F9A92" w:rsidR="009E4530" w:rsidRDefault="003F3D47" w:rsidP="00A25CBA">
      <w:pPr>
        <w:spacing w:after="0" w:line="360" w:lineRule="auto"/>
        <w:ind w:firstLine="709"/>
        <w:jc w:val="both"/>
      </w:pPr>
      <w:r w:rsidRPr="00186B69">
        <w:t>−</w:t>
      </w:r>
      <w:r>
        <w:t xml:space="preserve"> </w:t>
      </w:r>
      <w:r w:rsidR="005D3EC3">
        <w:t xml:space="preserve">диаметр крепежных отверстий </w:t>
      </w:r>
      <w:r w:rsidR="00C102A7">
        <w:rPr>
          <w:lang w:val="en-US"/>
        </w:rPr>
        <w:t>d</w:t>
      </w:r>
      <w:r>
        <w:t xml:space="preserve"> </w:t>
      </w:r>
      <w:r w:rsidR="00F06A2F">
        <w:t>(4мм)</w:t>
      </w:r>
      <w:r w:rsidR="00F06A2F" w:rsidRPr="00F06A2F">
        <w:t>;</w:t>
      </w:r>
    </w:p>
    <w:p w14:paraId="7EE2603D" w14:textId="74AB0B22" w:rsidR="00A549A7" w:rsidRPr="00A33F31" w:rsidRDefault="00DB4419" w:rsidP="00A25CBA">
      <w:pPr>
        <w:spacing w:after="0" w:line="360" w:lineRule="auto"/>
        <w:ind w:firstLine="709"/>
        <w:jc w:val="both"/>
      </w:pPr>
      <w:r w:rsidRPr="00186B69">
        <w:t>−</w:t>
      </w:r>
      <w:r>
        <w:t xml:space="preserve"> </w:t>
      </w:r>
      <w:r w:rsidR="00A33F31" w:rsidRPr="00A33F31">
        <w:t>вертикальный отступ от верхнего края</w:t>
      </w:r>
      <w:r w:rsidR="00A33F31">
        <w:t xml:space="preserve"> </w:t>
      </w:r>
      <w:r w:rsidR="00A33F31">
        <w:rPr>
          <w:lang w:val="en-US"/>
        </w:rPr>
        <w:t>h</w:t>
      </w:r>
      <w:r w:rsidR="00A33F31" w:rsidRPr="00A33F31">
        <w:t>1 (15</w:t>
      </w:r>
      <w:r w:rsidR="00A33F31">
        <w:t>мм</w:t>
      </w:r>
      <w:r w:rsidR="00A33F31" w:rsidRPr="00A33F31">
        <w:t>);</w:t>
      </w:r>
    </w:p>
    <w:p w14:paraId="576182A7" w14:textId="2E626CBE" w:rsidR="00A25CBA" w:rsidRDefault="0057159F" w:rsidP="00FB499C">
      <w:pPr>
        <w:spacing w:after="0" w:line="360" w:lineRule="auto"/>
        <w:ind w:firstLine="709"/>
        <w:jc w:val="both"/>
      </w:pPr>
      <w:r w:rsidRPr="00186B69">
        <w:t>−</w:t>
      </w:r>
      <w:r w:rsidRPr="009913C5">
        <w:t xml:space="preserve"> </w:t>
      </w:r>
      <w:r w:rsidR="009913C5" w:rsidRPr="009913C5">
        <w:t xml:space="preserve">горизонтальный отступ от бокового края </w:t>
      </w:r>
      <w:r w:rsidR="009913C5">
        <w:rPr>
          <w:lang w:val="en-US"/>
        </w:rPr>
        <w:t>b</w:t>
      </w:r>
      <w:r w:rsidR="009913C5" w:rsidRPr="009913C5">
        <w:t>2 (</w:t>
      </w:r>
      <w:commentRangeStart w:id="15"/>
      <w:r w:rsidR="009913C5" w:rsidRPr="00F93900">
        <w:t>25</w:t>
      </w:r>
      <w:r w:rsidR="009913C5">
        <w:t>мм</w:t>
      </w:r>
      <w:commentRangeEnd w:id="15"/>
      <w:r w:rsidR="00AF3117" w:rsidRPr="009913C5">
        <w:rPr>
          <w:rStyle w:val="af"/>
          <w:sz w:val="28"/>
          <w:szCs w:val="22"/>
        </w:rPr>
        <w:commentReference w:id="15"/>
      </w:r>
      <w:r w:rsidR="009913C5" w:rsidRPr="009913C5">
        <w:t>)</w:t>
      </w:r>
      <w:r w:rsidR="00F93900" w:rsidRPr="00A33F31">
        <w:t>;</w:t>
      </w:r>
    </w:p>
    <w:p w14:paraId="0AC68102" w14:textId="4F86BD67" w:rsidR="009D0C32" w:rsidRPr="000D48E4" w:rsidRDefault="009D0C32" w:rsidP="00FB499C">
      <w:pPr>
        <w:spacing w:after="0" w:line="360" w:lineRule="auto"/>
        <w:ind w:firstLine="709"/>
        <w:jc w:val="both"/>
      </w:pPr>
      <w:r>
        <w:t xml:space="preserve">- </w:t>
      </w:r>
    </w:p>
    <w:p w14:paraId="1E4CE15D" w14:textId="4F100BD1" w:rsidR="00360333" w:rsidRPr="00582EAF" w:rsidRDefault="00767D6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3.1.2 Требования к численности и квалификации персонала системы</w:t>
      </w:r>
    </w:p>
    <w:p w14:paraId="4BEDAB80" w14:textId="39039F2C" w:rsidR="00767D68" w:rsidRDefault="00767D68" w:rsidP="00186B69">
      <w:pPr>
        <w:spacing w:after="0" w:line="360" w:lineRule="auto"/>
        <w:ind w:firstLine="709"/>
        <w:jc w:val="both"/>
      </w:pPr>
      <w:r w:rsidRPr="00767D68">
        <w:t>Дополнительные требования к численности и квалификации персонала системы не предъявляются.</w:t>
      </w:r>
    </w:p>
    <w:p w14:paraId="01FFF2BF" w14:textId="701A7D99" w:rsidR="00767D68" w:rsidRPr="00582EAF" w:rsidRDefault="00767D68" w:rsidP="00582EAF">
      <w:pPr>
        <w:spacing w:after="0" w:line="360" w:lineRule="auto"/>
        <w:jc w:val="center"/>
        <w:rPr>
          <w:b/>
          <w:bCs/>
        </w:rPr>
      </w:pPr>
      <w:commentRangeStart w:id="16"/>
      <w:r w:rsidRPr="00582EAF">
        <w:rPr>
          <w:b/>
          <w:bCs/>
        </w:rPr>
        <w:t>3.1.3 Показатели назначения</w:t>
      </w:r>
      <w:commentRangeEnd w:id="16"/>
      <w:r w:rsidR="00AF3117" w:rsidRPr="00582EAF">
        <w:rPr>
          <w:rStyle w:val="af"/>
          <w:b/>
          <w:bCs/>
          <w:sz w:val="28"/>
          <w:szCs w:val="22"/>
        </w:rPr>
        <w:commentReference w:id="16"/>
      </w: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FDBEB34" w14:textId="19652027" w:rsidR="00636DF8" w:rsidRPr="00582EAF" w:rsidRDefault="00636DF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3.1.4 Требования к надежности</w:t>
      </w:r>
    </w:p>
    <w:p w14:paraId="61462B83" w14:textId="21663C0D" w:rsidR="00636DF8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52037F4D" w14:textId="66BB44B4" w:rsidR="00636DF8" w:rsidRPr="00582EAF" w:rsidRDefault="00636DF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3.1.5 Требования к безопасности</w:t>
      </w:r>
    </w:p>
    <w:p w14:paraId="22970A76" w14:textId="095EC5E0" w:rsidR="002E4361" w:rsidRPr="00875027" w:rsidRDefault="00B0286A" w:rsidP="00186B69">
      <w:pPr>
        <w:spacing w:after="0" w:line="360" w:lineRule="auto"/>
        <w:ind w:firstLine="709"/>
        <w:jc w:val="both"/>
      </w:pPr>
      <w:commentRangeStart w:id="17"/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B62152" w:rsidRPr="00B62152">
        <w:t>.</w:t>
      </w:r>
      <w:commentRangeEnd w:id="17"/>
      <w:r w:rsidR="00AF3117" w:rsidRPr="00875027">
        <w:rPr>
          <w:rStyle w:val="af"/>
          <w:sz w:val="28"/>
          <w:szCs w:val="22"/>
        </w:rPr>
        <w:commentReference w:id="17"/>
      </w:r>
    </w:p>
    <w:p w14:paraId="25D9EA49" w14:textId="44E3AC70" w:rsidR="00B62152" w:rsidRPr="00582EAF" w:rsidRDefault="00B62152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3.1.6 Требования к эргономике и технической эстетике</w:t>
      </w:r>
    </w:p>
    <w:p w14:paraId="5DFC3834" w14:textId="7D75DAC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Пользовательские интерфейсы для всех подсистем, разработанных в рамках создания системы должны быть выполнены в виде desktop</w:t>
      </w:r>
      <w:r w:rsidR="00D80975">
        <w:t>-</w:t>
      </w:r>
      <w:r w:rsidRPr="00B62152">
        <w:lastRenderedPageBreak/>
        <w:t>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Элементы интерфейса должны отвечать рекомендациям по верстке интерфейсов desktop-приложений указанным в источнике [1].</w:t>
      </w:r>
    </w:p>
    <w:p w14:paraId="29099FE7" w14:textId="3AF14305" w:rsidR="00D976AF" w:rsidRPr="00582EAF" w:rsidRDefault="00D976AF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</w:p>
    <w:p w14:paraId="6354BC0F" w14:textId="272DF480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52418FB" w14:textId="35785400" w:rsidR="0091011C" w:rsidRPr="00582EAF" w:rsidRDefault="0091011C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3.1.8 Требования к защите информации от несанкционированного доступа</w:t>
      </w:r>
    </w:p>
    <w:p w14:paraId="4F4994DD" w14:textId="561A93F3" w:rsidR="0091011C" w:rsidRPr="004065A0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315F7BFD" w14:textId="118B4978" w:rsidR="0091011C" w:rsidRPr="00582EAF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3.1.9 Требования по сохранности информации при авариях</w:t>
      </w:r>
    </w:p>
    <w:p w14:paraId="5A619E38" w14:textId="1C2F584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25348053" w14:textId="66C4CA06" w:rsidR="004065A0" w:rsidRPr="00582EAF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3.1.10 Требования к защите от влияния внешних воздействий</w:t>
      </w:r>
    </w:p>
    <w:p w14:paraId="3E5D8AEE" w14:textId="537B0203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44BA2ED8" w14:textId="5D7D056C" w:rsidR="004065A0" w:rsidRPr="00582EAF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3.1.11 Требования к патентной чистоте</w:t>
      </w:r>
    </w:p>
    <w:p w14:paraId="5CFFB829" w14:textId="5D9A792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E6BE396" w14:textId="391E14EF" w:rsidR="004065A0" w:rsidRPr="00582EAF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3.1.12 Требования по стандартизации и унификации</w:t>
      </w: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F9F6232" w14:textId="18EB4B14" w:rsidR="004065A0" w:rsidRPr="004025BA" w:rsidRDefault="004065A0" w:rsidP="004025B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445249"/>
      <w:commentRangeStart w:id="19"/>
      <w:r w:rsidRPr="004025B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Требования к функциям (задачам), выполняемым АС</w:t>
      </w:r>
      <w:bookmarkEnd w:id="18"/>
      <w:commentRangeEnd w:id="19"/>
      <w:r w:rsidR="00AF3117" w:rsidRPr="004025BA">
        <w:rPr>
          <w:rStyle w:val="af"/>
          <w:rFonts w:ascii="Times New Roman" w:hAnsi="Times New Roman" w:cs="Times New Roman"/>
          <w:b/>
          <w:bCs/>
          <w:color w:val="auto"/>
          <w:sz w:val="28"/>
          <w:szCs w:val="28"/>
        </w:rPr>
        <w:commentReference w:id="19"/>
      </w:r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E83DA2" w:rsidRDefault="001177D1" w:rsidP="00E83DA2">
      <w:pPr>
        <w:spacing w:after="0" w:line="360" w:lineRule="auto"/>
        <w:jc w:val="center"/>
        <w:rPr>
          <w:b/>
          <w:bCs/>
        </w:rPr>
      </w:pPr>
      <w:r w:rsidRPr="00E83DA2">
        <w:rPr>
          <w:b/>
          <w:bCs/>
        </w:rPr>
        <w:lastRenderedPageBreak/>
        <w:t>3.2.1 Перечень функций, задач или их комплексов</w:t>
      </w: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524A0BF4" w:rsidR="0029057C" w:rsidRPr="004534FC" w:rsidRDefault="0029057C" w:rsidP="0091011C">
      <w:pPr>
        <w:spacing w:after="0" w:line="360" w:lineRule="auto"/>
        <w:ind w:firstLine="709"/>
        <w:jc w:val="both"/>
      </w:pPr>
      <w:r w:rsidRPr="0029057C"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367B59" w:rsidRPr="00367B59">
        <w:t>КОМПАС-3D</w:t>
      </w:r>
      <w:r w:rsidRPr="0029057C">
        <w:t>”,</w:t>
      </w:r>
      <w:r w:rsidR="004534FC" w:rsidRPr="004534FC">
        <w:t xml:space="preserve"> производящая автоматическое построение трехмерной модели кронштейна для гитары по заданным пользователем параметрам. 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604C2C" w:rsidRDefault="00780D05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0445250"/>
      <w:r w:rsidRPr="00604C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Требования к видам обеспечения АС</w:t>
      </w:r>
      <w:bookmarkEnd w:id="20"/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7D58E2C7" w:rsidR="00FC466D" w:rsidRPr="00582EAF" w:rsidRDefault="0040312D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3.3.1 Требования к математическому обеспечению системы</w:t>
      </w:r>
    </w:p>
    <w:p w14:paraId="2C9D4523" w14:textId="4C001E98" w:rsidR="00FA2B6D" w:rsidRPr="00875027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1E3E0A4" w14:textId="42B5BEB1" w:rsidR="00E45D35" w:rsidRPr="00E83DA2" w:rsidRDefault="00E45D35" w:rsidP="00E83DA2">
      <w:pPr>
        <w:spacing w:after="0" w:line="360" w:lineRule="auto"/>
        <w:jc w:val="center"/>
        <w:rPr>
          <w:b/>
          <w:bCs/>
        </w:rPr>
      </w:pPr>
      <w:r w:rsidRPr="00E83DA2">
        <w:rPr>
          <w:b/>
          <w:bCs/>
        </w:rPr>
        <w:t>3.3.2 Требования к информационному обеспечению системы</w:t>
      </w:r>
    </w:p>
    <w:p w14:paraId="44EF6FBC" w14:textId="35F84E62" w:rsidR="00E45D35" w:rsidRPr="00E45D3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6C6B07D8" w14:textId="77777777" w:rsidR="00E45D35" w:rsidRPr="00582EAF" w:rsidRDefault="00E45D35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3.3.3 Требования к лингвистическому обеспечению системы</w:t>
      </w:r>
    </w:p>
    <w:p w14:paraId="23C5F1D1" w14:textId="6118E420" w:rsidR="00B43E21" w:rsidRPr="00875027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2390F4BE" w14:textId="77752E6F" w:rsidR="00DF343D" w:rsidRPr="00582EAF" w:rsidRDefault="00DF343D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3.3.4 Требования к программному обеспечению системы</w:t>
      </w:r>
    </w:p>
    <w:p w14:paraId="14CE9EE5" w14:textId="490E3536" w:rsidR="00DF343D" w:rsidRDefault="00DF343D" w:rsidP="0091011C">
      <w:pPr>
        <w:spacing w:after="0" w:line="360" w:lineRule="auto"/>
        <w:ind w:firstLine="709"/>
        <w:jc w:val="both"/>
      </w:pPr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</w:t>
      </w:r>
      <w:r w:rsidRPr="00DF343D">
        <w:lastRenderedPageBreak/>
        <w:t xml:space="preserve">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8D5176" w:rsidRPr="008D5176">
        <w:t>КОМПАС-3D</w:t>
      </w:r>
      <w:r w:rsidR="008D5176">
        <w:t xml:space="preserve"> </w:t>
      </w:r>
      <w:r w:rsidR="0004233D">
        <w:rPr>
          <w:lang w:val="en-US"/>
        </w:rPr>
        <w:t>v</w:t>
      </w:r>
      <w:r w:rsidR="0004233D" w:rsidRPr="000D48E4">
        <w:t>25</w:t>
      </w:r>
      <w:r w:rsidR="00D67A61">
        <w:t>.</w:t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2A5956A" w14:textId="065A6B55" w:rsidR="00EC15EB" w:rsidRPr="00582EAF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3.3.5 Требования к техническому обеспечению системы</w:t>
      </w:r>
    </w:p>
    <w:p w14:paraId="421A565E" w14:textId="1EEA3DDD" w:rsidR="00EC15EB" w:rsidRP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 w:rsidRPr="00EC15EB">
        <w:t>16 ГБ ОЗУ;</w:t>
      </w:r>
    </w:p>
    <w:p w14:paraId="474E5C79" w14:textId="5019D478" w:rsidR="005F6251" w:rsidRPr="00C31865" w:rsidRDefault="005F6251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t>место на диске – 24гб</w:t>
      </w:r>
      <w:r w:rsidR="00C31865" w:rsidRPr="00C31865">
        <w:t>;</w:t>
      </w:r>
    </w:p>
    <w:p w14:paraId="484731A5" w14:textId="542B5A22" w:rsidR="00EC15EB" w:rsidRPr="005F6251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t xml:space="preserve">графический процессор </w:t>
      </w:r>
      <w:r w:rsidRPr="00EC15EB">
        <w:t>с поддержкой OpenGL 4.5, от 4 ГБ видеопамяти;</w:t>
      </w:r>
    </w:p>
    <w:p w14:paraId="77D0751C" w14:textId="77777777" w:rsidR="00EC15EB" w:rsidRPr="00582EAF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3.3.6 Требования к метрологическому обеспечению</w:t>
      </w:r>
    </w:p>
    <w:p w14:paraId="02DE9A98" w14:textId="56FE60B2" w:rsidR="00EC15EB" w:rsidRPr="00EC15EB" w:rsidRDefault="00EC15EB" w:rsidP="00EC15EB">
      <w:pPr>
        <w:spacing w:after="0" w:line="360" w:lineRule="auto"/>
        <w:ind w:firstLine="709"/>
        <w:jc w:val="both"/>
      </w:pPr>
      <w:r w:rsidRPr="00EC15EB">
        <w:t>Дополнительные требования к метрологическому обеспечению не предъявляются.</w:t>
      </w:r>
    </w:p>
    <w:p w14:paraId="6AF6645D" w14:textId="04A4D9C7" w:rsidR="00EC15EB" w:rsidRPr="00582EAF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4BFD9A8D" w14:textId="7F0633D8" w:rsidR="00064957" w:rsidRPr="00541220" w:rsidRDefault="00064957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1" w:name="_Toc240445251"/>
      <w:r w:rsidRPr="00541220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Общие технические требования к АС</w:t>
      </w:r>
      <w:bookmarkEnd w:id="21"/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F53B09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 w:code="9"/>
          <w:pgMar w:top="1134" w:right="851" w:bottom="1134" w:left="1701" w:header="709" w:footer="709" w:gutter="0"/>
          <w:cols w:space="708"/>
          <w:titlePg/>
          <w:docGrid w:linePitch="381"/>
        </w:sectPr>
      </w:pPr>
      <w:r>
        <w:br w:type="page"/>
      </w:r>
    </w:p>
    <w:p w14:paraId="27ABCD2B" w14:textId="159CBAF6" w:rsidR="00B9050C" w:rsidRPr="00234970" w:rsidRDefault="005754C2" w:rsidP="0023497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40445252"/>
      <w:r w:rsidRPr="002349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СОСТАВ И СОДЕРЖАНИЕ РАБОТ ПО СОЗДАНИЮ АВТОМАТИЗИРОВАННОЙ СИСТЕМЫ</w:t>
      </w:r>
      <w:bookmarkEnd w:id="22"/>
    </w:p>
    <w:p w14:paraId="08951EFA" w14:textId="77777777" w:rsidR="00B9050C" w:rsidRDefault="00B9050C" w:rsidP="00CC72FC">
      <w:pPr>
        <w:spacing w:after="0" w:line="360" w:lineRule="auto"/>
      </w:pPr>
    </w:p>
    <w:p w14:paraId="7905942A" w14:textId="563E9513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 для гитары</w:t>
      </w:r>
      <w:r w:rsidRPr="004A4C4E">
        <w:t xml:space="preserve">" для САПР </w:t>
      </w:r>
      <w:r w:rsidR="008D5176" w:rsidRPr="008D5176">
        <w:t>КОМПАС-3D</w:t>
      </w:r>
      <w:r w:rsidR="008D5176">
        <w:t xml:space="preserve"> </w:t>
      </w:r>
      <w:r w:rsidRPr="004A4C4E">
        <w:t>приведены в таблице 4.1.</w:t>
      </w:r>
    </w:p>
    <w:p w14:paraId="07CBA730" w14:textId="239D6253" w:rsidR="00466468" w:rsidRPr="00875027" w:rsidRDefault="00466468">
      <w:pPr>
        <w:spacing w:line="259" w:lineRule="auto"/>
      </w:pPr>
      <w:r w:rsidRPr="00466468">
        <w:t>Таблица 4.1 – Этапы проведения работ по разработке плагина "</w:t>
      </w:r>
      <w:r>
        <w:t>Кронштейна для гитары</w:t>
      </w:r>
      <w:r w:rsidRPr="004A4C4E">
        <w:t>"</w:t>
      </w:r>
      <w:r w:rsidRPr="00466468">
        <w:t xml:space="preserve"> для САПР </w:t>
      </w:r>
      <w:r w:rsidR="008D5176" w:rsidRPr="008D5176">
        <w:t>КОМПАС-3D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90"/>
        <w:gridCol w:w="4854"/>
        <w:gridCol w:w="1764"/>
        <w:gridCol w:w="2711"/>
        <w:gridCol w:w="2379"/>
      </w:tblGrid>
      <w:tr w:rsidR="0039384E" w14:paraId="132FD78D" w14:textId="77777777" w:rsidTr="00875027">
        <w:tc>
          <w:tcPr>
            <w:tcW w:w="562" w:type="dxa"/>
          </w:tcPr>
          <w:p w14:paraId="4C01406F" w14:textId="4B5F4099" w:rsidR="0039384E" w:rsidRPr="0039384E" w:rsidRDefault="0039384E" w:rsidP="00875027">
            <w:pPr>
              <w:spacing w:line="259" w:lineRule="auto"/>
            </w:pPr>
            <w:commentRangeStart w:id="23"/>
            <w:r>
              <w:t>Этап</w:t>
            </w:r>
            <w:commentRangeEnd w:id="23"/>
            <w:r w:rsidR="00AF3117" w:rsidRPr="0039384E">
              <w:rPr>
                <w:rStyle w:val="af"/>
                <w:sz w:val="28"/>
                <w:szCs w:val="22"/>
              </w:rPr>
              <w:commentReference w:id="23"/>
            </w:r>
          </w:p>
        </w:tc>
        <w:tc>
          <w:tcPr>
            <w:tcW w:w="2290" w:type="dxa"/>
          </w:tcPr>
          <w:p w14:paraId="6711B139" w14:textId="1482DE6E" w:rsidR="0039384E" w:rsidRDefault="0039384E" w:rsidP="0039384E">
            <w:pPr>
              <w:spacing w:line="259" w:lineRule="auto"/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39384E">
            <w:pPr>
              <w:spacing w:line="259" w:lineRule="auto"/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39384E">
            <w:pPr>
              <w:spacing w:line="259" w:lineRule="auto"/>
              <w:jc w:val="center"/>
            </w:pPr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39384E">
            <w:pPr>
              <w:spacing w:line="259" w:lineRule="auto"/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4B59A91F" w:rsidR="0039384E" w:rsidRDefault="0039384E" w:rsidP="0039384E">
            <w:pPr>
              <w:spacing w:line="259" w:lineRule="auto"/>
              <w:jc w:val="center"/>
            </w:pPr>
            <w:r w:rsidRPr="0039384E">
              <w:t>Сроки выполнения</w:t>
            </w:r>
          </w:p>
        </w:tc>
      </w:tr>
      <w:tr w:rsidR="0039384E" w14:paraId="407BE50D" w14:textId="77777777" w:rsidTr="00875027">
        <w:tc>
          <w:tcPr>
            <w:tcW w:w="562" w:type="dxa"/>
          </w:tcPr>
          <w:p w14:paraId="2D6CF1CC" w14:textId="2437D92D" w:rsidR="0039384E" w:rsidRDefault="0039384E">
            <w:pPr>
              <w:spacing w:line="259" w:lineRule="auto"/>
            </w:pPr>
            <w:r>
              <w:t>1</w:t>
            </w:r>
          </w:p>
        </w:tc>
        <w:tc>
          <w:tcPr>
            <w:tcW w:w="2290" w:type="dxa"/>
          </w:tcPr>
          <w:p w14:paraId="4784F414" w14:textId="674A6729" w:rsidR="0039384E" w:rsidRDefault="0029562D">
            <w:pPr>
              <w:spacing w:line="259" w:lineRule="auto"/>
            </w:pPr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>
            <w:pPr>
              <w:spacing w:line="259" w:lineRule="auto"/>
            </w:pPr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29562D">
            <w:pPr>
              <w:spacing w:line="259" w:lineRule="auto"/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>
            <w:pPr>
              <w:spacing w:line="259" w:lineRule="auto"/>
            </w:pPr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>
            <w:pPr>
              <w:spacing w:line="259" w:lineRule="auto"/>
            </w:pPr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875027">
        <w:tc>
          <w:tcPr>
            <w:tcW w:w="562" w:type="dxa"/>
          </w:tcPr>
          <w:p w14:paraId="6C0EFDEF" w14:textId="6534F35C" w:rsidR="0039384E" w:rsidRDefault="0029562D">
            <w:pPr>
              <w:spacing w:line="259" w:lineRule="auto"/>
            </w:pPr>
            <w:r w:rsidRPr="0029562D">
              <w:t>2</w:t>
            </w:r>
          </w:p>
        </w:tc>
        <w:tc>
          <w:tcPr>
            <w:tcW w:w="2290" w:type="dxa"/>
          </w:tcPr>
          <w:p w14:paraId="1630AE57" w14:textId="5F023CDF" w:rsidR="0039384E" w:rsidRDefault="0029562D">
            <w:pPr>
              <w:spacing w:line="259" w:lineRule="auto"/>
            </w:pPr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>
            <w:pPr>
              <w:spacing w:line="259" w:lineRule="auto"/>
            </w:pPr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>
            <w:pPr>
              <w:spacing w:line="259" w:lineRule="auto"/>
            </w:pPr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>
            <w:pPr>
              <w:spacing w:line="259" w:lineRule="auto"/>
            </w:pPr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875027">
        <w:tc>
          <w:tcPr>
            <w:tcW w:w="562" w:type="dxa"/>
            <w:vMerge w:val="restart"/>
          </w:tcPr>
          <w:p w14:paraId="5D6577A1" w14:textId="5CCCE19F" w:rsidR="00864EEB" w:rsidRDefault="00864EEB">
            <w:pPr>
              <w:spacing w:line="259" w:lineRule="auto"/>
            </w:pPr>
            <w:r w:rsidRPr="0029562D">
              <w:t>3</w:t>
            </w:r>
          </w:p>
        </w:tc>
        <w:tc>
          <w:tcPr>
            <w:tcW w:w="2290" w:type="dxa"/>
            <w:vMerge w:val="restart"/>
          </w:tcPr>
          <w:p w14:paraId="18AB4956" w14:textId="03203669" w:rsidR="00864EEB" w:rsidRDefault="00864EEB">
            <w:pPr>
              <w:spacing w:line="259" w:lineRule="auto"/>
            </w:pPr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>
            <w:pPr>
              <w:spacing w:line="259" w:lineRule="auto"/>
            </w:pPr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>
            <w:pPr>
              <w:spacing w:line="259" w:lineRule="auto"/>
            </w:pPr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>
            <w:pPr>
              <w:spacing w:line="259" w:lineRule="auto"/>
            </w:pPr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875027">
        <w:tc>
          <w:tcPr>
            <w:tcW w:w="562" w:type="dxa"/>
            <w:vMerge/>
          </w:tcPr>
          <w:p w14:paraId="3327E6B1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1CC9D3C4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05CDDA47" w14:textId="36FB32FD" w:rsidR="00864EEB" w:rsidRDefault="00864EEB">
            <w:pPr>
              <w:spacing w:line="259" w:lineRule="auto"/>
            </w:pPr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16E8BAEF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9581433" w14:textId="77777777" w:rsidR="00864EEB" w:rsidRDefault="00864EEB">
            <w:pPr>
              <w:spacing w:line="259" w:lineRule="auto"/>
            </w:pPr>
          </w:p>
        </w:tc>
      </w:tr>
      <w:tr w:rsidR="00864EEB" w14:paraId="710720D1" w14:textId="77777777" w:rsidTr="00875027">
        <w:trPr>
          <w:trHeight w:val="405"/>
        </w:trPr>
        <w:tc>
          <w:tcPr>
            <w:tcW w:w="562" w:type="dxa"/>
            <w:vMerge/>
          </w:tcPr>
          <w:p w14:paraId="3934538B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2775CD2B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6D4CC402" w14:textId="5A94FE40" w:rsidR="00864EEB" w:rsidRDefault="00864EEB">
            <w:pPr>
              <w:spacing w:line="259" w:lineRule="auto"/>
            </w:pPr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2089702E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53A160B0" w14:textId="77777777" w:rsidR="00864EEB" w:rsidRDefault="00864EEB">
            <w:pPr>
              <w:spacing w:line="259" w:lineRule="auto"/>
            </w:pPr>
          </w:p>
        </w:tc>
      </w:tr>
      <w:tr w:rsidR="005F7B18" w14:paraId="6CF0A0CE" w14:textId="77777777" w:rsidTr="00875027">
        <w:trPr>
          <w:trHeight w:val="622"/>
        </w:trPr>
        <w:tc>
          <w:tcPr>
            <w:tcW w:w="562" w:type="dxa"/>
            <w:vMerge w:val="restart"/>
          </w:tcPr>
          <w:p w14:paraId="46084CDC" w14:textId="6655EAE1" w:rsidR="005F7B18" w:rsidRPr="005F7B18" w:rsidRDefault="005F7B18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90" w:type="dxa"/>
            <w:vMerge w:val="restart"/>
          </w:tcPr>
          <w:p w14:paraId="0761844F" w14:textId="77777777" w:rsidR="005F7B18" w:rsidRPr="005F7B18" w:rsidRDefault="005F7B18">
            <w:pPr>
              <w:spacing w:line="259" w:lineRule="auto"/>
            </w:pPr>
            <w:r w:rsidRPr="005F7B18">
              <w:t>1. Доработка плагина</w:t>
            </w:r>
          </w:p>
          <w:p w14:paraId="47796B23" w14:textId="5CB83865" w:rsidR="005F7B18" w:rsidRPr="005F7B18" w:rsidRDefault="005F7B18">
            <w:pPr>
              <w:spacing w:line="259" w:lineRule="auto"/>
            </w:pPr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>
            <w:pPr>
              <w:spacing w:line="259" w:lineRule="auto"/>
            </w:pPr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5F7B18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>
            <w:pPr>
              <w:spacing w:line="259" w:lineRule="auto"/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>
            <w:pPr>
              <w:spacing w:line="259" w:lineRule="auto"/>
            </w:pPr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7BD2482B" w:rsidR="005F7B18" w:rsidRDefault="005F7B18">
            <w:pPr>
              <w:spacing w:line="259" w:lineRule="auto"/>
            </w:pPr>
            <w:r w:rsidRPr="005F7B18">
              <w:t>Не позднее 29 декабря 202</w:t>
            </w:r>
            <w:r w:rsidRPr="008F472B">
              <w:t>6</w:t>
            </w:r>
            <w:r w:rsidRPr="005F7B18">
              <w:t xml:space="preserve"> года</w:t>
            </w:r>
          </w:p>
        </w:tc>
      </w:tr>
      <w:tr w:rsidR="005F7B18" w14:paraId="1DEF0A16" w14:textId="77777777" w:rsidTr="00875027">
        <w:trPr>
          <w:trHeight w:val="561"/>
        </w:trPr>
        <w:tc>
          <w:tcPr>
            <w:tcW w:w="562" w:type="dxa"/>
            <w:vMerge/>
          </w:tcPr>
          <w:p w14:paraId="7E62FB37" w14:textId="77777777" w:rsidR="005F7B18" w:rsidRPr="005F7B18" w:rsidRDefault="005F7B18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364C7BF2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2F3BBC45" w14:textId="5F1DB770" w:rsidR="005F7B18" w:rsidRPr="0029562D" w:rsidRDefault="005F7B18">
            <w:pPr>
              <w:spacing w:line="259" w:lineRule="auto"/>
            </w:pPr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875027">
        <w:trPr>
          <w:trHeight w:val="509"/>
        </w:trPr>
        <w:tc>
          <w:tcPr>
            <w:tcW w:w="562" w:type="dxa"/>
            <w:vMerge/>
          </w:tcPr>
          <w:p w14:paraId="04A53B58" w14:textId="77777777" w:rsidR="005F7B18" w:rsidRDefault="005F7B18">
            <w:pPr>
              <w:spacing w:line="259" w:lineRule="auto"/>
              <w:rPr>
                <w:lang w:val="en-US"/>
              </w:rPr>
            </w:pPr>
          </w:p>
        </w:tc>
        <w:tc>
          <w:tcPr>
            <w:tcW w:w="2290" w:type="dxa"/>
            <w:vMerge/>
          </w:tcPr>
          <w:p w14:paraId="51E24661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70B2E5E8" w14:textId="3E4800F0" w:rsidR="005F7B18" w:rsidRPr="0029562D" w:rsidRDefault="005F7B18">
            <w:pPr>
              <w:spacing w:line="259" w:lineRule="auto"/>
            </w:pPr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7C397EC7" w14:textId="1CB1C1AB" w:rsidR="00EE776E" w:rsidRDefault="00CC72FC" w:rsidP="009B4E4A">
      <w:pPr>
        <w:spacing w:line="259" w:lineRule="auto"/>
        <w:jc w:val="center"/>
      </w:pPr>
      <w:commentRangeStart w:id="24"/>
      <w:r>
        <w:t>Томск 2026</w:t>
      </w:r>
      <w:commentRangeEnd w:id="24"/>
      <w:r w:rsidR="00AF3117">
        <w:rPr>
          <w:rStyle w:val="af"/>
          <w:sz w:val="28"/>
          <w:szCs w:val="22"/>
        </w:rPr>
        <w:commentReference w:id="24"/>
      </w: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Pr="00537EB0" w:rsidRDefault="003A5A1C" w:rsidP="00537EB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40445253"/>
      <w:r w:rsidRPr="00537EB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ПОРЯДОК РАЗРАБОТКИ АВТОМАТИЗИРОВАННОЙ СИСТЕМЫ</w:t>
      </w:r>
      <w:bookmarkEnd w:id="25"/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4462AB" w:rsidRDefault="00D07885" w:rsidP="001146B8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40445254"/>
      <w:r w:rsidRPr="004462AB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Порядок организации разработки АС</w:t>
      </w:r>
      <w:bookmarkEnd w:id="26"/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C26B62" w:rsidRDefault="00065474" w:rsidP="00B21D0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40445255"/>
      <w:r w:rsidRPr="00C26B62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Перечень документов и исходных данных для разработки АС</w:t>
      </w:r>
      <w:bookmarkEnd w:id="27"/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27BE6DD0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</w:t>
      </w:r>
      <w:r w:rsidR="00C731D2" w:rsidRPr="00C731D2">
        <w:t>КОМПАС-3D</w:t>
      </w:r>
      <w:r w:rsidR="00C731D2">
        <w:t xml:space="preserve"> </w:t>
      </w:r>
      <w:r w:rsidRPr="00804B4D">
        <w:t>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68270AF2" w14:textId="1EE52E6F" w:rsidR="00E20D7E" w:rsidRPr="00E20D7E" w:rsidRDefault="00E110E9" w:rsidP="00BD0F06">
      <w:pPr>
        <w:spacing w:after="0" w:line="360" w:lineRule="auto"/>
        <w:ind w:firstLine="709"/>
        <w:jc w:val="both"/>
      </w:pPr>
      <w:r w:rsidRPr="009F62A6">
        <w:t>–</w:t>
      </w:r>
      <w:r>
        <w:t xml:space="preserve"> </w:t>
      </w:r>
      <w:r w:rsidRPr="00E110E9">
        <w:t>ГОСТ 17622-72 «Стекло органическое техническое. Технические условия»</w:t>
      </w:r>
      <w:r w:rsidRPr="00582EAF">
        <w:t>;</w:t>
      </w:r>
    </w:p>
    <w:p w14:paraId="270574A8" w14:textId="77777777" w:rsidR="009F62A6" w:rsidRPr="009F62A6" w:rsidRDefault="009F62A6" w:rsidP="009F62A6">
      <w:pPr>
        <w:spacing w:after="0" w:line="360" w:lineRule="auto"/>
        <w:ind w:firstLine="709"/>
        <w:jc w:val="both"/>
      </w:pPr>
      <w:r w:rsidRPr="009F62A6">
        <w:t>– ГОСТ 16371-2014 «Мебель. Общие технические условия»;</w:t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F456EE" w:rsidRDefault="00041F0E" w:rsidP="00F456E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40445256"/>
      <w:r w:rsidRPr="00F456E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Перечень документов, предъявляемых по окончании соответствующих этапов работ</w:t>
      </w:r>
      <w:bookmarkEnd w:id="28"/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8947E6" w:rsidRDefault="00104726" w:rsidP="008947E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40445257"/>
      <w:r w:rsidRPr="008947E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ПОРЯДОК КОНТРОЛЯ И ПРИЕМКИ АВТОМАТИЗИРОВАННОЙ СИСТЕМЫ</w:t>
      </w:r>
      <w:bookmarkEnd w:id="29"/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055FE3" w:rsidRDefault="00A9222A" w:rsidP="00055F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40445258"/>
      <w:r w:rsidRPr="00055F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Виды, состав и методы испытаний АС и ее составных частей</w:t>
      </w:r>
      <w:bookmarkEnd w:id="30"/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5D784A9A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347D0390" w14:textId="3AFE80A8" w:rsidR="00CF0D17" w:rsidRPr="00E64AC6" w:rsidRDefault="00E45E69" w:rsidP="00CF0D17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6434E3" w:rsidRDefault="005B2183" w:rsidP="006434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40445259"/>
      <w:r w:rsidRPr="006434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Общие требования к приёмке работ по стадиям</w:t>
      </w:r>
      <w:bookmarkEnd w:id="31"/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0EC8952" w14:textId="77777777" w:rsidR="00CF0D17" w:rsidRPr="00200EC9" w:rsidRDefault="00094626" w:rsidP="00CF0D17">
      <w:pPr>
        <w:spacing w:after="0" w:line="360" w:lineRule="auto"/>
        <w:ind w:firstLine="709"/>
        <w:jc w:val="both"/>
      </w:pPr>
      <w:r w:rsidRPr="00094626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19640B" w:rsidRPr="0019640B">
        <w:t xml:space="preserve"> </w:t>
      </w:r>
      <w:r w:rsidRPr="00094626">
        <w:t>доработки. Наличие желательных доработок не влияет на приёмку работ и процесс передачи системы в эксплуатацию.</w:t>
      </w:r>
      <w:r w:rsidR="00CF0D17" w:rsidRPr="00CF0D17">
        <w:t xml:space="preserve"> </w:t>
      </w:r>
    </w:p>
    <w:p w14:paraId="15E741EB" w14:textId="509A8299" w:rsidR="00C465B0" w:rsidRDefault="00094626" w:rsidP="00CF0D17">
      <w:pPr>
        <w:spacing w:after="0" w:line="360" w:lineRule="auto"/>
        <w:ind w:firstLine="709"/>
        <w:jc w:val="both"/>
      </w:pPr>
      <w:r w:rsidRPr="00094626">
        <w:t>Комплектность передаваемой отчётной документации подлежит проверке Заказчиком.</w:t>
      </w:r>
      <w:r w:rsidR="00C465B0">
        <w:br w:type="page"/>
      </w:r>
    </w:p>
    <w:p w14:paraId="52DBDF42" w14:textId="7DF1A82A" w:rsidR="00094626" w:rsidRPr="00C678F0" w:rsidRDefault="00C465B0" w:rsidP="00C678F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40445260"/>
      <w:r w:rsidRPr="00C678F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ТРЕБОВАНИЯ К ДОКУМЕНТИРОВАНИЮ</w:t>
      </w:r>
      <w:bookmarkEnd w:id="32"/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DF4E0F" w:rsidRDefault="00D92036" w:rsidP="00DF4E0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40445261"/>
      <w:r w:rsidRPr="00DF4E0F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Перечень подлежащих разработке документов</w:t>
      </w:r>
      <w:bookmarkEnd w:id="33"/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BD1C4E" w:rsidRDefault="00C4563D" w:rsidP="00BD1C4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240445262"/>
      <w:r w:rsidRPr="00BD1C4E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Вид представления и количество документов</w:t>
      </w:r>
      <w:bookmarkEnd w:id="34"/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.docx и .pdf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9E79AC" w:rsidRDefault="001912D5" w:rsidP="009E79A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240445263"/>
      <w:r w:rsidRPr="009E79AC">
        <w:rPr>
          <w:rFonts w:ascii="Times New Roman" w:hAnsi="Times New Roman" w:cs="Times New Roman"/>
          <w:b/>
          <w:bCs/>
          <w:color w:val="auto"/>
          <w:sz w:val="28"/>
          <w:szCs w:val="28"/>
        </w:rPr>
        <w:t>7.3 Требования по использованию ЕСКД и ЕСПД при разработке документов</w:t>
      </w:r>
      <w:bookmarkEnd w:id="35"/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3A18EE" w:rsidRDefault="00974D5D" w:rsidP="003A18EE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40445264"/>
      <w:r w:rsidRPr="003A18E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8 ИСТОЧНИКИ РАЗРАБОТКИ</w:t>
      </w:r>
      <w:bookmarkEnd w:id="36"/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4CBB91B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1. Новые технологии в программировании: учебное пособие / А. А. Калентьев, Д. В. Гарайс, А. Е. Горяинов — Томск: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0414BFA2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8. Ли. К. Основы САПР (CAD/CAM/CAE). – Спб.:«Питер»,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Kalentyev Alexey" w:date="2026-10-07T11:30:00Z" w:initials="KA">
    <w:p w14:paraId="660C3008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Укажите наименование организации-заказчика и отдельно её представителя. ФИО преподавателя, должность и адрес можно сохранить.</w:t>
      </w:r>
    </w:p>
  </w:comment>
  <w:comment w:id="11" w:author="Kalentyev Alexey" w:date="2026-09-23T03:56:00Z" w:initials="KA">
    <w:p w14:paraId="14C97614" w14:textId="77777777" w:rsidR="00A0473C" w:rsidRDefault="00000000">
      <w:r>
        <w:annotationRef/>
      </w:r>
      <w:r>
        <w:t>Задайте положительные нижние границы для l1 и b1 и допустимые диапазоны с учетом L и B. Явно опишите обратную проверку: ввод l1 ограничивает L снизу, ввод b1 ограничивает B снизу; неправильные сочетания должны отклоняться при изменении любого параметра.</w:t>
      </w:r>
      <w:r>
        <w:br/>
        <w:t>Неравенства l1≤L−20 и b1≤B−40 задают только верхнюю границу, поэтому формально допускают нулевые и отрицательные размеры пазов.</w:t>
      </w:r>
    </w:p>
  </w:comment>
  <w:comment w:id="12" w:author="Ануар" w:date="2026-10-06T10:39:00Z" w:initials="А">
    <w:p w14:paraId="1B4BF29D" w14:textId="762A44B9" w:rsidR="0024694A" w:rsidRDefault="0024694A">
      <w:pPr>
        <w:pStyle w:val="af0"/>
      </w:pPr>
      <w:r>
        <w:rPr>
          <w:rStyle w:val="af"/>
        </w:rPr>
        <w:annotationRef/>
      </w:r>
      <w:r>
        <w:t>+</w:t>
      </w:r>
    </w:p>
  </w:comment>
  <w:comment w:id="13" w:author="Kalentyev Alexey" w:date="2026-10-07T11:34:00Z" w:initials="KA">
    <w:p w14:paraId="0B5ABF10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На странице 6 добавлены положительные диапазоны l1=70–90 мм и b1=60–80 мм, сохранены ограничения l1≤L−20 и b1≤B−40 и сообщения об ошибках. Однако не описано изменение допустимых диапазонов в обе стороны и отклонение неверного сочетания при изменении L или B. Следует явно задать l1</w:t>
      </w:r>
      <w:r>
        <w:rPr>
          <w:lang/>
        </w:rPr>
        <w:t>∈</w:t>
      </w:r>
      <w:r>
        <w:t>[70,min(90,L−20)], L</w:t>
      </w:r>
      <w:r>
        <w:rPr>
          <w:lang/>
        </w:rPr>
        <w:t>∈</w:t>
      </w:r>
      <w:r>
        <w:t>[max(90,l1+20),110], b1</w:t>
      </w:r>
      <w:r>
        <w:rPr>
          <w:lang/>
        </w:rPr>
        <w:t>∈</w:t>
      </w:r>
      <w:r>
        <w:t>[60,min(80,B−40)], B</w:t>
      </w:r>
      <w:r>
        <w:rPr>
          <w:lang/>
        </w:rPr>
        <w:t>∈</w:t>
      </w:r>
      <w:r>
        <w:t>[max(100,b1+40),120] и проверку при изменении любого связанного параметра без автоматической подмены введённых значений.</w:t>
      </w:r>
    </w:p>
  </w:comment>
  <w:comment w:id="14" w:author="Kalentyev Alexey" w:date="2026-10-07T11:30:00Z" w:initials="KA">
    <w:p w14:paraId="1B142231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Отделите числа от обозначений единиц неразрывным пробелом: «90 – 110 мм», «6 мм», «4 мм» и аналогично в остальных размерах. В п. 3.3.5 замените «24гб» на «24 ГБ».</w:t>
      </w:r>
    </w:p>
  </w:comment>
  <w:comment w:id="15" w:author="Kalentyev Alexey" w:date="2026-10-07T11:31:00Z" w:initials="KA">
    <w:p w14:paraId="31A6ACBE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Удалите отдельную строку с дефисом после параметра b2 и завершите перечень констант точкой.</w:t>
      </w:r>
    </w:p>
  </w:comment>
  <w:comment w:id="16" w:author="Kalentyev Alexey" w:date="2026-10-07T11:31:00Z" w:initials="KA">
    <w:p w14:paraId="3A1980E9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Отделите заголовки пунктов от предшествующего и последующего текста пустой строкой. Проверьте пп. 3.1.1–3.1.12, 3.2.1 и 3.3.1–3.3.7.</w:t>
      </w:r>
    </w:p>
  </w:comment>
  <w:comment w:id="17" w:author="Kalentyev Alexey" w:date="2026-10-07T11:32:00Z" w:initials="KA">
    <w:p w14:paraId="36D0C529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Завершите формулировку: перечислите дополнительные требования к безопасности либо явно укажите, что они не предъявляются.</w:t>
      </w:r>
    </w:p>
  </w:comment>
  <w:comment w:id="19" w:author="Kalentyev Alexey" w:date="2026-10-07T11:32:00Z" w:initials="KA">
    <w:p w14:paraId="2BD1A544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Перенесите заголовок 3.2 на страницу с заголовком 3.2.1 и началом текста. Настройте сохранение всей последовательности заголовков с последующим абзацем.</w:t>
      </w:r>
    </w:p>
  </w:comment>
  <w:comment w:id="23" w:author="Kalentyev Alexey" w:date="2026-10-07T11:33:00Z" w:initials="KA">
    <w:p w14:paraId="6308056F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Установите в ячейках таблицы одинарный межстрочный интервал. Увеличьте ширину первой графы, чтобы слово «Этап» не разрывалось. В подписи сохраните название плагина «Кронштейн для гитары» без изменения падежа внутри кавычек.</w:t>
      </w:r>
    </w:p>
  </w:comment>
  <w:comment w:id="24" w:author="Kalentyev Alexey" w:date="2026-10-07T11:33:00Z" w:initials="KA">
    <w:p w14:paraId="53DE196E" w14:textId="77777777" w:rsidR="00AF3117" w:rsidRDefault="00AF3117" w:rsidP="00AF3117">
      <w:pPr>
        <w:pStyle w:val="af0"/>
      </w:pPr>
      <w:r>
        <w:rPr>
          <w:rStyle w:val="af"/>
        </w:rPr>
        <w:annotationRef/>
      </w:r>
      <w:r>
        <w:t>Удалите строку «Томск 2026» после таблицы 4.1.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60C3008" w15:done="0"/>
  <w15:commentEx w15:paraId="14C97614" w15:done="0"/>
  <w15:commentEx w15:paraId="1B4BF29D" w15:paraIdParent="14C97614" w15:done="0"/>
  <w15:commentEx w15:paraId="0B5ABF10" w15:paraIdParent="14C97614" w15:done="0"/>
  <w15:commentEx w15:paraId="1B142231" w15:done="0"/>
  <w15:commentEx w15:paraId="31A6ACBE" w15:done="0"/>
  <w15:commentEx w15:paraId="3A1980E9" w15:done="0"/>
  <w15:commentEx w15:paraId="36D0C529" w15:done="0"/>
  <w15:commentEx w15:paraId="2BD1A544" w15:done="0"/>
  <w15:commentEx w15:paraId="6308056F" w15:done="0"/>
  <w15:commentEx w15:paraId="53DE196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21962B" w16cex:dateUtc="2026-10-07T04:30:00Z"/>
  <w16cex:commentExtensible w16cex:durableId="217F8712" w16cex:dateUtc="2026-09-23T03:56:00Z"/>
  <w16cex:commentExtensible w16cex:durableId="15FDE724" w16cex:dateUtc="2026-10-06T03:39:00Z"/>
  <w16cex:commentExtensible w16cex:durableId="2E608D3F" w16cex:dateUtc="2026-10-07T04:34:00Z"/>
  <w16cex:commentExtensible w16cex:durableId="2E0D59E7" w16cex:dateUtc="2026-10-07T04:30:00Z"/>
  <w16cex:commentExtensible w16cex:durableId="3F39003C" w16cex:dateUtc="2026-10-07T04:31:00Z"/>
  <w16cex:commentExtensible w16cex:durableId="71CDDA25" w16cex:dateUtc="2026-10-07T04:31:00Z"/>
  <w16cex:commentExtensible w16cex:durableId="252F1E42" w16cex:dateUtc="2026-10-07T04:32:00Z"/>
  <w16cex:commentExtensible w16cex:durableId="4FDC037D" w16cex:dateUtc="2026-10-07T04:32:00Z"/>
  <w16cex:commentExtensible w16cex:durableId="28559C3E" w16cex:dateUtc="2026-10-07T04:33:00Z"/>
  <w16cex:commentExtensible w16cex:durableId="49587E2A" w16cex:dateUtc="2026-10-07T04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60C3008" w16cid:durableId="5E21962B"/>
  <w16cid:commentId w16cid:paraId="14C97614" w16cid:durableId="217F8712"/>
  <w16cid:commentId w16cid:paraId="1B4BF29D" w16cid:durableId="15FDE724"/>
  <w16cid:commentId w16cid:paraId="0B5ABF10" w16cid:durableId="2E608D3F"/>
  <w16cid:commentId w16cid:paraId="1B142231" w16cid:durableId="2E0D59E7"/>
  <w16cid:commentId w16cid:paraId="31A6ACBE" w16cid:durableId="3F39003C"/>
  <w16cid:commentId w16cid:paraId="3A1980E9" w16cid:durableId="71CDDA25"/>
  <w16cid:commentId w16cid:paraId="36D0C529" w16cid:durableId="252F1E42"/>
  <w16cid:commentId w16cid:paraId="2BD1A544" w16cid:durableId="4FDC037D"/>
  <w16cid:commentId w16cid:paraId="6308056F" w16cid:durableId="28559C3E"/>
  <w16cid:commentId w16cid:paraId="53DE196E" w16cid:durableId="49587E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0298B" w14:textId="77777777" w:rsidR="008940F1" w:rsidRDefault="008940F1" w:rsidP="00F53B09">
      <w:pPr>
        <w:spacing w:after="0"/>
      </w:pPr>
      <w:r>
        <w:separator/>
      </w:r>
    </w:p>
  </w:endnote>
  <w:endnote w:type="continuationSeparator" w:id="0">
    <w:p w14:paraId="406B8E27" w14:textId="77777777" w:rsidR="008940F1" w:rsidRDefault="008940F1" w:rsidP="00F53B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07135" w14:textId="77777777" w:rsidR="00F53B09" w:rsidRDefault="00F53B09">
    <w:pPr>
      <w:pStyle w:val="a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5249566"/>
      <w:docPartObj>
        <w:docPartGallery w:val="Page Numbers (Bottom of Page)"/>
        <w:docPartUnique/>
      </w:docPartObj>
    </w:sdtPr>
    <w:sdtContent>
      <w:p w14:paraId="4C66DFC9" w14:textId="4A7CEA9A" w:rsidR="00F53B09" w:rsidRDefault="00F53B09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AD323A" w14:textId="77777777" w:rsidR="00F53B09" w:rsidRDefault="00F53B09">
    <w:pPr>
      <w:pStyle w:val="af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E2E67" w14:textId="77777777" w:rsidR="00F53B09" w:rsidRDefault="00F53B09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CBAFA" w14:textId="77777777" w:rsidR="008940F1" w:rsidRDefault="008940F1" w:rsidP="00F53B09">
      <w:pPr>
        <w:spacing w:after="0"/>
      </w:pPr>
      <w:r>
        <w:separator/>
      </w:r>
    </w:p>
  </w:footnote>
  <w:footnote w:type="continuationSeparator" w:id="0">
    <w:p w14:paraId="2A9C8260" w14:textId="77777777" w:rsidR="008940F1" w:rsidRDefault="008940F1" w:rsidP="00F53B0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CDD2C" w14:textId="77777777" w:rsidR="00F53B09" w:rsidRDefault="00F53B09">
    <w:pPr>
      <w:pStyle w:val="a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2017F" w14:textId="77777777" w:rsidR="00F53B09" w:rsidRDefault="00F53B09">
    <w:pPr>
      <w:pStyle w:val="af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E5D6A" w14:textId="77777777" w:rsidR="00F53B09" w:rsidRDefault="00F53B09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42CAA"/>
    <w:multiLevelType w:val="hybridMultilevel"/>
    <w:tmpl w:val="5DC4AC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468769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нуар">
    <w15:presenceInfo w15:providerId="None" w15:userId="Ануар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383C"/>
    <w:rsid w:val="0000493D"/>
    <w:rsid w:val="000076CB"/>
    <w:rsid w:val="0001348A"/>
    <w:rsid w:val="00017155"/>
    <w:rsid w:val="0002087E"/>
    <w:rsid w:val="000243B2"/>
    <w:rsid w:val="00041F0E"/>
    <w:rsid w:val="0004233D"/>
    <w:rsid w:val="00055FE3"/>
    <w:rsid w:val="00063993"/>
    <w:rsid w:val="00064957"/>
    <w:rsid w:val="00065474"/>
    <w:rsid w:val="00076864"/>
    <w:rsid w:val="000843EA"/>
    <w:rsid w:val="00094626"/>
    <w:rsid w:val="00097AC0"/>
    <w:rsid w:val="000A4143"/>
    <w:rsid w:val="000A4987"/>
    <w:rsid w:val="000B3F1A"/>
    <w:rsid w:val="000C6307"/>
    <w:rsid w:val="000D3321"/>
    <w:rsid w:val="000D48E4"/>
    <w:rsid w:val="000D7A6E"/>
    <w:rsid w:val="0010431E"/>
    <w:rsid w:val="00104726"/>
    <w:rsid w:val="0011442B"/>
    <w:rsid w:val="001146B8"/>
    <w:rsid w:val="001162B9"/>
    <w:rsid w:val="001177D1"/>
    <w:rsid w:val="00120154"/>
    <w:rsid w:val="00135051"/>
    <w:rsid w:val="0014592B"/>
    <w:rsid w:val="00147850"/>
    <w:rsid w:val="00156C14"/>
    <w:rsid w:val="00163389"/>
    <w:rsid w:val="00186B69"/>
    <w:rsid w:val="001912D5"/>
    <w:rsid w:val="0019181A"/>
    <w:rsid w:val="0019640B"/>
    <w:rsid w:val="001B1BA1"/>
    <w:rsid w:val="001D1270"/>
    <w:rsid w:val="001D2868"/>
    <w:rsid w:val="001E6BC3"/>
    <w:rsid w:val="00200EC9"/>
    <w:rsid w:val="00205893"/>
    <w:rsid w:val="00233783"/>
    <w:rsid w:val="00234970"/>
    <w:rsid w:val="002376FC"/>
    <w:rsid w:val="00243BC7"/>
    <w:rsid w:val="0024694A"/>
    <w:rsid w:val="002702D3"/>
    <w:rsid w:val="0027177E"/>
    <w:rsid w:val="00276370"/>
    <w:rsid w:val="0028128F"/>
    <w:rsid w:val="0029057C"/>
    <w:rsid w:val="0029562D"/>
    <w:rsid w:val="00297CBD"/>
    <w:rsid w:val="002B7D08"/>
    <w:rsid w:val="002C6DCA"/>
    <w:rsid w:val="002E28C6"/>
    <w:rsid w:val="002E4361"/>
    <w:rsid w:val="002E5D58"/>
    <w:rsid w:val="002F1AEA"/>
    <w:rsid w:val="002F576F"/>
    <w:rsid w:val="00324418"/>
    <w:rsid w:val="00336AE6"/>
    <w:rsid w:val="00340025"/>
    <w:rsid w:val="00350325"/>
    <w:rsid w:val="00352913"/>
    <w:rsid w:val="00360333"/>
    <w:rsid w:val="00362C5F"/>
    <w:rsid w:val="00367B59"/>
    <w:rsid w:val="003752C3"/>
    <w:rsid w:val="00375C7B"/>
    <w:rsid w:val="0037675D"/>
    <w:rsid w:val="00376DE5"/>
    <w:rsid w:val="003842AF"/>
    <w:rsid w:val="00392EF9"/>
    <w:rsid w:val="003933FC"/>
    <w:rsid w:val="00393588"/>
    <w:rsid w:val="0039384E"/>
    <w:rsid w:val="0039589E"/>
    <w:rsid w:val="003A18EE"/>
    <w:rsid w:val="003A3C53"/>
    <w:rsid w:val="003A5A1C"/>
    <w:rsid w:val="003E2481"/>
    <w:rsid w:val="003F38A5"/>
    <w:rsid w:val="003F3D47"/>
    <w:rsid w:val="003F6D16"/>
    <w:rsid w:val="00401C45"/>
    <w:rsid w:val="004025BA"/>
    <w:rsid w:val="0040312D"/>
    <w:rsid w:val="004065A0"/>
    <w:rsid w:val="004139FB"/>
    <w:rsid w:val="00433833"/>
    <w:rsid w:val="00433DD4"/>
    <w:rsid w:val="004368E9"/>
    <w:rsid w:val="00445149"/>
    <w:rsid w:val="00445637"/>
    <w:rsid w:val="004462AB"/>
    <w:rsid w:val="0044769C"/>
    <w:rsid w:val="004534FC"/>
    <w:rsid w:val="00466468"/>
    <w:rsid w:val="00472598"/>
    <w:rsid w:val="004A115A"/>
    <w:rsid w:val="004A4C4E"/>
    <w:rsid w:val="004A57C3"/>
    <w:rsid w:val="004B03E3"/>
    <w:rsid w:val="004B33AE"/>
    <w:rsid w:val="004F5050"/>
    <w:rsid w:val="00511407"/>
    <w:rsid w:val="0052349C"/>
    <w:rsid w:val="00524AFE"/>
    <w:rsid w:val="005324CE"/>
    <w:rsid w:val="00537EB0"/>
    <w:rsid w:val="00540702"/>
    <w:rsid w:val="00541220"/>
    <w:rsid w:val="00541BC8"/>
    <w:rsid w:val="0054409D"/>
    <w:rsid w:val="005548A1"/>
    <w:rsid w:val="00555B39"/>
    <w:rsid w:val="0056567B"/>
    <w:rsid w:val="0057159F"/>
    <w:rsid w:val="00573E60"/>
    <w:rsid w:val="005754C2"/>
    <w:rsid w:val="00581F88"/>
    <w:rsid w:val="00582EAF"/>
    <w:rsid w:val="00583BB6"/>
    <w:rsid w:val="00583C25"/>
    <w:rsid w:val="005857EC"/>
    <w:rsid w:val="00590510"/>
    <w:rsid w:val="00590562"/>
    <w:rsid w:val="005A39B7"/>
    <w:rsid w:val="005A58FB"/>
    <w:rsid w:val="005B2183"/>
    <w:rsid w:val="005D3EC3"/>
    <w:rsid w:val="005D4FC1"/>
    <w:rsid w:val="005D7975"/>
    <w:rsid w:val="005D7ED8"/>
    <w:rsid w:val="005E25EB"/>
    <w:rsid w:val="005E6725"/>
    <w:rsid w:val="005F56A2"/>
    <w:rsid w:val="005F6251"/>
    <w:rsid w:val="005F7B18"/>
    <w:rsid w:val="00600C3E"/>
    <w:rsid w:val="00602CDC"/>
    <w:rsid w:val="00604834"/>
    <w:rsid w:val="00604C2C"/>
    <w:rsid w:val="00623A7A"/>
    <w:rsid w:val="00623F47"/>
    <w:rsid w:val="00627088"/>
    <w:rsid w:val="00634A5B"/>
    <w:rsid w:val="00634DDD"/>
    <w:rsid w:val="00636DF8"/>
    <w:rsid w:val="00637355"/>
    <w:rsid w:val="006434E3"/>
    <w:rsid w:val="0065718B"/>
    <w:rsid w:val="00664CC0"/>
    <w:rsid w:val="006717D7"/>
    <w:rsid w:val="0068289E"/>
    <w:rsid w:val="00694384"/>
    <w:rsid w:val="00697710"/>
    <w:rsid w:val="006B76E1"/>
    <w:rsid w:val="006C0B77"/>
    <w:rsid w:val="006C14A2"/>
    <w:rsid w:val="006D49B7"/>
    <w:rsid w:val="00712D9B"/>
    <w:rsid w:val="00727D71"/>
    <w:rsid w:val="007641F8"/>
    <w:rsid w:val="00764BCE"/>
    <w:rsid w:val="00767D68"/>
    <w:rsid w:val="007724F4"/>
    <w:rsid w:val="00780D05"/>
    <w:rsid w:val="00781291"/>
    <w:rsid w:val="00795123"/>
    <w:rsid w:val="007B75D8"/>
    <w:rsid w:val="007D3A64"/>
    <w:rsid w:val="007D49AC"/>
    <w:rsid w:val="007E0DF9"/>
    <w:rsid w:val="007E38CC"/>
    <w:rsid w:val="007F0C76"/>
    <w:rsid w:val="007F3146"/>
    <w:rsid w:val="007F4872"/>
    <w:rsid w:val="007F7F99"/>
    <w:rsid w:val="00804B4D"/>
    <w:rsid w:val="00804EB6"/>
    <w:rsid w:val="008063CF"/>
    <w:rsid w:val="00806F02"/>
    <w:rsid w:val="00810727"/>
    <w:rsid w:val="008242DA"/>
    <w:rsid w:val="008242FF"/>
    <w:rsid w:val="00830C9B"/>
    <w:rsid w:val="008316D3"/>
    <w:rsid w:val="00837D0A"/>
    <w:rsid w:val="00845E18"/>
    <w:rsid w:val="00854C34"/>
    <w:rsid w:val="00864EEB"/>
    <w:rsid w:val="008656DF"/>
    <w:rsid w:val="00866A35"/>
    <w:rsid w:val="008706ED"/>
    <w:rsid w:val="00870751"/>
    <w:rsid w:val="00875027"/>
    <w:rsid w:val="008940F1"/>
    <w:rsid w:val="008947E6"/>
    <w:rsid w:val="008962EE"/>
    <w:rsid w:val="008B6AA4"/>
    <w:rsid w:val="008D4B49"/>
    <w:rsid w:val="008D5176"/>
    <w:rsid w:val="008D7F7E"/>
    <w:rsid w:val="008E3368"/>
    <w:rsid w:val="008F07BD"/>
    <w:rsid w:val="008F472B"/>
    <w:rsid w:val="0091011C"/>
    <w:rsid w:val="00912742"/>
    <w:rsid w:val="0091393C"/>
    <w:rsid w:val="00921107"/>
    <w:rsid w:val="00922C48"/>
    <w:rsid w:val="00951886"/>
    <w:rsid w:val="00956B1E"/>
    <w:rsid w:val="00961228"/>
    <w:rsid w:val="00965284"/>
    <w:rsid w:val="009705A1"/>
    <w:rsid w:val="00974D5D"/>
    <w:rsid w:val="009913C5"/>
    <w:rsid w:val="009A0D5A"/>
    <w:rsid w:val="009B4E4A"/>
    <w:rsid w:val="009C414D"/>
    <w:rsid w:val="009D06A7"/>
    <w:rsid w:val="009D0C32"/>
    <w:rsid w:val="009E40C5"/>
    <w:rsid w:val="009E4530"/>
    <w:rsid w:val="009E46BD"/>
    <w:rsid w:val="009E79AC"/>
    <w:rsid w:val="009F62A6"/>
    <w:rsid w:val="00A0473C"/>
    <w:rsid w:val="00A14D0F"/>
    <w:rsid w:val="00A20784"/>
    <w:rsid w:val="00A23EBA"/>
    <w:rsid w:val="00A25CBA"/>
    <w:rsid w:val="00A33F31"/>
    <w:rsid w:val="00A4165A"/>
    <w:rsid w:val="00A549A7"/>
    <w:rsid w:val="00A54AD5"/>
    <w:rsid w:val="00A54C02"/>
    <w:rsid w:val="00A5671E"/>
    <w:rsid w:val="00A74A47"/>
    <w:rsid w:val="00A879B2"/>
    <w:rsid w:val="00A9222A"/>
    <w:rsid w:val="00AA78A0"/>
    <w:rsid w:val="00AB10A9"/>
    <w:rsid w:val="00AB7108"/>
    <w:rsid w:val="00AC1C1D"/>
    <w:rsid w:val="00AC5E7E"/>
    <w:rsid w:val="00AC612B"/>
    <w:rsid w:val="00AD3295"/>
    <w:rsid w:val="00AD388E"/>
    <w:rsid w:val="00AD44A6"/>
    <w:rsid w:val="00AE24BA"/>
    <w:rsid w:val="00AE3D98"/>
    <w:rsid w:val="00AF3117"/>
    <w:rsid w:val="00AF3410"/>
    <w:rsid w:val="00B002D1"/>
    <w:rsid w:val="00B01ABC"/>
    <w:rsid w:val="00B0286A"/>
    <w:rsid w:val="00B04109"/>
    <w:rsid w:val="00B05944"/>
    <w:rsid w:val="00B10DB6"/>
    <w:rsid w:val="00B174DC"/>
    <w:rsid w:val="00B1752B"/>
    <w:rsid w:val="00B20DCA"/>
    <w:rsid w:val="00B21D03"/>
    <w:rsid w:val="00B43E21"/>
    <w:rsid w:val="00B44A12"/>
    <w:rsid w:val="00B62152"/>
    <w:rsid w:val="00B7279A"/>
    <w:rsid w:val="00B74206"/>
    <w:rsid w:val="00B7539D"/>
    <w:rsid w:val="00B83410"/>
    <w:rsid w:val="00B9050C"/>
    <w:rsid w:val="00B915B7"/>
    <w:rsid w:val="00BA50A0"/>
    <w:rsid w:val="00BA72F7"/>
    <w:rsid w:val="00BB5F36"/>
    <w:rsid w:val="00BD0F06"/>
    <w:rsid w:val="00BD1C27"/>
    <w:rsid w:val="00BD1C4E"/>
    <w:rsid w:val="00C102A7"/>
    <w:rsid w:val="00C1112B"/>
    <w:rsid w:val="00C22F8D"/>
    <w:rsid w:val="00C26B62"/>
    <w:rsid w:val="00C31865"/>
    <w:rsid w:val="00C31A78"/>
    <w:rsid w:val="00C3418F"/>
    <w:rsid w:val="00C4563D"/>
    <w:rsid w:val="00C465B0"/>
    <w:rsid w:val="00C54868"/>
    <w:rsid w:val="00C678F0"/>
    <w:rsid w:val="00C71E43"/>
    <w:rsid w:val="00C731D2"/>
    <w:rsid w:val="00C77450"/>
    <w:rsid w:val="00C802DE"/>
    <w:rsid w:val="00C831B3"/>
    <w:rsid w:val="00C85543"/>
    <w:rsid w:val="00C85F67"/>
    <w:rsid w:val="00C9726D"/>
    <w:rsid w:val="00CA4C4E"/>
    <w:rsid w:val="00CA6890"/>
    <w:rsid w:val="00CC6854"/>
    <w:rsid w:val="00CC72FC"/>
    <w:rsid w:val="00CD743D"/>
    <w:rsid w:val="00CE4D3B"/>
    <w:rsid w:val="00CF0D17"/>
    <w:rsid w:val="00D004DD"/>
    <w:rsid w:val="00D011B3"/>
    <w:rsid w:val="00D07885"/>
    <w:rsid w:val="00D16C86"/>
    <w:rsid w:val="00D17CC6"/>
    <w:rsid w:val="00D2137F"/>
    <w:rsid w:val="00D23A39"/>
    <w:rsid w:val="00D3577B"/>
    <w:rsid w:val="00D45749"/>
    <w:rsid w:val="00D67A61"/>
    <w:rsid w:val="00D80975"/>
    <w:rsid w:val="00D87848"/>
    <w:rsid w:val="00D92036"/>
    <w:rsid w:val="00D976AF"/>
    <w:rsid w:val="00DB08CA"/>
    <w:rsid w:val="00DB1E56"/>
    <w:rsid w:val="00DB4419"/>
    <w:rsid w:val="00DC393A"/>
    <w:rsid w:val="00DD7809"/>
    <w:rsid w:val="00DE659A"/>
    <w:rsid w:val="00DE7F50"/>
    <w:rsid w:val="00DF24F4"/>
    <w:rsid w:val="00DF343D"/>
    <w:rsid w:val="00DF4E0F"/>
    <w:rsid w:val="00E023DC"/>
    <w:rsid w:val="00E110E9"/>
    <w:rsid w:val="00E20D7E"/>
    <w:rsid w:val="00E2786A"/>
    <w:rsid w:val="00E31A84"/>
    <w:rsid w:val="00E356D4"/>
    <w:rsid w:val="00E421E6"/>
    <w:rsid w:val="00E44848"/>
    <w:rsid w:val="00E44BCC"/>
    <w:rsid w:val="00E45D35"/>
    <w:rsid w:val="00E45E69"/>
    <w:rsid w:val="00E523CE"/>
    <w:rsid w:val="00E5742F"/>
    <w:rsid w:val="00E64AC6"/>
    <w:rsid w:val="00E70451"/>
    <w:rsid w:val="00E80404"/>
    <w:rsid w:val="00E83DA2"/>
    <w:rsid w:val="00E863AF"/>
    <w:rsid w:val="00E922D9"/>
    <w:rsid w:val="00E971B4"/>
    <w:rsid w:val="00E97B1F"/>
    <w:rsid w:val="00EA016B"/>
    <w:rsid w:val="00EA0F6E"/>
    <w:rsid w:val="00EA59DF"/>
    <w:rsid w:val="00EB1901"/>
    <w:rsid w:val="00EB1C83"/>
    <w:rsid w:val="00EB5C4C"/>
    <w:rsid w:val="00EC15EB"/>
    <w:rsid w:val="00EC5E7E"/>
    <w:rsid w:val="00EC7C2A"/>
    <w:rsid w:val="00ED35AD"/>
    <w:rsid w:val="00EE4070"/>
    <w:rsid w:val="00EE776E"/>
    <w:rsid w:val="00EF0A80"/>
    <w:rsid w:val="00EF10EF"/>
    <w:rsid w:val="00EF2CCE"/>
    <w:rsid w:val="00EF423E"/>
    <w:rsid w:val="00F04F8F"/>
    <w:rsid w:val="00F06A2F"/>
    <w:rsid w:val="00F1125D"/>
    <w:rsid w:val="00F12C76"/>
    <w:rsid w:val="00F25039"/>
    <w:rsid w:val="00F456EE"/>
    <w:rsid w:val="00F53B09"/>
    <w:rsid w:val="00F65B13"/>
    <w:rsid w:val="00F75FBE"/>
    <w:rsid w:val="00F92FF1"/>
    <w:rsid w:val="00F93900"/>
    <w:rsid w:val="00FA0452"/>
    <w:rsid w:val="00FA2B6D"/>
    <w:rsid w:val="00FB499C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F7F9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332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D3321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0D3321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445637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445637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445637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4563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45637"/>
    <w:rPr>
      <w:rFonts w:ascii="Times New Roman" w:hAnsi="Times New Roman"/>
      <w:b/>
      <w:bCs/>
      <w:sz w:val="20"/>
      <w:szCs w:val="20"/>
    </w:rPr>
  </w:style>
  <w:style w:type="paragraph" w:styleId="af4">
    <w:name w:val="header"/>
    <w:basedOn w:val="a"/>
    <w:link w:val="af5"/>
    <w:uiPriority w:val="99"/>
    <w:unhideWhenUsed/>
    <w:rsid w:val="00F53B09"/>
    <w:pPr>
      <w:tabs>
        <w:tab w:val="center" w:pos="4677"/>
        <w:tab w:val="right" w:pos="9355"/>
      </w:tabs>
      <w:spacing w:after="0"/>
    </w:pPr>
  </w:style>
  <w:style w:type="character" w:customStyle="1" w:styleId="af5">
    <w:name w:val="Верхний колонтитул Знак"/>
    <w:basedOn w:val="a0"/>
    <w:link w:val="af4"/>
    <w:uiPriority w:val="99"/>
    <w:rsid w:val="00F53B09"/>
    <w:rPr>
      <w:rFonts w:ascii="Times New Roman" w:hAnsi="Times New Roman"/>
      <w:sz w:val="28"/>
    </w:rPr>
  </w:style>
  <w:style w:type="paragraph" w:styleId="af6">
    <w:name w:val="footer"/>
    <w:basedOn w:val="a"/>
    <w:link w:val="af7"/>
    <w:uiPriority w:val="99"/>
    <w:unhideWhenUsed/>
    <w:rsid w:val="00F53B09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0"/>
    <w:link w:val="af6"/>
    <w:uiPriority w:val="99"/>
    <w:rsid w:val="00F53B09"/>
    <w:rPr>
      <w:rFonts w:ascii="Times New Roman" w:hAnsi="Times New Roman"/>
      <w:sz w:val="28"/>
    </w:rPr>
  </w:style>
  <w:style w:type="character" w:styleId="af8">
    <w:name w:val="Unresolved Mention"/>
    <w:basedOn w:val="a0"/>
    <w:uiPriority w:val="99"/>
    <w:semiHidden/>
    <w:unhideWhenUsed/>
    <w:rsid w:val="00E20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1127</TotalTime>
  <Pages>16</Pages>
  <Words>2755</Words>
  <Characters>15709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Kalentyev Alexey</cp:lastModifiedBy>
  <cp:revision>358</cp:revision>
  <cp:lastPrinted>2026-10-06T17:54:00Z</cp:lastPrinted>
  <dcterms:created xsi:type="dcterms:W3CDTF">2026-09-09T02:49:00Z</dcterms:created>
  <dcterms:modified xsi:type="dcterms:W3CDTF">2026-10-07T04:37:00Z</dcterms:modified>
</cp:coreProperties>
</file>