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25920" w14:textId="606DA056" w:rsidR="00376AC2" w:rsidRDefault="00253844">
      <w:r>
        <w:rPr>
          <w:rFonts w:hint="eastAsia"/>
        </w:rPr>
        <w:t>A</w:t>
      </w:r>
      <w:r>
        <w:t xml:space="preserve">I2 </w:t>
      </w:r>
      <w:r>
        <w:rPr>
          <w:rFonts w:hint="eastAsia"/>
        </w:rPr>
        <w:t>intr</w:t>
      </w:r>
      <w:r>
        <w:t>oduction</w:t>
      </w:r>
    </w:p>
    <w:p w14:paraId="68ACEADE" w14:textId="4CBB2881" w:rsidR="00253844" w:rsidRDefault="00253844"/>
    <w:p w14:paraId="0DEA97FA" w14:textId="4AE3F250" w:rsidR="00253844" w:rsidRDefault="00253844">
      <w:r>
        <w:t>About this module</w:t>
      </w:r>
      <w:r>
        <w:rPr>
          <w:rFonts w:hint="eastAsia"/>
        </w:rPr>
        <w:t>:</w:t>
      </w:r>
    </w:p>
    <w:p w14:paraId="25D3D702" w14:textId="289466C0" w:rsidR="00253844" w:rsidRDefault="00253844">
      <w:r>
        <w:rPr>
          <w:rFonts w:hint="eastAsia"/>
        </w:rPr>
        <w:t>S</w:t>
      </w:r>
      <w:r>
        <w:t>han He week1, 7-11</w:t>
      </w:r>
    </w:p>
    <w:p w14:paraId="60368E31" w14:textId="3F1A8BE3" w:rsidR="00253844" w:rsidRDefault="00253844">
      <w:proofErr w:type="spellStart"/>
      <w:r>
        <w:t>Mingqi</w:t>
      </w:r>
      <w:proofErr w:type="spellEnd"/>
      <w:r>
        <w:t xml:space="preserve"> Li week 2-4</w:t>
      </w:r>
    </w:p>
    <w:p w14:paraId="78754ADE" w14:textId="56499889" w:rsidR="00253844" w:rsidRDefault="00253844">
      <w:r>
        <w:rPr>
          <w:rFonts w:hint="eastAsia"/>
        </w:rPr>
        <w:t>H</w:t>
      </w:r>
      <w:r>
        <w:t xml:space="preserve">yung </w:t>
      </w:r>
      <w:proofErr w:type="spellStart"/>
      <w:r>
        <w:t>Jin</w:t>
      </w:r>
      <w:proofErr w:type="spellEnd"/>
      <w:r>
        <w:t xml:space="preserve"> Chang week 5-6</w:t>
      </w:r>
    </w:p>
    <w:p w14:paraId="606D93EA" w14:textId="66D0512C" w:rsidR="00253844" w:rsidRDefault="00253844"/>
    <w:p w14:paraId="60C6E4AB" w14:textId="37CF87F7" w:rsidR="00253844" w:rsidRDefault="00253844">
      <w:r>
        <w:t xml:space="preserve">Math help desk -&gt; exercise questions </w:t>
      </w:r>
    </w:p>
    <w:p w14:paraId="2F9FD9CF" w14:textId="2273B431" w:rsidR="00253844" w:rsidRDefault="00253844"/>
    <w:p w14:paraId="4BD4750C" w14:textId="3100AA58" w:rsidR="00253844" w:rsidRDefault="00253844">
      <w:r>
        <w:t xml:space="preserve">Research field </w:t>
      </w:r>
    </w:p>
    <w:p w14:paraId="0193AF30" w14:textId="365E3E29" w:rsidR="00253844" w:rsidRDefault="00253844">
      <w:r>
        <w:t>Machine learning</w:t>
      </w:r>
    </w:p>
    <w:p w14:paraId="2814E03A" w14:textId="31F1AAAD" w:rsidR="00253844" w:rsidRDefault="00253844">
      <w:r>
        <w:t>Automatic planning and scheduling</w:t>
      </w:r>
      <w:r>
        <w:rPr>
          <w:rFonts w:hint="eastAsia"/>
        </w:rPr>
        <w:t xml:space="preserve"> </w:t>
      </w:r>
      <w:r>
        <w:t>-&gt; strongly rely on linear algebra</w:t>
      </w:r>
      <w:r w:rsidR="00084245">
        <w:t xml:space="preserve"> week 2 – 4</w:t>
      </w:r>
    </w:p>
    <w:p w14:paraId="0000D1A2" w14:textId="4FF63F79" w:rsidR="00084245" w:rsidRDefault="005A6CA9">
      <w:r>
        <w:t>Computer vision week 5-6</w:t>
      </w:r>
    </w:p>
    <w:p w14:paraId="34EDDF3F" w14:textId="249A4902" w:rsidR="005A6CA9" w:rsidRDefault="005A6CA9"/>
    <w:p w14:paraId="4DEF9264" w14:textId="2C828C55" w:rsidR="005A6CA9" w:rsidRDefault="005A6CA9">
      <w:r>
        <w:t>Suitable for medical system</w:t>
      </w:r>
    </w:p>
    <w:p w14:paraId="274E550C" w14:textId="36ADBF74" w:rsidR="005A6CA9" w:rsidRDefault="005A6CA9">
      <w:pPr>
        <w:rPr>
          <w:rFonts w:hint="eastAsia"/>
        </w:rPr>
      </w:pPr>
      <w:r>
        <w:t>Interpretable can produce some evidence and explain why it gives this result</w:t>
      </w:r>
    </w:p>
    <w:p w14:paraId="27ADC093" w14:textId="6E39BB67" w:rsidR="005A6CA9" w:rsidRDefault="005A6CA9">
      <w:r>
        <w:rPr>
          <w:rFonts w:hint="eastAsia"/>
        </w:rPr>
        <w:t>I</w:t>
      </w:r>
      <w:r>
        <w:t>nterpretable machine learning week 7-11</w:t>
      </w:r>
    </w:p>
    <w:p w14:paraId="37D756FA" w14:textId="460EFE19" w:rsidR="005A6CA9" w:rsidRDefault="005A6CA9" w:rsidP="005A6CA9">
      <w:pPr>
        <w:pStyle w:val="a3"/>
        <w:numPr>
          <w:ilvl w:val="0"/>
          <w:numId w:val="1"/>
        </w:numPr>
        <w:ind w:firstLineChars="0"/>
      </w:pPr>
      <w:r>
        <w:t>Logistic regression and classification -&gt; maximum likelihood</w:t>
      </w:r>
    </w:p>
    <w:p w14:paraId="2F6C880E" w14:textId="2EAC0091" w:rsidR="001F4C3A" w:rsidRDefault="006560D6" w:rsidP="001F4C3A">
      <w:pPr>
        <w:pStyle w:val="a3"/>
        <w:numPr>
          <w:ilvl w:val="0"/>
          <w:numId w:val="1"/>
        </w:numPr>
        <w:ind w:firstLineChars="0"/>
      </w:pPr>
      <w:r>
        <w:t xml:space="preserve">Information </w:t>
      </w:r>
      <w:proofErr w:type="gramStart"/>
      <w:r>
        <w:t>theory :</w:t>
      </w:r>
      <w:proofErr w:type="gramEnd"/>
      <w:r>
        <w:t xml:space="preserve"> field </w:t>
      </w:r>
      <w:r w:rsidR="001F4C3A">
        <w:t xml:space="preserve">of </w:t>
      </w:r>
      <w:r>
        <w:t>telecall</w:t>
      </w:r>
      <w:r w:rsidR="001F4C3A">
        <w:t>, just learn some conceptions</w:t>
      </w:r>
    </w:p>
    <w:p w14:paraId="6633706D" w14:textId="77777777" w:rsidR="001F4C3A" w:rsidRDefault="001F4C3A" w:rsidP="001F4C3A">
      <w:pPr>
        <w:pStyle w:val="a3"/>
        <w:numPr>
          <w:ilvl w:val="0"/>
          <w:numId w:val="1"/>
        </w:numPr>
        <w:ind w:firstLineChars="0"/>
      </w:pPr>
      <w:r>
        <w:t xml:space="preserve">Probabilistic graphics models: </w:t>
      </w:r>
    </w:p>
    <w:p w14:paraId="53500AC0" w14:textId="616E7961" w:rsidR="005A6CA9" w:rsidRDefault="005A6CA9" w:rsidP="001F4C3A">
      <w:pPr>
        <w:pStyle w:val="a3"/>
        <w:ind w:left="470" w:firstLineChars="0" w:firstLine="0"/>
      </w:pPr>
      <w:r>
        <w:t>Probabilistic machine learning</w:t>
      </w:r>
    </w:p>
    <w:p w14:paraId="485E6BC6" w14:textId="53420694" w:rsidR="005A6CA9" w:rsidRPr="00084245" w:rsidRDefault="00E00588" w:rsidP="001F4C3A">
      <w:pPr>
        <w:ind w:left="110" w:firstLine="310"/>
        <w:rPr>
          <w:rFonts w:hint="eastAsia"/>
        </w:rPr>
      </w:pPr>
      <w:r>
        <w:t xml:space="preserve">General form of logistic machine learning </w:t>
      </w:r>
    </w:p>
    <w:p w14:paraId="71574020" w14:textId="77777777" w:rsidR="00253844" w:rsidRPr="003A7F88" w:rsidRDefault="00253844">
      <w:pPr>
        <w:rPr>
          <w:rFonts w:hint="eastAsia"/>
        </w:rPr>
      </w:pPr>
    </w:p>
    <w:sectPr w:rsidR="00253844" w:rsidRPr="003A7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037259"/>
    <w:multiLevelType w:val="hybridMultilevel"/>
    <w:tmpl w:val="2C3A3916"/>
    <w:lvl w:ilvl="0" w:tplc="AEA2136A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0" w:hanging="420"/>
      </w:pPr>
    </w:lvl>
    <w:lvl w:ilvl="2" w:tplc="0409001B" w:tentative="1">
      <w:start w:val="1"/>
      <w:numFmt w:val="lowerRoman"/>
      <w:lvlText w:val="%3."/>
      <w:lvlJc w:val="right"/>
      <w:pPr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ind w:left="1790" w:hanging="420"/>
      </w:pPr>
    </w:lvl>
    <w:lvl w:ilvl="4" w:tplc="04090019" w:tentative="1">
      <w:start w:val="1"/>
      <w:numFmt w:val="lowerLetter"/>
      <w:lvlText w:val="%5)"/>
      <w:lvlJc w:val="left"/>
      <w:pPr>
        <w:ind w:left="2210" w:hanging="420"/>
      </w:pPr>
    </w:lvl>
    <w:lvl w:ilvl="5" w:tplc="0409001B" w:tentative="1">
      <w:start w:val="1"/>
      <w:numFmt w:val="lowerRoman"/>
      <w:lvlText w:val="%6."/>
      <w:lvlJc w:val="right"/>
      <w:pPr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ind w:left="3050" w:hanging="420"/>
      </w:pPr>
    </w:lvl>
    <w:lvl w:ilvl="7" w:tplc="04090019" w:tentative="1">
      <w:start w:val="1"/>
      <w:numFmt w:val="lowerLetter"/>
      <w:lvlText w:val="%8)"/>
      <w:lvlJc w:val="left"/>
      <w:pPr>
        <w:ind w:left="3470" w:hanging="420"/>
      </w:pPr>
    </w:lvl>
    <w:lvl w:ilvl="8" w:tplc="0409001B" w:tentative="1">
      <w:start w:val="1"/>
      <w:numFmt w:val="lowerRoman"/>
      <w:lvlText w:val="%9."/>
      <w:lvlJc w:val="right"/>
      <w:pPr>
        <w:ind w:left="3890" w:hanging="420"/>
      </w:pPr>
    </w:lvl>
  </w:abstractNum>
  <w:num w:numId="1" w16cid:durableId="2078672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6F9"/>
    <w:rsid w:val="00084245"/>
    <w:rsid w:val="001F4C3A"/>
    <w:rsid w:val="002126F9"/>
    <w:rsid w:val="00253844"/>
    <w:rsid w:val="00376AC2"/>
    <w:rsid w:val="003A7F88"/>
    <w:rsid w:val="00561417"/>
    <w:rsid w:val="005A6CA9"/>
    <w:rsid w:val="006560D6"/>
    <w:rsid w:val="00E0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801C6"/>
  <w15:chartTrackingRefBased/>
  <w15:docId w15:val="{CA35A10B-4FA3-4068-838A-7A35098D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6C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泽朋</dc:creator>
  <cp:keywords/>
  <dc:description/>
  <cp:lastModifiedBy>赵 泽朋</cp:lastModifiedBy>
  <cp:revision>8</cp:revision>
  <dcterms:created xsi:type="dcterms:W3CDTF">2023-02-02T09:04:00Z</dcterms:created>
  <dcterms:modified xsi:type="dcterms:W3CDTF">2023-02-02T09:47:00Z</dcterms:modified>
</cp:coreProperties>
</file>