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3AAD2" w14:textId="6314147D" w:rsidR="0069241F" w:rsidRPr="00496F45" w:rsidRDefault="0069241F" w:rsidP="009919BA">
      <w:pPr>
        <w:pStyle w:val="Heading1"/>
        <w:spacing w:before="0" w:after="120" w:line="240" w:lineRule="auto"/>
        <w:ind w:left="-851" w:firstLine="851"/>
        <w:rPr>
          <w:sz w:val="32"/>
          <w:szCs w:val="44"/>
        </w:rPr>
      </w:pPr>
      <w:r w:rsidRPr="00496F45">
        <w:rPr>
          <w:sz w:val="32"/>
          <w:szCs w:val="44"/>
        </w:rPr>
        <w:t>George Papagiannakis</w:t>
      </w:r>
    </w:p>
    <w:tbl>
      <w:tblPr>
        <w:tblW w:w="9918" w:type="dxa"/>
        <w:tblLayout w:type="fixed"/>
        <w:tblLook w:val="0000" w:firstRow="0" w:lastRow="0" w:firstColumn="0" w:lastColumn="0" w:noHBand="0" w:noVBand="0"/>
      </w:tblPr>
      <w:tblGrid>
        <w:gridCol w:w="1526"/>
        <w:gridCol w:w="2835"/>
        <w:gridCol w:w="5557"/>
      </w:tblGrid>
      <w:tr w:rsidR="00CD2FBD" w:rsidRPr="00496F45" w14:paraId="216F6CCF" w14:textId="77777777" w:rsidTr="00CD2FBD">
        <w:tc>
          <w:tcPr>
            <w:tcW w:w="9918" w:type="dxa"/>
            <w:gridSpan w:val="3"/>
            <w:tcBorders>
              <w:top w:val="single" w:sz="4" w:space="0" w:color="auto"/>
              <w:left w:val="single" w:sz="4" w:space="0" w:color="auto"/>
              <w:bottom w:val="single" w:sz="4" w:space="0" w:color="auto"/>
              <w:right w:val="single" w:sz="4" w:space="0" w:color="auto"/>
            </w:tcBorders>
          </w:tcPr>
          <w:p w14:paraId="39796678" w14:textId="2E0970B5" w:rsidR="00CD2FBD" w:rsidRPr="00496F45" w:rsidRDefault="00CD2FBD" w:rsidP="008502D1">
            <w:pPr>
              <w:pStyle w:val="Address2"/>
              <w:tabs>
                <w:tab w:val="left" w:pos="1418"/>
              </w:tabs>
              <w:snapToGrid w:val="0"/>
              <w:spacing w:line="240" w:lineRule="auto"/>
              <w:jc w:val="left"/>
              <w:rPr>
                <w:sz w:val="20"/>
                <w:szCs w:val="20"/>
              </w:rPr>
            </w:pPr>
            <w:r w:rsidRPr="00496F45">
              <w:rPr>
                <w:b/>
                <w:sz w:val="20"/>
                <w:szCs w:val="20"/>
              </w:rPr>
              <w:t>Civil status:</w:t>
            </w:r>
            <w:r w:rsidRPr="00496F45">
              <w:rPr>
                <w:b/>
                <w:sz w:val="20"/>
                <w:szCs w:val="20"/>
              </w:rPr>
              <w:tab/>
            </w:r>
            <w:r w:rsidRPr="00496F45">
              <w:rPr>
                <w:b/>
                <w:sz w:val="20"/>
                <w:szCs w:val="20"/>
              </w:rPr>
              <w:tab/>
            </w:r>
            <w:r w:rsidRPr="00496F45">
              <w:rPr>
                <w:b/>
                <w:sz w:val="20"/>
                <w:szCs w:val="20"/>
              </w:rPr>
              <w:tab/>
            </w:r>
            <w:r w:rsidRPr="00496F45">
              <w:rPr>
                <w:b/>
                <w:sz w:val="20"/>
                <w:szCs w:val="20"/>
              </w:rPr>
              <w:tab/>
            </w:r>
            <w:r w:rsidRPr="00496F45">
              <w:rPr>
                <w:b/>
                <w:sz w:val="20"/>
                <w:szCs w:val="20"/>
              </w:rPr>
              <w:tab/>
            </w:r>
            <w:r w:rsidRPr="00496F45">
              <w:rPr>
                <w:b/>
                <w:sz w:val="20"/>
                <w:szCs w:val="20"/>
              </w:rPr>
              <w:tab/>
            </w:r>
            <w:r w:rsidRPr="00496F45">
              <w:rPr>
                <w:sz w:val="20"/>
                <w:szCs w:val="20"/>
              </w:rPr>
              <w:t>Married with two children</w:t>
            </w:r>
          </w:p>
          <w:p w14:paraId="015CDECB" w14:textId="3B35A818" w:rsidR="00CD2FBD" w:rsidRPr="00496F45" w:rsidRDefault="00CD2FBD" w:rsidP="008502D1">
            <w:pPr>
              <w:pStyle w:val="Address2"/>
              <w:tabs>
                <w:tab w:val="left" w:pos="1418"/>
              </w:tabs>
              <w:snapToGrid w:val="0"/>
              <w:spacing w:line="240" w:lineRule="auto"/>
              <w:jc w:val="left"/>
              <w:rPr>
                <w:sz w:val="20"/>
                <w:szCs w:val="20"/>
              </w:rPr>
            </w:pPr>
            <w:r w:rsidRPr="00496F45">
              <w:rPr>
                <w:b/>
                <w:sz w:val="20"/>
                <w:szCs w:val="20"/>
              </w:rPr>
              <w:t xml:space="preserve">Nationality:             </w:t>
            </w:r>
            <w:r w:rsidRPr="00496F45">
              <w:rPr>
                <w:b/>
                <w:sz w:val="20"/>
                <w:szCs w:val="20"/>
              </w:rPr>
              <w:tab/>
            </w:r>
            <w:r w:rsidRPr="00496F45">
              <w:rPr>
                <w:b/>
                <w:sz w:val="20"/>
                <w:szCs w:val="20"/>
              </w:rPr>
              <w:tab/>
            </w:r>
            <w:r w:rsidRPr="00496F45">
              <w:rPr>
                <w:b/>
                <w:sz w:val="20"/>
                <w:szCs w:val="20"/>
              </w:rPr>
              <w:tab/>
            </w:r>
            <w:r w:rsidRPr="00496F45">
              <w:rPr>
                <w:b/>
                <w:sz w:val="20"/>
                <w:szCs w:val="20"/>
              </w:rPr>
              <w:tab/>
            </w:r>
            <w:r w:rsidRPr="00496F45">
              <w:rPr>
                <w:sz w:val="20"/>
                <w:szCs w:val="20"/>
              </w:rPr>
              <w:t>Hellenic</w:t>
            </w:r>
          </w:p>
          <w:p w14:paraId="067F7777" w14:textId="762CA8FF" w:rsidR="00CD2FBD" w:rsidRPr="00496F45" w:rsidRDefault="00A0049F" w:rsidP="008502D1">
            <w:pPr>
              <w:pStyle w:val="Address2"/>
              <w:tabs>
                <w:tab w:val="left" w:pos="1418"/>
              </w:tabs>
              <w:snapToGrid w:val="0"/>
              <w:spacing w:line="240" w:lineRule="auto"/>
              <w:jc w:val="left"/>
              <w:rPr>
                <w:sz w:val="20"/>
                <w:szCs w:val="20"/>
              </w:rPr>
            </w:pPr>
            <w:r w:rsidRPr="00496F45">
              <w:rPr>
                <w:b/>
                <w:sz w:val="20"/>
                <w:szCs w:val="20"/>
              </w:rPr>
              <w:t>Birth date/p</w:t>
            </w:r>
            <w:r w:rsidR="00CD2FBD" w:rsidRPr="00496F45">
              <w:rPr>
                <w:b/>
                <w:sz w:val="20"/>
                <w:szCs w:val="20"/>
              </w:rPr>
              <w:t xml:space="preserve">lace:   </w:t>
            </w:r>
            <w:r w:rsidR="00CD2FBD" w:rsidRPr="00496F45">
              <w:rPr>
                <w:b/>
                <w:sz w:val="20"/>
                <w:szCs w:val="20"/>
              </w:rPr>
              <w:tab/>
            </w:r>
            <w:r w:rsidR="00CD2FBD" w:rsidRPr="00496F45">
              <w:rPr>
                <w:b/>
                <w:sz w:val="20"/>
                <w:szCs w:val="20"/>
              </w:rPr>
              <w:tab/>
            </w:r>
            <w:r w:rsidR="00CD2FBD" w:rsidRPr="00496F45">
              <w:rPr>
                <w:b/>
                <w:sz w:val="20"/>
                <w:szCs w:val="20"/>
              </w:rPr>
              <w:tab/>
            </w:r>
            <w:r w:rsidR="00CD2FBD" w:rsidRPr="00496F45">
              <w:rPr>
                <w:b/>
                <w:sz w:val="20"/>
                <w:szCs w:val="20"/>
              </w:rPr>
              <w:tab/>
            </w:r>
            <w:r w:rsidR="00CD2FBD" w:rsidRPr="00496F45">
              <w:rPr>
                <w:sz w:val="20"/>
                <w:szCs w:val="20"/>
              </w:rPr>
              <w:t>13/11/1976, Athens, Greece</w:t>
            </w:r>
          </w:p>
          <w:p w14:paraId="62DBB303" w14:textId="0628493B" w:rsidR="002C1578" w:rsidRPr="00496F45" w:rsidRDefault="00A0049F" w:rsidP="008502D1">
            <w:pPr>
              <w:pStyle w:val="Address2"/>
              <w:tabs>
                <w:tab w:val="left" w:pos="1418"/>
              </w:tabs>
              <w:snapToGrid w:val="0"/>
              <w:spacing w:line="240" w:lineRule="auto"/>
              <w:jc w:val="left"/>
              <w:rPr>
                <w:sz w:val="20"/>
                <w:szCs w:val="20"/>
              </w:rPr>
            </w:pPr>
            <w:proofErr w:type="spellStart"/>
            <w:r w:rsidRPr="00496F45">
              <w:rPr>
                <w:b/>
                <w:sz w:val="20"/>
                <w:szCs w:val="20"/>
              </w:rPr>
              <w:t>w.w.w</w:t>
            </w:r>
            <w:proofErr w:type="spellEnd"/>
            <w:r w:rsidR="00CD2FBD" w:rsidRPr="00496F45">
              <w:rPr>
                <w:b/>
                <w:sz w:val="20"/>
                <w:szCs w:val="20"/>
              </w:rPr>
              <w:t>.</w:t>
            </w:r>
            <w:r w:rsidR="00CD2FBD" w:rsidRPr="00496F45">
              <w:rPr>
                <w:sz w:val="20"/>
                <w:szCs w:val="20"/>
              </w:rPr>
              <w:t xml:space="preserve">:                  </w:t>
            </w:r>
            <w:r w:rsidR="00CD2FBD" w:rsidRPr="00496F45">
              <w:rPr>
                <w:sz w:val="20"/>
                <w:szCs w:val="20"/>
              </w:rPr>
              <w:tab/>
            </w:r>
            <w:r w:rsidR="00CD2FBD" w:rsidRPr="00496F45">
              <w:rPr>
                <w:sz w:val="20"/>
                <w:szCs w:val="20"/>
              </w:rPr>
              <w:tab/>
            </w:r>
            <w:r w:rsidR="00CD2FBD" w:rsidRPr="00496F45">
              <w:rPr>
                <w:sz w:val="20"/>
                <w:szCs w:val="20"/>
              </w:rPr>
              <w:tab/>
            </w:r>
            <w:r w:rsidR="00CD2FBD" w:rsidRPr="00496F45">
              <w:rPr>
                <w:sz w:val="20"/>
                <w:szCs w:val="20"/>
              </w:rPr>
              <w:tab/>
            </w:r>
            <w:hyperlink r:id="rId8" w:history="1">
              <w:r w:rsidR="00676984" w:rsidRPr="00496F45">
                <w:rPr>
                  <w:rStyle w:val="Hyperlink"/>
                  <w:sz w:val="20"/>
                  <w:szCs w:val="20"/>
                </w:rPr>
                <w:t>http://www.csd.uoc.gr/~papagian</w:t>
              </w:r>
            </w:hyperlink>
          </w:p>
        </w:tc>
      </w:tr>
      <w:tr w:rsidR="00840B5D" w:rsidRPr="00496F45" w14:paraId="574BFFFA" w14:textId="77777777" w:rsidTr="006B39A9">
        <w:tc>
          <w:tcPr>
            <w:tcW w:w="4361" w:type="dxa"/>
            <w:gridSpan w:val="2"/>
            <w:tcBorders>
              <w:top w:val="single" w:sz="4" w:space="0" w:color="auto"/>
              <w:left w:val="single" w:sz="4" w:space="0" w:color="auto"/>
              <w:bottom w:val="single" w:sz="4" w:space="0" w:color="auto"/>
              <w:right w:val="single" w:sz="4" w:space="0" w:color="auto"/>
            </w:tcBorders>
          </w:tcPr>
          <w:p w14:paraId="529579D9" w14:textId="2C351500" w:rsidR="00CD2FBD" w:rsidRPr="00496F45" w:rsidRDefault="00CD2FBD" w:rsidP="00CD2FBD">
            <w:pPr>
              <w:widowControl w:val="0"/>
              <w:autoSpaceDE w:val="0"/>
              <w:autoSpaceDN w:val="0"/>
              <w:adjustRightInd w:val="0"/>
              <w:rPr>
                <w:sz w:val="20"/>
                <w:szCs w:val="20"/>
              </w:rPr>
            </w:pPr>
            <w:r w:rsidRPr="00496F45">
              <w:rPr>
                <w:sz w:val="20"/>
                <w:szCs w:val="20"/>
              </w:rPr>
              <w:t>Department of Computer Science</w:t>
            </w:r>
          </w:p>
          <w:p w14:paraId="4B704BE1" w14:textId="4B9070F6" w:rsidR="00CD2FBD" w:rsidRPr="00496F45" w:rsidRDefault="00CD2FBD" w:rsidP="00CD2FBD">
            <w:pPr>
              <w:widowControl w:val="0"/>
              <w:autoSpaceDE w:val="0"/>
              <w:autoSpaceDN w:val="0"/>
              <w:adjustRightInd w:val="0"/>
              <w:rPr>
                <w:sz w:val="20"/>
                <w:szCs w:val="20"/>
              </w:rPr>
            </w:pPr>
            <w:r w:rsidRPr="00496F45">
              <w:rPr>
                <w:sz w:val="20"/>
                <w:szCs w:val="20"/>
              </w:rPr>
              <w:t>Unive</w:t>
            </w:r>
            <w:r w:rsidR="007477A1" w:rsidRPr="00496F45">
              <w:rPr>
                <w:sz w:val="20"/>
                <w:szCs w:val="20"/>
              </w:rPr>
              <w:t xml:space="preserve">rsity of Crete, </w:t>
            </w:r>
            <w:proofErr w:type="spellStart"/>
            <w:r w:rsidR="007477A1" w:rsidRPr="00496F45">
              <w:rPr>
                <w:sz w:val="20"/>
                <w:szCs w:val="20"/>
              </w:rPr>
              <w:t>Voutes</w:t>
            </w:r>
            <w:proofErr w:type="spellEnd"/>
            <w:r w:rsidR="007477A1" w:rsidRPr="00496F45">
              <w:rPr>
                <w:sz w:val="20"/>
                <w:szCs w:val="20"/>
              </w:rPr>
              <w:t xml:space="preserve"> Campus</w:t>
            </w:r>
          </w:p>
          <w:p w14:paraId="48CF1869" w14:textId="170FA66C" w:rsidR="00840B5D" w:rsidRPr="00496F45" w:rsidRDefault="007477A1" w:rsidP="00CD2FBD">
            <w:pPr>
              <w:pStyle w:val="Address2"/>
              <w:tabs>
                <w:tab w:val="left" w:pos="1418"/>
              </w:tabs>
              <w:snapToGrid w:val="0"/>
              <w:spacing w:line="240" w:lineRule="auto"/>
              <w:jc w:val="left"/>
              <w:rPr>
                <w:sz w:val="20"/>
                <w:szCs w:val="20"/>
              </w:rPr>
            </w:pPr>
            <w:r w:rsidRPr="00496F45">
              <w:rPr>
                <w:sz w:val="20"/>
                <w:szCs w:val="20"/>
              </w:rPr>
              <w:t>70013</w:t>
            </w:r>
            <w:r w:rsidR="00CD2FBD" w:rsidRPr="00496F45">
              <w:rPr>
                <w:sz w:val="20"/>
                <w:szCs w:val="20"/>
              </w:rPr>
              <w:t xml:space="preserve"> Heraklion, Crete, Greece</w:t>
            </w:r>
          </w:p>
          <w:p w14:paraId="6CAB312B" w14:textId="77777777" w:rsidR="002C1578" w:rsidRPr="00496F45" w:rsidRDefault="002C1578" w:rsidP="00CD2FBD">
            <w:pPr>
              <w:pStyle w:val="Address2"/>
              <w:tabs>
                <w:tab w:val="left" w:pos="1418"/>
              </w:tabs>
              <w:snapToGrid w:val="0"/>
              <w:spacing w:line="240" w:lineRule="auto"/>
              <w:jc w:val="left"/>
              <w:rPr>
                <w:b/>
                <w:sz w:val="20"/>
                <w:szCs w:val="20"/>
              </w:rPr>
            </w:pPr>
          </w:p>
          <w:p w14:paraId="4BE85C98" w14:textId="34BDC0BB" w:rsidR="00CD2FBD" w:rsidRPr="00496F45" w:rsidRDefault="00CD2FBD" w:rsidP="00CD2FBD">
            <w:pPr>
              <w:pStyle w:val="Address2"/>
              <w:tabs>
                <w:tab w:val="left" w:pos="1418"/>
              </w:tabs>
              <w:snapToGrid w:val="0"/>
              <w:spacing w:line="240" w:lineRule="auto"/>
              <w:jc w:val="left"/>
              <w:rPr>
                <w:sz w:val="20"/>
                <w:szCs w:val="20"/>
              </w:rPr>
            </w:pPr>
            <w:r w:rsidRPr="00496F45">
              <w:rPr>
                <w:b/>
                <w:sz w:val="20"/>
                <w:szCs w:val="20"/>
              </w:rPr>
              <w:t>email</w:t>
            </w:r>
            <w:r w:rsidRPr="00496F45">
              <w:rPr>
                <w:sz w:val="20"/>
                <w:szCs w:val="20"/>
              </w:rPr>
              <w:t xml:space="preserve">: </w:t>
            </w:r>
            <w:hyperlink r:id="rId9" w:history="1">
              <w:proofErr w:type="spellStart"/>
              <w:r w:rsidRPr="00496F45">
                <w:rPr>
                  <w:rStyle w:val="Hyperlink"/>
                  <w:sz w:val="20"/>
                  <w:szCs w:val="20"/>
                </w:rPr>
                <w:t>papagian</w:t>
              </w:r>
              <w:proofErr w:type="spellEnd"/>
              <w:r w:rsidR="00407075" w:rsidRPr="00496F45">
                <w:rPr>
                  <w:rStyle w:val="Hyperlink"/>
                  <w:sz w:val="20"/>
                  <w:szCs w:val="20"/>
                </w:rPr>
                <w:t xml:space="preserve"> (at) </w:t>
              </w:r>
              <w:proofErr w:type="spellStart"/>
              <w:r w:rsidRPr="00496F45">
                <w:rPr>
                  <w:rStyle w:val="Hyperlink"/>
                  <w:sz w:val="20"/>
                  <w:szCs w:val="20"/>
                </w:rPr>
                <w:t>csd</w:t>
              </w:r>
              <w:proofErr w:type="spellEnd"/>
              <w:r w:rsidR="00407075" w:rsidRPr="00496F45">
                <w:rPr>
                  <w:rStyle w:val="Hyperlink"/>
                  <w:sz w:val="20"/>
                  <w:szCs w:val="20"/>
                </w:rPr>
                <w:t xml:space="preserve"> (</w:t>
              </w:r>
              <w:proofErr w:type="gramStart"/>
              <w:r w:rsidR="00407075" w:rsidRPr="00496F45">
                <w:rPr>
                  <w:rStyle w:val="Hyperlink"/>
                  <w:sz w:val="20"/>
                  <w:szCs w:val="20"/>
                </w:rPr>
                <w:t>dot )</w:t>
              </w:r>
              <w:proofErr w:type="spellStart"/>
              <w:r w:rsidRPr="00496F45">
                <w:rPr>
                  <w:rStyle w:val="Hyperlink"/>
                  <w:sz w:val="20"/>
                  <w:szCs w:val="20"/>
                </w:rPr>
                <w:t>uoc</w:t>
              </w:r>
              <w:proofErr w:type="spellEnd"/>
              <w:proofErr w:type="gramEnd"/>
              <w:r w:rsidR="00407075" w:rsidRPr="00496F45">
                <w:rPr>
                  <w:rStyle w:val="Hyperlink"/>
                  <w:sz w:val="20"/>
                  <w:szCs w:val="20"/>
                </w:rPr>
                <w:t xml:space="preserve"> (dot) </w:t>
              </w:r>
              <w:r w:rsidRPr="00496F45">
                <w:rPr>
                  <w:rStyle w:val="Hyperlink"/>
                  <w:sz w:val="20"/>
                  <w:szCs w:val="20"/>
                </w:rPr>
                <w:t>gr</w:t>
              </w:r>
            </w:hyperlink>
          </w:p>
          <w:p w14:paraId="25DF4EE8" w14:textId="68C8FAE4" w:rsidR="006B39A9" w:rsidRPr="00496F45" w:rsidRDefault="00CD2FBD" w:rsidP="00CD2FBD">
            <w:pPr>
              <w:pStyle w:val="Address2"/>
              <w:tabs>
                <w:tab w:val="left" w:pos="1418"/>
              </w:tabs>
              <w:snapToGrid w:val="0"/>
              <w:spacing w:line="240" w:lineRule="auto"/>
              <w:jc w:val="left"/>
              <w:rPr>
                <w:sz w:val="20"/>
                <w:szCs w:val="20"/>
              </w:rPr>
            </w:pPr>
            <w:r w:rsidRPr="00496F45">
              <w:rPr>
                <w:b/>
                <w:sz w:val="20"/>
                <w:szCs w:val="20"/>
              </w:rPr>
              <w:t>tel</w:t>
            </w:r>
            <w:r w:rsidRPr="00496F45">
              <w:rPr>
                <w:sz w:val="20"/>
                <w:szCs w:val="20"/>
              </w:rPr>
              <w:t>.: +30 2810 39 3548</w:t>
            </w:r>
          </w:p>
        </w:tc>
        <w:tc>
          <w:tcPr>
            <w:tcW w:w="5557" w:type="dxa"/>
            <w:tcBorders>
              <w:top w:val="single" w:sz="4" w:space="0" w:color="auto"/>
              <w:left w:val="single" w:sz="4" w:space="0" w:color="auto"/>
              <w:bottom w:val="single" w:sz="4" w:space="0" w:color="auto"/>
              <w:right w:val="single" w:sz="4" w:space="0" w:color="auto"/>
            </w:tcBorders>
          </w:tcPr>
          <w:p w14:paraId="4D392403" w14:textId="77777777" w:rsidR="000D21CC" w:rsidRPr="00496F45" w:rsidRDefault="000D21CC" w:rsidP="00CD2FBD">
            <w:pPr>
              <w:widowControl w:val="0"/>
              <w:autoSpaceDE w:val="0"/>
              <w:autoSpaceDN w:val="0"/>
              <w:adjustRightInd w:val="0"/>
              <w:rPr>
                <w:sz w:val="20"/>
                <w:szCs w:val="20"/>
              </w:rPr>
            </w:pPr>
            <w:r w:rsidRPr="00496F45">
              <w:rPr>
                <w:sz w:val="20"/>
                <w:szCs w:val="20"/>
              </w:rPr>
              <w:t>Human Computer Interaction</w:t>
            </w:r>
            <w:r w:rsidR="00CD2FBD" w:rsidRPr="00496F45">
              <w:rPr>
                <w:sz w:val="20"/>
                <w:szCs w:val="20"/>
              </w:rPr>
              <w:t xml:space="preserve"> Laboratory</w:t>
            </w:r>
            <w:r w:rsidRPr="00496F45">
              <w:rPr>
                <w:sz w:val="20"/>
                <w:szCs w:val="20"/>
              </w:rPr>
              <w:t xml:space="preserve">, </w:t>
            </w:r>
          </w:p>
          <w:p w14:paraId="2E4AE847" w14:textId="3D67ABDD" w:rsidR="00CD2FBD" w:rsidRPr="00496F45" w:rsidRDefault="00CD2FBD" w:rsidP="00CD2FBD">
            <w:pPr>
              <w:widowControl w:val="0"/>
              <w:autoSpaceDE w:val="0"/>
              <w:autoSpaceDN w:val="0"/>
              <w:adjustRightInd w:val="0"/>
              <w:rPr>
                <w:sz w:val="20"/>
                <w:szCs w:val="20"/>
              </w:rPr>
            </w:pPr>
            <w:r w:rsidRPr="00496F45">
              <w:rPr>
                <w:sz w:val="20"/>
                <w:szCs w:val="20"/>
              </w:rPr>
              <w:t>Institute of Computer Science</w:t>
            </w:r>
            <w:r w:rsidR="000D21CC" w:rsidRPr="00496F45">
              <w:rPr>
                <w:sz w:val="20"/>
                <w:szCs w:val="20"/>
              </w:rPr>
              <w:t xml:space="preserve">, </w:t>
            </w:r>
            <w:r w:rsidRPr="00496F45">
              <w:rPr>
                <w:sz w:val="20"/>
                <w:szCs w:val="20"/>
              </w:rPr>
              <w:t>Foundation for Research &amp; Technology - Hellas (FORTH)</w:t>
            </w:r>
          </w:p>
          <w:p w14:paraId="7E8A38AD" w14:textId="0C4EC34B" w:rsidR="002C1578" w:rsidRPr="00496F45" w:rsidRDefault="006B39A9" w:rsidP="000D21CC">
            <w:pPr>
              <w:widowControl w:val="0"/>
              <w:autoSpaceDE w:val="0"/>
              <w:autoSpaceDN w:val="0"/>
              <w:adjustRightInd w:val="0"/>
              <w:rPr>
                <w:sz w:val="20"/>
                <w:szCs w:val="20"/>
              </w:rPr>
            </w:pPr>
            <w:r w:rsidRPr="00496F45">
              <w:rPr>
                <w:sz w:val="20"/>
                <w:szCs w:val="20"/>
              </w:rPr>
              <w:t xml:space="preserve">100 N. </w:t>
            </w:r>
            <w:proofErr w:type="spellStart"/>
            <w:r w:rsidRPr="00496F45">
              <w:rPr>
                <w:sz w:val="20"/>
                <w:szCs w:val="20"/>
              </w:rPr>
              <w:t>Plastira</w:t>
            </w:r>
            <w:proofErr w:type="spellEnd"/>
            <w:r w:rsidRPr="00496F45">
              <w:rPr>
                <w:sz w:val="20"/>
                <w:szCs w:val="20"/>
              </w:rPr>
              <w:t xml:space="preserve"> s</w:t>
            </w:r>
            <w:r w:rsidR="00CD2FBD" w:rsidRPr="00496F45">
              <w:rPr>
                <w:sz w:val="20"/>
                <w:szCs w:val="20"/>
              </w:rPr>
              <w:t>tr.</w:t>
            </w:r>
            <w:r w:rsidR="000D21CC" w:rsidRPr="00496F45">
              <w:rPr>
                <w:sz w:val="20"/>
                <w:szCs w:val="20"/>
              </w:rPr>
              <w:t xml:space="preserve">, </w:t>
            </w:r>
            <w:r w:rsidR="00CD2FBD" w:rsidRPr="00496F45">
              <w:rPr>
                <w:sz w:val="20"/>
                <w:szCs w:val="20"/>
              </w:rPr>
              <w:t>GR 700 13 Heraklion, Crete, Greece</w:t>
            </w:r>
          </w:p>
          <w:p w14:paraId="16BBD86C" w14:textId="6F90E8D1" w:rsidR="006B39A9" w:rsidRPr="00496F45" w:rsidRDefault="006B39A9" w:rsidP="00CD2FBD">
            <w:pPr>
              <w:pStyle w:val="Address2"/>
              <w:tabs>
                <w:tab w:val="left" w:pos="1418"/>
              </w:tabs>
              <w:snapToGrid w:val="0"/>
              <w:spacing w:line="240" w:lineRule="auto"/>
              <w:jc w:val="left"/>
              <w:rPr>
                <w:sz w:val="20"/>
                <w:szCs w:val="20"/>
              </w:rPr>
            </w:pPr>
            <w:r w:rsidRPr="00496F45">
              <w:rPr>
                <w:b/>
                <w:sz w:val="20"/>
                <w:szCs w:val="20"/>
              </w:rPr>
              <w:t>email</w:t>
            </w:r>
            <w:r w:rsidRPr="00496F45">
              <w:rPr>
                <w:sz w:val="20"/>
                <w:szCs w:val="20"/>
              </w:rPr>
              <w:t xml:space="preserve">: </w:t>
            </w:r>
            <w:hyperlink r:id="rId10" w:history="1">
              <w:proofErr w:type="spellStart"/>
              <w:r w:rsidRPr="00496F45">
                <w:rPr>
                  <w:rStyle w:val="Hyperlink"/>
                  <w:sz w:val="20"/>
                  <w:szCs w:val="20"/>
                </w:rPr>
                <w:t>papagian</w:t>
              </w:r>
              <w:proofErr w:type="spellEnd"/>
              <w:r w:rsidR="00407075" w:rsidRPr="00496F45">
                <w:rPr>
                  <w:rStyle w:val="Hyperlink"/>
                  <w:sz w:val="20"/>
                  <w:szCs w:val="20"/>
                </w:rPr>
                <w:t xml:space="preserve"> (at) </w:t>
              </w:r>
              <w:proofErr w:type="spellStart"/>
              <w:r w:rsidRPr="00496F45">
                <w:rPr>
                  <w:rStyle w:val="Hyperlink"/>
                  <w:sz w:val="20"/>
                  <w:szCs w:val="20"/>
                </w:rPr>
                <w:t>ics</w:t>
              </w:r>
              <w:proofErr w:type="spellEnd"/>
              <w:r w:rsidR="00407075" w:rsidRPr="00496F45">
                <w:rPr>
                  <w:rStyle w:val="Hyperlink"/>
                  <w:sz w:val="20"/>
                  <w:szCs w:val="20"/>
                </w:rPr>
                <w:t xml:space="preserve"> (dot) </w:t>
              </w:r>
              <w:r w:rsidRPr="00496F45">
                <w:rPr>
                  <w:rStyle w:val="Hyperlink"/>
                  <w:sz w:val="20"/>
                  <w:szCs w:val="20"/>
                </w:rPr>
                <w:t>forth</w:t>
              </w:r>
              <w:r w:rsidR="00407075" w:rsidRPr="00496F45">
                <w:rPr>
                  <w:rStyle w:val="Hyperlink"/>
                  <w:sz w:val="20"/>
                  <w:szCs w:val="20"/>
                </w:rPr>
                <w:t xml:space="preserve"> (dot) </w:t>
              </w:r>
              <w:r w:rsidRPr="00496F45">
                <w:rPr>
                  <w:rStyle w:val="Hyperlink"/>
                  <w:sz w:val="20"/>
                  <w:szCs w:val="20"/>
                </w:rPr>
                <w:t>gr</w:t>
              </w:r>
            </w:hyperlink>
          </w:p>
          <w:p w14:paraId="02E2F134" w14:textId="627FB990" w:rsidR="004956C9" w:rsidRPr="00496F45" w:rsidRDefault="006B39A9" w:rsidP="00CD2FBD">
            <w:pPr>
              <w:pStyle w:val="Address2"/>
              <w:tabs>
                <w:tab w:val="left" w:pos="1418"/>
              </w:tabs>
              <w:snapToGrid w:val="0"/>
              <w:spacing w:line="240" w:lineRule="auto"/>
              <w:jc w:val="left"/>
              <w:rPr>
                <w:sz w:val="20"/>
                <w:szCs w:val="20"/>
              </w:rPr>
            </w:pPr>
            <w:r w:rsidRPr="00496F45">
              <w:rPr>
                <w:b/>
                <w:sz w:val="20"/>
                <w:szCs w:val="20"/>
              </w:rPr>
              <w:t>tel</w:t>
            </w:r>
            <w:r w:rsidR="002724AB" w:rsidRPr="00496F45">
              <w:rPr>
                <w:sz w:val="20"/>
                <w:szCs w:val="20"/>
              </w:rPr>
              <w:t>.: +30 2811 392715</w:t>
            </w:r>
          </w:p>
        </w:tc>
      </w:tr>
      <w:tr w:rsidR="00BA413D" w:rsidRPr="00496F45" w14:paraId="7B231BD6" w14:textId="77777777" w:rsidTr="00224ED3">
        <w:tc>
          <w:tcPr>
            <w:tcW w:w="1526" w:type="dxa"/>
            <w:tcBorders>
              <w:top w:val="single" w:sz="4" w:space="0" w:color="auto"/>
            </w:tcBorders>
          </w:tcPr>
          <w:p w14:paraId="0D07D91F" w14:textId="77777777" w:rsidR="009919BA" w:rsidRPr="00496F45" w:rsidRDefault="009919BA" w:rsidP="009919BA">
            <w:pPr>
              <w:pStyle w:val="SectionTitle"/>
              <w:snapToGrid w:val="0"/>
              <w:spacing w:before="0" w:line="240" w:lineRule="auto"/>
              <w:rPr>
                <w:sz w:val="22"/>
                <w:szCs w:val="22"/>
              </w:rPr>
            </w:pPr>
          </w:p>
          <w:p w14:paraId="3178188C" w14:textId="77777777" w:rsidR="00BA413D" w:rsidRPr="00496F45" w:rsidRDefault="00BA413D" w:rsidP="009919BA">
            <w:pPr>
              <w:pStyle w:val="SectionTitle"/>
              <w:snapToGrid w:val="0"/>
              <w:spacing w:before="0" w:line="240" w:lineRule="auto"/>
              <w:rPr>
                <w:sz w:val="22"/>
                <w:szCs w:val="22"/>
              </w:rPr>
            </w:pPr>
            <w:r w:rsidRPr="00496F45">
              <w:rPr>
                <w:sz w:val="22"/>
                <w:szCs w:val="22"/>
              </w:rPr>
              <w:t>Summary</w:t>
            </w:r>
          </w:p>
          <w:p w14:paraId="42AB0003" w14:textId="2E3C763B" w:rsidR="00AD7C2D" w:rsidRPr="00496F45" w:rsidRDefault="00AD7C2D" w:rsidP="00AD7C2D"/>
          <w:p w14:paraId="60907199" w14:textId="61A188DC" w:rsidR="00C26A71" w:rsidRPr="00496F45" w:rsidRDefault="00C26A71" w:rsidP="00AD7C2D">
            <w:r w:rsidRPr="00496F45">
              <w:rPr>
                <w:noProof/>
              </w:rPr>
              <w:drawing>
                <wp:inline distT="0" distB="0" distL="0" distR="0" wp14:anchorId="0D0C545D" wp14:editId="0A847F6F">
                  <wp:extent cx="471920" cy="461473"/>
                  <wp:effectExtent l="0" t="0" r="0" b="0"/>
                  <wp:docPr id="9" name="Picture 9" descr="google scholar link&#10;">
                    <a:hlinkClick xmlns:a="http://schemas.openxmlformats.org/drawingml/2006/main" r:id="rId11" tooltip="google schol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oogle scholar link&#10;">
                            <a:hlinkClick r:id="rId11" tooltip="google scholar"/>
                          </pic:cNvPr>
                          <pic:cNvPicPr/>
                        </pic:nvPicPr>
                        <pic:blipFill>
                          <a:blip r:embed="rId12"/>
                          <a:stretch>
                            <a:fillRect/>
                          </a:stretch>
                        </pic:blipFill>
                        <pic:spPr>
                          <a:xfrm>
                            <a:off x="0" y="0"/>
                            <a:ext cx="478394" cy="467803"/>
                          </a:xfrm>
                          <a:prstGeom prst="rect">
                            <a:avLst/>
                          </a:prstGeom>
                        </pic:spPr>
                      </pic:pic>
                    </a:graphicData>
                  </a:graphic>
                </wp:inline>
              </w:drawing>
            </w:r>
          </w:p>
          <w:p w14:paraId="7AF14AB9" w14:textId="77777777" w:rsidR="00C26A71" w:rsidRPr="00496F45" w:rsidRDefault="00C26A71" w:rsidP="00AD7C2D"/>
          <w:p w14:paraId="5F6A2783" w14:textId="31B0ECC2" w:rsidR="00AD7C2D" w:rsidRPr="00496F45" w:rsidRDefault="00AD7C2D" w:rsidP="00AD7C2D">
            <w:r w:rsidRPr="00496F45">
              <w:rPr>
                <w:noProof/>
              </w:rPr>
              <w:drawing>
                <wp:inline distT="0" distB="0" distL="0" distR="0" wp14:anchorId="6B778FE3" wp14:editId="457FE014">
                  <wp:extent cx="418465" cy="418465"/>
                  <wp:effectExtent l="0" t="0" r="635" b="635"/>
                  <wp:docPr id="4" name="Picture 4" descr="Icon&#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a:hlinkClick r:id="rId13"/>
                          </pic:cNvPr>
                          <pic:cNvPicPr/>
                        </pic:nvPicPr>
                        <pic:blipFill>
                          <a:blip r:embed="rId14"/>
                          <a:stretch>
                            <a:fillRect/>
                          </a:stretch>
                        </pic:blipFill>
                        <pic:spPr>
                          <a:xfrm>
                            <a:off x="0" y="0"/>
                            <a:ext cx="426992" cy="426992"/>
                          </a:xfrm>
                          <a:prstGeom prst="rect">
                            <a:avLst/>
                          </a:prstGeom>
                        </pic:spPr>
                      </pic:pic>
                    </a:graphicData>
                  </a:graphic>
                </wp:inline>
              </w:drawing>
            </w:r>
          </w:p>
          <w:p w14:paraId="34022BD8" w14:textId="77777777" w:rsidR="00AD7C2D" w:rsidRPr="00496F45" w:rsidRDefault="00AD7C2D" w:rsidP="00AD7C2D"/>
          <w:p w14:paraId="39F3F90B" w14:textId="688B4BFD" w:rsidR="00AD7C2D" w:rsidRPr="00496F45" w:rsidRDefault="00AD7C2D" w:rsidP="00AD7C2D">
            <w:r w:rsidRPr="00496F45">
              <w:rPr>
                <w:noProof/>
              </w:rPr>
              <w:drawing>
                <wp:inline distT="0" distB="0" distL="0" distR="0" wp14:anchorId="35F26D99" wp14:editId="0090F810">
                  <wp:extent cx="418744" cy="411934"/>
                  <wp:effectExtent l="0" t="0" r="635" b="0"/>
                  <wp:docPr id="3" name="Picture 3" descr="Logo, ico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a:hlinkClick r:id="rId15"/>
                          </pic:cNvPr>
                          <pic:cNvPicPr/>
                        </pic:nvPicPr>
                        <pic:blipFill>
                          <a:blip r:embed="rId16"/>
                          <a:stretch>
                            <a:fillRect/>
                          </a:stretch>
                        </pic:blipFill>
                        <pic:spPr>
                          <a:xfrm>
                            <a:off x="0" y="0"/>
                            <a:ext cx="450196" cy="442874"/>
                          </a:xfrm>
                          <a:prstGeom prst="rect">
                            <a:avLst/>
                          </a:prstGeom>
                        </pic:spPr>
                      </pic:pic>
                    </a:graphicData>
                  </a:graphic>
                </wp:inline>
              </w:drawing>
            </w:r>
          </w:p>
          <w:p w14:paraId="42EF2404" w14:textId="6B459800" w:rsidR="00AD7C2D" w:rsidRPr="00496F45" w:rsidRDefault="00AD7C2D" w:rsidP="00AD7C2D"/>
          <w:p w14:paraId="67E51D13" w14:textId="26893528" w:rsidR="00AD7C2D" w:rsidRPr="00496F45" w:rsidRDefault="00AD7C2D" w:rsidP="00AD7C2D">
            <w:r w:rsidRPr="00496F45">
              <w:rPr>
                <w:noProof/>
              </w:rPr>
              <w:drawing>
                <wp:inline distT="0" distB="0" distL="0" distR="0" wp14:anchorId="78C8F51A" wp14:editId="72EA8C15">
                  <wp:extent cx="418465" cy="467360"/>
                  <wp:effectExtent l="0" t="0" r="635" b="2540"/>
                  <wp:docPr id="6" name="Picture 6" descr="Icon&#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a:hlinkClick r:id="rId17"/>
                          </pic:cNvPr>
                          <pic:cNvPicPr/>
                        </pic:nvPicPr>
                        <pic:blipFill rotWithShape="1">
                          <a:blip r:embed="rId18"/>
                          <a:srcRect l="9239" t="-12312" r="15300"/>
                          <a:stretch/>
                        </pic:blipFill>
                        <pic:spPr bwMode="auto">
                          <a:xfrm>
                            <a:off x="0" y="0"/>
                            <a:ext cx="419163" cy="468140"/>
                          </a:xfrm>
                          <a:prstGeom prst="rect">
                            <a:avLst/>
                          </a:prstGeom>
                          <a:ln>
                            <a:noFill/>
                          </a:ln>
                          <a:extLst>
                            <a:ext uri="{53640926-AAD7-44D8-BBD7-CCE9431645EC}">
                              <a14:shadowObscured xmlns:a14="http://schemas.microsoft.com/office/drawing/2010/main"/>
                            </a:ext>
                          </a:extLst>
                        </pic:spPr>
                      </pic:pic>
                    </a:graphicData>
                  </a:graphic>
                </wp:inline>
              </w:drawing>
            </w:r>
          </w:p>
          <w:p w14:paraId="79EE4718" w14:textId="59644AF2" w:rsidR="00AD7C2D" w:rsidRPr="00496F45" w:rsidRDefault="00AD7C2D" w:rsidP="00AD7C2D"/>
          <w:p w14:paraId="779BF9AE" w14:textId="50990744" w:rsidR="00AD7C2D" w:rsidRPr="00496F45" w:rsidRDefault="00AD7C2D" w:rsidP="00AD7C2D">
            <w:r w:rsidRPr="00496F45">
              <w:rPr>
                <w:noProof/>
              </w:rPr>
              <w:drawing>
                <wp:inline distT="0" distB="0" distL="0" distR="0" wp14:anchorId="19B89B77" wp14:editId="288E3741">
                  <wp:extent cx="418465" cy="418465"/>
                  <wp:effectExtent l="0" t="0" r="635" b="635"/>
                  <wp:docPr id="7" name="Picture 7" descr="Logo&#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a:hlinkClick r:id="rId19"/>
                          </pic:cNvPr>
                          <pic:cNvPicPr/>
                        </pic:nvPicPr>
                        <pic:blipFill>
                          <a:blip r:embed="rId20"/>
                          <a:stretch>
                            <a:fillRect/>
                          </a:stretch>
                        </pic:blipFill>
                        <pic:spPr>
                          <a:xfrm>
                            <a:off x="0" y="0"/>
                            <a:ext cx="420481" cy="420481"/>
                          </a:xfrm>
                          <a:prstGeom prst="rect">
                            <a:avLst/>
                          </a:prstGeom>
                        </pic:spPr>
                      </pic:pic>
                    </a:graphicData>
                  </a:graphic>
                </wp:inline>
              </w:drawing>
            </w:r>
          </w:p>
          <w:p w14:paraId="1CD95758" w14:textId="77777777" w:rsidR="00AD7C2D" w:rsidRPr="00496F45" w:rsidRDefault="00AD7C2D" w:rsidP="00AD7C2D"/>
          <w:p w14:paraId="4AAE03A9" w14:textId="34E1B20E" w:rsidR="00AD7C2D" w:rsidRPr="00496F45" w:rsidRDefault="00BF3CA7" w:rsidP="00AD7C2D">
            <w:r w:rsidRPr="00496F45">
              <w:rPr>
                <w:noProof/>
              </w:rPr>
              <w:drawing>
                <wp:inline distT="0" distB="0" distL="0" distR="0" wp14:anchorId="51789E7F" wp14:editId="5E8B7ED9">
                  <wp:extent cx="470018" cy="470018"/>
                  <wp:effectExtent l="0" t="0" r="0" b="0"/>
                  <wp:docPr id="8" name="Picture 8" descr="Shape&#10;&#10;Description automatically generated with low confiden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low confidence">
                            <a:hlinkClick r:id="rId21"/>
                          </pic:cNvPr>
                          <pic:cNvPicPr/>
                        </pic:nvPicPr>
                        <pic:blipFill>
                          <a:blip r:embed="rId22"/>
                          <a:stretch>
                            <a:fillRect/>
                          </a:stretch>
                        </pic:blipFill>
                        <pic:spPr>
                          <a:xfrm>
                            <a:off x="0" y="0"/>
                            <a:ext cx="476699" cy="476699"/>
                          </a:xfrm>
                          <a:prstGeom prst="rect">
                            <a:avLst/>
                          </a:prstGeom>
                        </pic:spPr>
                      </pic:pic>
                    </a:graphicData>
                  </a:graphic>
                </wp:inline>
              </w:drawing>
            </w:r>
          </w:p>
        </w:tc>
        <w:tc>
          <w:tcPr>
            <w:tcW w:w="8392" w:type="dxa"/>
            <w:gridSpan w:val="2"/>
          </w:tcPr>
          <w:p w14:paraId="489A7E15" w14:textId="32367813" w:rsidR="001D2F88" w:rsidRPr="00496F45" w:rsidRDefault="001D2F88" w:rsidP="00AD7C2D">
            <w:pPr>
              <w:pStyle w:val="ListParagraph"/>
              <w:widowControl w:val="0"/>
              <w:autoSpaceDE w:val="0"/>
              <w:autoSpaceDN w:val="0"/>
              <w:adjustRightInd w:val="0"/>
              <w:jc w:val="both"/>
              <w:rPr>
                <w:i/>
                <w:sz w:val="18"/>
                <w:szCs w:val="18"/>
              </w:rPr>
            </w:pPr>
          </w:p>
          <w:p w14:paraId="3106B4CD" w14:textId="1C90A952" w:rsidR="001D2F88" w:rsidRPr="00496F45" w:rsidRDefault="00C040AF" w:rsidP="001D2F88">
            <w:pPr>
              <w:widowControl w:val="0"/>
              <w:autoSpaceDE w:val="0"/>
              <w:autoSpaceDN w:val="0"/>
              <w:adjustRightInd w:val="0"/>
              <w:spacing w:before="120" w:after="120"/>
              <w:jc w:val="both"/>
              <w:rPr>
                <w:i/>
                <w:sz w:val="22"/>
                <w:szCs w:val="22"/>
              </w:rPr>
            </w:pPr>
            <w:r w:rsidRPr="00496F45">
              <w:rPr>
                <w:i/>
                <w:noProof/>
                <w:sz w:val="22"/>
                <w:szCs w:val="22"/>
              </w:rPr>
              <w:drawing>
                <wp:anchor distT="0" distB="0" distL="114300" distR="114300" simplePos="0" relativeHeight="252066816" behindDoc="0" locked="0" layoutInCell="1" allowOverlap="1" wp14:anchorId="32F14AF9" wp14:editId="022CF6FF">
                  <wp:simplePos x="0" y="0"/>
                  <wp:positionH relativeFrom="column">
                    <wp:posOffset>4155342</wp:posOffset>
                  </wp:positionH>
                  <wp:positionV relativeFrom="paragraph">
                    <wp:posOffset>53877</wp:posOffset>
                  </wp:positionV>
                  <wp:extent cx="1070610" cy="988695"/>
                  <wp:effectExtent l="0" t="0" r="0" b="1905"/>
                  <wp:wrapSquare wrapText="bothSides"/>
                  <wp:docPr id="1" name="Picture 1"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looking at the camera&#10;&#10;Description automatically generated"/>
                          <pic:cNvPicPr/>
                        </pic:nvPicPr>
                        <pic:blipFill>
                          <a:blip r:embed="rId23" cstate="email">
                            <a:extLst>
                              <a:ext uri="{28A0092B-C50C-407E-A947-70E740481C1C}">
                                <a14:useLocalDpi xmlns:a14="http://schemas.microsoft.com/office/drawing/2010/main"/>
                              </a:ext>
                            </a:extLst>
                          </a:blip>
                          <a:stretch>
                            <a:fillRect/>
                          </a:stretch>
                        </pic:blipFill>
                        <pic:spPr>
                          <a:xfrm>
                            <a:off x="0" y="0"/>
                            <a:ext cx="1070610" cy="988695"/>
                          </a:xfrm>
                          <a:prstGeom prst="rect">
                            <a:avLst/>
                          </a:prstGeom>
                        </pic:spPr>
                      </pic:pic>
                    </a:graphicData>
                  </a:graphic>
                  <wp14:sizeRelH relativeFrom="page">
                    <wp14:pctWidth>0</wp14:pctWidth>
                  </wp14:sizeRelH>
                  <wp14:sizeRelV relativeFrom="page">
                    <wp14:pctHeight>0</wp14:pctHeight>
                  </wp14:sizeRelV>
                </wp:anchor>
              </w:drawing>
            </w:r>
            <w:r w:rsidR="001D2F88" w:rsidRPr="00496F45">
              <w:rPr>
                <w:i/>
                <w:sz w:val="22"/>
                <w:szCs w:val="22"/>
              </w:rPr>
              <w:t>George Papagiannakis is a computer scientist specialized in computer graphics</w:t>
            </w:r>
            <w:r w:rsidR="00BD3957" w:rsidRPr="00496F45">
              <w:rPr>
                <w:i/>
                <w:sz w:val="22"/>
                <w:szCs w:val="22"/>
              </w:rPr>
              <w:t xml:space="preserve"> systems,</w:t>
            </w:r>
            <w:r w:rsidR="001D2F88" w:rsidRPr="00496F45">
              <w:rPr>
                <w:i/>
                <w:sz w:val="22"/>
                <w:szCs w:val="22"/>
              </w:rPr>
              <w:t xml:space="preserve"> </w:t>
            </w:r>
            <w:r w:rsidR="004B49D6" w:rsidRPr="00496F45">
              <w:rPr>
                <w:i/>
                <w:sz w:val="22"/>
                <w:szCs w:val="22"/>
              </w:rPr>
              <w:t>extended</w:t>
            </w:r>
            <w:r w:rsidR="001D2F88" w:rsidRPr="00496F45">
              <w:rPr>
                <w:i/>
                <w:sz w:val="22"/>
                <w:szCs w:val="22"/>
              </w:rPr>
              <w:t xml:space="preserve"> reality</w:t>
            </w:r>
            <w:r w:rsidR="00BD3957" w:rsidRPr="00496F45">
              <w:rPr>
                <w:i/>
                <w:sz w:val="22"/>
                <w:szCs w:val="22"/>
              </w:rPr>
              <w:t xml:space="preserve"> </w:t>
            </w:r>
            <w:r w:rsidR="002D7F93" w:rsidRPr="00496F45">
              <w:rPr>
                <w:i/>
                <w:sz w:val="22"/>
                <w:szCs w:val="22"/>
              </w:rPr>
              <w:t xml:space="preserve">algorithms </w:t>
            </w:r>
            <w:r w:rsidR="00BD3957" w:rsidRPr="00496F45">
              <w:rPr>
                <w:i/>
                <w:sz w:val="22"/>
                <w:szCs w:val="22"/>
              </w:rPr>
              <w:t>and geometric algebra</w:t>
            </w:r>
            <w:r w:rsidR="002D7F93" w:rsidRPr="00496F45">
              <w:rPr>
                <w:i/>
                <w:sz w:val="22"/>
                <w:szCs w:val="22"/>
              </w:rPr>
              <w:t xml:space="preserve"> computational models</w:t>
            </w:r>
            <w:r w:rsidR="001D2F88" w:rsidRPr="00496F45">
              <w:rPr>
                <w:i/>
                <w:sz w:val="22"/>
                <w:szCs w:val="22"/>
              </w:rPr>
              <w:t xml:space="preserve">. </w:t>
            </w:r>
            <w:bookmarkStart w:id="0" w:name="OLE_LINK24"/>
            <w:bookmarkStart w:id="1" w:name="OLE_LINK25"/>
            <w:r w:rsidR="001D2F88" w:rsidRPr="00496F45">
              <w:rPr>
                <w:i/>
                <w:sz w:val="22"/>
                <w:szCs w:val="22"/>
              </w:rPr>
              <w:t xml:space="preserve">He obtained his PhD (Hons) in Computer Science </w:t>
            </w:r>
            <w:r w:rsidR="00D64AEA" w:rsidRPr="00496F45">
              <w:rPr>
                <w:i/>
                <w:sz w:val="22"/>
                <w:szCs w:val="22"/>
              </w:rPr>
              <w:t>from</w:t>
            </w:r>
            <w:r w:rsidR="001D2F88" w:rsidRPr="00496F45">
              <w:rPr>
                <w:i/>
                <w:sz w:val="22"/>
                <w:szCs w:val="22"/>
              </w:rPr>
              <w:t xml:space="preserve"> the University of Geneva</w:t>
            </w:r>
            <w:r w:rsidR="00D64AEA" w:rsidRPr="00496F45">
              <w:rPr>
                <w:i/>
                <w:sz w:val="22"/>
                <w:szCs w:val="22"/>
              </w:rPr>
              <w:t xml:space="preserve">, </w:t>
            </w:r>
            <w:r w:rsidR="001D2F88" w:rsidRPr="00496F45">
              <w:rPr>
                <w:i/>
                <w:sz w:val="22"/>
                <w:szCs w:val="22"/>
              </w:rPr>
              <w:t xml:space="preserve">Switzerland in 2006, his M.Sc. (Hons) in Advanced Computing </w:t>
            </w:r>
            <w:r w:rsidR="00D64AEA" w:rsidRPr="00496F45">
              <w:rPr>
                <w:i/>
                <w:sz w:val="22"/>
                <w:szCs w:val="22"/>
              </w:rPr>
              <w:t>from</w:t>
            </w:r>
            <w:r w:rsidR="001D2F88" w:rsidRPr="00496F45">
              <w:rPr>
                <w:i/>
                <w:sz w:val="22"/>
                <w:szCs w:val="22"/>
              </w:rPr>
              <w:t xml:space="preserve"> the University of Bristol</w:t>
            </w:r>
            <w:r w:rsidR="00D64AEA" w:rsidRPr="00496F45">
              <w:rPr>
                <w:i/>
                <w:sz w:val="22"/>
                <w:szCs w:val="22"/>
              </w:rPr>
              <w:t xml:space="preserve">, </w:t>
            </w:r>
            <w:r w:rsidR="001D2F88" w:rsidRPr="00496F45">
              <w:rPr>
                <w:i/>
                <w:sz w:val="22"/>
                <w:szCs w:val="22"/>
              </w:rPr>
              <w:t xml:space="preserve">UK and his B.Eng. (Hons) in Computer Systems Engineering, </w:t>
            </w:r>
            <w:r w:rsidR="00D64AEA" w:rsidRPr="00496F45">
              <w:rPr>
                <w:i/>
                <w:sz w:val="22"/>
                <w:szCs w:val="22"/>
              </w:rPr>
              <w:t>from</w:t>
            </w:r>
            <w:r w:rsidR="001D2F88" w:rsidRPr="00496F45">
              <w:rPr>
                <w:i/>
                <w:sz w:val="22"/>
                <w:szCs w:val="22"/>
              </w:rPr>
              <w:t xml:space="preserve"> the University of Manchester, UK. </w:t>
            </w:r>
          </w:p>
          <w:p w14:paraId="0FAA8E26" w14:textId="444D1073" w:rsidR="00F5224E" w:rsidRPr="00496F45" w:rsidRDefault="001D2F88" w:rsidP="001D2F88">
            <w:pPr>
              <w:widowControl w:val="0"/>
              <w:autoSpaceDE w:val="0"/>
              <w:autoSpaceDN w:val="0"/>
              <w:adjustRightInd w:val="0"/>
              <w:spacing w:before="120" w:after="120"/>
              <w:jc w:val="both"/>
              <w:rPr>
                <w:i/>
                <w:sz w:val="22"/>
                <w:szCs w:val="22"/>
              </w:rPr>
            </w:pPr>
            <w:r w:rsidRPr="00496F45">
              <w:rPr>
                <w:i/>
                <w:sz w:val="22"/>
                <w:szCs w:val="22"/>
              </w:rPr>
              <w:t xml:space="preserve">He is </w:t>
            </w:r>
            <w:r w:rsidR="00BD3957" w:rsidRPr="00496F45">
              <w:rPr>
                <w:i/>
                <w:sz w:val="22"/>
                <w:szCs w:val="22"/>
              </w:rPr>
              <w:t xml:space="preserve">currently </w:t>
            </w:r>
            <w:r w:rsidR="001D2382" w:rsidRPr="00496F45">
              <w:rPr>
                <w:i/>
                <w:sz w:val="22"/>
                <w:szCs w:val="22"/>
              </w:rPr>
              <w:t xml:space="preserve">full </w:t>
            </w:r>
            <w:r w:rsidRPr="00496F45">
              <w:rPr>
                <w:i/>
                <w:sz w:val="22"/>
                <w:szCs w:val="22"/>
              </w:rPr>
              <w:t>professor at the Computer Science department of the University of Crete, Greece</w:t>
            </w:r>
            <w:r w:rsidR="00AF5DD9" w:rsidRPr="00496F45">
              <w:rPr>
                <w:i/>
                <w:sz w:val="22"/>
                <w:szCs w:val="22"/>
              </w:rPr>
              <w:t>, a</w:t>
            </w:r>
            <w:r w:rsidR="00025FB1" w:rsidRPr="00496F45">
              <w:rPr>
                <w:i/>
                <w:sz w:val="22"/>
                <w:szCs w:val="22"/>
              </w:rPr>
              <w:t xml:space="preserve">ssociated </w:t>
            </w:r>
            <w:r w:rsidR="00AF5DD9" w:rsidRPr="00496F45">
              <w:rPr>
                <w:i/>
                <w:sz w:val="22"/>
                <w:szCs w:val="22"/>
              </w:rPr>
              <w:t>f</w:t>
            </w:r>
            <w:r w:rsidR="00025FB1" w:rsidRPr="00496F45">
              <w:rPr>
                <w:i/>
                <w:sz w:val="22"/>
                <w:szCs w:val="22"/>
              </w:rPr>
              <w:t>aculty</w:t>
            </w:r>
            <w:r w:rsidRPr="00496F45">
              <w:rPr>
                <w:i/>
                <w:sz w:val="22"/>
                <w:szCs w:val="22"/>
              </w:rPr>
              <w:t xml:space="preserve"> </w:t>
            </w:r>
            <w:r w:rsidR="00025FB1" w:rsidRPr="00496F45">
              <w:rPr>
                <w:i/>
                <w:sz w:val="22"/>
                <w:szCs w:val="22"/>
              </w:rPr>
              <w:t xml:space="preserve">member </w:t>
            </w:r>
            <w:r w:rsidRPr="00496F45">
              <w:rPr>
                <w:i/>
                <w:sz w:val="22"/>
                <w:szCs w:val="22"/>
              </w:rPr>
              <w:t>at FORTH-ICS</w:t>
            </w:r>
            <w:r w:rsidR="00025FB1" w:rsidRPr="00496F45">
              <w:rPr>
                <w:i/>
                <w:sz w:val="22"/>
                <w:szCs w:val="22"/>
              </w:rPr>
              <w:t xml:space="preserve"> with the Human Computer Interaction Lab</w:t>
            </w:r>
            <w:r w:rsidR="00AF5DD9" w:rsidRPr="00496F45">
              <w:rPr>
                <w:i/>
                <w:sz w:val="22"/>
                <w:szCs w:val="22"/>
              </w:rPr>
              <w:t xml:space="preserve"> and visiting professor at the University of Geneva</w:t>
            </w:r>
            <w:r w:rsidRPr="00496F45">
              <w:rPr>
                <w:i/>
                <w:sz w:val="22"/>
                <w:szCs w:val="22"/>
              </w:rPr>
              <w:t xml:space="preserve">. Prior to this post, he </w:t>
            </w:r>
            <w:r w:rsidR="00167141">
              <w:rPr>
                <w:i/>
                <w:sz w:val="22"/>
                <w:szCs w:val="22"/>
              </w:rPr>
              <w:t>was employed</w:t>
            </w:r>
            <w:r w:rsidRPr="00496F45">
              <w:rPr>
                <w:i/>
                <w:sz w:val="22"/>
                <w:szCs w:val="22"/>
              </w:rPr>
              <w:t xml:space="preserve"> as </w:t>
            </w:r>
            <w:r w:rsidR="000054EB" w:rsidRPr="00496F45">
              <w:rPr>
                <w:i/>
                <w:sz w:val="22"/>
                <w:szCs w:val="22"/>
              </w:rPr>
              <w:t xml:space="preserve">lecturer, </w:t>
            </w:r>
            <w:r w:rsidRPr="00496F45">
              <w:rPr>
                <w:i/>
                <w:sz w:val="22"/>
                <w:szCs w:val="22"/>
              </w:rPr>
              <w:t xml:space="preserve">senior researcher and research assistant at </w:t>
            </w:r>
            <w:proofErr w:type="spellStart"/>
            <w:r w:rsidRPr="00496F45">
              <w:rPr>
                <w:i/>
                <w:sz w:val="22"/>
                <w:szCs w:val="22"/>
              </w:rPr>
              <w:t>MIRALab</w:t>
            </w:r>
            <w:proofErr w:type="spellEnd"/>
            <w:r w:rsidRPr="00496F45">
              <w:rPr>
                <w:i/>
                <w:sz w:val="22"/>
                <w:szCs w:val="22"/>
              </w:rPr>
              <w:t xml:space="preserve">, University of Geneva with Prof. Nadia </w:t>
            </w:r>
            <w:proofErr w:type="spellStart"/>
            <w:r w:rsidRPr="00496F45">
              <w:rPr>
                <w:i/>
                <w:sz w:val="22"/>
                <w:szCs w:val="22"/>
              </w:rPr>
              <w:t>Magnenat-Thalmann</w:t>
            </w:r>
            <w:proofErr w:type="spellEnd"/>
            <w:r w:rsidRPr="00496F45">
              <w:rPr>
                <w:i/>
                <w:sz w:val="22"/>
                <w:szCs w:val="22"/>
              </w:rPr>
              <w:t xml:space="preserve">. He has also </w:t>
            </w:r>
            <w:r w:rsidR="002F171A" w:rsidRPr="00496F45">
              <w:rPr>
                <w:i/>
                <w:sz w:val="22"/>
                <w:szCs w:val="22"/>
              </w:rPr>
              <w:t>held positions</w:t>
            </w:r>
            <w:r w:rsidRPr="00496F45">
              <w:rPr>
                <w:i/>
                <w:sz w:val="22"/>
                <w:szCs w:val="22"/>
              </w:rPr>
              <w:t xml:space="preserve"> as lead computer graphics programmer</w:t>
            </w:r>
            <w:r w:rsidR="00E67F9F" w:rsidRPr="00496F45">
              <w:rPr>
                <w:i/>
                <w:sz w:val="22"/>
                <w:szCs w:val="22"/>
              </w:rPr>
              <w:t xml:space="preserve"> in industry</w:t>
            </w:r>
            <w:r w:rsidR="002F171A" w:rsidRPr="00496F45">
              <w:rPr>
                <w:i/>
                <w:sz w:val="22"/>
                <w:szCs w:val="22"/>
              </w:rPr>
              <w:t xml:space="preserve">. </w:t>
            </w:r>
            <w:r w:rsidR="00F5224E" w:rsidRPr="00496F45">
              <w:rPr>
                <w:i/>
                <w:sz w:val="22"/>
                <w:szCs w:val="22"/>
              </w:rPr>
              <w:t xml:space="preserve">In 2016 he co-founded ORamaVR, a deep-technology spatial computing medical </w:t>
            </w:r>
            <w:r w:rsidR="00315369" w:rsidRPr="00496F45">
              <w:rPr>
                <w:i/>
                <w:sz w:val="22"/>
                <w:szCs w:val="22"/>
              </w:rPr>
              <w:t>X</w:t>
            </w:r>
            <w:r w:rsidR="00F5224E" w:rsidRPr="00496F45">
              <w:rPr>
                <w:i/>
                <w:sz w:val="22"/>
                <w:szCs w:val="22"/>
              </w:rPr>
              <w:t xml:space="preserve">R startup with the mission to accelerate world’s transition to medical </w:t>
            </w:r>
            <w:r w:rsidR="00315369" w:rsidRPr="00496F45">
              <w:rPr>
                <w:i/>
                <w:sz w:val="22"/>
                <w:szCs w:val="22"/>
              </w:rPr>
              <w:t>extended</w:t>
            </w:r>
            <w:r w:rsidR="00F5224E" w:rsidRPr="00496F45">
              <w:rPr>
                <w:i/>
                <w:sz w:val="22"/>
                <w:szCs w:val="22"/>
              </w:rPr>
              <w:t xml:space="preserve"> reality. He is leading ORamaVR as CEO/CTO today.</w:t>
            </w:r>
          </w:p>
          <w:bookmarkEnd w:id="0"/>
          <w:bookmarkEnd w:id="1"/>
          <w:p w14:paraId="27FC5EDD" w14:textId="56A6AEEE" w:rsidR="001D2F88" w:rsidRPr="00496F45" w:rsidRDefault="001D2F88" w:rsidP="001D2F88">
            <w:pPr>
              <w:widowControl w:val="0"/>
              <w:autoSpaceDE w:val="0"/>
              <w:autoSpaceDN w:val="0"/>
              <w:adjustRightInd w:val="0"/>
              <w:spacing w:before="120" w:after="120"/>
              <w:jc w:val="both"/>
              <w:rPr>
                <w:i/>
                <w:sz w:val="22"/>
                <w:szCs w:val="22"/>
              </w:rPr>
            </w:pPr>
            <w:r w:rsidRPr="00496F45">
              <w:rPr>
                <w:i/>
                <w:sz w:val="22"/>
                <w:szCs w:val="22"/>
              </w:rPr>
              <w:t xml:space="preserve">His research and development interests are </w:t>
            </w:r>
            <w:r w:rsidR="00AF5DD9" w:rsidRPr="00496F45">
              <w:rPr>
                <w:i/>
                <w:sz w:val="22"/>
                <w:szCs w:val="22"/>
              </w:rPr>
              <w:t xml:space="preserve">centered </w:t>
            </w:r>
            <w:r w:rsidRPr="00496F45">
              <w:rPr>
                <w:i/>
                <w:sz w:val="22"/>
                <w:szCs w:val="22"/>
              </w:rPr>
              <w:t xml:space="preserve">in the </w:t>
            </w:r>
            <w:r w:rsidR="00AF5DD9" w:rsidRPr="00496F45">
              <w:rPr>
                <w:i/>
                <w:sz w:val="22"/>
                <w:szCs w:val="22"/>
              </w:rPr>
              <w:t>field</w:t>
            </w:r>
            <w:r w:rsidRPr="00496F45">
              <w:rPr>
                <w:i/>
                <w:sz w:val="22"/>
                <w:szCs w:val="22"/>
              </w:rPr>
              <w:t xml:space="preserve"> of </w:t>
            </w:r>
            <w:r w:rsidR="00AF5DD9" w:rsidRPr="00496F45">
              <w:rPr>
                <w:i/>
                <w:sz w:val="22"/>
                <w:szCs w:val="22"/>
              </w:rPr>
              <w:t>high-fidelity interactive computer graphics systems</w:t>
            </w:r>
            <w:r w:rsidR="00D64AEA" w:rsidRPr="00496F45">
              <w:rPr>
                <w:i/>
                <w:sz w:val="22"/>
                <w:szCs w:val="22"/>
              </w:rPr>
              <w:t xml:space="preserve"> for human computer interaction</w:t>
            </w:r>
            <w:r w:rsidR="00AF5DD9" w:rsidRPr="00496F45">
              <w:rPr>
                <w:i/>
                <w:sz w:val="22"/>
                <w:szCs w:val="22"/>
              </w:rPr>
              <w:t xml:space="preserve">, featuring embodied presence, psychomotor learning and gamification with virtual </w:t>
            </w:r>
            <w:r w:rsidR="00BD3957" w:rsidRPr="00496F45">
              <w:rPr>
                <w:i/>
                <w:sz w:val="22"/>
                <w:szCs w:val="22"/>
              </w:rPr>
              <w:t>human</w:t>
            </w:r>
            <w:r w:rsidR="0007000F">
              <w:rPr>
                <w:i/>
                <w:sz w:val="22"/>
                <w:szCs w:val="22"/>
              </w:rPr>
              <w:t xml:space="preserve"> simulation algorithms</w:t>
            </w:r>
            <w:r w:rsidR="00AF5DD9" w:rsidRPr="00496F45">
              <w:rPr>
                <w:i/>
                <w:sz w:val="22"/>
                <w:szCs w:val="22"/>
              </w:rPr>
              <w:t xml:space="preserve"> in extended reality based on geometric algebra </w:t>
            </w:r>
            <w:r w:rsidR="00785870" w:rsidRPr="00496F45">
              <w:rPr>
                <w:i/>
                <w:sz w:val="22"/>
                <w:szCs w:val="22"/>
              </w:rPr>
              <w:t>computational models</w:t>
            </w:r>
            <w:r w:rsidR="00AF5DD9" w:rsidRPr="00496F45">
              <w:rPr>
                <w:i/>
                <w:sz w:val="22"/>
                <w:szCs w:val="22"/>
              </w:rPr>
              <w:t xml:space="preserve">. </w:t>
            </w:r>
            <w:r w:rsidR="00D64AEA" w:rsidRPr="00496F45">
              <w:rPr>
                <w:i/>
                <w:sz w:val="22"/>
                <w:szCs w:val="22"/>
              </w:rPr>
              <w:t>Research questions</w:t>
            </w:r>
            <w:r w:rsidR="00AF5DD9" w:rsidRPr="00496F45">
              <w:rPr>
                <w:i/>
                <w:sz w:val="22"/>
                <w:szCs w:val="22"/>
              </w:rPr>
              <w:t xml:space="preserve"> </w:t>
            </w:r>
            <w:r w:rsidR="00D1337E" w:rsidRPr="00496F45">
              <w:rPr>
                <w:i/>
                <w:sz w:val="22"/>
                <w:szCs w:val="22"/>
              </w:rPr>
              <w:t>are driven from</w:t>
            </w:r>
            <w:r w:rsidR="008368DC" w:rsidRPr="00496F45">
              <w:rPr>
                <w:i/>
                <w:sz w:val="22"/>
                <w:szCs w:val="22"/>
              </w:rPr>
              <w:t xml:space="preserve"> experiential</w:t>
            </w:r>
            <w:r w:rsidR="00AF5DD9" w:rsidRPr="00496F45">
              <w:rPr>
                <w:i/>
                <w:sz w:val="22"/>
                <w:szCs w:val="22"/>
              </w:rPr>
              <w:t xml:space="preserve"> </w:t>
            </w:r>
            <w:r w:rsidR="00184827" w:rsidRPr="00496F45">
              <w:rPr>
                <w:i/>
                <w:sz w:val="22"/>
                <w:szCs w:val="22"/>
              </w:rPr>
              <w:t xml:space="preserve">medical </w:t>
            </w:r>
            <w:r w:rsidR="004E38D1" w:rsidRPr="00496F45">
              <w:rPr>
                <w:i/>
                <w:sz w:val="22"/>
                <w:szCs w:val="22"/>
              </w:rPr>
              <w:t>X</w:t>
            </w:r>
            <w:r w:rsidR="00AF5DD9" w:rsidRPr="00496F45">
              <w:rPr>
                <w:i/>
                <w:sz w:val="22"/>
                <w:szCs w:val="22"/>
              </w:rPr>
              <w:t xml:space="preserve">R </w:t>
            </w:r>
            <w:r w:rsidR="008368DC" w:rsidRPr="00496F45">
              <w:rPr>
                <w:i/>
                <w:sz w:val="22"/>
                <w:szCs w:val="22"/>
              </w:rPr>
              <w:t>training</w:t>
            </w:r>
            <w:r w:rsidR="00AF5DD9" w:rsidRPr="00496F45">
              <w:rPr>
                <w:i/>
                <w:sz w:val="22"/>
                <w:szCs w:val="22"/>
              </w:rPr>
              <w:t xml:space="preserve"> </w:t>
            </w:r>
            <w:r w:rsidR="00D1337E" w:rsidRPr="00496F45">
              <w:rPr>
                <w:i/>
                <w:sz w:val="22"/>
                <w:szCs w:val="22"/>
              </w:rPr>
              <w:t>to</w:t>
            </w:r>
            <w:r w:rsidR="008368DC" w:rsidRPr="00496F45">
              <w:rPr>
                <w:i/>
                <w:sz w:val="22"/>
                <w:szCs w:val="22"/>
              </w:rPr>
              <w:t xml:space="preserve"> </w:t>
            </w:r>
            <w:r w:rsidR="00184827" w:rsidRPr="00496F45">
              <w:rPr>
                <w:i/>
                <w:sz w:val="22"/>
                <w:szCs w:val="22"/>
              </w:rPr>
              <w:t>virtual heritage</w:t>
            </w:r>
            <w:r w:rsidR="00D64AEA" w:rsidRPr="00496F45">
              <w:rPr>
                <w:i/>
                <w:sz w:val="22"/>
                <w:szCs w:val="22"/>
              </w:rPr>
              <w:t xml:space="preserve">, </w:t>
            </w:r>
            <w:r w:rsidR="00D1337E" w:rsidRPr="00496F45">
              <w:rPr>
                <w:i/>
                <w:sz w:val="22"/>
                <w:szCs w:val="22"/>
              </w:rPr>
              <w:t>and from</w:t>
            </w:r>
            <w:r w:rsidR="008368DC" w:rsidRPr="00496F45">
              <w:rPr>
                <w:i/>
                <w:sz w:val="22"/>
                <w:szCs w:val="22"/>
              </w:rPr>
              <w:t xml:space="preserve"> geometric algebra </w:t>
            </w:r>
            <w:r w:rsidRPr="00496F45">
              <w:rPr>
                <w:i/>
                <w:sz w:val="22"/>
                <w:szCs w:val="22"/>
              </w:rPr>
              <w:t xml:space="preserve">GPU </w:t>
            </w:r>
            <w:r w:rsidR="008368DC" w:rsidRPr="00496F45">
              <w:rPr>
                <w:i/>
                <w:sz w:val="22"/>
                <w:szCs w:val="22"/>
              </w:rPr>
              <w:t>computational simulation</w:t>
            </w:r>
            <w:r w:rsidR="00BD3957" w:rsidRPr="00496F45">
              <w:rPr>
                <w:i/>
                <w:sz w:val="22"/>
                <w:szCs w:val="22"/>
              </w:rPr>
              <w:t xml:space="preserve"> </w:t>
            </w:r>
            <w:r w:rsidR="00D1337E" w:rsidRPr="00496F45">
              <w:rPr>
                <w:i/>
                <w:sz w:val="22"/>
                <w:szCs w:val="22"/>
              </w:rPr>
              <w:t>to</w:t>
            </w:r>
            <w:r w:rsidR="00BD3957" w:rsidRPr="00496F45">
              <w:rPr>
                <w:i/>
                <w:sz w:val="22"/>
                <w:szCs w:val="22"/>
              </w:rPr>
              <w:t xml:space="preserve"> </w:t>
            </w:r>
            <w:r w:rsidR="00D64AEA" w:rsidRPr="00496F45">
              <w:rPr>
                <w:i/>
                <w:sz w:val="22"/>
                <w:szCs w:val="22"/>
              </w:rPr>
              <w:t>intelligent, symbiotic extended reality systems</w:t>
            </w:r>
            <w:r w:rsidR="008368DC" w:rsidRPr="00496F45">
              <w:rPr>
                <w:i/>
                <w:sz w:val="22"/>
                <w:szCs w:val="22"/>
              </w:rPr>
              <w:t xml:space="preserve"> </w:t>
            </w:r>
            <w:r w:rsidR="00D1337E" w:rsidRPr="00496F45">
              <w:rPr>
                <w:i/>
                <w:sz w:val="22"/>
                <w:szCs w:val="22"/>
              </w:rPr>
              <w:t>for</w:t>
            </w:r>
            <w:r w:rsidR="008368DC" w:rsidRPr="00496F45">
              <w:rPr>
                <w:i/>
                <w:sz w:val="22"/>
                <w:szCs w:val="22"/>
              </w:rPr>
              <w:t xml:space="preserve"> virtual human</w:t>
            </w:r>
            <w:r w:rsidR="0007000F">
              <w:rPr>
                <w:i/>
                <w:sz w:val="22"/>
                <w:szCs w:val="22"/>
              </w:rPr>
              <w:t xml:space="preserve"> interaction</w:t>
            </w:r>
            <w:r w:rsidR="00D1337E" w:rsidRPr="00496F45">
              <w:rPr>
                <w:i/>
                <w:sz w:val="22"/>
                <w:szCs w:val="22"/>
              </w:rPr>
              <w:t xml:space="preserve"> and </w:t>
            </w:r>
            <w:r w:rsidR="007F0B89" w:rsidRPr="00496F45">
              <w:rPr>
                <w:i/>
                <w:sz w:val="22"/>
                <w:szCs w:val="22"/>
              </w:rPr>
              <w:t>immersive analytics for scientific visualization</w:t>
            </w:r>
            <w:r w:rsidRPr="00496F45">
              <w:rPr>
                <w:i/>
                <w:sz w:val="22"/>
                <w:szCs w:val="22"/>
              </w:rPr>
              <w:t xml:space="preserve">. He has more than </w:t>
            </w:r>
            <w:r w:rsidR="007F0B89" w:rsidRPr="00496F45">
              <w:rPr>
                <w:i/>
                <w:sz w:val="22"/>
                <w:szCs w:val="22"/>
              </w:rPr>
              <w:t>1</w:t>
            </w:r>
            <w:r w:rsidR="005412E9">
              <w:rPr>
                <w:i/>
                <w:sz w:val="22"/>
                <w:szCs w:val="22"/>
              </w:rPr>
              <w:t>3</w:t>
            </w:r>
            <w:r w:rsidR="007F0B89" w:rsidRPr="00496F45">
              <w:rPr>
                <w:i/>
                <w:sz w:val="22"/>
                <w:szCs w:val="22"/>
              </w:rPr>
              <w:t>0</w:t>
            </w:r>
            <w:r w:rsidRPr="00496F45">
              <w:rPr>
                <w:i/>
                <w:sz w:val="22"/>
                <w:szCs w:val="22"/>
              </w:rPr>
              <w:t xml:space="preserve"> publications in the field, over </w:t>
            </w:r>
            <w:r w:rsidR="0004103A">
              <w:rPr>
                <w:i/>
                <w:sz w:val="22"/>
                <w:szCs w:val="22"/>
              </w:rPr>
              <w:t>3200</w:t>
            </w:r>
            <w:r w:rsidRPr="00496F45">
              <w:rPr>
                <w:i/>
                <w:sz w:val="22"/>
                <w:szCs w:val="22"/>
              </w:rPr>
              <w:t xml:space="preserve"> citations</w:t>
            </w:r>
            <w:r w:rsidR="00184827" w:rsidRPr="00496F45">
              <w:rPr>
                <w:i/>
                <w:sz w:val="22"/>
                <w:szCs w:val="22"/>
              </w:rPr>
              <w:t xml:space="preserve"> and</w:t>
            </w:r>
            <w:r w:rsidRPr="00496F45">
              <w:rPr>
                <w:i/>
                <w:sz w:val="22"/>
                <w:szCs w:val="22"/>
              </w:rPr>
              <w:t xml:space="preserve"> h-index </w:t>
            </w:r>
            <w:r w:rsidR="00C023D0" w:rsidRPr="00496F45">
              <w:rPr>
                <w:i/>
                <w:sz w:val="22"/>
                <w:szCs w:val="22"/>
              </w:rPr>
              <w:t>2</w:t>
            </w:r>
            <w:r w:rsidR="00820771" w:rsidRPr="00496F45">
              <w:rPr>
                <w:i/>
                <w:sz w:val="22"/>
                <w:szCs w:val="22"/>
              </w:rPr>
              <w:t>8</w:t>
            </w:r>
            <w:r w:rsidR="00184827" w:rsidRPr="00496F45">
              <w:rPr>
                <w:i/>
                <w:sz w:val="22"/>
                <w:szCs w:val="22"/>
              </w:rPr>
              <w:t>.</w:t>
            </w:r>
            <w:r w:rsidRPr="00496F45">
              <w:rPr>
                <w:i/>
                <w:sz w:val="22"/>
                <w:szCs w:val="22"/>
              </w:rPr>
              <w:t xml:space="preserve"> </w:t>
            </w:r>
            <w:r w:rsidR="00184827" w:rsidRPr="00496F45">
              <w:rPr>
                <w:i/>
                <w:sz w:val="22"/>
                <w:szCs w:val="22"/>
              </w:rPr>
              <w:t>H</w:t>
            </w:r>
            <w:r w:rsidRPr="00496F45">
              <w:rPr>
                <w:i/>
                <w:sz w:val="22"/>
                <w:szCs w:val="22"/>
              </w:rPr>
              <w:t xml:space="preserve">e is a board member of the Computer Graphics Society (CGS) and member of the IEEE, ACM, </w:t>
            </w:r>
            <w:proofErr w:type="spellStart"/>
            <w:r w:rsidRPr="00496F45">
              <w:rPr>
                <w:i/>
                <w:sz w:val="22"/>
                <w:szCs w:val="22"/>
              </w:rPr>
              <w:t>Eurographics</w:t>
            </w:r>
            <w:proofErr w:type="spellEnd"/>
            <w:r w:rsidRPr="00496F45">
              <w:rPr>
                <w:i/>
                <w:sz w:val="22"/>
                <w:szCs w:val="22"/>
              </w:rPr>
              <w:t xml:space="preserve"> and SIGGRAPH professional societies. He is associate editor of the Springer Visual Computer</w:t>
            </w:r>
            <w:r w:rsidR="003F6A96" w:rsidRPr="00496F45">
              <w:rPr>
                <w:i/>
                <w:sz w:val="22"/>
                <w:szCs w:val="22"/>
              </w:rPr>
              <w:t xml:space="preserve"> </w:t>
            </w:r>
            <w:r w:rsidRPr="00496F45">
              <w:rPr>
                <w:i/>
                <w:sz w:val="22"/>
                <w:szCs w:val="22"/>
              </w:rPr>
              <w:t>Journal,</w:t>
            </w:r>
            <w:r w:rsidR="000054EB" w:rsidRPr="00496F45">
              <w:rPr>
                <w:i/>
                <w:sz w:val="22"/>
                <w:szCs w:val="22"/>
              </w:rPr>
              <w:t xml:space="preserve"> </w:t>
            </w:r>
            <w:r w:rsidR="00B90226" w:rsidRPr="00496F45">
              <w:rPr>
                <w:i/>
                <w:sz w:val="22"/>
                <w:szCs w:val="22"/>
              </w:rPr>
              <w:t>research topic lead editor</w:t>
            </w:r>
            <w:r w:rsidR="000054EB" w:rsidRPr="00496F45">
              <w:rPr>
                <w:i/>
                <w:sz w:val="22"/>
                <w:szCs w:val="22"/>
              </w:rPr>
              <w:t xml:space="preserve"> of </w:t>
            </w:r>
            <w:r w:rsidR="004864CD" w:rsidRPr="00496F45">
              <w:rPr>
                <w:i/>
                <w:sz w:val="22"/>
                <w:szCs w:val="22"/>
              </w:rPr>
              <w:t xml:space="preserve">the </w:t>
            </w:r>
            <w:r w:rsidR="000054EB" w:rsidRPr="00496F45">
              <w:rPr>
                <w:i/>
                <w:sz w:val="22"/>
                <w:szCs w:val="22"/>
              </w:rPr>
              <w:t>Frontiers in Virtual Reality</w:t>
            </w:r>
            <w:r w:rsidR="004864CD" w:rsidRPr="00496F45">
              <w:rPr>
                <w:i/>
                <w:sz w:val="22"/>
                <w:szCs w:val="22"/>
              </w:rPr>
              <w:t xml:space="preserve"> Journal</w:t>
            </w:r>
            <w:r w:rsidRPr="00496F45">
              <w:rPr>
                <w:i/>
                <w:sz w:val="22"/>
                <w:szCs w:val="22"/>
              </w:rPr>
              <w:t xml:space="preserve"> and evaluator</w:t>
            </w:r>
            <w:r w:rsidR="004864CD" w:rsidRPr="00496F45">
              <w:rPr>
                <w:i/>
                <w:sz w:val="22"/>
                <w:szCs w:val="22"/>
              </w:rPr>
              <w:t>/</w:t>
            </w:r>
            <w:r w:rsidRPr="00496F45">
              <w:rPr>
                <w:i/>
                <w:sz w:val="22"/>
                <w:szCs w:val="22"/>
              </w:rPr>
              <w:t xml:space="preserve">reviewer for the European Commission and </w:t>
            </w:r>
            <w:r w:rsidR="00791BF3" w:rsidRPr="00496F45">
              <w:rPr>
                <w:i/>
                <w:sz w:val="22"/>
                <w:szCs w:val="22"/>
              </w:rPr>
              <w:t>several</w:t>
            </w:r>
            <w:r w:rsidRPr="00496F45">
              <w:rPr>
                <w:i/>
                <w:sz w:val="22"/>
                <w:szCs w:val="22"/>
              </w:rPr>
              <w:t xml:space="preserve"> National Research Funding agencies</w:t>
            </w:r>
            <w:r w:rsidR="00791BF3" w:rsidRPr="00496F45">
              <w:rPr>
                <w:i/>
                <w:sz w:val="22"/>
                <w:szCs w:val="22"/>
              </w:rPr>
              <w:t xml:space="preserve"> worldwide</w:t>
            </w:r>
            <w:r w:rsidRPr="00496F45">
              <w:rPr>
                <w:i/>
                <w:sz w:val="22"/>
                <w:szCs w:val="22"/>
              </w:rPr>
              <w:t>.</w:t>
            </w:r>
          </w:p>
          <w:p w14:paraId="10CF48A8" w14:textId="04D1A823" w:rsidR="00AD7C2D" w:rsidRPr="00496F45" w:rsidRDefault="001D2F88" w:rsidP="0080790F">
            <w:pPr>
              <w:widowControl w:val="0"/>
              <w:autoSpaceDE w:val="0"/>
              <w:autoSpaceDN w:val="0"/>
              <w:adjustRightInd w:val="0"/>
              <w:spacing w:before="120" w:after="120"/>
              <w:jc w:val="both"/>
              <w:rPr>
                <w:i/>
                <w:sz w:val="22"/>
                <w:szCs w:val="22"/>
              </w:rPr>
            </w:pPr>
            <w:r w:rsidRPr="00496F45">
              <w:rPr>
                <w:i/>
                <w:sz w:val="22"/>
                <w:szCs w:val="22"/>
              </w:rPr>
              <w:t xml:space="preserve">In 2011 he has been awarded </w:t>
            </w:r>
            <w:r w:rsidR="004E38D1" w:rsidRPr="00496F45">
              <w:rPr>
                <w:i/>
                <w:sz w:val="22"/>
                <w:szCs w:val="22"/>
              </w:rPr>
              <w:t>the</w:t>
            </w:r>
            <w:r w:rsidRPr="00496F45">
              <w:rPr>
                <w:i/>
                <w:sz w:val="22"/>
                <w:szCs w:val="22"/>
              </w:rPr>
              <w:t xml:space="preserve"> Marie-Curie Intra-European Fellowship for Career Development from the European Commission’s Research Executive Agency. </w:t>
            </w:r>
            <w:bookmarkStart w:id="2" w:name="OLE_LINK26"/>
            <w:bookmarkStart w:id="3" w:name="OLE_LINK27"/>
            <w:r w:rsidRPr="00496F45">
              <w:rPr>
                <w:i/>
                <w:sz w:val="22"/>
                <w:szCs w:val="22"/>
              </w:rPr>
              <w:t xml:space="preserve">In 2016 he served as Conference Chair of </w:t>
            </w:r>
            <w:r w:rsidR="000054EB" w:rsidRPr="00496F45">
              <w:rPr>
                <w:i/>
                <w:sz w:val="22"/>
                <w:szCs w:val="22"/>
              </w:rPr>
              <w:t>the</w:t>
            </w:r>
            <w:r w:rsidRPr="00496F45">
              <w:rPr>
                <w:i/>
                <w:sz w:val="22"/>
                <w:szCs w:val="22"/>
              </w:rPr>
              <w:t xml:space="preserve"> Computer Graphics International (CGI’16) annual conference</w:t>
            </w:r>
            <w:r w:rsidR="004864CD" w:rsidRPr="00496F45">
              <w:rPr>
                <w:i/>
                <w:sz w:val="22"/>
                <w:szCs w:val="22"/>
              </w:rPr>
              <w:t xml:space="preserve"> (one of the leading and oldest computer graphics conferences)</w:t>
            </w:r>
            <w:r w:rsidR="000054EB" w:rsidRPr="00496F45">
              <w:rPr>
                <w:i/>
                <w:sz w:val="22"/>
                <w:szCs w:val="22"/>
              </w:rPr>
              <w:t xml:space="preserve"> and in 2020 as </w:t>
            </w:r>
            <w:proofErr w:type="spellStart"/>
            <w:r w:rsidR="000054EB" w:rsidRPr="00496F45">
              <w:rPr>
                <w:i/>
                <w:sz w:val="22"/>
                <w:szCs w:val="22"/>
              </w:rPr>
              <w:t>programme</w:t>
            </w:r>
            <w:proofErr w:type="spellEnd"/>
            <w:r w:rsidR="000054EB" w:rsidRPr="00496F45">
              <w:rPr>
                <w:i/>
                <w:sz w:val="22"/>
                <w:szCs w:val="22"/>
              </w:rPr>
              <w:t xml:space="preserve"> co-chair</w:t>
            </w:r>
            <w:r w:rsidRPr="00496F45">
              <w:rPr>
                <w:i/>
                <w:sz w:val="22"/>
                <w:szCs w:val="22"/>
              </w:rPr>
              <w:t xml:space="preserve">. Under the auspices of CGI and CGS he </w:t>
            </w:r>
            <w:r w:rsidR="00D10495" w:rsidRPr="00496F45">
              <w:rPr>
                <w:i/>
                <w:sz w:val="22"/>
                <w:szCs w:val="22"/>
              </w:rPr>
              <w:t>co-founded</w:t>
            </w:r>
            <w:r w:rsidR="008A32F1" w:rsidRPr="00496F45">
              <w:rPr>
                <w:i/>
                <w:sz w:val="22"/>
                <w:szCs w:val="22"/>
              </w:rPr>
              <w:t xml:space="preserve"> in 2016</w:t>
            </w:r>
            <w:r w:rsidR="004864CD" w:rsidRPr="00496F45">
              <w:rPr>
                <w:i/>
                <w:sz w:val="22"/>
                <w:szCs w:val="22"/>
              </w:rPr>
              <w:t xml:space="preserve"> </w:t>
            </w:r>
            <w:r w:rsidRPr="00496F45">
              <w:rPr>
                <w:i/>
                <w:sz w:val="22"/>
                <w:szCs w:val="22"/>
              </w:rPr>
              <w:t>the ENGAGE</w:t>
            </w:r>
            <w:r w:rsidR="004864CD" w:rsidRPr="00496F45">
              <w:rPr>
                <w:i/>
                <w:sz w:val="22"/>
                <w:szCs w:val="22"/>
              </w:rPr>
              <w:t>: Empowering Novel Geometric Algebra for Graphics and Engineering</w:t>
            </w:r>
            <w:r w:rsidRPr="00496F45">
              <w:rPr>
                <w:i/>
                <w:sz w:val="22"/>
                <w:szCs w:val="22"/>
              </w:rPr>
              <w:t xml:space="preserve"> Workshop</w:t>
            </w:r>
            <w:r w:rsidR="008A32F1" w:rsidRPr="00496F45">
              <w:rPr>
                <w:i/>
                <w:sz w:val="22"/>
                <w:szCs w:val="22"/>
              </w:rPr>
              <w:t xml:space="preserve"> running annually ever since</w:t>
            </w:r>
            <w:r w:rsidRPr="00496F45">
              <w:rPr>
                <w:i/>
                <w:sz w:val="22"/>
                <w:szCs w:val="22"/>
              </w:rPr>
              <w:t xml:space="preserve">. </w:t>
            </w:r>
            <w:bookmarkEnd w:id="2"/>
            <w:bookmarkEnd w:id="3"/>
            <w:r w:rsidR="004460B4" w:rsidRPr="00496F45">
              <w:rPr>
                <w:i/>
                <w:sz w:val="22"/>
                <w:szCs w:val="22"/>
              </w:rPr>
              <w:t xml:space="preserve">In 2017 he published a Springer-Nature book on Mixed Reality and Gamification which achieved more than </w:t>
            </w:r>
            <w:r w:rsidR="00650C90" w:rsidRPr="00496F45">
              <w:rPr>
                <w:i/>
                <w:sz w:val="22"/>
                <w:szCs w:val="22"/>
              </w:rPr>
              <w:t>100</w:t>
            </w:r>
            <w:r w:rsidR="004460B4" w:rsidRPr="00496F45">
              <w:rPr>
                <w:i/>
                <w:sz w:val="22"/>
                <w:szCs w:val="22"/>
              </w:rPr>
              <w:t>.000 downloads so far</w:t>
            </w:r>
            <w:r w:rsidR="00EA0019" w:rsidRPr="00496F45">
              <w:rPr>
                <w:i/>
                <w:sz w:val="22"/>
                <w:szCs w:val="22"/>
              </w:rPr>
              <w:t>, reaching the top 25% most downloaded eBooks on Springer-Nature</w:t>
            </w:r>
            <w:r w:rsidR="004460B4" w:rsidRPr="00496F45">
              <w:rPr>
                <w:i/>
                <w:sz w:val="22"/>
                <w:szCs w:val="22"/>
              </w:rPr>
              <w:t xml:space="preserve">. </w:t>
            </w:r>
            <w:bookmarkStart w:id="4" w:name="OLE_LINK28"/>
            <w:bookmarkStart w:id="5" w:name="OLE_LINK29"/>
            <w:r w:rsidR="005F1D59" w:rsidRPr="00496F45">
              <w:rPr>
                <w:i/>
                <w:sz w:val="22"/>
                <w:szCs w:val="22"/>
              </w:rPr>
              <w:t>He is currently supervising</w:t>
            </w:r>
            <w:r w:rsidR="00AE1599" w:rsidRPr="00496F45">
              <w:rPr>
                <w:i/>
                <w:sz w:val="22"/>
                <w:szCs w:val="22"/>
              </w:rPr>
              <w:t xml:space="preserve"> </w:t>
            </w:r>
            <w:r w:rsidR="000635F5" w:rsidRPr="00496F45">
              <w:rPr>
                <w:i/>
                <w:sz w:val="22"/>
                <w:szCs w:val="22"/>
              </w:rPr>
              <w:t>2</w:t>
            </w:r>
            <w:r w:rsidR="00AE1599" w:rsidRPr="00496F45">
              <w:rPr>
                <w:i/>
                <w:sz w:val="22"/>
                <w:szCs w:val="22"/>
              </w:rPr>
              <w:t xml:space="preserve"> post-doc,</w:t>
            </w:r>
            <w:r w:rsidR="005F1D59" w:rsidRPr="00496F45">
              <w:rPr>
                <w:i/>
                <w:sz w:val="22"/>
                <w:szCs w:val="22"/>
              </w:rPr>
              <w:t xml:space="preserve"> </w:t>
            </w:r>
            <w:r w:rsidR="000F172D">
              <w:rPr>
                <w:i/>
                <w:sz w:val="22"/>
                <w:szCs w:val="22"/>
              </w:rPr>
              <w:t>5</w:t>
            </w:r>
            <w:r w:rsidR="005F1D59" w:rsidRPr="00496F45">
              <w:rPr>
                <w:i/>
                <w:sz w:val="22"/>
                <w:szCs w:val="22"/>
              </w:rPr>
              <w:t xml:space="preserve"> PhD, </w:t>
            </w:r>
            <w:r w:rsidR="000F172D">
              <w:rPr>
                <w:i/>
                <w:sz w:val="22"/>
                <w:szCs w:val="22"/>
              </w:rPr>
              <w:t>4</w:t>
            </w:r>
            <w:r w:rsidR="005F1D59" w:rsidRPr="00496F45">
              <w:rPr>
                <w:i/>
                <w:sz w:val="22"/>
                <w:szCs w:val="22"/>
              </w:rPr>
              <w:t xml:space="preserve"> MSc</w:t>
            </w:r>
            <w:r w:rsidR="000054EB" w:rsidRPr="00496F45">
              <w:rPr>
                <w:i/>
                <w:sz w:val="22"/>
                <w:szCs w:val="22"/>
              </w:rPr>
              <w:t xml:space="preserve"> and</w:t>
            </w:r>
            <w:r w:rsidR="005F1D59" w:rsidRPr="00496F45">
              <w:rPr>
                <w:i/>
                <w:sz w:val="22"/>
                <w:szCs w:val="22"/>
              </w:rPr>
              <w:t xml:space="preserve"> </w:t>
            </w:r>
            <w:r w:rsidR="00941E34" w:rsidRPr="00496F45">
              <w:rPr>
                <w:i/>
                <w:sz w:val="22"/>
                <w:szCs w:val="22"/>
              </w:rPr>
              <w:t xml:space="preserve">several BSc </w:t>
            </w:r>
            <w:r w:rsidR="000054EB" w:rsidRPr="00496F45">
              <w:rPr>
                <w:i/>
                <w:sz w:val="22"/>
                <w:szCs w:val="22"/>
              </w:rPr>
              <w:t>final</w:t>
            </w:r>
            <w:r w:rsidR="000F172D">
              <w:rPr>
                <w:i/>
                <w:sz w:val="22"/>
                <w:szCs w:val="22"/>
              </w:rPr>
              <w:t>-</w:t>
            </w:r>
            <w:r w:rsidR="000054EB" w:rsidRPr="00496F45">
              <w:rPr>
                <w:i/>
                <w:sz w:val="22"/>
                <w:szCs w:val="22"/>
              </w:rPr>
              <w:t xml:space="preserve">year </w:t>
            </w:r>
            <w:r w:rsidR="00941E34" w:rsidRPr="00496F45">
              <w:rPr>
                <w:i/>
                <w:sz w:val="22"/>
                <w:szCs w:val="22"/>
              </w:rPr>
              <w:t>students</w:t>
            </w:r>
            <w:r w:rsidR="00AF3F47" w:rsidRPr="00496F45">
              <w:rPr>
                <w:i/>
                <w:sz w:val="22"/>
                <w:szCs w:val="22"/>
              </w:rPr>
              <w:t>.</w:t>
            </w:r>
            <w:bookmarkEnd w:id="4"/>
            <w:bookmarkEnd w:id="5"/>
            <w:r w:rsidR="00941E34" w:rsidRPr="00496F45">
              <w:rPr>
                <w:i/>
                <w:sz w:val="22"/>
                <w:szCs w:val="22"/>
              </w:rPr>
              <w:t xml:space="preserve"> </w:t>
            </w:r>
            <w:bookmarkStart w:id="6" w:name="OLE_LINK54"/>
            <w:bookmarkStart w:id="7" w:name="OLE_LINK55"/>
            <w:r w:rsidR="00AF3F47" w:rsidRPr="00496F45">
              <w:rPr>
                <w:i/>
                <w:sz w:val="22"/>
                <w:szCs w:val="22"/>
              </w:rPr>
              <w:t>H</w:t>
            </w:r>
            <w:r w:rsidR="000054EB" w:rsidRPr="00496F45">
              <w:rPr>
                <w:i/>
                <w:sz w:val="22"/>
                <w:szCs w:val="22"/>
              </w:rPr>
              <w:t xml:space="preserve">is </w:t>
            </w:r>
            <w:r w:rsidR="00635532" w:rsidRPr="00496F45">
              <w:rPr>
                <w:i/>
                <w:sz w:val="22"/>
                <w:szCs w:val="22"/>
              </w:rPr>
              <w:t xml:space="preserve">pioneering </w:t>
            </w:r>
            <w:r w:rsidR="00B91C3D" w:rsidRPr="00496F45">
              <w:rPr>
                <w:i/>
                <w:sz w:val="22"/>
                <w:szCs w:val="22"/>
              </w:rPr>
              <w:t>R&amp;D work</w:t>
            </w:r>
            <w:r w:rsidR="00D64AEA" w:rsidRPr="00496F45">
              <w:rPr>
                <w:i/>
                <w:sz w:val="22"/>
                <w:szCs w:val="22"/>
              </w:rPr>
              <w:t xml:space="preserve"> </w:t>
            </w:r>
            <w:r w:rsidR="00941E34" w:rsidRPr="00496F45">
              <w:rPr>
                <w:i/>
                <w:sz w:val="22"/>
                <w:szCs w:val="22"/>
              </w:rPr>
              <w:t xml:space="preserve">has attracted </w:t>
            </w:r>
            <w:bookmarkStart w:id="8" w:name="OLE_LINK56"/>
            <w:bookmarkStart w:id="9" w:name="OLE_LINK57"/>
            <w:r w:rsidR="00701B42" w:rsidRPr="00496F45">
              <w:rPr>
                <w:i/>
                <w:sz w:val="22"/>
                <w:szCs w:val="22"/>
              </w:rPr>
              <w:t>direct contribution</w:t>
            </w:r>
            <w:r w:rsidR="00701B42" w:rsidRPr="00496F45">
              <w:rPr>
                <w:rFonts w:cs="Calibri"/>
                <w:i/>
                <w:sz w:val="22"/>
                <w:szCs w:val="22"/>
              </w:rPr>
              <w:t xml:space="preserve"> of </w:t>
            </w:r>
            <w:r w:rsidR="00D64AEA" w:rsidRPr="00496F45">
              <w:rPr>
                <w:rFonts w:cs="Calibri"/>
                <w:i/>
                <w:sz w:val="22"/>
                <w:szCs w:val="22"/>
              </w:rPr>
              <w:t xml:space="preserve">more than </w:t>
            </w:r>
            <w:r w:rsidR="00941E34" w:rsidRPr="00496F45">
              <w:rPr>
                <w:rFonts w:cs="Calibri"/>
                <w:i/>
                <w:sz w:val="22"/>
                <w:szCs w:val="22"/>
              </w:rPr>
              <w:t>€</w:t>
            </w:r>
            <w:r w:rsidR="005D4B8E">
              <w:rPr>
                <w:i/>
                <w:sz w:val="22"/>
                <w:szCs w:val="22"/>
              </w:rPr>
              <w:t>8</w:t>
            </w:r>
            <w:r w:rsidR="00941E34" w:rsidRPr="00496F45">
              <w:rPr>
                <w:i/>
                <w:sz w:val="22"/>
                <w:szCs w:val="22"/>
              </w:rPr>
              <w:t>M</w:t>
            </w:r>
            <w:r w:rsidR="005F1D59" w:rsidRPr="00496F45">
              <w:rPr>
                <w:i/>
                <w:sz w:val="22"/>
                <w:szCs w:val="22"/>
              </w:rPr>
              <w:t xml:space="preserve"> </w:t>
            </w:r>
            <w:r w:rsidR="00941E34" w:rsidRPr="00496F45">
              <w:rPr>
                <w:i/>
                <w:sz w:val="22"/>
                <w:szCs w:val="22"/>
              </w:rPr>
              <w:t>EU</w:t>
            </w:r>
            <w:r w:rsidR="00CB676D" w:rsidRPr="00496F45">
              <w:rPr>
                <w:i/>
                <w:sz w:val="22"/>
                <w:szCs w:val="22"/>
              </w:rPr>
              <w:t>/Swiss</w:t>
            </w:r>
            <w:r w:rsidR="00056FA3" w:rsidRPr="00496F45">
              <w:rPr>
                <w:i/>
                <w:sz w:val="22"/>
                <w:szCs w:val="22"/>
              </w:rPr>
              <w:t>/</w:t>
            </w:r>
            <w:r w:rsidR="00941E34" w:rsidRPr="00496F45">
              <w:rPr>
                <w:i/>
                <w:sz w:val="22"/>
                <w:szCs w:val="22"/>
              </w:rPr>
              <w:t>industrial funding</w:t>
            </w:r>
            <w:r w:rsidR="005D00CA">
              <w:rPr>
                <w:i/>
                <w:sz w:val="22"/>
                <w:szCs w:val="22"/>
              </w:rPr>
              <w:t xml:space="preserve">, </w:t>
            </w:r>
            <w:r w:rsidR="00650C90" w:rsidRPr="00496F45">
              <w:rPr>
                <w:i/>
                <w:sz w:val="22"/>
                <w:szCs w:val="22"/>
              </w:rPr>
              <w:t>coordinated/contributed more than 2</w:t>
            </w:r>
            <w:r w:rsidR="00581AAF">
              <w:rPr>
                <w:i/>
                <w:sz w:val="22"/>
                <w:szCs w:val="22"/>
              </w:rPr>
              <w:t>6</w:t>
            </w:r>
            <w:r w:rsidR="00650C90" w:rsidRPr="00496F45">
              <w:rPr>
                <w:i/>
                <w:sz w:val="22"/>
                <w:szCs w:val="22"/>
              </w:rPr>
              <w:t xml:space="preserve"> EU and national R&amp;D funded projects</w:t>
            </w:r>
            <w:r w:rsidR="00581AAF">
              <w:rPr>
                <w:i/>
                <w:sz w:val="22"/>
                <w:szCs w:val="22"/>
              </w:rPr>
              <w:t xml:space="preserve"> (Principal Investigator in 20)</w:t>
            </w:r>
            <w:r w:rsidR="005D00CA">
              <w:rPr>
                <w:i/>
                <w:sz w:val="22"/>
                <w:szCs w:val="22"/>
              </w:rPr>
              <w:t xml:space="preserve"> and disseminated </w:t>
            </w:r>
            <w:r w:rsidR="000F172D">
              <w:rPr>
                <w:i/>
                <w:sz w:val="22"/>
                <w:szCs w:val="22"/>
              </w:rPr>
              <w:t>his</w:t>
            </w:r>
            <w:r w:rsidR="005D00CA">
              <w:rPr>
                <w:i/>
                <w:sz w:val="22"/>
                <w:szCs w:val="22"/>
              </w:rPr>
              <w:t xml:space="preserve"> work in more than 50 invited/keynote talks worldwide</w:t>
            </w:r>
            <w:r w:rsidR="00941E34" w:rsidRPr="00496F45">
              <w:rPr>
                <w:i/>
                <w:sz w:val="22"/>
                <w:szCs w:val="22"/>
              </w:rPr>
              <w:t>.</w:t>
            </w:r>
            <w:bookmarkEnd w:id="6"/>
            <w:bookmarkEnd w:id="7"/>
            <w:bookmarkEnd w:id="8"/>
            <w:bookmarkEnd w:id="9"/>
          </w:p>
        </w:tc>
      </w:tr>
    </w:tbl>
    <w:p w14:paraId="2933B4BF" w14:textId="77777777" w:rsidR="005D4B8E" w:rsidRDefault="005D4B8E">
      <w:pPr>
        <w:rPr>
          <w:rFonts w:ascii="Arial Black" w:hAnsi="Arial Black"/>
          <w:spacing w:val="-10"/>
          <w:sz w:val="22"/>
          <w:szCs w:val="22"/>
        </w:rPr>
      </w:pPr>
      <w:r>
        <w:rPr>
          <w:sz w:val="22"/>
          <w:szCs w:val="22"/>
        </w:rPr>
        <w:br w:type="page"/>
      </w:r>
    </w:p>
    <w:p w14:paraId="20C7A615" w14:textId="47DDF603" w:rsidR="00B35F66" w:rsidRPr="00496F45" w:rsidRDefault="000C21E6" w:rsidP="00100CA7">
      <w:pPr>
        <w:pStyle w:val="SectionTitle"/>
        <w:pBdr>
          <w:bottom w:val="single" w:sz="4" w:space="1" w:color="auto"/>
        </w:pBdr>
        <w:snapToGrid w:val="0"/>
        <w:rPr>
          <w:sz w:val="22"/>
          <w:szCs w:val="22"/>
        </w:rPr>
      </w:pPr>
      <w:r w:rsidRPr="00496F45">
        <w:rPr>
          <w:sz w:val="22"/>
          <w:szCs w:val="22"/>
        </w:rPr>
        <w:lastRenderedPageBreak/>
        <w:t>Research &amp; Professional Experience</w:t>
      </w:r>
    </w:p>
    <w:p w14:paraId="49AA23FA" w14:textId="1018C198" w:rsidR="00B35F66" w:rsidRPr="00496F45" w:rsidRDefault="00B35F66" w:rsidP="00B35F66">
      <w:pPr>
        <w:pStyle w:val="CompanyName"/>
        <w:tabs>
          <w:tab w:val="clear" w:pos="6480"/>
          <w:tab w:val="left" w:pos="6664"/>
        </w:tabs>
        <w:snapToGrid w:val="0"/>
        <w:rPr>
          <w:sz w:val="22"/>
          <w:szCs w:val="22"/>
        </w:rPr>
      </w:pPr>
      <w:r w:rsidRPr="00496F45">
        <w:rPr>
          <w:sz w:val="22"/>
          <w:szCs w:val="22"/>
        </w:rPr>
        <w:t xml:space="preserve">[January 2020 – onwards] </w:t>
      </w:r>
      <w:r w:rsidRPr="00496F45">
        <w:rPr>
          <w:i/>
          <w:sz w:val="22"/>
          <w:szCs w:val="22"/>
        </w:rPr>
        <w:t>University of Geneva, Switzerland</w:t>
      </w:r>
    </w:p>
    <w:p w14:paraId="1F330CAF" w14:textId="729E692E" w:rsidR="00B35F66" w:rsidRPr="00496F45" w:rsidRDefault="00B35F66" w:rsidP="00B35F66">
      <w:pPr>
        <w:pStyle w:val="JobTitle"/>
        <w:rPr>
          <w:sz w:val="22"/>
          <w:szCs w:val="22"/>
        </w:rPr>
      </w:pPr>
      <w:r w:rsidRPr="00496F45">
        <w:rPr>
          <w:sz w:val="22"/>
          <w:szCs w:val="22"/>
        </w:rPr>
        <w:t>Visiting Professor of Computer Science</w:t>
      </w:r>
    </w:p>
    <w:p w14:paraId="449834B6" w14:textId="1314658F" w:rsidR="00100CA7" w:rsidRPr="00496F45" w:rsidRDefault="00B35F66" w:rsidP="00100CA7">
      <w:pPr>
        <w:pStyle w:val="Achievement"/>
        <w:tabs>
          <w:tab w:val="left" w:pos="245"/>
        </w:tabs>
        <w:rPr>
          <w:b/>
          <w:sz w:val="22"/>
          <w:szCs w:val="22"/>
        </w:rPr>
      </w:pPr>
      <w:r w:rsidRPr="00496F45">
        <w:rPr>
          <w:b/>
          <w:sz w:val="22"/>
          <w:szCs w:val="22"/>
        </w:rPr>
        <w:t xml:space="preserve">Research &amp; Development </w:t>
      </w:r>
      <w:r w:rsidRPr="00496F45">
        <w:rPr>
          <w:sz w:val="22"/>
          <w:szCs w:val="22"/>
        </w:rPr>
        <w:t xml:space="preserve">in real-time 3D computer graphics, </w:t>
      </w:r>
      <w:r w:rsidR="00A92F0D" w:rsidRPr="00496F45">
        <w:rPr>
          <w:sz w:val="22"/>
          <w:szCs w:val="22"/>
        </w:rPr>
        <w:t xml:space="preserve">HCI, </w:t>
      </w:r>
      <w:r w:rsidRPr="00496F45">
        <w:rPr>
          <w:sz w:val="22"/>
          <w:szCs w:val="22"/>
        </w:rPr>
        <w:t xml:space="preserve">mixed reality, gamification, presence, </w:t>
      </w:r>
      <w:r w:rsidR="005A76F3" w:rsidRPr="00496F45">
        <w:rPr>
          <w:sz w:val="22"/>
          <w:szCs w:val="22"/>
        </w:rPr>
        <w:t>collaborative networked VR</w:t>
      </w:r>
      <w:r w:rsidRPr="00496F45">
        <w:rPr>
          <w:sz w:val="22"/>
          <w:szCs w:val="22"/>
        </w:rPr>
        <w:t xml:space="preserve"> for psychomotor medical training simulation</w:t>
      </w:r>
      <w:r w:rsidR="00916EC7" w:rsidRPr="00496F45">
        <w:rPr>
          <w:sz w:val="22"/>
          <w:szCs w:val="22"/>
        </w:rPr>
        <w:t xml:space="preserve">, geometric algebra </w:t>
      </w:r>
      <w:r w:rsidR="00785870" w:rsidRPr="00496F45">
        <w:rPr>
          <w:sz w:val="22"/>
          <w:szCs w:val="22"/>
        </w:rPr>
        <w:t>models</w:t>
      </w:r>
      <w:r w:rsidR="00916EC7" w:rsidRPr="00496F45">
        <w:rPr>
          <w:sz w:val="22"/>
          <w:szCs w:val="22"/>
        </w:rPr>
        <w:t xml:space="preserve"> for computer graphics</w:t>
      </w:r>
    </w:p>
    <w:p w14:paraId="5A9BC257" w14:textId="6F5C1A3E" w:rsidR="00BC09F6" w:rsidRPr="00496F45" w:rsidRDefault="00BC09F6" w:rsidP="00BC09F6">
      <w:pPr>
        <w:pStyle w:val="CompanyName"/>
        <w:tabs>
          <w:tab w:val="clear" w:pos="6480"/>
          <w:tab w:val="left" w:pos="6664"/>
        </w:tabs>
        <w:snapToGrid w:val="0"/>
        <w:rPr>
          <w:sz w:val="22"/>
          <w:szCs w:val="22"/>
        </w:rPr>
      </w:pPr>
      <w:r w:rsidRPr="00496F45">
        <w:rPr>
          <w:sz w:val="22"/>
          <w:szCs w:val="22"/>
        </w:rPr>
        <w:t>[August 2016 – now</w:t>
      </w:r>
      <w:r w:rsidR="00BA4F75" w:rsidRPr="00496F45">
        <w:rPr>
          <w:sz w:val="22"/>
          <w:szCs w:val="22"/>
        </w:rPr>
        <w:t xml:space="preserve">] </w:t>
      </w:r>
      <w:r w:rsidR="00AC1AC2" w:rsidRPr="00496F45">
        <w:rPr>
          <w:i/>
          <w:sz w:val="22"/>
          <w:szCs w:val="22"/>
        </w:rPr>
        <w:t>ORamaVR</w:t>
      </w:r>
      <w:r w:rsidR="00EE7998" w:rsidRPr="00496F45">
        <w:rPr>
          <w:i/>
          <w:sz w:val="22"/>
          <w:szCs w:val="22"/>
        </w:rPr>
        <w:t xml:space="preserve"> SA</w:t>
      </w:r>
      <w:r w:rsidRPr="00496F45">
        <w:rPr>
          <w:i/>
          <w:sz w:val="22"/>
          <w:szCs w:val="22"/>
        </w:rPr>
        <w:t xml:space="preserve"> </w:t>
      </w:r>
      <w:r w:rsidR="0082061F" w:rsidRPr="00496F45">
        <w:rPr>
          <w:i/>
          <w:sz w:val="22"/>
          <w:szCs w:val="22"/>
        </w:rPr>
        <w:t xml:space="preserve">Switzerland &amp; ORamaVR SA </w:t>
      </w:r>
      <w:r w:rsidRPr="00496F45">
        <w:rPr>
          <w:i/>
          <w:sz w:val="22"/>
          <w:szCs w:val="22"/>
        </w:rPr>
        <w:t>Greece</w:t>
      </w:r>
    </w:p>
    <w:p w14:paraId="247B7ABE" w14:textId="08CFC1AD" w:rsidR="00BC09F6" w:rsidRPr="00496F45" w:rsidRDefault="00BC09F6" w:rsidP="00BC09F6">
      <w:pPr>
        <w:pStyle w:val="JobTitle"/>
        <w:rPr>
          <w:sz w:val="22"/>
          <w:szCs w:val="22"/>
        </w:rPr>
      </w:pPr>
      <w:r w:rsidRPr="00496F45">
        <w:rPr>
          <w:sz w:val="22"/>
          <w:szCs w:val="22"/>
        </w:rPr>
        <w:t>Co-founder</w:t>
      </w:r>
      <w:r w:rsidR="008B1316" w:rsidRPr="00496F45">
        <w:rPr>
          <w:sz w:val="22"/>
          <w:szCs w:val="22"/>
        </w:rPr>
        <w:t xml:space="preserve"> and </w:t>
      </w:r>
      <w:r w:rsidR="00B35F66" w:rsidRPr="00496F45">
        <w:rPr>
          <w:sz w:val="22"/>
          <w:szCs w:val="22"/>
        </w:rPr>
        <w:t>CEO/</w:t>
      </w:r>
      <w:r w:rsidR="008B1316" w:rsidRPr="00496F45">
        <w:rPr>
          <w:sz w:val="22"/>
          <w:szCs w:val="22"/>
        </w:rPr>
        <w:t>CTO</w:t>
      </w:r>
      <w:r w:rsidRPr="00496F45">
        <w:rPr>
          <w:sz w:val="22"/>
          <w:szCs w:val="22"/>
        </w:rPr>
        <w:t xml:space="preserve"> in FORTH</w:t>
      </w:r>
      <w:r w:rsidR="00F1092A" w:rsidRPr="00496F45">
        <w:rPr>
          <w:sz w:val="22"/>
          <w:szCs w:val="22"/>
        </w:rPr>
        <w:t>’s</w:t>
      </w:r>
      <w:r w:rsidRPr="00496F45">
        <w:rPr>
          <w:sz w:val="22"/>
          <w:szCs w:val="22"/>
        </w:rPr>
        <w:t xml:space="preserve"> </w:t>
      </w:r>
      <w:r w:rsidR="00F1092A" w:rsidRPr="00496F45">
        <w:rPr>
          <w:sz w:val="22"/>
          <w:szCs w:val="22"/>
        </w:rPr>
        <w:t xml:space="preserve">medical </w:t>
      </w:r>
      <w:r w:rsidR="007B7D1D" w:rsidRPr="00496F45">
        <w:rPr>
          <w:sz w:val="22"/>
          <w:szCs w:val="22"/>
        </w:rPr>
        <w:t>X</w:t>
      </w:r>
      <w:r w:rsidR="00F1092A" w:rsidRPr="00496F45">
        <w:rPr>
          <w:sz w:val="22"/>
          <w:szCs w:val="22"/>
        </w:rPr>
        <w:t>R spin-off</w:t>
      </w:r>
      <w:r w:rsidR="007B7D1D" w:rsidRPr="00496F45">
        <w:rPr>
          <w:sz w:val="22"/>
          <w:szCs w:val="22"/>
        </w:rPr>
        <w:t>, startup company</w:t>
      </w:r>
    </w:p>
    <w:p w14:paraId="38E59541" w14:textId="07E2E777" w:rsidR="00BC09F6" w:rsidRPr="00496F45" w:rsidRDefault="00BC09F6" w:rsidP="00D358E9">
      <w:pPr>
        <w:pStyle w:val="Achievement"/>
        <w:tabs>
          <w:tab w:val="left" w:pos="245"/>
        </w:tabs>
        <w:rPr>
          <w:b/>
          <w:sz w:val="22"/>
          <w:szCs w:val="22"/>
        </w:rPr>
      </w:pPr>
      <w:r w:rsidRPr="00496F45">
        <w:rPr>
          <w:b/>
          <w:sz w:val="22"/>
          <w:szCs w:val="22"/>
        </w:rPr>
        <w:t>Research &amp; Development</w:t>
      </w:r>
      <w:r w:rsidR="002E485D" w:rsidRPr="00496F45">
        <w:rPr>
          <w:b/>
          <w:sz w:val="22"/>
          <w:szCs w:val="22"/>
        </w:rPr>
        <w:t xml:space="preserve"> </w:t>
      </w:r>
      <w:r w:rsidR="008D0F99" w:rsidRPr="00496F45">
        <w:rPr>
          <w:b/>
          <w:sz w:val="22"/>
          <w:szCs w:val="22"/>
        </w:rPr>
        <w:t xml:space="preserve">innovation </w:t>
      </w:r>
      <w:r w:rsidR="002E485D" w:rsidRPr="00496F45">
        <w:rPr>
          <w:sz w:val="22"/>
          <w:szCs w:val="22"/>
        </w:rPr>
        <w:t>in real-time</w:t>
      </w:r>
      <w:r w:rsidR="00916EC7" w:rsidRPr="00496F45">
        <w:rPr>
          <w:sz w:val="22"/>
          <w:szCs w:val="22"/>
        </w:rPr>
        <w:t xml:space="preserve"> interactive</w:t>
      </w:r>
      <w:r w:rsidR="002E485D" w:rsidRPr="00496F45">
        <w:rPr>
          <w:sz w:val="22"/>
          <w:szCs w:val="22"/>
        </w:rPr>
        <w:t xml:space="preserve"> </w:t>
      </w:r>
      <w:r w:rsidRPr="00496F45">
        <w:rPr>
          <w:sz w:val="22"/>
          <w:szCs w:val="22"/>
        </w:rPr>
        <w:t>3D computer graphics</w:t>
      </w:r>
      <w:r w:rsidR="00916EC7" w:rsidRPr="00496F45">
        <w:rPr>
          <w:sz w:val="22"/>
          <w:szCs w:val="22"/>
        </w:rPr>
        <w:t xml:space="preserve"> systems</w:t>
      </w:r>
      <w:r w:rsidRPr="00496F45">
        <w:rPr>
          <w:sz w:val="22"/>
          <w:szCs w:val="22"/>
        </w:rPr>
        <w:t>,</w:t>
      </w:r>
      <w:r w:rsidR="00916EC7" w:rsidRPr="00496F45">
        <w:rPr>
          <w:sz w:val="22"/>
          <w:szCs w:val="22"/>
        </w:rPr>
        <w:t xml:space="preserve"> geometric algebra,</w:t>
      </w:r>
      <w:r w:rsidRPr="00496F45">
        <w:rPr>
          <w:sz w:val="22"/>
          <w:szCs w:val="22"/>
        </w:rPr>
        <w:t xml:space="preserve"> </w:t>
      </w:r>
      <w:r w:rsidR="00916EC7" w:rsidRPr="00496F45">
        <w:rPr>
          <w:sz w:val="22"/>
          <w:szCs w:val="22"/>
        </w:rPr>
        <w:t>extended</w:t>
      </w:r>
      <w:r w:rsidRPr="00496F45">
        <w:rPr>
          <w:sz w:val="22"/>
          <w:szCs w:val="22"/>
        </w:rPr>
        <w:t xml:space="preserve"> reality, </w:t>
      </w:r>
      <w:r w:rsidR="00CE2F6E" w:rsidRPr="00496F45">
        <w:rPr>
          <w:sz w:val="22"/>
          <w:szCs w:val="22"/>
        </w:rPr>
        <w:t xml:space="preserve">gamification, presence, </w:t>
      </w:r>
      <w:r w:rsidRPr="00496F45">
        <w:rPr>
          <w:sz w:val="22"/>
          <w:szCs w:val="22"/>
        </w:rPr>
        <w:t>GPU programming for psychomotor medic</w:t>
      </w:r>
      <w:r w:rsidR="002E485D" w:rsidRPr="00496F45">
        <w:rPr>
          <w:sz w:val="22"/>
          <w:szCs w:val="22"/>
        </w:rPr>
        <w:t>al training simulation</w:t>
      </w:r>
    </w:p>
    <w:p w14:paraId="72AE2666" w14:textId="0A246061" w:rsidR="00100CA7" w:rsidRPr="00496F45" w:rsidRDefault="00D358E9" w:rsidP="00100CA7">
      <w:pPr>
        <w:pStyle w:val="Achievement"/>
        <w:tabs>
          <w:tab w:val="left" w:pos="245"/>
        </w:tabs>
        <w:rPr>
          <w:b/>
          <w:sz w:val="22"/>
          <w:szCs w:val="22"/>
        </w:rPr>
      </w:pPr>
      <w:r w:rsidRPr="00496F45">
        <w:rPr>
          <w:b/>
          <w:sz w:val="22"/>
          <w:szCs w:val="22"/>
        </w:rPr>
        <w:t xml:space="preserve">Scientific Coordinator </w:t>
      </w:r>
      <w:r w:rsidRPr="00496F45">
        <w:rPr>
          <w:sz w:val="22"/>
          <w:szCs w:val="22"/>
        </w:rPr>
        <w:t xml:space="preserve">of VRADA </w:t>
      </w:r>
      <w:r w:rsidR="00B35F66" w:rsidRPr="00496F45">
        <w:rPr>
          <w:sz w:val="22"/>
          <w:szCs w:val="22"/>
        </w:rPr>
        <w:t xml:space="preserve">and </w:t>
      </w:r>
      <w:r w:rsidR="00B35F66" w:rsidRPr="00496F45">
        <w:rPr>
          <w:b/>
          <w:bCs/>
          <w:sz w:val="22"/>
          <w:szCs w:val="22"/>
        </w:rPr>
        <w:t>Principal Investigator</w:t>
      </w:r>
      <w:r w:rsidR="00B35F66" w:rsidRPr="00496F45">
        <w:rPr>
          <w:sz w:val="22"/>
          <w:szCs w:val="22"/>
        </w:rPr>
        <w:t xml:space="preserve"> on the </w:t>
      </w:r>
      <w:r w:rsidR="007B7D1D" w:rsidRPr="00496F45">
        <w:rPr>
          <w:sz w:val="22"/>
          <w:szCs w:val="22"/>
        </w:rPr>
        <w:t xml:space="preserve">OMEN-E, FIDAL, </w:t>
      </w:r>
      <w:r w:rsidR="004F6572" w:rsidRPr="00496F45">
        <w:rPr>
          <w:sz w:val="22"/>
          <w:szCs w:val="22"/>
        </w:rPr>
        <w:t xml:space="preserve">Charity, 5G-Epicentre, </w:t>
      </w:r>
      <w:r w:rsidR="00C67755" w:rsidRPr="00496F45">
        <w:rPr>
          <w:sz w:val="22"/>
          <w:szCs w:val="22"/>
        </w:rPr>
        <w:t>Accordion</w:t>
      </w:r>
      <w:r w:rsidR="004F6572" w:rsidRPr="00496F45">
        <w:rPr>
          <w:sz w:val="22"/>
          <w:szCs w:val="22"/>
        </w:rPr>
        <w:t>,</w:t>
      </w:r>
      <w:r w:rsidR="00246422" w:rsidRPr="00496F45">
        <w:rPr>
          <w:sz w:val="22"/>
          <w:szCs w:val="22"/>
        </w:rPr>
        <w:t xml:space="preserve"> STARS</w:t>
      </w:r>
      <w:r w:rsidR="00C67755" w:rsidRPr="00496F45">
        <w:rPr>
          <w:sz w:val="22"/>
          <w:szCs w:val="22"/>
        </w:rPr>
        <w:t xml:space="preserve"> EU</w:t>
      </w:r>
      <w:r w:rsidR="007B7D1D" w:rsidRPr="00496F45">
        <w:rPr>
          <w:sz w:val="22"/>
          <w:szCs w:val="22"/>
        </w:rPr>
        <w:t>, Swiss</w:t>
      </w:r>
      <w:r w:rsidR="00C67755" w:rsidRPr="00496F45">
        <w:rPr>
          <w:sz w:val="22"/>
          <w:szCs w:val="22"/>
        </w:rPr>
        <w:t xml:space="preserve"> R&amp;D project</w:t>
      </w:r>
      <w:r w:rsidR="00246422" w:rsidRPr="00496F45">
        <w:rPr>
          <w:sz w:val="22"/>
          <w:szCs w:val="22"/>
        </w:rPr>
        <w:t>s</w:t>
      </w:r>
      <w:r w:rsidR="00C67755" w:rsidRPr="00496F45">
        <w:rPr>
          <w:sz w:val="22"/>
          <w:szCs w:val="22"/>
        </w:rPr>
        <w:t xml:space="preserve"> </w:t>
      </w:r>
      <w:r w:rsidR="00916EC7" w:rsidRPr="00496F45">
        <w:rPr>
          <w:sz w:val="22"/>
          <w:szCs w:val="22"/>
        </w:rPr>
        <w:t>as well as</w:t>
      </w:r>
      <w:r w:rsidR="004F6572" w:rsidRPr="00496F45">
        <w:rPr>
          <w:sz w:val="22"/>
          <w:szCs w:val="22"/>
        </w:rPr>
        <w:t xml:space="preserve"> </w:t>
      </w:r>
      <w:proofErr w:type="spellStart"/>
      <w:r w:rsidR="00B35F66" w:rsidRPr="00496F45">
        <w:rPr>
          <w:sz w:val="22"/>
          <w:szCs w:val="22"/>
        </w:rPr>
        <w:t>vipGPU</w:t>
      </w:r>
      <w:proofErr w:type="spellEnd"/>
      <w:r w:rsidR="005A76F3" w:rsidRPr="00496F45">
        <w:rPr>
          <w:sz w:val="22"/>
          <w:szCs w:val="22"/>
        </w:rPr>
        <w:t>,</w:t>
      </w:r>
      <w:r w:rsidR="00C67755" w:rsidRPr="00496F45">
        <w:rPr>
          <w:sz w:val="22"/>
          <w:szCs w:val="22"/>
        </w:rPr>
        <w:t xml:space="preserve"> </w:t>
      </w:r>
      <w:r w:rsidR="007B7D1D" w:rsidRPr="00496F45">
        <w:rPr>
          <w:sz w:val="22"/>
          <w:szCs w:val="22"/>
        </w:rPr>
        <w:t xml:space="preserve">VRADA, </w:t>
      </w:r>
      <w:proofErr w:type="spellStart"/>
      <w:r w:rsidR="007B7D1D" w:rsidRPr="00496F45">
        <w:rPr>
          <w:sz w:val="22"/>
          <w:szCs w:val="22"/>
        </w:rPr>
        <w:t>Revires</w:t>
      </w:r>
      <w:proofErr w:type="spellEnd"/>
      <w:r w:rsidR="007B7D1D" w:rsidRPr="00496F45">
        <w:rPr>
          <w:sz w:val="22"/>
          <w:szCs w:val="22"/>
        </w:rPr>
        <w:t xml:space="preserve">-MED </w:t>
      </w:r>
      <w:r w:rsidR="005A76F3" w:rsidRPr="00496F45">
        <w:rPr>
          <w:sz w:val="22"/>
          <w:szCs w:val="22"/>
        </w:rPr>
        <w:t xml:space="preserve">National </w:t>
      </w:r>
      <w:r w:rsidRPr="00496F45">
        <w:rPr>
          <w:sz w:val="22"/>
          <w:szCs w:val="22"/>
        </w:rPr>
        <w:t xml:space="preserve">ESPA </w:t>
      </w:r>
      <w:r w:rsidR="00B35F66" w:rsidRPr="00496F45">
        <w:rPr>
          <w:sz w:val="22"/>
          <w:szCs w:val="22"/>
        </w:rPr>
        <w:t xml:space="preserve">R&amp;D </w:t>
      </w:r>
      <w:r w:rsidRPr="00496F45">
        <w:rPr>
          <w:sz w:val="22"/>
          <w:szCs w:val="22"/>
        </w:rPr>
        <w:t>project</w:t>
      </w:r>
      <w:r w:rsidR="00B35F66" w:rsidRPr="00496F45">
        <w:rPr>
          <w:sz w:val="22"/>
          <w:szCs w:val="22"/>
        </w:rPr>
        <w:t>s</w:t>
      </w:r>
      <w:r w:rsidR="00F1092A" w:rsidRPr="00496F45">
        <w:rPr>
          <w:sz w:val="22"/>
          <w:szCs w:val="22"/>
        </w:rPr>
        <w:t xml:space="preserve"> </w:t>
      </w:r>
    </w:p>
    <w:p w14:paraId="33B48ADD" w14:textId="02A47D56" w:rsidR="000C21E6" w:rsidRPr="00496F45" w:rsidRDefault="000C21E6" w:rsidP="000C21E6">
      <w:pPr>
        <w:pStyle w:val="CompanyName"/>
        <w:tabs>
          <w:tab w:val="clear" w:pos="6480"/>
          <w:tab w:val="left" w:pos="6664"/>
        </w:tabs>
        <w:snapToGrid w:val="0"/>
        <w:rPr>
          <w:sz w:val="22"/>
          <w:szCs w:val="22"/>
        </w:rPr>
      </w:pPr>
      <w:r w:rsidRPr="00496F45">
        <w:rPr>
          <w:sz w:val="22"/>
          <w:szCs w:val="22"/>
        </w:rPr>
        <w:t>[August</w:t>
      </w:r>
      <w:r w:rsidR="005A4558" w:rsidRPr="00496F45">
        <w:rPr>
          <w:sz w:val="22"/>
          <w:szCs w:val="22"/>
        </w:rPr>
        <w:t xml:space="preserve"> 20</w:t>
      </w:r>
      <w:r w:rsidRPr="00496F45">
        <w:rPr>
          <w:sz w:val="22"/>
          <w:szCs w:val="22"/>
        </w:rPr>
        <w:t xml:space="preserve">11 – </w:t>
      </w:r>
      <w:r w:rsidR="00E00324" w:rsidRPr="00496F45">
        <w:rPr>
          <w:sz w:val="22"/>
          <w:szCs w:val="22"/>
        </w:rPr>
        <w:t>now</w:t>
      </w:r>
      <w:r w:rsidRPr="00496F45">
        <w:rPr>
          <w:sz w:val="22"/>
          <w:szCs w:val="22"/>
        </w:rPr>
        <w:t xml:space="preserve">] </w:t>
      </w:r>
      <w:r w:rsidRPr="00496F45">
        <w:rPr>
          <w:i/>
          <w:sz w:val="22"/>
          <w:szCs w:val="22"/>
        </w:rPr>
        <w:t xml:space="preserve">University of Crete, </w:t>
      </w:r>
      <w:r w:rsidR="00E00324" w:rsidRPr="00496F45">
        <w:rPr>
          <w:i/>
          <w:sz w:val="22"/>
          <w:szCs w:val="22"/>
        </w:rPr>
        <w:t xml:space="preserve">Computer Science Department, </w:t>
      </w:r>
      <w:r w:rsidRPr="00496F45">
        <w:rPr>
          <w:i/>
          <w:sz w:val="22"/>
          <w:szCs w:val="22"/>
        </w:rPr>
        <w:t>Heraklion, Greece</w:t>
      </w:r>
    </w:p>
    <w:p w14:paraId="304000E0" w14:textId="42360D5C" w:rsidR="000C21E6" w:rsidRPr="00496F45" w:rsidRDefault="000C21E6" w:rsidP="000C21E6">
      <w:pPr>
        <w:pStyle w:val="JobTitle"/>
        <w:rPr>
          <w:sz w:val="22"/>
          <w:szCs w:val="22"/>
        </w:rPr>
      </w:pPr>
      <w:r w:rsidRPr="00496F45">
        <w:rPr>
          <w:sz w:val="22"/>
          <w:szCs w:val="22"/>
        </w:rPr>
        <w:t>Professor in Computer Graphics</w:t>
      </w:r>
    </w:p>
    <w:p w14:paraId="226E5AE2" w14:textId="16B5DA6F" w:rsidR="000C21E6" w:rsidRPr="00496F45" w:rsidRDefault="000C21E6" w:rsidP="000C21E6">
      <w:pPr>
        <w:pStyle w:val="Achievement"/>
        <w:tabs>
          <w:tab w:val="left" w:pos="245"/>
        </w:tabs>
        <w:rPr>
          <w:sz w:val="22"/>
          <w:szCs w:val="22"/>
        </w:rPr>
      </w:pPr>
      <w:r w:rsidRPr="00496F45">
        <w:rPr>
          <w:b/>
          <w:sz w:val="22"/>
          <w:szCs w:val="22"/>
        </w:rPr>
        <w:t>Teaching and Research</w:t>
      </w:r>
      <w:r w:rsidR="00FF756E" w:rsidRPr="00496F45">
        <w:rPr>
          <w:sz w:val="22"/>
          <w:szCs w:val="22"/>
        </w:rPr>
        <w:t xml:space="preserve"> in real-time</w:t>
      </w:r>
      <w:r w:rsidRPr="00496F45">
        <w:rPr>
          <w:sz w:val="22"/>
          <w:szCs w:val="22"/>
        </w:rPr>
        <w:t xml:space="preserve"> 3D computer graphics, </w:t>
      </w:r>
      <w:r w:rsidR="00916EC7" w:rsidRPr="00496F45">
        <w:rPr>
          <w:sz w:val="22"/>
          <w:szCs w:val="22"/>
        </w:rPr>
        <w:t>extended</w:t>
      </w:r>
      <w:r w:rsidRPr="00496F45">
        <w:rPr>
          <w:sz w:val="22"/>
          <w:szCs w:val="22"/>
        </w:rPr>
        <w:t xml:space="preserve"> reality, GPU programming</w:t>
      </w:r>
      <w:r w:rsidR="00FF756E" w:rsidRPr="00496F45">
        <w:rPr>
          <w:sz w:val="22"/>
          <w:szCs w:val="22"/>
        </w:rPr>
        <w:t xml:space="preserve">, </w:t>
      </w:r>
      <w:r w:rsidR="00916EC7" w:rsidRPr="00496F45">
        <w:rPr>
          <w:sz w:val="22"/>
          <w:szCs w:val="22"/>
        </w:rPr>
        <w:t>geometric algebra</w:t>
      </w:r>
      <w:r w:rsidR="00A92F0D" w:rsidRPr="00496F45">
        <w:rPr>
          <w:sz w:val="22"/>
          <w:szCs w:val="22"/>
        </w:rPr>
        <w:t>, HCI</w:t>
      </w:r>
      <w:r w:rsidR="001255B9" w:rsidRPr="00496F45">
        <w:rPr>
          <w:sz w:val="22"/>
          <w:szCs w:val="22"/>
        </w:rPr>
        <w:t>, geometric computational models</w:t>
      </w:r>
    </w:p>
    <w:p w14:paraId="6B177450" w14:textId="17C781E8" w:rsidR="00E660D7" w:rsidRPr="00496F45" w:rsidRDefault="00E660D7" w:rsidP="000C21E6">
      <w:pPr>
        <w:pStyle w:val="Achievement"/>
        <w:tabs>
          <w:tab w:val="left" w:pos="245"/>
        </w:tabs>
        <w:rPr>
          <w:sz w:val="22"/>
          <w:szCs w:val="22"/>
        </w:rPr>
      </w:pPr>
      <w:r w:rsidRPr="00496F45">
        <w:rPr>
          <w:b/>
          <w:sz w:val="22"/>
          <w:szCs w:val="22"/>
        </w:rPr>
        <w:t xml:space="preserve">Supervision </w:t>
      </w:r>
      <w:r w:rsidRPr="00496F45">
        <w:rPr>
          <w:sz w:val="22"/>
          <w:szCs w:val="22"/>
        </w:rPr>
        <w:t>of PhD, MSc and BSc students</w:t>
      </w:r>
    </w:p>
    <w:p w14:paraId="42E28FFD" w14:textId="16B3FDD1" w:rsidR="001D2382" w:rsidRPr="00496F45" w:rsidRDefault="001D2382" w:rsidP="001D2382">
      <w:pPr>
        <w:pStyle w:val="Achievement"/>
        <w:tabs>
          <w:tab w:val="left" w:pos="245"/>
        </w:tabs>
        <w:ind w:left="244" w:hanging="244"/>
        <w:rPr>
          <w:sz w:val="22"/>
          <w:szCs w:val="22"/>
        </w:rPr>
      </w:pPr>
      <w:r w:rsidRPr="00496F45">
        <w:rPr>
          <w:b/>
          <w:sz w:val="22"/>
          <w:szCs w:val="22"/>
        </w:rPr>
        <w:t>Elected as Full Prof.</w:t>
      </w:r>
      <w:r w:rsidRPr="00496F45">
        <w:rPr>
          <w:sz w:val="22"/>
          <w:szCs w:val="22"/>
        </w:rPr>
        <w:t>, December 2021</w:t>
      </w:r>
    </w:p>
    <w:p w14:paraId="52E5EE36" w14:textId="02D51064" w:rsidR="00E00324" w:rsidRPr="00496F45" w:rsidRDefault="00E00324" w:rsidP="00F01AFA">
      <w:pPr>
        <w:pStyle w:val="Achievement"/>
        <w:tabs>
          <w:tab w:val="left" w:pos="245"/>
        </w:tabs>
        <w:ind w:left="244" w:hanging="244"/>
        <w:rPr>
          <w:sz w:val="22"/>
          <w:szCs w:val="22"/>
        </w:rPr>
      </w:pPr>
      <w:r w:rsidRPr="00496F45">
        <w:rPr>
          <w:b/>
          <w:sz w:val="22"/>
          <w:szCs w:val="22"/>
        </w:rPr>
        <w:t>Elected as Assoc. Prof.</w:t>
      </w:r>
      <w:r w:rsidRPr="00496F45">
        <w:rPr>
          <w:sz w:val="22"/>
          <w:szCs w:val="22"/>
        </w:rPr>
        <w:t>, May 2017</w:t>
      </w:r>
    </w:p>
    <w:p w14:paraId="0502BF6B" w14:textId="4051E870" w:rsidR="00D37F86" w:rsidRPr="00496F45" w:rsidRDefault="001612DB" w:rsidP="00F01AFA">
      <w:pPr>
        <w:pStyle w:val="Achievement"/>
        <w:tabs>
          <w:tab w:val="left" w:pos="245"/>
        </w:tabs>
        <w:ind w:left="244" w:hanging="244"/>
        <w:rPr>
          <w:sz w:val="22"/>
          <w:szCs w:val="22"/>
        </w:rPr>
      </w:pPr>
      <w:r w:rsidRPr="00496F45">
        <w:rPr>
          <w:b/>
          <w:sz w:val="22"/>
          <w:szCs w:val="22"/>
        </w:rPr>
        <w:t xml:space="preserve">Tenured </w:t>
      </w:r>
      <w:r w:rsidR="00E00324" w:rsidRPr="00496F45">
        <w:rPr>
          <w:b/>
          <w:sz w:val="22"/>
          <w:szCs w:val="22"/>
        </w:rPr>
        <w:t>as Assist. Prof.</w:t>
      </w:r>
      <w:r w:rsidR="004E414B" w:rsidRPr="00496F45">
        <w:rPr>
          <w:sz w:val="22"/>
          <w:szCs w:val="22"/>
        </w:rPr>
        <w:t>, January 2</w:t>
      </w:r>
      <w:r w:rsidRPr="00496F45">
        <w:rPr>
          <w:sz w:val="22"/>
          <w:szCs w:val="22"/>
        </w:rPr>
        <w:t>0</w:t>
      </w:r>
      <w:r w:rsidR="004E414B" w:rsidRPr="00496F45">
        <w:rPr>
          <w:sz w:val="22"/>
          <w:szCs w:val="22"/>
        </w:rPr>
        <w:t>1</w:t>
      </w:r>
      <w:r w:rsidRPr="00496F45">
        <w:rPr>
          <w:sz w:val="22"/>
          <w:szCs w:val="22"/>
        </w:rPr>
        <w:t>5</w:t>
      </w:r>
    </w:p>
    <w:p w14:paraId="1B8A6CEB" w14:textId="56021649" w:rsidR="00100CA7" w:rsidRPr="00496F45" w:rsidRDefault="00E00324" w:rsidP="00100CA7">
      <w:pPr>
        <w:pStyle w:val="Achievement"/>
        <w:tabs>
          <w:tab w:val="left" w:pos="245"/>
        </w:tabs>
        <w:ind w:left="244" w:hanging="244"/>
        <w:rPr>
          <w:sz w:val="22"/>
          <w:szCs w:val="22"/>
        </w:rPr>
      </w:pPr>
      <w:r w:rsidRPr="00496F45">
        <w:rPr>
          <w:b/>
          <w:sz w:val="22"/>
          <w:szCs w:val="22"/>
        </w:rPr>
        <w:t xml:space="preserve">Appointed as </w:t>
      </w:r>
      <w:r w:rsidR="00FF756E" w:rsidRPr="00496F45">
        <w:rPr>
          <w:b/>
          <w:sz w:val="22"/>
          <w:szCs w:val="22"/>
        </w:rPr>
        <w:t xml:space="preserve">tenure-track </w:t>
      </w:r>
      <w:r w:rsidRPr="00496F45">
        <w:rPr>
          <w:b/>
          <w:sz w:val="22"/>
          <w:szCs w:val="22"/>
        </w:rPr>
        <w:t>Assist. Prof.</w:t>
      </w:r>
      <w:r w:rsidRPr="00496F45">
        <w:rPr>
          <w:sz w:val="22"/>
          <w:szCs w:val="22"/>
        </w:rPr>
        <w:t>, August 2011</w:t>
      </w:r>
    </w:p>
    <w:p w14:paraId="6970FF8B" w14:textId="58600BE4" w:rsidR="000C21E6" w:rsidRPr="00496F45" w:rsidRDefault="000C21E6" w:rsidP="000C21E6">
      <w:pPr>
        <w:pStyle w:val="CompanyName"/>
        <w:tabs>
          <w:tab w:val="clear" w:pos="6480"/>
          <w:tab w:val="left" w:pos="6664"/>
        </w:tabs>
        <w:snapToGrid w:val="0"/>
        <w:rPr>
          <w:sz w:val="22"/>
          <w:szCs w:val="22"/>
        </w:rPr>
      </w:pPr>
      <w:r w:rsidRPr="00496F45">
        <w:rPr>
          <w:sz w:val="22"/>
          <w:szCs w:val="22"/>
        </w:rPr>
        <w:t xml:space="preserve">[April </w:t>
      </w:r>
      <w:r w:rsidR="005A4558" w:rsidRPr="00496F45">
        <w:rPr>
          <w:sz w:val="22"/>
          <w:szCs w:val="22"/>
        </w:rPr>
        <w:t>20</w:t>
      </w:r>
      <w:r w:rsidRPr="00496F45">
        <w:rPr>
          <w:sz w:val="22"/>
          <w:szCs w:val="22"/>
        </w:rPr>
        <w:t xml:space="preserve">11 – now] </w:t>
      </w:r>
      <w:r w:rsidRPr="00496F45">
        <w:rPr>
          <w:i/>
          <w:sz w:val="22"/>
          <w:szCs w:val="22"/>
        </w:rPr>
        <w:t xml:space="preserve">Foundation for Research and Technology Hellas, </w:t>
      </w:r>
      <w:r w:rsidR="00A051C0" w:rsidRPr="00496F45">
        <w:rPr>
          <w:i/>
          <w:sz w:val="22"/>
          <w:szCs w:val="22"/>
        </w:rPr>
        <w:t xml:space="preserve">Institute of Computer Science, </w:t>
      </w:r>
      <w:r w:rsidRPr="00496F45">
        <w:rPr>
          <w:i/>
          <w:sz w:val="22"/>
          <w:szCs w:val="22"/>
        </w:rPr>
        <w:t>Greece</w:t>
      </w:r>
    </w:p>
    <w:p w14:paraId="2F087108" w14:textId="535FB327" w:rsidR="000C21E6" w:rsidRPr="00496F45" w:rsidRDefault="00A051C0" w:rsidP="000C21E6">
      <w:pPr>
        <w:pStyle w:val="JobTitle"/>
        <w:rPr>
          <w:sz w:val="22"/>
          <w:szCs w:val="22"/>
        </w:rPr>
      </w:pPr>
      <w:r w:rsidRPr="00496F45">
        <w:rPr>
          <w:sz w:val="22"/>
          <w:szCs w:val="22"/>
        </w:rPr>
        <w:t>Associated</w:t>
      </w:r>
      <w:r w:rsidR="000C21E6" w:rsidRPr="00496F45">
        <w:rPr>
          <w:sz w:val="22"/>
          <w:szCs w:val="22"/>
        </w:rPr>
        <w:t xml:space="preserve"> </w:t>
      </w:r>
      <w:r w:rsidRPr="00496F45">
        <w:rPr>
          <w:sz w:val="22"/>
          <w:szCs w:val="22"/>
        </w:rPr>
        <w:t>Faculty</w:t>
      </w:r>
      <w:r w:rsidR="000C21E6" w:rsidRPr="00496F45">
        <w:rPr>
          <w:sz w:val="22"/>
          <w:szCs w:val="22"/>
        </w:rPr>
        <w:t xml:space="preserve"> </w:t>
      </w:r>
      <w:r w:rsidRPr="00496F45">
        <w:rPr>
          <w:sz w:val="22"/>
          <w:szCs w:val="22"/>
        </w:rPr>
        <w:t>Member</w:t>
      </w:r>
    </w:p>
    <w:p w14:paraId="71E50B35" w14:textId="5A651874" w:rsidR="000C21E6" w:rsidRPr="00496F45" w:rsidRDefault="000C21E6" w:rsidP="000C21E6">
      <w:pPr>
        <w:pStyle w:val="Achievement"/>
        <w:tabs>
          <w:tab w:val="left" w:pos="245"/>
        </w:tabs>
        <w:rPr>
          <w:sz w:val="22"/>
          <w:szCs w:val="22"/>
        </w:rPr>
      </w:pPr>
      <w:r w:rsidRPr="00496F45">
        <w:rPr>
          <w:b/>
          <w:sz w:val="22"/>
          <w:szCs w:val="22"/>
        </w:rPr>
        <w:t>Research</w:t>
      </w:r>
      <w:r w:rsidRPr="00496F45">
        <w:rPr>
          <w:sz w:val="22"/>
          <w:szCs w:val="22"/>
        </w:rPr>
        <w:t xml:space="preserve"> in high-fidelity</w:t>
      </w:r>
      <w:r w:rsidR="00916EC7" w:rsidRPr="00496F45">
        <w:rPr>
          <w:sz w:val="22"/>
          <w:szCs w:val="22"/>
        </w:rPr>
        <w:t xml:space="preserve"> interactive</w:t>
      </w:r>
      <w:r w:rsidRPr="00496F45">
        <w:rPr>
          <w:sz w:val="22"/>
          <w:szCs w:val="22"/>
        </w:rPr>
        <w:t xml:space="preserve"> </w:t>
      </w:r>
      <w:r w:rsidR="00246422" w:rsidRPr="00496F45">
        <w:rPr>
          <w:sz w:val="22"/>
          <w:szCs w:val="22"/>
        </w:rPr>
        <w:t xml:space="preserve">computer graphics systems, </w:t>
      </w:r>
      <w:r w:rsidRPr="00496F45">
        <w:rPr>
          <w:sz w:val="22"/>
          <w:szCs w:val="22"/>
        </w:rPr>
        <w:t>presence</w:t>
      </w:r>
      <w:r w:rsidR="00F429C0" w:rsidRPr="00496F45">
        <w:rPr>
          <w:sz w:val="22"/>
          <w:szCs w:val="22"/>
        </w:rPr>
        <w:t>, gamification</w:t>
      </w:r>
      <w:r w:rsidR="009D7F4C" w:rsidRPr="00496F45">
        <w:rPr>
          <w:sz w:val="22"/>
          <w:szCs w:val="22"/>
        </w:rPr>
        <w:t>, geometric algebra</w:t>
      </w:r>
      <w:r w:rsidRPr="00496F45">
        <w:rPr>
          <w:sz w:val="22"/>
          <w:szCs w:val="22"/>
        </w:rPr>
        <w:t xml:space="preserve"> and </w:t>
      </w:r>
      <w:r w:rsidR="0041185A" w:rsidRPr="00496F45">
        <w:rPr>
          <w:sz w:val="22"/>
          <w:szCs w:val="22"/>
        </w:rPr>
        <w:t xml:space="preserve">interaction in </w:t>
      </w:r>
      <w:r w:rsidR="00246422" w:rsidRPr="00496F45">
        <w:rPr>
          <w:sz w:val="22"/>
          <w:szCs w:val="22"/>
        </w:rPr>
        <w:t>extended</w:t>
      </w:r>
      <w:r w:rsidR="0041185A" w:rsidRPr="00496F45">
        <w:rPr>
          <w:sz w:val="22"/>
          <w:szCs w:val="22"/>
        </w:rPr>
        <w:t xml:space="preserve"> r</w:t>
      </w:r>
      <w:r w:rsidRPr="00496F45">
        <w:rPr>
          <w:sz w:val="22"/>
          <w:szCs w:val="22"/>
        </w:rPr>
        <w:t>eality</w:t>
      </w:r>
      <w:r w:rsidR="0041185A" w:rsidRPr="00496F45">
        <w:rPr>
          <w:sz w:val="22"/>
          <w:szCs w:val="22"/>
        </w:rPr>
        <w:t xml:space="preserve"> using computer graphics</w:t>
      </w:r>
      <w:r w:rsidR="00C54531" w:rsidRPr="00496F45">
        <w:rPr>
          <w:sz w:val="22"/>
          <w:szCs w:val="22"/>
        </w:rPr>
        <w:t xml:space="preserve"> </w:t>
      </w:r>
      <w:r w:rsidR="009D7F4C" w:rsidRPr="00496F45">
        <w:rPr>
          <w:sz w:val="22"/>
          <w:szCs w:val="22"/>
        </w:rPr>
        <w:t>algorithms</w:t>
      </w:r>
      <w:r w:rsidR="00A92F0D" w:rsidRPr="00496F45">
        <w:rPr>
          <w:sz w:val="22"/>
          <w:szCs w:val="22"/>
        </w:rPr>
        <w:t>, HCI</w:t>
      </w:r>
    </w:p>
    <w:p w14:paraId="011D5D95" w14:textId="7532FE0C" w:rsidR="00100CA7" w:rsidRPr="00496F45" w:rsidRDefault="00AB0980" w:rsidP="00100CA7">
      <w:pPr>
        <w:pStyle w:val="Achievement"/>
        <w:tabs>
          <w:tab w:val="left" w:pos="245"/>
        </w:tabs>
        <w:spacing w:after="120"/>
        <w:ind w:left="244" w:hanging="244"/>
        <w:rPr>
          <w:sz w:val="22"/>
          <w:szCs w:val="22"/>
        </w:rPr>
      </w:pPr>
      <w:r w:rsidRPr="00496F45">
        <w:rPr>
          <w:b/>
          <w:sz w:val="22"/>
          <w:szCs w:val="22"/>
        </w:rPr>
        <w:t xml:space="preserve">Principal Investigator </w:t>
      </w:r>
      <w:r w:rsidR="00C12E4D" w:rsidRPr="00496F45">
        <w:rPr>
          <w:sz w:val="22"/>
          <w:szCs w:val="22"/>
        </w:rPr>
        <w:t>of</w:t>
      </w:r>
      <w:r w:rsidRPr="00496F45">
        <w:rPr>
          <w:sz w:val="22"/>
          <w:szCs w:val="22"/>
        </w:rPr>
        <w:t xml:space="preserve"> the </w:t>
      </w:r>
      <w:proofErr w:type="spellStart"/>
      <w:r w:rsidR="00246422" w:rsidRPr="00496F45">
        <w:rPr>
          <w:sz w:val="22"/>
          <w:szCs w:val="22"/>
        </w:rPr>
        <w:t>UViMCA</w:t>
      </w:r>
      <w:proofErr w:type="spellEnd"/>
      <w:r w:rsidR="00246422" w:rsidRPr="00496F45">
        <w:rPr>
          <w:sz w:val="22"/>
          <w:szCs w:val="22"/>
        </w:rPr>
        <w:t xml:space="preserve">, </w:t>
      </w:r>
      <w:r w:rsidRPr="00496F45">
        <w:rPr>
          <w:sz w:val="22"/>
          <w:szCs w:val="22"/>
        </w:rPr>
        <w:t>ITN-DCH</w:t>
      </w:r>
      <w:r w:rsidR="00246422" w:rsidRPr="00496F45">
        <w:rPr>
          <w:sz w:val="22"/>
          <w:szCs w:val="22"/>
        </w:rPr>
        <w:t xml:space="preserve">, </w:t>
      </w:r>
      <w:proofErr w:type="spellStart"/>
      <w:r w:rsidR="00C12E4D" w:rsidRPr="00496F45">
        <w:rPr>
          <w:sz w:val="22"/>
          <w:szCs w:val="22"/>
        </w:rPr>
        <w:t>ViMM</w:t>
      </w:r>
      <w:proofErr w:type="spellEnd"/>
      <w:r w:rsidRPr="00496F45">
        <w:rPr>
          <w:sz w:val="22"/>
          <w:szCs w:val="22"/>
        </w:rPr>
        <w:t xml:space="preserve"> EU project</w:t>
      </w:r>
      <w:r w:rsidR="00C12E4D" w:rsidRPr="00496F45">
        <w:rPr>
          <w:sz w:val="22"/>
          <w:szCs w:val="22"/>
        </w:rPr>
        <w:t>s</w:t>
      </w:r>
      <w:r w:rsidRPr="00496F45">
        <w:rPr>
          <w:sz w:val="22"/>
          <w:szCs w:val="22"/>
        </w:rPr>
        <w:t xml:space="preserve">, </w:t>
      </w:r>
      <w:r w:rsidR="005212E6" w:rsidRPr="00496F45">
        <w:rPr>
          <w:b/>
          <w:sz w:val="22"/>
          <w:szCs w:val="22"/>
        </w:rPr>
        <w:t>Marie-Curie Research Fellow</w:t>
      </w:r>
      <w:r w:rsidR="005212E6" w:rsidRPr="00496F45">
        <w:rPr>
          <w:sz w:val="22"/>
          <w:szCs w:val="22"/>
        </w:rPr>
        <w:t xml:space="preserve"> in the HiFi-PRINTER IEF EU project, </w:t>
      </w:r>
      <w:r w:rsidR="005212E6" w:rsidRPr="00496F45">
        <w:rPr>
          <w:b/>
          <w:sz w:val="22"/>
          <w:szCs w:val="22"/>
        </w:rPr>
        <w:t>Affiliated r</w:t>
      </w:r>
      <w:r w:rsidRPr="00496F45">
        <w:rPr>
          <w:b/>
          <w:sz w:val="22"/>
          <w:szCs w:val="22"/>
        </w:rPr>
        <w:t>esearch Fellow</w:t>
      </w:r>
      <w:r w:rsidRPr="00496F45">
        <w:rPr>
          <w:sz w:val="22"/>
          <w:szCs w:val="22"/>
        </w:rPr>
        <w:t xml:space="preserve"> in the </w:t>
      </w:r>
      <w:proofErr w:type="spellStart"/>
      <w:r w:rsidR="005212E6" w:rsidRPr="00496F45">
        <w:rPr>
          <w:sz w:val="22"/>
          <w:szCs w:val="22"/>
        </w:rPr>
        <w:t>RealEstate</w:t>
      </w:r>
      <w:proofErr w:type="spellEnd"/>
      <w:r w:rsidR="005212E6" w:rsidRPr="00496F45">
        <w:rPr>
          <w:sz w:val="22"/>
          <w:szCs w:val="22"/>
        </w:rPr>
        <w:t xml:space="preserve"> 2.0</w:t>
      </w:r>
      <w:r w:rsidR="002B334C" w:rsidRPr="00496F45">
        <w:rPr>
          <w:sz w:val="22"/>
          <w:szCs w:val="22"/>
        </w:rPr>
        <w:t xml:space="preserve">, </w:t>
      </w:r>
      <w:r w:rsidRPr="00496F45">
        <w:rPr>
          <w:sz w:val="22"/>
          <w:szCs w:val="22"/>
        </w:rPr>
        <w:t>TIMESTORM</w:t>
      </w:r>
      <w:r w:rsidR="002B334C" w:rsidRPr="00496F45">
        <w:rPr>
          <w:sz w:val="22"/>
          <w:szCs w:val="22"/>
        </w:rPr>
        <w:t xml:space="preserve"> and </w:t>
      </w:r>
      <w:proofErr w:type="spellStart"/>
      <w:r w:rsidR="002B334C" w:rsidRPr="00496F45">
        <w:rPr>
          <w:sz w:val="22"/>
          <w:szCs w:val="22"/>
        </w:rPr>
        <w:t>AmI</w:t>
      </w:r>
      <w:proofErr w:type="spellEnd"/>
      <w:r w:rsidRPr="00496F45">
        <w:rPr>
          <w:sz w:val="22"/>
          <w:szCs w:val="22"/>
        </w:rPr>
        <w:t xml:space="preserve"> EU </w:t>
      </w:r>
      <w:r w:rsidR="002B334C" w:rsidRPr="00496F45">
        <w:rPr>
          <w:sz w:val="22"/>
          <w:szCs w:val="22"/>
        </w:rPr>
        <w:t xml:space="preserve">R&amp;D </w:t>
      </w:r>
      <w:r w:rsidRPr="00496F45">
        <w:rPr>
          <w:sz w:val="22"/>
          <w:szCs w:val="22"/>
        </w:rPr>
        <w:t>project</w:t>
      </w:r>
      <w:r w:rsidR="005212E6" w:rsidRPr="00496F45">
        <w:rPr>
          <w:sz w:val="22"/>
          <w:szCs w:val="22"/>
        </w:rPr>
        <w:t>s</w:t>
      </w:r>
    </w:p>
    <w:p w14:paraId="385C2D12" w14:textId="6CF4A685" w:rsidR="000C21E6" w:rsidRPr="00496F45" w:rsidRDefault="000C21E6" w:rsidP="000C21E6">
      <w:pPr>
        <w:pStyle w:val="CompanyName"/>
        <w:tabs>
          <w:tab w:val="clear" w:pos="6480"/>
          <w:tab w:val="left" w:pos="6664"/>
        </w:tabs>
        <w:snapToGrid w:val="0"/>
        <w:rPr>
          <w:sz w:val="22"/>
          <w:szCs w:val="22"/>
        </w:rPr>
      </w:pPr>
      <w:r w:rsidRPr="00496F45">
        <w:rPr>
          <w:sz w:val="22"/>
          <w:szCs w:val="22"/>
        </w:rPr>
        <w:t xml:space="preserve">[September </w:t>
      </w:r>
      <w:r w:rsidR="005A4558" w:rsidRPr="00496F45">
        <w:rPr>
          <w:sz w:val="22"/>
          <w:szCs w:val="22"/>
        </w:rPr>
        <w:t>20</w:t>
      </w:r>
      <w:r w:rsidRPr="00496F45">
        <w:rPr>
          <w:sz w:val="22"/>
          <w:szCs w:val="22"/>
        </w:rPr>
        <w:t xml:space="preserve">10 – March 2011] </w:t>
      </w:r>
      <w:r w:rsidRPr="00496F45">
        <w:rPr>
          <w:i/>
          <w:sz w:val="22"/>
          <w:szCs w:val="22"/>
        </w:rPr>
        <w:t>3DTouch S.A.R.L Geneva, Switzerland</w:t>
      </w:r>
    </w:p>
    <w:p w14:paraId="4339D6EB" w14:textId="77777777" w:rsidR="000C21E6" w:rsidRPr="00496F45" w:rsidRDefault="000C21E6" w:rsidP="000C21E6">
      <w:pPr>
        <w:pStyle w:val="JobTitle"/>
        <w:rPr>
          <w:sz w:val="22"/>
          <w:szCs w:val="22"/>
        </w:rPr>
      </w:pPr>
      <w:r w:rsidRPr="00496F45">
        <w:rPr>
          <w:sz w:val="22"/>
          <w:szCs w:val="22"/>
        </w:rPr>
        <w:t>Lead Graphics Programmer</w:t>
      </w:r>
    </w:p>
    <w:p w14:paraId="1CF6C4DF" w14:textId="279D9A6F" w:rsidR="000C21E6" w:rsidRPr="00496F45" w:rsidRDefault="000D46F3" w:rsidP="000C21E6">
      <w:pPr>
        <w:pStyle w:val="Achievement"/>
        <w:tabs>
          <w:tab w:val="left" w:pos="245"/>
        </w:tabs>
        <w:rPr>
          <w:sz w:val="22"/>
          <w:szCs w:val="22"/>
        </w:rPr>
      </w:pPr>
      <w:r w:rsidRPr="00496F45">
        <w:rPr>
          <w:b/>
          <w:sz w:val="22"/>
          <w:szCs w:val="22"/>
        </w:rPr>
        <w:t xml:space="preserve">Industrial applied </w:t>
      </w:r>
      <w:r w:rsidR="000C21E6" w:rsidRPr="00496F45">
        <w:rPr>
          <w:b/>
          <w:sz w:val="22"/>
          <w:szCs w:val="22"/>
        </w:rPr>
        <w:t>Research</w:t>
      </w:r>
      <w:r w:rsidR="000C21E6" w:rsidRPr="00496F45">
        <w:rPr>
          <w:sz w:val="22"/>
          <w:szCs w:val="22"/>
        </w:rPr>
        <w:t xml:space="preserve"> in real-time game engine utilization for rapid prototyping, architectural pre-visualization, urban planning, presence and interaction</w:t>
      </w:r>
    </w:p>
    <w:p w14:paraId="18A1D2E0" w14:textId="31DF8C7E" w:rsidR="00100CA7" w:rsidRPr="00496F45" w:rsidRDefault="007E33DB" w:rsidP="00100CA7">
      <w:pPr>
        <w:pStyle w:val="Achievement"/>
        <w:tabs>
          <w:tab w:val="left" w:pos="245"/>
        </w:tabs>
        <w:spacing w:after="120"/>
        <w:ind w:left="244" w:hanging="244"/>
        <w:rPr>
          <w:sz w:val="22"/>
          <w:szCs w:val="22"/>
        </w:rPr>
      </w:pPr>
      <w:r w:rsidRPr="00496F45">
        <w:rPr>
          <w:b/>
          <w:sz w:val="22"/>
          <w:szCs w:val="22"/>
        </w:rPr>
        <w:t xml:space="preserve">3D Game </w:t>
      </w:r>
      <w:r w:rsidR="000C21E6" w:rsidRPr="00496F45">
        <w:rPr>
          <w:b/>
          <w:sz w:val="22"/>
          <w:szCs w:val="22"/>
        </w:rPr>
        <w:t>Application Development</w:t>
      </w:r>
      <w:r w:rsidR="000C21E6" w:rsidRPr="00496F45">
        <w:rPr>
          <w:sz w:val="22"/>
          <w:szCs w:val="22"/>
        </w:rPr>
        <w:t xml:space="preserve"> </w:t>
      </w:r>
      <w:r w:rsidR="00567586" w:rsidRPr="00496F45">
        <w:rPr>
          <w:sz w:val="22"/>
          <w:szCs w:val="22"/>
        </w:rPr>
        <w:t xml:space="preserve">of commercial computer graphics applications </w:t>
      </w:r>
      <w:r w:rsidR="000C21E6" w:rsidRPr="00496F45">
        <w:rPr>
          <w:sz w:val="22"/>
          <w:szCs w:val="22"/>
        </w:rPr>
        <w:t>utilizing latest game engines (</w:t>
      </w:r>
      <w:proofErr w:type="spellStart"/>
      <w:r w:rsidR="000C21E6" w:rsidRPr="00496F45">
        <w:rPr>
          <w:sz w:val="22"/>
          <w:szCs w:val="22"/>
        </w:rPr>
        <w:t>Unigine</w:t>
      </w:r>
      <w:proofErr w:type="spellEnd"/>
      <w:r w:rsidR="000C21E6" w:rsidRPr="00496F45">
        <w:rPr>
          <w:sz w:val="22"/>
          <w:szCs w:val="22"/>
        </w:rPr>
        <w:t>), C++</w:t>
      </w:r>
      <w:r w:rsidR="009B0452" w:rsidRPr="00496F45">
        <w:rPr>
          <w:sz w:val="22"/>
          <w:szCs w:val="22"/>
        </w:rPr>
        <w:t>, GLSL</w:t>
      </w:r>
      <w:r w:rsidR="000C21E6" w:rsidRPr="00496F45">
        <w:rPr>
          <w:sz w:val="22"/>
          <w:szCs w:val="22"/>
        </w:rPr>
        <w:t xml:space="preserve"> and scripting language</w:t>
      </w:r>
      <w:r w:rsidR="009B0452" w:rsidRPr="00496F45">
        <w:rPr>
          <w:sz w:val="22"/>
          <w:szCs w:val="22"/>
        </w:rPr>
        <w:t>s</w:t>
      </w:r>
      <w:r w:rsidR="000C21E6" w:rsidRPr="00496F45">
        <w:rPr>
          <w:sz w:val="22"/>
          <w:szCs w:val="22"/>
        </w:rPr>
        <w:t xml:space="preserve"> (</w:t>
      </w:r>
      <w:proofErr w:type="spellStart"/>
      <w:r w:rsidR="000C21E6" w:rsidRPr="00496F45">
        <w:rPr>
          <w:sz w:val="22"/>
          <w:szCs w:val="22"/>
        </w:rPr>
        <w:t>UnigineScript</w:t>
      </w:r>
      <w:proofErr w:type="spellEnd"/>
      <w:r w:rsidR="000C21E6" w:rsidRPr="00496F45">
        <w:rPr>
          <w:sz w:val="22"/>
          <w:szCs w:val="22"/>
        </w:rPr>
        <w:t xml:space="preserve">), linear and non-linear event mechanisms, interactive simulation and animation of dynamic 3D objects and scripted camera view paths </w:t>
      </w:r>
    </w:p>
    <w:p w14:paraId="43403BAC" w14:textId="00A51D21" w:rsidR="000C21E6" w:rsidRPr="00496F45" w:rsidRDefault="000C21E6" w:rsidP="000D3D03">
      <w:pPr>
        <w:pStyle w:val="CompanyName"/>
        <w:tabs>
          <w:tab w:val="clear" w:pos="6480"/>
          <w:tab w:val="left" w:pos="6664"/>
        </w:tabs>
        <w:snapToGrid w:val="0"/>
        <w:rPr>
          <w:i/>
          <w:sz w:val="22"/>
          <w:szCs w:val="22"/>
        </w:rPr>
      </w:pPr>
      <w:r w:rsidRPr="00496F45">
        <w:rPr>
          <w:sz w:val="22"/>
          <w:szCs w:val="22"/>
        </w:rPr>
        <w:t xml:space="preserve">[June </w:t>
      </w:r>
      <w:r w:rsidR="005A4558" w:rsidRPr="00496F45">
        <w:rPr>
          <w:sz w:val="22"/>
          <w:szCs w:val="22"/>
        </w:rPr>
        <w:t>20</w:t>
      </w:r>
      <w:r w:rsidRPr="00496F45">
        <w:rPr>
          <w:sz w:val="22"/>
          <w:szCs w:val="22"/>
        </w:rPr>
        <w:t xml:space="preserve">06 – December </w:t>
      </w:r>
      <w:r w:rsidR="005A4558" w:rsidRPr="00496F45">
        <w:rPr>
          <w:sz w:val="22"/>
          <w:szCs w:val="22"/>
        </w:rPr>
        <w:t>20</w:t>
      </w:r>
      <w:r w:rsidRPr="00496F45">
        <w:rPr>
          <w:sz w:val="22"/>
          <w:szCs w:val="22"/>
        </w:rPr>
        <w:t xml:space="preserve">09] </w:t>
      </w:r>
      <w:proofErr w:type="spellStart"/>
      <w:r w:rsidRPr="00496F45">
        <w:rPr>
          <w:i/>
          <w:sz w:val="22"/>
          <w:szCs w:val="22"/>
        </w:rPr>
        <w:t>MIRALab</w:t>
      </w:r>
      <w:proofErr w:type="spellEnd"/>
      <w:r w:rsidRPr="00496F45">
        <w:rPr>
          <w:i/>
          <w:sz w:val="22"/>
          <w:szCs w:val="22"/>
        </w:rPr>
        <w:t>-University of Geneva, Switzerland</w:t>
      </w:r>
    </w:p>
    <w:p w14:paraId="123E1B04" w14:textId="77777777" w:rsidR="000C21E6" w:rsidRPr="00496F45" w:rsidRDefault="000C21E6" w:rsidP="000C21E6">
      <w:pPr>
        <w:pStyle w:val="JobTitle"/>
        <w:rPr>
          <w:sz w:val="22"/>
          <w:szCs w:val="22"/>
        </w:rPr>
      </w:pPr>
      <w:r w:rsidRPr="00496F45">
        <w:rPr>
          <w:sz w:val="22"/>
          <w:szCs w:val="22"/>
        </w:rPr>
        <w:t>Senior Researcher</w:t>
      </w:r>
    </w:p>
    <w:p w14:paraId="739F20A6" w14:textId="77777777" w:rsidR="000C21E6" w:rsidRPr="00496F45" w:rsidRDefault="000C21E6" w:rsidP="000C21E6">
      <w:pPr>
        <w:pStyle w:val="Achievement"/>
        <w:tabs>
          <w:tab w:val="left" w:pos="245"/>
        </w:tabs>
        <w:rPr>
          <w:sz w:val="22"/>
          <w:szCs w:val="22"/>
        </w:rPr>
      </w:pPr>
      <w:r w:rsidRPr="00496F45">
        <w:rPr>
          <w:b/>
          <w:sz w:val="22"/>
          <w:szCs w:val="22"/>
        </w:rPr>
        <w:t>Post-doc</w:t>
      </w:r>
      <w:r w:rsidRPr="00496F45">
        <w:rPr>
          <w:sz w:val="22"/>
          <w:szCs w:val="22"/>
        </w:rPr>
        <w:t xml:space="preserve"> researcher on real-time computer graphics, carrying out research and development in illumination &amp; animation models and real-time VR / AR simulations of dynamic 3D scenes</w:t>
      </w:r>
    </w:p>
    <w:p w14:paraId="3AB462FC" w14:textId="30CE2637" w:rsidR="000C21E6" w:rsidRPr="00496F45" w:rsidRDefault="000C21E6" w:rsidP="000C21E6">
      <w:pPr>
        <w:pStyle w:val="Achievement"/>
        <w:tabs>
          <w:tab w:val="left" w:pos="245"/>
        </w:tabs>
        <w:rPr>
          <w:sz w:val="22"/>
          <w:szCs w:val="22"/>
        </w:rPr>
      </w:pPr>
      <w:r w:rsidRPr="00496F45">
        <w:rPr>
          <w:b/>
          <w:sz w:val="22"/>
          <w:szCs w:val="22"/>
        </w:rPr>
        <w:t>Lecturer</w:t>
      </w:r>
      <w:r w:rsidRPr="00496F45">
        <w:rPr>
          <w:sz w:val="22"/>
          <w:szCs w:val="22"/>
        </w:rPr>
        <w:t xml:space="preserve"> for the “Simulating body and face”, MSc Course 430404</w:t>
      </w:r>
      <w:r w:rsidR="00063163" w:rsidRPr="00496F45">
        <w:rPr>
          <w:sz w:val="22"/>
          <w:szCs w:val="22"/>
        </w:rPr>
        <w:t>5</w:t>
      </w:r>
      <w:r w:rsidR="00D358E9" w:rsidRPr="00496F45">
        <w:rPr>
          <w:sz w:val="22"/>
          <w:szCs w:val="22"/>
        </w:rPr>
        <w:t>, Jan 2007 – Sept</w:t>
      </w:r>
      <w:r w:rsidRPr="00496F45">
        <w:rPr>
          <w:sz w:val="22"/>
          <w:szCs w:val="22"/>
        </w:rPr>
        <w:t xml:space="preserve"> 2007</w:t>
      </w:r>
    </w:p>
    <w:p w14:paraId="35463FEE" w14:textId="77777777" w:rsidR="000C21E6" w:rsidRPr="00496F45" w:rsidRDefault="000C21E6" w:rsidP="000C21E6">
      <w:pPr>
        <w:pStyle w:val="Achievement"/>
        <w:tabs>
          <w:tab w:val="left" w:pos="245"/>
        </w:tabs>
        <w:rPr>
          <w:sz w:val="22"/>
          <w:szCs w:val="22"/>
        </w:rPr>
      </w:pPr>
      <w:r w:rsidRPr="00496F45">
        <w:rPr>
          <w:b/>
          <w:sz w:val="22"/>
          <w:szCs w:val="22"/>
        </w:rPr>
        <w:t>Deputy Coordinator</w:t>
      </w:r>
      <w:r w:rsidRPr="00496F45">
        <w:rPr>
          <w:sz w:val="22"/>
          <w:szCs w:val="22"/>
        </w:rPr>
        <w:t xml:space="preserve"> of the INTERMEDIA EU funded </w:t>
      </w:r>
      <w:proofErr w:type="spellStart"/>
      <w:r w:rsidRPr="00496F45">
        <w:rPr>
          <w:sz w:val="22"/>
          <w:szCs w:val="22"/>
        </w:rPr>
        <w:t>NoE</w:t>
      </w:r>
      <w:proofErr w:type="spellEnd"/>
      <w:r w:rsidRPr="00496F45">
        <w:rPr>
          <w:sz w:val="22"/>
          <w:szCs w:val="22"/>
        </w:rPr>
        <w:t xml:space="preserve"> R&amp;D project. </w:t>
      </w:r>
    </w:p>
    <w:p w14:paraId="630F53E4" w14:textId="77777777" w:rsidR="000C21E6" w:rsidRPr="00496F45" w:rsidRDefault="000C21E6" w:rsidP="000C21E6">
      <w:pPr>
        <w:pStyle w:val="Achievement"/>
        <w:tabs>
          <w:tab w:val="left" w:pos="245"/>
        </w:tabs>
        <w:rPr>
          <w:sz w:val="22"/>
          <w:szCs w:val="22"/>
        </w:rPr>
      </w:pPr>
      <w:r w:rsidRPr="00496F45">
        <w:rPr>
          <w:b/>
          <w:sz w:val="22"/>
          <w:szCs w:val="22"/>
        </w:rPr>
        <w:t>Contributor and co-manager</w:t>
      </w:r>
      <w:r w:rsidRPr="00496F45">
        <w:rPr>
          <w:sz w:val="22"/>
          <w:szCs w:val="22"/>
        </w:rPr>
        <w:t xml:space="preserve"> of INDIGO, EPOCH FP6 EU funded R&amp;D projects. </w:t>
      </w:r>
    </w:p>
    <w:p w14:paraId="5E124823" w14:textId="77777777" w:rsidR="000C21E6" w:rsidRPr="00496F45" w:rsidRDefault="000C21E6" w:rsidP="000C21E6">
      <w:pPr>
        <w:pStyle w:val="Achievement"/>
        <w:tabs>
          <w:tab w:val="left" w:pos="245"/>
        </w:tabs>
        <w:rPr>
          <w:sz w:val="22"/>
          <w:szCs w:val="22"/>
        </w:rPr>
      </w:pPr>
      <w:r w:rsidRPr="00496F45">
        <w:rPr>
          <w:b/>
          <w:sz w:val="22"/>
          <w:szCs w:val="22"/>
        </w:rPr>
        <w:t>Co-author</w:t>
      </w:r>
      <w:r w:rsidRPr="00496F45">
        <w:rPr>
          <w:sz w:val="22"/>
          <w:szCs w:val="22"/>
        </w:rPr>
        <w:t xml:space="preserve"> of new EU project proposals. </w:t>
      </w:r>
      <w:r w:rsidRPr="00496F45">
        <w:rPr>
          <w:b/>
          <w:sz w:val="22"/>
          <w:szCs w:val="22"/>
        </w:rPr>
        <w:t>Co-supervisor</w:t>
      </w:r>
      <w:r w:rsidRPr="00496F45">
        <w:rPr>
          <w:sz w:val="22"/>
          <w:szCs w:val="22"/>
        </w:rPr>
        <w:t xml:space="preserve"> of master and PhD student contributions. </w:t>
      </w:r>
    </w:p>
    <w:p w14:paraId="5DD56159" w14:textId="658DD2ED" w:rsidR="000326DE" w:rsidRPr="00496F45" w:rsidRDefault="000C21E6" w:rsidP="00BA4F75">
      <w:pPr>
        <w:pStyle w:val="Achievement"/>
        <w:tabs>
          <w:tab w:val="left" w:pos="245"/>
        </w:tabs>
        <w:rPr>
          <w:sz w:val="22"/>
          <w:szCs w:val="22"/>
        </w:rPr>
      </w:pPr>
      <w:r w:rsidRPr="00496F45">
        <w:rPr>
          <w:b/>
          <w:sz w:val="22"/>
          <w:szCs w:val="22"/>
        </w:rPr>
        <w:t>Publishing</w:t>
      </w:r>
      <w:r w:rsidRPr="00496F45">
        <w:rPr>
          <w:sz w:val="22"/>
          <w:szCs w:val="22"/>
        </w:rPr>
        <w:t xml:space="preserve"> research results in international refereed scientific journals and conferences</w:t>
      </w:r>
    </w:p>
    <w:p w14:paraId="4A267CA3" w14:textId="0B1242D1" w:rsidR="00B35F66" w:rsidRPr="00496F45" w:rsidRDefault="00B35F66" w:rsidP="000C21E6">
      <w:pPr>
        <w:pStyle w:val="CompanyName"/>
        <w:tabs>
          <w:tab w:val="clear" w:pos="6480"/>
          <w:tab w:val="left" w:pos="6664"/>
        </w:tabs>
        <w:snapToGrid w:val="0"/>
        <w:spacing w:before="360"/>
        <w:rPr>
          <w:sz w:val="22"/>
          <w:szCs w:val="22"/>
        </w:rPr>
      </w:pPr>
    </w:p>
    <w:p w14:paraId="5699F942" w14:textId="77777777" w:rsidR="00100CA7" w:rsidRPr="00496F45" w:rsidRDefault="00100CA7" w:rsidP="00100CA7">
      <w:pPr>
        <w:rPr>
          <w:sz w:val="22"/>
          <w:szCs w:val="22"/>
        </w:rPr>
      </w:pPr>
    </w:p>
    <w:p w14:paraId="45DDBB11" w14:textId="263B4082" w:rsidR="000C21E6" w:rsidRPr="00496F45" w:rsidRDefault="000C21E6" w:rsidP="000C21E6">
      <w:pPr>
        <w:pStyle w:val="CompanyName"/>
        <w:tabs>
          <w:tab w:val="clear" w:pos="6480"/>
          <w:tab w:val="left" w:pos="6664"/>
        </w:tabs>
        <w:snapToGrid w:val="0"/>
        <w:spacing w:before="360"/>
        <w:rPr>
          <w:i/>
          <w:sz w:val="22"/>
          <w:szCs w:val="22"/>
        </w:rPr>
      </w:pPr>
      <w:r w:rsidRPr="00496F45">
        <w:rPr>
          <w:sz w:val="22"/>
          <w:szCs w:val="22"/>
        </w:rPr>
        <w:t xml:space="preserve">[November </w:t>
      </w:r>
      <w:r w:rsidR="005A4558" w:rsidRPr="00496F45">
        <w:rPr>
          <w:sz w:val="22"/>
          <w:szCs w:val="22"/>
        </w:rPr>
        <w:t>19</w:t>
      </w:r>
      <w:r w:rsidRPr="00496F45">
        <w:rPr>
          <w:sz w:val="22"/>
          <w:szCs w:val="22"/>
        </w:rPr>
        <w:t xml:space="preserve">99 – June </w:t>
      </w:r>
      <w:r w:rsidR="005A4558" w:rsidRPr="00496F45">
        <w:rPr>
          <w:sz w:val="22"/>
          <w:szCs w:val="22"/>
        </w:rPr>
        <w:t>20</w:t>
      </w:r>
      <w:r w:rsidRPr="00496F45">
        <w:rPr>
          <w:sz w:val="22"/>
          <w:szCs w:val="22"/>
        </w:rPr>
        <w:t xml:space="preserve">06] </w:t>
      </w:r>
      <w:proofErr w:type="spellStart"/>
      <w:r w:rsidRPr="00496F45">
        <w:rPr>
          <w:i/>
          <w:sz w:val="22"/>
          <w:szCs w:val="22"/>
        </w:rPr>
        <w:t>MIRALab</w:t>
      </w:r>
      <w:proofErr w:type="spellEnd"/>
      <w:r w:rsidRPr="00496F45">
        <w:rPr>
          <w:i/>
          <w:sz w:val="22"/>
          <w:szCs w:val="22"/>
        </w:rPr>
        <w:t>-University of Geneva, Switzerland</w:t>
      </w:r>
    </w:p>
    <w:p w14:paraId="665E5264" w14:textId="77777777" w:rsidR="000C21E6" w:rsidRPr="00496F45" w:rsidRDefault="000C21E6" w:rsidP="000C21E6">
      <w:pPr>
        <w:pStyle w:val="JobTitle"/>
        <w:rPr>
          <w:sz w:val="22"/>
          <w:szCs w:val="22"/>
        </w:rPr>
      </w:pPr>
      <w:r w:rsidRPr="00496F45">
        <w:rPr>
          <w:sz w:val="22"/>
          <w:szCs w:val="22"/>
        </w:rPr>
        <w:t>Research Assistant</w:t>
      </w:r>
    </w:p>
    <w:p w14:paraId="4B8BB0A7" w14:textId="6D5CF0CE" w:rsidR="000C21E6" w:rsidRPr="00496F45" w:rsidRDefault="000C21E6" w:rsidP="000C21E6">
      <w:pPr>
        <w:pStyle w:val="Achievement"/>
        <w:tabs>
          <w:tab w:val="left" w:pos="245"/>
        </w:tabs>
        <w:rPr>
          <w:sz w:val="22"/>
          <w:szCs w:val="22"/>
        </w:rPr>
      </w:pPr>
      <w:r w:rsidRPr="00496F45">
        <w:rPr>
          <w:b/>
          <w:sz w:val="22"/>
          <w:szCs w:val="22"/>
        </w:rPr>
        <w:t>Full-time researcher</w:t>
      </w:r>
      <w:r w:rsidRPr="00496F45">
        <w:rPr>
          <w:sz w:val="22"/>
          <w:szCs w:val="22"/>
        </w:rPr>
        <w:t xml:space="preserve">, team-leader, author, contributor and deputy representative of EU IST and INCO-MED research projects publishing research results in international refereed scientific journals and conferences in the research domains </w:t>
      </w:r>
      <w:proofErr w:type="gramStart"/>
      <w:r w:rsidRPr="00496F45">
        <w:rPr>
          <w:sz w:val="22"/>
          <w:szCs w:val="22"/>
        </w:rPr>
        <w:t>of:</w:t>
      </w:r>
      <w:proofErr w:type="gramEnd"/>
      <w:r w:rsidRPr="00496F45">
        <w:rPr>
          <w:sz w:val="22"/>
          <w:szCs w:val="22"/>
        </w:rPr>
        <w:t xml:space="preserve"> 3D simulation of virtual humans (CAHRISMA FP5 Project), GPU programming, illumination-rendering (ERATO FP5 Project), virtual heritage (LIFEPLUS FP5 Project), VR and AR interaction (JUST, STAR FP5 projects).  </w:t>
      </w:r>
    </w:p>
    <w:p w14:paraId="4904C6D7" w14:textId="77777777" w:rsidR="000C21E6" w:rsidRPr="00496F45" w:rsidRDefault="000C21E6" w:rsidP="000C21E6">
      <w:pPr>
        <w:pStyle w:val="Achievement"/>
        <w:tabs>
          <w:tab w:val="left" w:pos="245"/>
        </w:tabs>
        <w:rPr>
          <w:sz w:val="22"/>
          <w:szCs w:val="22"/>
        </w:rPr>
      </w:pPr>
      <w:r w:rsidRPr="00496F45">
        <w:rPr>
          <w:b/>
          <w:sz w:val="22"/>
          <w:szCs w:val="22"/>
        </w:rPr>
        <w:t>Co-author</w:t>
      </w:r>
      <w:r w:rsidRPr="00496F45">
        <w:rPr>
          <w:sz w:val="22"/>
          <w:szCs w:val="22"/>
        </w:rPr>
        <w:t xml:space="preserve"> of new EU project proposals. </w:t>
      </w:r>
    </w:p>
    <w:p w14:paraId="574D0D95" w14:textId="77777777" w:rsidR="000C21E6" w:rsidRPr="00496F45" w:rsidRDefault="000C21E6" w:rsidP="000C21E6">
      <w:pPr>
        <w:pStyle w:val="Achievement"/>
        <w:tabs>
          <w:tab w:val="left" w:pos="245"/>
        </w:tabs>
        <w:rPr>
          <w:sz w:val="22"/>
          <w:szCs w:val="22"/>
        </w:rPr>
      </w:pPr>
      <w:r w:rsidRPr="00496F45">
        <w:rPr>
          <w:b/>
          <w:sz w:val="22"/>
          <w:szCs w:val="22"/>
        </w:rPr>
        <w:t>Publishing</w:t>
      </w:r>
      <w:r w:rsidRPr="00496F45">
        <w:rPr>
          <w:sz w:val="22"/>
          <w:szCs w:val="22"/>
        </w:rPr>
        <w:t xml:space="preserve"> research results in international refereed scientific journals and conferences</w:t>
      </w:r>
    </w:p>
    <w:p w14:paraId="782AE857" w14:textId="218F0DFE" w:rsidR="000326DE" w:rsidRPr="00496F45" w:rsidRDefault="000326DE">
      <w:pPr>
        <w:rPr>
          <w:rFonts w:ascii="Arial Black" w:hAnsi="Arial Black"/>
          <w:spacing w:val="-10"/>
          <w:sz w:val="22"/>
          <w:szCs w:val="22"/>
        </w:rPr>
      </w:pPr>
    </w:p>
    <w:p w14:paraId="161EA344" w14:textId="66020FF4" w:rsidR="009938B2" w:rsidRPr="00496F45" w:rsidRDefault="009938B2" w:rsidP="000326DE">
      <w:pPr>
        <w:pStyle w:val="SectionTitle"/>
        <w:pBdr>
          <w:bottom w:val="single" w:sz="4" w:space="1" w:color="auto"/>
        </w:pBdr>
        <w:snapToGrid w:val="0"/>
        <w:rPr>
          <w:sz w:val="22"/>
          <w:szCs w:val="22"/>
        </w:rPr>
      </w:pPr>
      <w:r w:rsidRPr="00496F45">
        <w:rPr>
          <w:sz w:val="22"/>
          <w:szCs w:val="22"/>
        </w:rPr>
        <w:t>Education</w:t>
      </w:r>
    </w:p>
    <w:p w14:paraId="7DB50102" w14:textId="183A66C0" w:rsidR="009938B2" w:rsidRPr="00496F45" w:rsidRDefault="009938B2" w:rsidP="009938B2">
      <w:pPr>
        <w:pStyle w:val="CompanyName"/>
        <w:tabs>
          <w:tab w:val="left" w:pos="4864"/>
        </w:tabs>
        <w:snapToGrid w:val="0"/>
        <w:rPr>
          <w:sz w:val="22"/>
          <w:szCs w:val="22"/>
        </w:rPr>
      </w:pPr>
      <w:r w:rsidRPr="00496F45">
        <w:rPr>
          <w:sz w:val="22"/>
          <w:szCs w:val="22"/>
        </w:rPr>
        <w:t>[January 2002 – June 2006]</w:t>
      </w:r>
      <w:r w:rsidR="00871A0E" w:rsidRPr="00496F45">
        <w:rPr>
          <w:sz w:val="22"/>
          <w:szCs w:val="22"/>
        </w:rPr>
        <w:t xml:space="preserve"> </w:t>
      </w:r>
      <w:r w:rsidRPr="00496F45">
        <w:rPr>
          <w:i/>
          <w:sz w:val="22"/>
          <w:szCs w:val="22"/>
        </w:rPr>
        <w:t>University of Geneva, Switzerland</w:t>
      </w:r>
    </w:p>
    <w:p w14:paraId="23F4B2FF" w14:textId="57E42090" w:rsidR="009938B2" w:rsidRPr="00496F45" w:rsidRDefault="009938B2" w:rsidP="009938B2">
      <w:pPr>
        <w:pStyle w:val="JobTitle"/>
        <w:rPr>
          <w:sz w:val="22"/>
          <w:szCs w:val="22"/>
        </w:rPr>
      </w:pPr>
      <w:r w:rsidRPr="00496F45">
        <w:rPr>
          <w:sz w:val="22"/>
          <w:szCs w:val="22"/>
        </w:rPr>
        <w:t>PhD</w:t>
      </w:r>
      <w:r w:rsidR="00743F4B" w:rsidRPr="00496F45">
        <w:rPr>
          <w:sz w:val="22"/>
          <w:szCs w:val="22"/>
        </w:rPr>
        <w:t xml:space="preserve"> (</w:t>
      </w:r>
      <w:r w:rsidR="007B7D1D" w:rsidRPr="00496F45">
        <w:rPr>
          <w:sz w:val="22"/>
          <w:szCs w:val="22"/>
        </w:rPr>
        <w:t xml:space="preserve">with </w:t>
      </w:r>
      <w:proofErr w:type="spellStart"/>
      <w:r w:rsidR="00743F4B" w:rsidRPr="00496F45">
        <w:rPr>
          <w:sz w:val="22"/>
          <w:szCs w:val="22"/>
        </w:rPr>
        <w:t>Honours</w:t>
      </w:r>
      <w:proofErr w:type="spellEnd"/>
      <w:r w:rsidR="00743F4B" w:rsidRPr="00496F45">
        <w:rPr>
          <w:sz w:val="22"/>
          <w:szCs w:val="22"/>
        </w:rPr>
        <w:t>)</w:t>
      </w:r>
      <w:r w:rsidRPr="00496F45">
        <w:rPr>
          <w:sz w:val="22"/>
          <w:szCs w:val="22"/>
        </w:rPr>
        <w:t xml:space="preserve"> in Computer Science</w:t>
      </w:r>
    </w:p>
    <w:p w14:paraId="19C6C173" w14:textId="302F9100" w:rsidR="00553583" w:rsidRPr="00496F45" w:rsidRDefault="009938B2" w:rsidP="00DF7D35">
      <w:pPr>
        <w:pStyle w:val="Achievement"/>
        <w:tabs>
          <w:tab w:val="left" w:pos="245"/>
        </w:tabs>
        <w:spacing w:after="0"/>
        <w:jc w:val="left"/>
        <w:rPr>
          <w:sz w:val="22"/>
          <w:szCs w:val="22"/>
        </w:rPr>
      </w:pPr>
      <w:r w:rsidRPr="00496F45">
        <w:rPr>
          <w:sz w:val="22"/>
          <w:szCs w:val="22"/>
        </w:rPr>
        <w:t xml:space="preserve">“An illumination registration model for dynamic virtual humans in mixed reality”, Faculty of Sciences, Department of Informatics, Thesis Director: Prof. Nadia </w:t>
      </w:r>
      <w:proofErr w:type="spellStart"/>
      <w:r w:rsidRPr="00496F45">
        <w:rPr>
          <w:sz w:val="22"/>
          <w:szCs w:val="22"/>
        </w:rPr>
        <w:t>Magnenat-Thalmann</w:t>
      </w:r>
      <w:proofErr w:type="spellEnd"/>
    </w:p>
    <w:p w14:paraId="319DBA91" w14:textId="77777777" w:rsidR="000326DE" w:rsidRPr="00496F45" w:rsidRDefault="000326DE" w:rsidP="00224ED3">
      <w:pPr>
        <w:pStyle w:val="Achievement"/>
        <w:numPr>
          <w:ilvl w:val="0"/>
          <w:numId w:val="0"/>
        </w:numPr>
        <w:spacing w:after="0"/>
        <w:jc w:val="left"/>
        <w:rPr>
          <w:sz w:val="22"/>
          <w:szCs w:val="22"/>
        </w:rPr>
      </w:pPr>
    </w:p>
    <w:p w14:paraId="403CBB83" w14:textId="138496BD" w:rsidR="009938B2" w:rsidRPr="00496F45" w:rsidRDefault="009938B2" w:rsidP="009938B2">
      <w:pPr>
        <w:pStyle w:val="CompanyName"/>
        <w:tabs>
          <w:tab w:val="left" w:pos="4864"/>
        </w:tabs>
        <w:snapToGrid w:val="0"/>
        <w:rPr>
          <w:sz w:val="22"/>
          <w:szCs w:val="22"/>
        </w:rPr>
      </w:pPr>
      <w:r w:rsidRPr="00496F45">
        <w:rPr>
          <w:sz w:val="22"/>
          <w:szCs w:val="22"/>
        </w:rPr>
        <w:t xml:space="preserve">[October </w:t>
      </w:r>
      <w:r w:rsidR="005A4558" w:rsidRPr="00496F45">
        <w:rPr>
          <w:sz w:val="22"/>
          <w:szCs w:val="22"/>
        </w:rPr>
        <w:t>19</w:t>
      </w:r>
      <w:r w:rsidRPr="00496F45">
        <w:rPr>
          <w:sz w:val="22"/>
          <w:szCs w:val="22"/>
        </w:rPr>
        <w:t xml:space="preserve">98 - October </w:t>
      </w:r>
      <w:r w:rsidR="005A4558" w:rsidRPr="00496F45">
        <w:rPr>
          <w:sz w:val="22"/>
          <w:szCs w:val="22"/>
        </w:rPr>
        <w:t>19</w:t>
      </w:r>
      <w:r w:rsidRPr="00496F45">
        <w:rPr>
          <w:sz w:val="22"/>
          <w:szCs w:val="22"/>
        </w:rPr>
        <w:t>99]</w:t>
      </w:r>
      <w:r w:rsidR="00553583" w:rsidRPr="00496F45">
        <w:rPr>
          <w:sz w:val="22"/>
          <w:szCs w:val="22"/>
        </w:rPr>
        <w:t xml:space="preserve"> </w:t>
      </w:r>
      <w:r w:rsidRPr="00496F45">
        <w:rPr>
          <w:i/>
          <w:sz w:val="22"/>
          <w:szCs w:val="22"/>
        </w:rPr>
        <w:t>University of Bristol, UK</w:t>
      </w:r>
    </w:p>
    <w:p w14:paraId="74F265EE" w14:textId="4A07868C" w:rsidR="009938B2" w:rsidRPr="00496F45" w:rsidRDefault="0093614A" w:rsidP="009938B2">
      <w:pPr>
        <w:pStyle w:val="JobTitle"/>
        <w:rPr>
          <w:sz w:val="22"/>
          <w:szCs w:val="22"/>
        </w:rPr>
      </w:pPr>
      <w:r w:rsidRPr="00496F45">
        <w:rPr>
          <w:sz w:val="22"/>
          <w:szCs w:val="22"/>
        </w:rPr>
        <w:t>MSc (</w:t>
      </w:r>
      <w:r w:rsidR="007B7D1D" w:rsidRPr="00496F45">
        <w:rPr>
          <w:sz w:val="22"/>
          <w:szCs w:val="22"/>
        </w:rPr>
        <w:t xml:space="preserve">with </w:t>
      </w:r>
      <w:proofErr w:type="spellStart"/>
      <w:r w:rsidR="009938B2" w:rsidRPr="00496F45">
        <w:rPr>
          <w:sz w:val="22"/>
          <w:szCs w:val="22"/>
        </w:rPr>
        <w:t>Honours</w:t>
      </w:r>
      <w:proofErr w:type="spellEnd"/>
      <w:r w:rsidR="009938B2" w:rsidRPr="00496F45">
        <w:rPr>
          <w:sz w:val="22"/>
          <w:szCs w:val="22"/>
        </w:rPr>
        <w:t>) in Global Computing and Multimedia (Advanced Computing)</w:t>
      </w:r>
    </w:p>
    <w:p w14:paraId="467DDFDE" w14:textId="10145650" w:rsidR="000326DE" w:rsidRPr="00496F45" w:rsidRDefault="009938B2" w:rsidP="00224ED3">
      <w:pPr>
        <w:pStyle w:val="Achievement"/>
        <w:tabs>
          <w:tab w:val="left" w:pos="245"/>
        </w:tabs>
        <w:jc w:val="left"/>
        <w:rPr>
          <w:sz w:val="22"/>
          <w:szCs w:val="22"/>
        </w:rPr>
      </w:pPr>
      <w:r w:rsidRPr="00496F45">
        <w:rPr>
          <w:sz w:val="22"/>
          <w:szCs w:val="22"/>
        </w:rPr>
        <w:t>“Virtual Reality visualization of the reconstruction of an ancient Gre</w:t>
      </w:r>
      <w:r w:rsidR="00553583" w:rsidRPr="00496F45">
        <w:rPr>
          <w:sz w:val="22"/>
          <w:szCs w:val="22"/>
        </w:rPr>
        <w:t xml:space="preserve">ek residence”, </w:t>
      </w:r>
      <w:r w:rsidRPr="00496F45">
        <w:rPr>
          <w:sz w:val="22"/>
          <w:szCs w:val="22"/>
        </w:rPr>
        <w:t>Computer Science Department, Thesis Director: Prof. Alan Chalmers</w:t>
      </w:r>
    </w:p>
    <w:p w14:paraId="5690DA07" w14:textId="77777777" w:rsidR="0058380B" w:rsidRPr="00496F45" w:rsidRDefault="0058380B" w:rsidP="000326DE">
      <w:pPr>
        <w:pStyle w:val="Achievement"/>
        <w:numPr>
          <w:ilvl w:val="0"/>
          <w:numId w:val="0"/>
        </w:numPr>
        <w:ind w:left="245"/>
        <w:jc w:val="left"/>
        <w:rPr>
          <w:sz w:val="22"/>
          <w:szCs w:val="22"/>
        </w:rPr>
      </w:pPr>
    </w:p>
    <w:p w14:paraId="564E81F3" w14:textId="609792F8" w:rsidR="009938B2" w:rsidRPr="00496F45" w:rsidRDefault="009938B2" w:rsidP="009938B2">
      <w:pPr>
        <w:pStyle w:val="CompanyName"/>
        <w:tabs>
          <w:tab w:val="left" w:pos="4864"/>
        </w:tabs>
        <w:snapToGrid w:val="0"/>
        <w:rPr>
          <w:sz w:val="22"/>
          <w:szCs w:val="22"/>
        </w:rPr>
      </w:pPr>
      <w:r w:rsidRPr="00496F45">
        <w:rPr>
          <w:sz w:val="22"/>
          <w:szCs w:val="22"/>
        </w:rPr>
        <w:t xml:space="preserve">[September </w:t>
      </w:r>
      <w:r w:rsidR="005A4558" w:rsidRPr="00496F45">
        <w:rPr>
          <w:sz w:val="22"/>
          <w:szCs w:val="22"/>
        </w:rPr>
        <w:t>19</w:t>
      </w:r>
      <w:r w:rsidRPr="00496F45">
        <w:rPr>
          <w:sz w:val="22"/>
          <w:szCs w:val="22"/>
        </w:rPr>
        <w:t xml:space="preserve">95 - June </w:t>
      </w:r>
      <w:r w:rsidR="005A4558" w:rsidRPr="00496F45">
        <w:rPr>
          <w:sz w:val="22"/>
          <w:szCs w:val="22"/>
        </w:rPr>
        <w:t>19</w:t>
      </w:r>
      <w:r w:rsidRPr="00496F45">
        <w:rPr>
          <w:sz w:val="22"/>
          <w:szCs w:val="22"/>
        </w:rPr>
        <w:t>98]</w:t>
      </w:r>
      <w:r w:rsidR="00553583" w:rsidRPr="00496F45">
        <w:rPr>
          <w:sz w:val="22"/>
          <w:szCs w:val="22"/>
        </w:rPr>
        <w:t xml:space="preserve"> </w:t>
      </w:r>
      <w:r w:rsidRPr="00496F45">
        <w:rPr>
          <w:i/>
          <w:sz w:val="22"/>
          <w:szCs w:val="22"/>
        </w:rPr>
        <w:t>University of Manchester, UK</w:t>
      </w:r>
    </w:p>
    <w:p w14:paraId="1CDC3354" w14:textId="1D3107AA" w:rsidR="009938B2" w:rsidRPr="00496F45" w:rsidRDefault="009938B2" w:rsidP="009938B2">
      <w:pPr>
        <w:pStyle w:val="JobTitle"/>
        <w:rPr>
          <w:sz w:val="22"/>
          <w:szCs w:val="22"/>
        </w:rPr>
      </w:pPr>
      <w:r w:rsidRPr="00496F45">
        <w:rPr>
          <w:sz w:val="22"/>
          <w:szCs w:val="22"/>
        </w:rPr>
        <w:t>Bachelor of Engineering (</w:t>
      </w:r>
      <w:r w:rsidR="007B7D1D" w:rsidRPr="00496F45">
        <w:rPr>
          <w:sz w:val="22"/>
          <w:szCs w:val="22"/>
        </w:rPr>
        <w:t xml:space="preserve">with </w:t>
      </w:r>
      <w:proofErr w:type="spellStart"/>
      <w:r w:rsidRPr="00496F45">
        <w:rPr>
          <w:sz w:val="22"/>
          <w:szCs w:val="22"/>
        </w:rPr>
        <w:t>Honours</w:t>
      </w:r>
      <w:proofErr w:type="spellEnd"/>
      <w:r w:rsidRPr="00496F45">
        <w:rPr>
          <w:sz w:val="22"/>
          <w:szCs w:val="22"/>
        </w:rPr>
        <w:t>) in Computer Systems Engineering</w:t>
      </w:r>
    </w:p>
    <w:p w14:paraId="13E4D003" w14:textId="1C0B6C3F" w:rsidR="00794EF8" w:rsidRPr="00496F45" w:rsidRDefault="009938B2" w:rsidP="006577EB">
      <w:pPr>
        <w:pStyle w:val="Achievement"/>
        <w:tabs>
          <w:tab w:val="left" w:pos="245"/>
        </w:tabs>
        <w:jc w:val="left"/>
        <w:rPr>
          <w:rFonts w:ascii="Arial Black" w:hAnsi="Arial Black"/>
          <w:spacing w:val="-10"/>
          <w:sz w:val="22"/>
          <w:szCs w:val="22"/>
        </w:rPr>
      </w:pPr>
      <w:r w:rsidRPr="00496F45">
        <w:rPr>
          <w:sz w:val="22"/>
          <w:szCs w:val="22"/>
        </w:rPr>
        <w:t xml:space="preserve">Upper </w:t>
      </w:r>
      <w:proofErr w:type="gramStart"/>
      <w:r w:rsidRPr="00496F45">
        <w:rPr>
          <w:sz w:val="22"/>
          <w:szCs w:val="22"/>
        </w:rPr>
        <w:t>Second class</w:t>
      </w:r>
      <w:proofErr w:type="gramEnd"/>
      <w:r w:rsidRPr="00496F45">
        <w:rPr>
          <w:sz w:val="22"/>
          <w:szCs w:val="22"/>
        </w:rPr>
        <w:t xml:space="preserve"> </w:t>
      </w:r>
      <w:proofErr w:type="spellStart"/>
      <w:r w:rsidR="0093614A" w:rsidRPr="00496F45">
        <w:rPr>
          <w:sz w:val="22"/>
          <w:szCs w:val="22"/>
        </w:rPr>
        <w:t>Honours</w:t>
      </w:r>
      <w:proofErr w:type="spellEnd"/>
      <w:r w:rsidR="0093614A" w:rsidRPr="00496F45">
        <w:rPr>
          <w:sz w:val="22"/>
          <w:szCs w:val="22"/>
        </w:rPr>
        <w:t xml:space="preserve"> </w:t>
      </w:r>
      <w:r w:rsidRPr="00496F45">
        <w:rPr>
          <w:sz w:val="22"/>
          <w:szCs w:val="22"/>
        </w:rPr>
        <w:t>degree (2.1), Department of Electrical and Electronic Engineering</w:t>
      </w:r>
      <w:r w:rsidR="00794EF8" w:rsidRPr="00496F45">
        <w:rPr>
          <w:rFonts w:ascii="Arial Black" w:hAnsi="Arial Black"/>
          <w:spacing w:val="-10"/>
          <w:sz w:val="22"/>
          <w:szCs w:val="22"/>
        </w:rPr>
        <w:br w:type="page"/>
      </w:r>
    </w:p>
    <w:p w14:paraId="44F3C228" w14:textId="2E8DE05B" w:rsidR="00BE1B49" w:rsidRPr="00496F45" w:rsidRDefault="00BE1B49" w:rsidP="00BE1B49">
      <w:pPr>
        <w:pBdr>
          <w:bottom w:val="single" w:sz="4" w:space="1" w:color="auto"/>
        </w:pBdr>
        <w:rPr>
          <w:sz w:val="22"/>
          <w:szCs w:val="22"/>
        </w:rPr>
      </w:pPr>
      <w:r w:rsidRPr="00496F45">
        <w:rPr>
          <w:rFonts w:ascii="Arial Black" w:hAnsi="Arial Black"/>
          <w:spacing w:val="-10"/>
          <w:sz w:val="22"/>
          <w:szCs w:val="22"/>
        </w:rPr>
        <w:lastRenderedPageBreak/>
        <w:t>Key Publications</w:t>
      </w:r>
      <w:r w:rsidRPr="00496F45">
        <w:rPr>
          <w:sz w:val="22"/>
          <w:szCs w:val="22"/>
        </w:rPr>
        <w:t xml:space="preserve"> </w:t>
      </w:r>
    </w:p>
    <w:p w14:paraId="14FCD40C" w14:textId="77777777" w:rsidR="00BE1B49" w:rsidRPr="00496F45" w:rsidRDefault="00BE1B49">
      <w:pPr>
        <w:rPr>
          <w:sz w:val="22"/>
          <w:szCs w:val="22"/>
        </w:rPr>
      </w:pPr>
    </w:p>
    <w:p w14:paraId="25BCAB27" w14:textId="77777777" w:rsidR="000035AA" w:rsidRPr="00496F45" w:rsidRDefault="000035AA" w:rsidP="000035AA">
      <w:pPr>
        <w:spacing w:after="120"/>
        <w:jc w:val="both"/>
        <w:rPr>
          <w:rFonts w:ascii="Arial Black" w:hAnsi="Arial Black"/>
          <w:spacing w:val="-10"/>
          <w:sz w:val="22"/>
          <w:szCs w:val="22"/>
        </w:rPr>
      </w:pPr>
      <w:bookmarkStart w:id="10" w:name="OLE_LINK3"/>
      <w:bookmarkStart w:id="11" w:name="OLE_LINK4"/>
      <w:r w:rsidRPr="00496F45">
        <w:rPr>
          <w:rFonts w:ascii="Arial Black" w:hAnsi="Arial Black"/>
          <w:spacing w:val="-10"/>
          <w:sz w:val="22"/>
          <w:szCs w:val="22"/>
        </w:rPr>
        <w:t>Books</w:t>
      </w:r>
    </w:p>
    <w:p w14:paraId="1668CF33" w14:textId="0BF48398" w:rsidR="00BF4640" w:rsidRPr="00496F45" w:rsidRDefault="00BF4640" w:rsidP="00BF4640">
      <w:pPr>
        <w:numPr>
          <w:ilvl w:val="0"/>
          <w:numId w:val="5"/>
        </w:numPr>
        <w:spacing w:after="120"/>
        <w:jc w:val="both"/>
        <w:rPr>
          <w:sz w:val="22"/>
          <w:szCs w:val="22"/>
        </w:rPr>
      </w:pPr>
      <w:r w:rsidRPr="00496F45">
        <w:rPr>
          <w:sz w:val="22"/>
          <w:szCs w:val="22"/>
        </w:rPr>
        <w:t xml:space="preserve">Ioannides, M., </w:t>
      </w:r>
      <w:proofErr w:type="spellStart"/>
      <w:r w:rsidRPr="00496F45">
        <w:rPr>
          <w:sz w:val="22"/>
          <w:szCs w:val="22"/>
        </w:rPr>
        <w:t>Magnenat-Thalmann</w:t>
      </w:r>
      <w:proofErr w:type="spellEnd"/>
      <w:r w:rsidRPr="00496F45">
        <w:rPr>
          <w:sz w:val="22"/>
          <w:szCs w:val="22"/>
        </w:rPr>
        <w:t xml:space="preserve">, N., </w:t>
      </w:r>
      <w:r w:rsidRPr="00496F45">
        <w:rPr>
          <w:b/>
          <w:sz w:val="22"/>
          <w:szCs w:val="22"/>
        </w:rPr>
        <w:t>Papagiannakis, G.</w:t>
      </w:r>
      <w:r w:rsidRPr="00496F45">
        <w:rPr>
          <w:sz w:val="22"/>
          <w:szCs w:val="22"/>
        </w:rPr>
        <w:t>, (Eds), Mixed Reality and Gamification for Cultural Heritage, Springer-Nature, DOI: 10.1007/978-3-319-49607-8, 2017</w:t>
      </w:r>
    </w:p>
    <w:p w14:paraId="126EB8A0" w14:textId="2A70DE6B" w:rsidR="00124EDE" w:rsidRPr="00496F45" w:rsidRDefault="00124EDE" w:rsidP="00124EDE">
      <w:pPr>
        <w:numPr>
          <w:ilvl w:val="0"/>
          <w:numId w:val="5"/>
        </w:numPr>
        <w:spacing w:after="120"/>
        <w:jc w:val="both"/>
        <w:rPr>
          <w:sz w:val="22"/>
          <w:szCs w:val="22"/>
        </w:rPr>
      </w:pPr>
      <w:proofErr w:type="spellStart"/>
      <w:r w:rsidRPr="00496F45">
        <w:rPr>
          <w:sz w:val="22"/>
          <w:szCs w:val="22"/>
        </w:rPr>
        <w:t>Magnenat-Thalmann</w:t>
      </w:r>
      <w:proofErr w:type="spellEnd"/>
      <w:r w:rsidRPr="00496F45">
        <w:rPr>
          <w:sz w:val="22"/>
          <w:szCs w:val="22"/>
        </w:rPr>
        <w:t xml:space="preserve">, N., </w:t>
      </w:r>
      <w:proofErr w:type="spellStart"/>
      <w:r w:rsidRPr="00496F45">
        <w:rPr>
          <w:sz w:val="22"/>
          <w:szCs w:val="22"/>
        </w:rPr>
        <w:t>Stephanidis</w:t>
      </w:r>
      <w:proofErr w:type="spellEnd"/>
      <w:r w:rsidRPr="00496F45">
        <w:rPr>
          <w:sz w:val="22"/>
          <w:szCs w:val="22"/>
        </w:rPr>
        <w:t>,</w:t>
      </w:r>
      <w:r w:rsidR="003F7E54" w:rsidRPr="00496F45">
        <w:rPr>
          <w:sz w:val="22"/>
          <w:szCs w:val="22"/>
        </w:rPr>
        <w:t xml:space="preserve"> C.,</w:t>
      </w:r>
      <w:r w:rsidRPr="00496F45">
        <w:rPr>
          <w:sz w:val="22"/>
          <w:szCs w:val="22"/>
        </w:rPr>
        <w:t xml:space="preserve"> Wu,</w:t>
      </w:r>
      <w:r w:rsidR="003F7E54" w:rsidRPr="00496F45">
        <w:rPr>
          <w:sz w:val="22"/>
          <w:szCs w:val="22"/>
        </w:rPr>
        <w:t xml:space="preserve"> E.,</w:t>
      </w:r>
      <w:r w:rsidRPr="00496F45">
        <w:rPr>
          <w:sz w:val="22"/>
          <w:szCs w:val="22"/>
        </w:rPr>
        <w:t xml:space="preserve"> </w:t>
      </w:r>
      <w:proofErr w:type="spellStart"/>
      <w:r w:rsidRPr="00496F45">
        <w:rPr>
          <w:sz w:val="22"/>
          <w:szCs w:val="22"/>
        </w:rPr>
        <w:t>Thalmann</w:t>
      </w:r>
      <w:proofErr w:type="spellEnd"/>
      <w:r w:rsidRPr="00496F45">
        <w:rPr>
          <w:sz w:val="22"/>
          <w:szCs w:val="22"/>
        </w:rPr>
        <w:t>,</w:t>
      </w:r>
      <w:r w:rsidR="003F7E54" w:rsidRPr="00496F45">
        <w:rPr>
          <w:sz w:val="22"/>
          <w:szCs w:val="22"/>
        </w:rPr>
        <w:t xml:space="preserve"> D.,</w:t>
      </w:r>
      <w:r w:rsidRPr="00496F45">
        <w:rPr>
          <w:sz w:val="22"/>
          <w:szCs w:val="22"/>
        </w:rPr>
        <w:t xml:space="preserve"> Sheng,</w:t>
      </w:r>
      <w:r w:rsidR="003F7E54" w:rsidRPr="00496F45">
        <w:rPr>
          <w:sz w:val="22"/>
          <w:szCs w:val="22"/>
        </w:rPr>
        <w:t xml:space="preserve"> B.,</w:t>
      </w:r>
      <w:r w:rsidRPr="00496F45">
        <w:rPr>
          <w:sz w:val="22"/>
          <w:szCs w:val="22"/>
        </w:rPr>
        <w:t xml:space="preserve"> Kim,</w:t>
      </w:r>
      <w:r w:rsidR="003F7E54" w:rsidRPr="00496F45">
        <w:rPr>
          <w:sz w:val="22"/>
          <w:szCs w:val="22"/>
        </w:rPr>
        <w:t xml:space="preserve"> J.,</w:t>
      </w:r>
      <w:r w:rsidRPr="00496F45">
        <w:rPr>
          <w:sz w:val="22"/>
          <w:szCs w:val="22"/>
        </w:rPr>
        <w:t xml:space="preserve"> </w:t>
      </w:r>
      <w:r w:rsidRPr="00496F45">
        <w:rPr>
          <w:b/>
          <w:bCs/>
          <w:sz w:val="22"/>
          <w:szCs w:val="22"/>
        </w:rPr>
        <w:t>Papagiannakis,</w:t>
      </w:r>
      <w:r w:rsidR="003F7E54" w:rsidRPr="00496F45">
        <w:rPr>
          <w:b/>
          <w:bCs/>
          <w:sz w:val="22"/>
          <w:szCs w:val="22"/>
        </w:rPr>
        <w:t xml:space="preserve"> G.</w:t>
      </w:r>
      <w:r w:rsidR="003F7E54" w:rsidRPr="00496F45">
        <w:rPr>
          <w:sz w:val="22"/>
          <w:szCs w:val="22"/>
        </w:rPr>
        <w:t>,</w:t>
      </w:r>
      <w:r w:rsidRPr="00496F45">
        <w:rPr>
          <w:sz w:val="22"/>
          <w:szCs w:val="22"/>
        </w:rPr>
        <w:t xml:space="preserve"> Gavrilova</w:t>
      </w:r>
      <w:r w:rsidR="003F7E54" w:rsidRPr="00496F45">
        <w:rPr>
          <w:sz w:val="22"/>
          <w:szCs w:val="22"/>
        </w:rPr>
        <w:t>, M.,</w:t>
      </w:r>
      <w:r w:rsidR="003764E1" w:rsidRPr="00496F45">
        <w:rPr>
          <w:sz w:val="22"/>
          <w:szCs w:val="22"/>
        </w:rPr>
        <w:t xml:space="preserve"> (Eds),</w:t>
      </w:r>
      <w:r w:rsidRPr="00496F45">
        <w:rPr>
          <w:sz w:val="22"/>
          <w:szCs w:val="22"/>
        </w:rPr>
        <w:t xml:space="preserve"> Advances in Computer Graphics - 37th Computer Graphics International Conference, CGI 2020, Geneva, Switzerland, October 20-23, 2020, Proceedings. Lecture Notes in Computer Science 12221, </w:t>
      </w:r>
      <w:r w:rsidR="00854A1F" w:rsidRPr="00496F45">
        <w:rPr>
          <w:sz w:val="22"/>
          <w:szCs w:val="22"/>
        </w:rPr>
        <w:t xml:space="preserve">Springer, </w:t>
      </w:r>
      <w:r w:rsidRPr="00496F45">
        <w:rPr>
          <w:sz w:val="22"/>
          <w:szCs w:val="22"/>
        </w:rPr>
        <w:t>ISBN 978-3-030-61863-6</w:t>
      </w:r>
      <w:r w:rsidR="00854A1F" w:rsidRPr="00496F45">
        <w:rPr>
          <w:sz w:val="22"/>
          <w:szCs w:val="22"/>
        </w:rPr>
        <w:t>,</w:t>
      </w:r>
      <w:r w:rsidRPr="00496F45">
        <w:rPr>
          <w:sz w:val="22"/>
          <w:szCs w:val="22"/>
        </w:rPr>
        <w:t xml:space="preserve"> 2020</w:t>
      </w:r>
    </w:p>
    <w:p w14:paraId="47117707" w14:textId="7513C82C" w:rsidR="006E1BDD" w:rsidRPr="00496F45" w:rsidRDefault="006E1BDD" w:rsidP="006E1BDD">
      <w:pPr>
        <w:numPr>
          <w:ilvl w:val="0"/>
          <w:numId w:val="5"/>
        </w:numPr>
        <w:spacing w:after="120"/>
        <w:jc w:val="both"/>
        <w:rPr>
          <w:sz w:val="22"/>
          <w:szCs w:val="22"/>
        </w:rPr>
      </w:pPr>
      <w:bookmarkStart w:id="12" w:name="OLE_LINK30"/>
      <w:bookmarkStart w:id="13" w:name="OLE_LINK31"/>
      <w:proofErr w:type="spellStart"/>
      <w:r w:rsidRPr="00496F45">
        <w:rPr>
          <w:sz w:val="22"/>
          <w:szCs w:val="22"/>
        </w:rPr>
        <w:t>Magnenat-Thalmann</w:t>
      </w:r>
      <w:proofErr w:type="spellEnd"/>
      <w:r w:rsidRPr="00496F45">
        <w:rPr>
          <w:sz w:val="22"/>
          <w:szCs w:val="22"/>
        </w:rPr>
        <w:t xml:space="preserve">, N., </w:t>
      </w:r>
      <w:proofErr w:type="spellStart"/>
      <w:r w:rsidRPr="00496F45">
        <w:rPr>
          <w:sz w:val="22"/>
          <w:szCs w:val="22"/>
        </w:rPr>
        <w:t>Interrante</w:t>
      </w:r>
      <w:proofErr w:type="spellEnd"/>
      <w:r w:rsidRPr="00496F45">
        <w:rPr>
          <w:sz w:val="22"/>
          <w:szCs w:val="22"/>
        </w:rPr>
        <w:t xml:space="preserve">, V., </w:t>
      </w:r>
      <w:proofErr w:type="spellStart"/>
      <w:r w:rsidRPr="00496F45">
        <w:rPr>
          <w:sz w:val="22"/>
          <w:szCs w:val="22"/>
        </w:rPr>
        <w:t>Thalmann</w:t>
      </w:r>
      <w:proofErr w:type="spellEnd"/>
      <w:r w:rsidRPr="00496F45">
        <w:rPr>
          <w:sz w:val="22"/>
          <w:szCs w:val="22"/>
        </w:rPr>
        <w:t xml:space="preserve">, D., </w:t>
      </w:r>
      <w:r w:rsidRPr="00496F45">
        <w:rPr>
          <w:b/>
          <w:bCs/>
          <w:sz w:val="22"/>
          <w:szCs w:val="22"/>
        </w:rPr>
        <w:t>Papagiannakis, G.</w:t>
      </w:r>
      <w:r w:rsidRPr="00496F45">
        <w:rPr>
          <w:sz w:val="22"/>
          <w:szCs w:val="22"/>
        </w:rPr>
        <w:t xml:space="preserve">, Sheng, B., Kim, J., Gavrilova, M., (Eds), </w:t>
      </w:r>
      <w:bookmarkEnd w:id="12"/>
      <w:bookmarkEnd w:id="13"/>
      <w:r w:rsidRPr="00496F45">
        <w:rPr>
          <w:sz w:val="22"/>
          <w:szCs w:val="22"/>
        </w:rPr>
        <w:t>Advances in Computer Graphics - 38th Computer Graphics International Conference, CGI 2021, Virtual Event, September 6-10, 2021, Proceedings. Lecture Notes in Computer Science, Springer, ISBN 978-3-030-89028-5, 2021</w:t>
      </w:r>
    </w:p>
    <w:p w14:paraId="2884061D" w14:textId="6B63E12D" w:rsidR="00651295" w:rsidRPr="00496F45" w:rsidRDefault="00651295" w:rsidP="00651295">
      <w:pPr>
        <w:numPr>
          <w:ilvl w:val="0"/>
          <w:numId w:val="5"/>
        </w:numPr>
        <w:spacing w:after="120"/>
        <w:jc w:val="both"/>
        <w:rPr>
          <w:sz w:val="22"/>
          <w:szCs w:val="22"/>
        </w:rPr>
      </w:pPr>
      <w:proofErr w:type="spellStart"/>
      <w:r w:rsidRPr="00496F45">
        <w:rPr>
          <w:sz w:val="22"/>
          <w:szCs w:val="22"/>
        </w:rPr>
        <w:t>Magnenat-Thalmann</w:t>
      </w:r>
      <w:proofErr w:type="spellEnd"/>
      <w:r w:rsidRPr="00496F45">
        <w:rPr>
          <w:sz w:val="22"/>
          <w:szCs w:val="22"/>
        </w:rPr>
        <w:t xml:space="preserve">, Zhang, J., Kim, J., V., </w:t>
      </w:r>
      <w:r w:rsidRPr="00496F45">
        <w:rPr>
          <w:b/>
          <w:bCs/>
          <w:sz w:val="22"/>
          <w:szCs w:val="22"/>
        </w:rPr>
        <w:t>Papagiannakis, G.</w:t>
      </w:r>
      <w:r w:rsidRPr="00496F45">
        <w:rPr>
          <w:sz w:val="22"/>
          <w:szCs w:val="22"/>
        </w:rPr>
        <w:t xml:space="preserve">, Sheng, B., </w:t>
      </w:r>
      <w:proofErr w:type="spellStart"/>
      <w:r w:rsidRPr="00496F45">
        <w:rPr>
          <w:sz w:val="22"/>
          <w:szCs w:val="22"/>
        </w:rPr>
        <w:t>Thalmann</w:t>
      </w:r>
      <w:proofErr w:type="spellEnd"/>
      <w:r w:rsidRPr="00496F45">
        <w:rPr>
          <w:sz w:val="22"/>
          <w:szCs w:val="22"/>
        </w:rPr>
        <w:t xml:space="preserve">, D., Gavrilova, M., (Eds), Advances in Computer Graphics, 39th Computer Graphics International Conference, CGI 2022, Virtual Event, September 12–16, 2022, Proceedings. </w:t>
      </w:r>
      <w:proofErr w:type="spellStart"/>
      <w:r w:rsidRPr="00496F45">
        <w:rPr>
          <w:sz w:val="22"/>
          <w:szCs w:val="22"/>
        </w:rPr>
        <w:t>Lect</w:t>
      </w:r>
      <w:proofErr w:type="spellEnd"/>
      <w:r w:rsidRPr="00496F45">
        <w:rPr>
          <w:sz w:val="22"/>
          <w:szCs w:val="22"/>
        </w:rPr>
        <w:t xml:space="preserve"> Notes </w:t>
      </w:r>
      <w:proofErr w:type="spellStart"/>
      <w:r w:rsidRPr="00496F45">
        <w:rPr>
          <w:sz w:val="22"/>
          <w:szCs w:val="22"/>
        </w:rPr>
        <w:t>Comput</w:t>
      </w:r>
      <w:proofErr w:type="spellEnd"/>
      <w:r w:rsidRPr="00496F45">
        <w:rPr>
          <w:sz w:val="22"/>
          <w:szCs w:val="22"/>
        </w:rPr>
        <w:t xml:space="preserve"> Sc</w:t>
      </w:r>
      <w:r w:rsidR="00D16F44" w:rsidRPr="00496F45">
        <w:rPr>
          <w:sz w:val="22"/>
          <w:szCs w:val="22"/>
        </w:rPr>
        <w:t xml:space="preserve">, </w:t>
      </w:r>
      <w:r w:rsidRPr="00496F45">
        <w:rPr>
          <w:sz w:val="22"/>
          <w:szCs w:val="22"/>
        </w:rPr>
        <w:t>doi:10.1007/978-3-031-23473-6</w:t>
      </w:r>
      <w:r w:rsidR="00D16F44" w:rsidRPr="00496F45">
        <w:rPr>
          <w:sz w:val="22"/>
          <w:szCs w:val="22"/>
        </w:rPr>
        <w:t>, 2022</w:t>
      </w:r>
    </w:p>
    <w:p w14:paraId="44CAB863" w14:textId="45BBB0D1" w:rsidR="00D16F44" w:rsidRPr="00496F45" w:rsidRDefault="00D16F44" w:rsidP="00D16F44">
      <w:pPr>
        <w:numPr>
          <w:ilvl w:val="0"/>
          <w:numId w:val="5"/>
        </w:numPr>
        <w:spacing w:after="120"/>
        <w:jc w:val="both"/>
        <w:rPr>
          <w:sz w:val="22"/>
          <w:szCs w:val="22"/>
        </w:rPr>
      </w:pPr>
      <w:r w:rsidRPr="00496F45">
        <w:rPr>
          <w:sz w:val="22"/>
          <w:szCs w:val="22"/>
        </w:rPr>
        <w:t xml:space="preserve">Hitzer, E., </w:t>
      </w:r>
      <w:r w:rsidRPr="00496F45">
        <w:rPr>
          <w:b/>
          <w:bCs/>
          <w:sz w:val="22"/>
          <w:szCs w:val="22"/>
        </w:rPr>
        <w:t>Papagiannakis, G.,</w:t>
      </w:r>
      <w:r w:rsidRPr="00496F45">
        <w:rPr>
          <w:sz w:val="22"/>
          <w:szCs w:val="22"/>
        </w:rPr>
        <w:t xml:space="preserve"> </w:t>
      </w:r>
      <w:proofErr w:type="spellStart"/>
      <w:r w:rsidRPr="00496F45">
        <w:rPr>
          <w:sz w:val="22"/>
          <w:szCs w:val="22"/>
        </w:rPr>
        <w:t>Vasik</w:t>
      </w:r>
      <w:proofErr w:type="spellEnd"/>
      <w:r w:rsidRPr="00496F45">
        <w:rPr>
          <w:sz w:val="22"/>
          <w:szCs w:val="22"/>
        </w:rPr>
        <w:t xml:space="preserve">, P., Empowering Novel Geometric Algebra for Graphics and Engineering, 7th International Workshop, ENGAGE 2022, Virtual Event, September 12, 2022, Proceedings. in Lecture Notes in Computer Science, </w:t>
      </w:r>
      <w:proofErr w:type="spellStart"/>
      <w:r w:rsidRPr="00496F45">
        <w:rPr>
          <w:sz w:val="22"/>
          <w:szCs w:val="22"/>
        </w:rPr>
        <w:t>doi</w:t>
      </w:r>
      <w:proofErr w:type="spellEnd"/>
      <w:r w:rsidRPr="00496F45">
        <w:rPr>
          <w:sz w:val="22"/>
          <w:szCs w:val="22"/>
        </w:rPr>
        <w:t>: 10.1007/978-3-031-30923-6_6, 2023</w:t>
      </w:r>
    </w:p>
    <w:p w14:paraId="62572759" w14:textId="4FF0AB99" w:rsidR="00651295" w:rsidRPr="00496F45" w:rsidRDefault="00651295" w:rsidP="00651295">
      <w:pPr>
        <w:spacing w:after="120"/>
        <w:jc w:val="both"/>
        <w:rPr>
          <w:sz w:val="22"/>
          <w:szCs w:val="22"/>
        </w:rPr>
      </w:pPr>
    </w:p>
    <w:bookmarkEnd w:id="10"/>
    <w:bookmarkEnd w:id="11"/>
    <w:p w14:paraId="371B119B" w14:textId="58BFAC42" w:rsidR="000035AA" w:rsidRPr="00496F45" w:rsidRDefault="00616898" w:rsidP="000035AA">
      <w:pPr>
        <w:spacing w:after="120"/>
        <w:jc w:val="both"/>
        <w:rPr>
          <w:sz w:val="22"/>
          <w:szCs w:val="22"/>
        </w:rPr>
      </w:pPr>
      <w:r w:rsidRPr="00496F45">
        <w:rPr>
          <w:rFonts w:ascii="Arial Black" w:hAnsi="Arial Black"/>
          <w:spacing w:val="-10"/>
          <w:sz w:val="22"/>
          <w:szCs w:val="22"/>
        </w:rPr>
        <w:t>Book Chapters</w:t>
      </w:r>
    </w:p>
    <w:p w14:paraId="058B8C58" w14:textId="48010B16" w:rsidR="00866183" w:rsidRPr="00496F45" w:rsidRDefault="00866183" w:rsidP="00866183">
      <w:pPr>
        <w:numPr>
          <w:ilvl w:val="0"/>
          <w:numId w:val="7"/>
        </w:numPr>
        <w:tabs>
          <w:tab w:val="clear" w:pos="360"/>
          <w:tab w:val="num" w:pos="709"/>
        </w:tabs>
        <w:spacing w:after="120"/>
        <w:ind w:left="426" w:hanging="426"/>
        <w:jc w:val="both"/>
        <w:rPr>
          <w:sz w:val="22"/>
          <w:szCs w:val="22"/>
        </w:rPr>
      </w:pPr>
      <w:bookmarkStart w:id="14" w:name="OLE_LINK13"/>
      <w:bookmarkStart w:id="15" w:name="OLE_LINK14"/>
      <w:bookmarkStart w:id="16" w:name="OLE_LINK5"/>
      <w:bookmarkStart w:id="17" w:name="OLE_LINK6"/>
      <w:bookmarkStart w:id="18" w:name="_Ref120262582"/>
      <w:proofErr w:type="spellStart"/>
      <w:r w:rsidRPr="00496F45">
        <w:rPr>
          <w:sz w:val="22"/>
          <w:szCs w:val="22"/>
        </w:rPr>
        <w:t>Vacchetti</w:t>
      </w:r>
      <w:proofErr w:type="spellEnd"/>
      <w:r w:rsidRPr="00496F45">
        <w:rPr>
          <w:sz w:val="22"/>
          <w:szCs w:val="22"/>
        </w:rPr>
        <w:t xml:space="preserve">, L., </w:t>
      </w:r>
      <w:proofErr w:type="spellStart"/>
      <w:r w:rsidRPr="00496F45">
        <w:rPr>
          <w:sz w:val="22"/>
          <w:szCs w:val="22"/>
        </w:rPr>
        <w:t>Lepetit</w:t>
      </w:r>
      <w:proofErr w:type="spellEnd"/>
      <w:r w:rsidRPr="00496F45">
        <w:rPr>
          <w:sz w:val="22"/>
          <w:szCs w:val="22"/>
        </w:rPr>
        <w:t xml:space="preserve">, V., Ponder, M., </w:t>
      </w:r>
      <w:r w:rsidRPr="00496F45">
        <w:rPr>
          <w:b/>
          <w:sz w:val="22"/>
          <w:szCs w:val="22"/>
        </w:rPr>
        <w:t>Papagiannakis, G.,</w:t>
      </w:r>
      <w:r w:rsidRPr="00496F45">
        <w:rPr>
          <w:sz w:val="22"/>
          <w:szCs w:val="22"/>
        </w:rPr>
        <w:t xml:space="preserve"> </w:t>
      </w:r>
      <w:proofErr w:type="spellStart"/>
      <w:r w:rsidRPr="00496F45">
        <w:rPr>
          <w:sz w:val="22"/>
          <w:szCs w:val="22"/>
        </w:rPr>
        <w:t>Fua</w:t>
      </w:r>
      <w:proofErr w:type="spellEnd"/>
      <w:r w:rsidRPr="00496F45">
        <w:rPr>
          <w:sz w:val="22"/>
          <w:szCs w:val="22"/>
        </w:rPr>
        <w:t xml:space="preserve">, P., </w:t>
      </w:r>
      <w:proofErr w:type="spellStart"/>
      <w:r w:rsidRPr="00496F45">
        <w:rPr>
          <w:sz w:val="22"/>
          <w:szCs w:val="22"/>
        </w:rPr>
        <w:t>Thalmann</w:t>
      </w:r>
      <w:proofErr w:type="spellEnd"/>
      <w:r w:rsidRPr="00496F45">
        <w:rPr>
          <w:sz w:val="22"/>
          <w:szCs w:val="22"/>
        </w:rPr>
        <w:t xml:space="preserve">, D., </w:t>
      </w:r>
      <w:proofErr w:type="spellStart"/>
      <w:r w:rsidRPr="00496F45">
        <w:rPr>
          <w:sz w:val="22"/>
          <w:szCs w:val="22"/>
        </w:rPr>
        <w:t>Magnenat-Thalmann</w:t>
      </w:r>
      <w:proofErr w:type="spellEnd"/>
      <w:r w:rsidRPr="00496F45">
        <w:rPr>
          <w:sz w:val="22"/>
          <w:szCs w:val="22"/>
        </w:rPr>
        <w:t>, N., “Stable Real-time AR Framework for Training and Planning in Industrial Environments”, Virtual Reality and Augmented Reality Applications in Manufacturing, Ong, S. K., Nee, A.Y.C. (eds), pp.125-142, ISBN: 1-85233-796-4, Springer-Verlag, 2004</w:t>
      </w:r>
    </w:p>
    <w:p w14:paraId="70EDB84B" w14:textId="0D7CBDD7" w:rsidR="00866183" w:rsidRPr="00496F45" w:rsidRDefault="00866183" w:rsidP="00866183">
      <w:pPr>
        <w:numPr>
          <w:ilvl w:val="0"/>
          <w:numId w:val="7"/>
        </w:numPr>
        <w:tabs>
          <w:tab w:val="clear" w:pos="360"/>
          <w:tab w:val="num" w:pos="426"/>
        </w:tabs>
        <w:spacing w:after="120"/>
        <w:jc w:val="both"/>
        <w:rPr>
          <w:sz w:val="22"/>
          <w:szCs w:val="22"/>
        </w:rPr>
      </w:pPr>
      <w:r w:rsidRPr="00496F45">
        <w:rPr>
          <w:b/>
          <w:sz w:val="22"/>
          <w:szCs w:val="22"/>
        </w:rPr>
        <w:t xml:space="preserve">Papagiannakis, G., </w:t>
      </w:r>
      <w:proofErr w:type="spellStart"/>
      <w:r w:rsidRPr="00496F45">
        <w:rPr>
          <w:sz w:val="22"/>
          <w:szCs w:val="22"/>
        </w:rPr>
        <w:t>Magnenat-Thalmann</w:t>
      </w:r>
      <w:proofErr w:type="spellEnd"/>
      <w:r w:rsidRPr="00496F45">
        <w:rPr>
          <w:sz w:val="22"/>
          <w:szCs w:val="22"/>
        </w:rPr>
        <w:t xml:space="preserve">, N., "Virtual Worlds and Augmented Reality in Cultural Heritage Applications", Recording, Modeling and Visualization of Cultural Heritage - </w:t>
      </w:r>
      <w:proofErr w:type="spellStart"/>
      <w:r w:rsidRPr="00496F45">
        <w:rPr>
          <w:sz w:val="22"/>
          <w:szCs w:val="22"/>
        </w:rPr>
        <w:t>Baltsavias</w:t>
      </w:r>
      <w:proofErr w:type="spellEnd"/>
      <w:r w:rsidRPr="00496F45">
        <w:rPr>
          <w:sz w:val="22"/>
          <w:szCs w:val="22"/>
        </w:rPr>
        <w:t xml:space="preserve"> et al. (eds), pp. 419-430, ISBN-10: 041539208X, Taylor &amp; Francis Group, 2006</w:t>
      </w:r>
    </w:p>
    <w:p w14:paraId="51B74C9E" w14:textId="0A977EF2" w:rsidR="00866183" w:rsidRPr="00496F45" w:rsidRDefault="00866183" w:rsidP="00866183">
      <w:pPr>
        <w:numPr>
          <w:ilvl w:val="0"/>
          <w:numId w:val="7"/>
        </w:numPr>
        <w:spacing w:after="120"/>
        <w:ind w:left="426" w:hanging="426"/>
        <w:jc w:val="both"/>
        <w:rPr>
          <w:sz w:val="22"/>
          <w:szCs w:val="22"/>
        </w:rPr>
      </w:pPr>
      <w:proofErr w:type="spellStart"/>
      <w:r w:rsidRPr="00496F45">
        <w:rPr>
          <w:sz w:val="22"/>
          <w:szCs w:val="22"/>
        </w:rPr>
        <w:t>Magnenat-Thalmann</w:t>
      </w:r>
      <w:proofErr w:type="spellEnd"/>
      <w:r w:rsidRPr="00496F45">
        <w:rPr>
          <w:sz w:val="22"/>
          <w:szCs w:val="22"/>
        </w:rPr>
        <w:t xml:space="preserve">, N., </w:t>
      </w:r>
      <w:r w:rsidRPr="00496F45">
        <w:rPr>
          <w:b/>
          <w:sz w:val="22"/>
          <w:szCs w:val="22"/>
        </w:rPr>
        <w:t>Papagiannakis, G.,</w:t>
      </w:r>
      <w:r w:rsidRPr="00496F45">
        <w:rPr>
          <w:sz w:val="22"/>
          <w:szCs w:val="22"/>
        </w:rPr>
        <w:t xml:space="preserve"> Chaudhuri, P., “Applications of Interactive virtual humans in mobile augmented reality”, Encyclopedia of Multimedia (2</w:t>
      </w:r>
      <w:r w:rsidRPr="00496F45">
        <w:rPr>
          <w:sz w:val="22"/>
          <w:szCs w:val="22"/>
          <w:vertAlign w:val="superscript"/>
        </w:rPr>
        <w:t>nd</w:t>
      </w:r>
      <w:r w:rsidRPr="00496F45">
        <w:rPr>
          <w:sz w:val="22"/>
          <w:szCs w:val="22"/>
        </w:rPr>
        <w:t xml:space="preserve"> Edition), pp. 362-368, ISBN: 978-0-387-74724-8, Springer, 2008</w:t>
      </w:r>
    </w:p>
    <w:p w14:paraId="5C4F359C" w14:textId="6599A0B6" w:rsidR="00866183" w:rsidRPr="00496F45" w:rsidRDefault="00866183" w:rsidP="00866183">
      <w:pPr>
        <w:numPr>
          <w:ilvl w:val="0"/>
          <w:numId w:val="7"/>
        </w:numPr>
        <w:tabs>
          <w:tab w:val="clear" w:pos="360"/>
          <w:tab w:val="num" w:pos="426"/>
        </w:tabs>
        <w:spacing w:after="120"/>
        <w:jc w:val="both"/>
        <w:rPr>
          <w:sz w:val="22"/>
          <w:szCs w:val="22"/>
        </w:rPr>
      </w:pPr>
      <w:r w:rsidRPr="00496F45">
        <w:rPr>
          <w:sz w:val="22"/>
          <w:szCs w:val="22"/>
        </w:rPr>
        <w:t xml:space="preserve">Tato, M., Papanikolaou, P., </w:t>
      </w:r>
      <w:r w:rsidRPr="00496F45">
        <w:rPr>
          <w:b/>
          <w:sz w:val="22"/>
          <w:szCs w:val="22"/>
        </w:rPr>
        <w:t>Papagiannakis, G.</w:t>
      </w:r>
      <w:r w:rsidRPr="00496F45">
        <w:rPr>
          <w:sz w:val="22"/>
          <w:szCs w:val="22"/>
        </w:rPr>
        <w:t xml:space="preserve"> “From Real to Virtual Rapid Architectural Prototyping”, Lecture Notes in Computer Science, Springer-Verlag Berlin Heidelberg 7616, 505–512, also presented in International Conference in Cultural Heritage, </w:t>
      </w:r>
      <w:proofErr w:type="spellStart"/>
      <w:r w:rsidRPr="00496F45">
        <w:rPr>
          <w:sz w:val="22"/>
          <w:szCs w:val="22"/>
        </w:rPr>
        <w:t>Euromed</w:t>
      </w:r>
      <w:proofErr w:type="spellEnd"/>
      <w:r w:rsidRPr="00496F45">
        <w:rPr>
          <w:sz w:val="22"/>
          <w:szCs w:val="22"/>
        </w:rPr>
        <w:t xml:space="preserve"> 2012</w:t>
      </w:r>
    </w:p>
    <w:p w14:paraId="787B5F8B" w14:textId="2A4CB883" w:rsidR="00866183" w:rsidRPr="00496F45" w:rsidRDefault="00866183" w:rsidP="00866183">
      <w:pPr>
        <w:pStyle w:val="ListParagraph"/>
        <w:widowControl w:val="0"/>
        <w:numPr>
          <w:ilvl w:val="0"/>
          <w:numId w:val="7"/>
        </w:numPr>
        <w:tabs>
          <w:tab w:val="clear" w:pos="360"/>
          <w:tab w:val="num" w:pos="426"/>
        </w:tabs>
        <w:autoSpaceDE w:val="0"/>
        <w:autoSpaceDN w:val="0"/>
        <w:adjustRightInd w:val="0"/>
        <w:spacing w:after="120"/>
        <w:jc w:val="both"/>
        <w:rPr>
          <w:sz w:val="22"/>
          <w:szCs w:val="22"/>
        </w:rPr>
      </w:pPr>
      <w:r w:rsidRPr="00496F45">
        <w:rPr>
          <w:b/>
          <w:sz w:val="22"/>
          <w:szCs w:val="22"/>
        </w:rPr>
        <w:t>Papagiannakis, G.</w:t>
      </w:r>
      <w:r w:rsidRPr="00496F45">
        <w:rPr>
          <w:sz w:val="22"/>
          <w:szCs w:val="22"/>
        </w:rPr>
        <w:t xml:space="preserve">, </w:t>
      </w:r>
      <w:proofErr w:type="spellStart"/>
      <w:r w:rsidRPr="00496F45">
        <w:rPr>
          <w:sz w:val="22"/>
          <w:szCs w:val="22"/>
        </w:rPr>
        <w:t>Greassidou</w:t>
      </w:r>
      <w:proofErr w:type="spellEnd"/>
      <w:r w:rsidRPr="00496F45">
        <w:rPr>
          <w:sz w:val="22"/>
          <w:szCs w:val="22"/>
        </w:rPr>
        <w:t xml:space="preserve">, E., </w:t>
      </w:r>
      <w:proofErr w:type="spellStart"/>
      <w:r w:rsidRPr="00496F45">
        <w:rPr>
          <w:sz w:val="22"/>
          <w:szCs w:val="22"/>
        </w:rPr>
        <w:t>Trahanias</w:t>
      </w:r>
      <w:proofErr w:type="spellEnd"/>
      <w:r w:rsidRPr="00496F45">
        <w:rPr>
          <w:sz w:val="22"/>
          <w:szCs w:val="22"/>
        </w:rPr>
        <w:t xml:space="preserve">, P., </w:t>
      </w:r>
      <w:proofErr w:type="spellStart"/>
      <w:r w:rsidRPr="00496F45">
        <w:rPr>
          <w:sz w:val="22"/>
          <w:szCs w:val="22"/>
        </w:rPr>
        <w:t>Tsioumas</w:t>
      </w:r>
      <w:proofErr w:type="spellEnd"/>
      <w:r w:rsidRPr="00496F45">
        <w:rPr>
          <w:sz w:val="22"/>
          <w:szCs w:val="22"/>
        </w:rPr>
        <w:t>, M., “A geometric algebra framework for mobile Augmented Reality simulations in digital heritage sites”, Lecture Notes in Computer Science, Springer-Verlag, 2014, also presented in 2014 International Conference in Cultural Heritage (2</w:t>
      </w:r>
      <w:r w:rsidRPr="00496F45">
        <w:rPr>
          <w:sz w:val="22"/>
          <w:szCs w:val="22"/>
          <w:vertAlign w:val="superscript"/>
        </w:rPr>
        <w:t>nd</w:t>
      </w:r>
      <w:r w:rsidRPr="00496F45">
        <w:rPr>
          <w:sz w:val="22"/>
          <w:szCs w:val="22"/>
        </w:rPr>
        <w:t xml:space="preserve"> best-paper award), </w:t>
      </w:r>
      <w:proofErr w:type="spellStart"/>
      <w:r w:rsidRPr="00496F45">
        <w:rPr>
          <w:sz w:val="22"/>
          <w:szCs w:val="22"/>
        </w:rPr>
        <w:t>Euromed</w:t>
      </w:r>
      <w:proofErr w:type="spellEnd"/>
      <w:r w:rsidRPr="00496F45">
        <w:rPr>
          <w:sz w:val="22"/>
          <w:szCs w:val="22"/>
        </w:rPr>
        <w:t xml:space="preserve"> 2014</w:t>
      </w:r>
      <w:bookmarkEnd w:id="14"/>
      <w:bookmarkEnd w:id="15"/>
    </w:p>
    <w:p w14:paraId="7D1A54FC" w14:textId="05ED379E" w:rsidR="00866183" w:rsidRPr="00496F45" w:rsidRDefault="00866183" w:rsidP="00866183">
      <w:pPr>
        <w:numPr>
          <w:ilvl w:val="0"/>
          <w:numId w:val="7"/>
        </w:numPr>
        <w:tabs>
          <w:tab w:val="clear" w:pos="360"/>
          <w:tab w:val="num" w:pos="426"/>
        </w:tabs>
        <w:spacing w:after="120"/>
        <w:jc w:val="both"/>
        <w:rPr>
          <w:sz w:val="22"/>
          <w:szCs w:val="22"/>
        </w:rPr>
      </w:pPr>
      <w:r w:rsidRPr="00496F45">
        <w:rPr>
          <w:sz w:val="22"/>
          <w:szCs w:val="22"/>
        </w:rPr>
        <w:t xml:space="preserve">Papanikolaou, P., </w:t>
      </w:r>
      <w:r w:rsidRPr="00496F45">
        <w:rPr>
          <w:b/>
          <w:sz w:val="22"/>
          <w:szCs w:val="22"/>
        </w:rPr>
        <w:t>Papagiannakis, G.,</w:t>
      </w:r>
      <w:r w:rsidRPr="00496F45">
        <w:rPr>
          <w:sz w:val="22"/>
          <w:szCs w:val="22"/>
        </w:rPr>
        <w:t xml:space="preserve"> “Real-time Separable Subsurface Scattering for animated virtual characters”, GPU Computing and Applications, Springer Singapore, 2015, pp. 53-67, also presented in Symposium on GPU Computing and Applications 2013</w:t>
      </w:r>
    </w:p>
    <w:p w14:paraId="361C1438" w14:textId="49272098" w:rsidR="00866183" w:rsidRPr="00496F45" w:rsidRDefault="00866183" w:rsidP="00866183">
      <w:pPr>
        <w:numPr>
          <w:ilvl w:val="0"/>
          <w:numId w:val="7"/>
        </w:numPr>
        <w:tabs>
          <w:tab w:val="clear" w:pos="360"/>
          <w:tab w:val="num" w:pos="426"/>
        </w:tabs>
        <w:spacing w:after="120"/>
        <w:jc w:val="both"/>
        <w:rPr>
          <w:sz w:val="22"/>
          <w:szCs w:val="22"/>
        </w:rPr>
      </w:pPr>
      <w:proofErr w:type="spellStart"/>
      <w:r w:rsidRPr="00496F45">
        <w:rPr>
          <w:sz w:val="22"/>
          <w:szCs w:val="22"/>
        </w:rPr>
        <w:t>Zikas</w:t>
      </w:r>
      <w:proofErr w:type="spellEnd"/>
      <w:r w:rsidRPr="00496F45">
        <w:rPr>
          <w:sz w:val="22"/>
          <w:szCs w:val="22"/>
        </w:rPr>
        <w:t xml:space="preserve"> P., </w:t>
      </w:r>
      <w:proofErr w:type="spellStart"/>
      <w:r w:rsidRPr="00496F45">
        <w:rPr>
          <w:sz w:val="22"/>
          <w:szCs w:val="22"/>
        </w:rPr>
        <w:t>Bachlitzanakis</w:t>
      </w:r>
      <w:proofErr w:type="spellEnd"/>
      <w:r w:rsidRPr="00496F45">
        <w:rPr>
          <w:sz w:val="22"/>
          <w:szCs w:val="22"/>
        </w:rPr>
        <w:t xml:space="preserve"> V., </w:t>
      </w:r>
      <w:proofErr w:type="spellStart"/>
      <w:r w:rsidRPr="00496F45">
        <w:rPr>
          <w:sz w:val="22"/>
          <w:szCs w:val="22"/>
        </w:rPr>
        <w:t>Papaefthymiou</w:t>
      </w:r>
      <w:proofErr w:type="spellEnd"/>
      <w:r w:rsidRPr="00496F45">
        <w:rPr>
          <w:sz w:val="22"/>
          <w:szCs w:val="22"/>
        </w:rPr>
        <w:t xml:space="preserve"> M., </w:t>
      </w:r>
      <w:r w:rsidRPr="00496F45">
        <w:rPr>
          <w:b/>
          <w:sz w:val="22"/>
          <w:szCs w:val="22"/>
        </w:rPr>
        <w:t>Papagiannakis G.</w:t>
      </w:r>
      <w:r w:rsidRPr="00496F45">
        <w:rPr>
          <w:sz w:val="22"/>
          <w:szCs w:val="22"/>
        </w:rPr>
        <w:t xml:space="preserve">, “A Mobile, AR Inside-Out Positional Tracking Algorithm, (MARIOPOT), Suitable for Modern, Affordable Cardboard-Style VR HMDs”, In: Ioannides M. et al. (eds) Digital Heritage. Progress in Cultural Heritage: Documentation, Preservation, and Protection, Lecture Notes in Computer Science, vol 10058. Springer, also presented in </w:t>
      </w:r>
      <w:proofErr w:type="spellStart"/>
      <w:r w:rsidRPr="00496F45">
        <w:rPr>
          <w:sz w:val="22"/>
          <w:szCs w:val="22"/>
        </w:rPr>
        <w:t>EuroMed</w:t>
      </w:r>
      <w:proofErr w:type="spellEnd"/>
      <w:r w:rsidRPr="00496F45">
        <w:rPr>
          <w:sz w:val="22"/>
          <w:szCs w:val="22"/>
        </w:rPr>
        <w:t xml:space="preserve"> 2016</w:t>
      </w:r>
    </w:p>
    <w:p w14:paraId="4E9921FA" w14:textId="0B256EE6" w:rsidR="00866183" w:rsidRPr="00496F45" w:rsidRDefault="00866183" w:rsidP="00866183">
      <w:pPr>
        <w:numPr>
          <w:ilvl w:val="0"/>
          <w:numId w:val="7"/>
        </w:numPr>
        <w:tabs>
          <w:tab w:val="clear" w:pos="360"/>
          <w:tab w:val="num" w:pos="426"/>
        </w:tabs>
        <w:spacing w:after="120"/>
        <w:jc w:val="both"/>
        <w:rPr>
          <w:sz w:val="22"/>
          <w:szCs w:val="22"/>
        </w:rPr>
      </w:pPr>
      <w:proofErr w:type="spellStart"/>
      <w:r w:rsidRPr="00496F45">
        <w:rPr>
          <w:sz w:val="22"/>
          <w:szCs w:val="22"/>
        </w:rPr>
        <w:t>Papaefthymiou</w:t>
      </w:r>
      <w:proofErr w:type="spellEnd"/>
      <w:r w:rsidRPr="00496F45">
        <w:rPr>
          <w:sz w:val="22"/>
          <w:szCs w:val="22"/>
        </w:rPr>
        <w:t xml:space="preserve">, M., </w:t>
      </w:r>
      <w:r w:rsidRPr="00496F45">
        <w:rPr>
          <w:b/>
          <w:sz w:val="22"/>
          <w:szCs w:val="22"/>
        </w:rPr>
        <w:t>Papagiannakis, G</w:t>
      </w:r>
      <w:r w:rsidRPr="00496F45">
        <w:rPr>
          <w:sz w:val="22"/>
          <w:szCs w:val="22"/>
        </w:rPr>
        <w:t xml:space="preserve">., “Gamified Augmented and Virtual reality character rendering and animation enabling technologies”, Mixed Reality and Gamification for Cultural Heritage, Ioannides, M., </w:t>
      </w:r>
      <w:proofErr w:type="spellStart"/>
      <w:r w:rsidRPr="00496F45">
        <w:rPr>
          <w:sz w:val="22"/>
          <w:szCs w:val="22"/>
        </w:rPr>
        <w:t>Magnenat-Thalmann</w:t>
      </w:r>
      <w:proofErr w:type="spellEnd"/>
      <w:r w:rsidRPr="00496F45">
        <w:rPr>
          <w:sz w:val="22"/>
          <w:szCs w:val="22"/>
        </w:rPr>
        <w:t>, N., Papagiannakis, G. (Eds.), Springer, DOI: 10.1007/978-3-319-49607-8, 2017</w:t>
      </w:r>
    </w:p>
    <w:p w14:paraId="139444B3" w14:textId="1D07C83A" w:rsidR="00866183" w:rsidRPr="00496F45" w:rsidRDefault="00866183" w:rsidP="00866183">
      <w:pPr>
        <w:numPr>
          <w:ilvl w:val="0"/>
          <w:numId w:val="7"/>
        </w:numPr>
        <w:tabs>
          <w:tab w:val="clear" w:pos="360"/>
          <w:tab w:val="num" w:pos="426"/>
        </w:tabs>
        <w:spacing w:after="120"/>
        <w:jc w:val="both"/>
        <w:rPr>
          <w:sz w:val="22"/>
          <w:szCs w:val="22"/>
        </w:rPr>
      </w:pPr>
      <w:r w:rsidRPr="00496F45">
        <w:rPr>
          <w:b/>
          <w:sz w:val="22"/>
          <w:szCs w:val="22"/>
        </w:rPr>
        <w:t>Papagiannakis, G.</w:t>
      </w:r>
      <w:r w:rsidRPr="00496F45">
        <w:rPr>
          <w:sz w:val="22"/>
          <w:szCs w:val="22"/>
        </w:rPr>
        <w:t>, “Gamification and Serious Games”, N. Lee (Ed.), Encyclopedia of Computer Graphics and Games, Springer International Publishing, DOI: 10.1007/978-3-319-08234-9, 2017</w:t>
      </w:r>
    </w:p>
    <w:p w14:paraId="1744F097" w14:textId="1CC6D98A" w:rsidR="00866183" w:rsidRPr="00496F45" w:rsidRDefault="00866183" w:rsidP="00866183">
      <w:pPr>
        <w:numPr>
          <w:ilvl w:val="0"/>
          <w:numId w:val="7"/>
        </w:numPr>
        <w:tabs>
          <w:tab w:val="clear" w:pos="360"/>
          <w:tab w:val="num" w:pos="426"/>
        </w:tabs>
        <w:spacing w:after="120"/>
        <w:jc w:val="both"/>
        <w:rPr>
          <w:sz w:val="22"/>
          <w:szCs w:val="22"/>
        </w:rPr>
      </w:pPr>
      <w:r w:rsidRPr="00496F45">
        <w:rPr>
          <w:b/>
          <w:bCs/>
          <w:sz w:val="22"/>
          <w:szCs w:val="22"/>
        </w:rPr>
        <w:t>Papagiannakis</w:t>
      </w:r>
      <w:r w:rsidRPr="00496F45">
        <w:rPr>
          <w:b/>
          <w:sz w:val="22"/>
          <w:szCs w:val="22"/>
        </w:rPr>
        <w:t xml:space="preserve"> G.</w:t>
      </w:r>
      <w:r w:rsidRPr="00496F45">
        <w:rPr>
          <w:sz w:val="22"/>
          <w:szCs w:val="22"/>
        </w:rPr>
        <w:t xml:space="preserve">, </w:t>
      </w:r>
      <w:proofErr w:type="spellStart"/>
      <w:r w:rsidRPr="00496F45">
        <w:rPr>
          <w:sz w:val="22"/>
          <w:szCs w:val="22"/>
        </w:rPr>
        <w:t>Geronikolakis</w:t>
      </w:r>
      <w:proofErr w:type="spellEnd"/>
      <w:r w:rsidRPr="00496F45">
        <w:rPr>
          <w:sz w:val="22"/>
          <w:szCs w:val="22"/>
        </w:rPr>
        <w:t xml:space="preserve">, E., </w:t>
      </w:r>
      <w:proofErr w:type="spellStart"/>
      <w:r w:rsidRPr="00496F45">
        <w:rPr>
          <w:sz w:val="22"/>
          <w:szCs w:val="22"/>
        </w:rPr>
        <w:t>Pateraki</w:t>
      </w:r>
      <w:proofErr w:type="spellEnd"/>
      <w:r w:rsidRPr="00496F45">
        <w:rPr>
          <w:sz w:val="22"/>
          <w:szCs w:val="22"/>
        </w:rPr>
        <w:t>, M., López-</w:t>
      </w:r>
      <w:proofErr w:type="spellStart"/>
      <w:r w:rsidRPr="00496F45">
        <w:rPr>
          <w:sz w:val="22"/>
          <w:szCs w:val="22"/>
        </w:rPr>
        <w:t>Menchero</w:t>
      </w:r>
      <w:proofErr w:type="spellEnd"/>
      <w:r w:rsidRPr="00496F45">
        <w:rPr>
          <w:sz w:val="22"/>
          <w:szCs w:val="22"/>
        </w:rPr>
        <w:t xml:space="preserve">, M.V., </w:t>
      </w:r>
      <w:proofErr w:type="spellStart"/>
      <w:r w:rsidRPr="00496F45">
        <w:rPr>
          <w:sz w:val="22"/>
          <w:szCs w:val="22"/>
        </w:rPr>
        <w:t>Tsioumas</w:t>
      </w:r>
      <w:proofErr w:type="spellEnd"/>
      <w:r w:rsidRPr="00496F45">
        <w:rPr>
          <w:sz w:val="22"/>
          <w:szCs w:val="22"/>
        </w:rPr>
        <w:t xml:space="preserve">, M., </w:t>
      </w:r>
      <w:proofErr w:type="spellStart"/>
      <w:r w:rsidRPr="00496F45">
        <w:rPr>
          <w:sz w:val="22"/>
          <w:szCs w:val="22"/>
        </w:rPr>
        <w:t>Sylaiou</w:t>
      </w:r>
      <w:proofErr w:type="spellEnd"/>
      <w:r w:rsidRPr="00496F45">
        <w:rPr>
          <w:sz w:val="22"/>
          <w:szCs w:val="22"/>
        </w:rPr>
        <w:t xml:space="preserve">, S., </w:t>
      </w:r>
      <w:proofErr w:type="spellStart"/>
      <w:r w:rsidRPr="00496F45">
        <w:rPr>
          <w:sz w:val="22"/>
          <w:szCs w:val="22"/>
        </w:rPr>
        <w:t>Liarokapis</w:t>
      </w:r>
      <w:proofErr w:type="spellEnd"/>
      <w:r w:rsidRPr="00496F45">
        <w:rPr>
          <w:sz w:val="22"/>
          <w:szCs w:val="22"/>
        </w:rPr>
        <w:t xml:space="preserve">, F., </w:t>
      </w:r>
      <w:proofErr w:type="spellStart"/>
      <w:r w:rsidRPr="00496F45">
        <w:rPr>
          <w:sz w:val="22"/>
          <w:szCs w:val="22"/>
        </w:rPr>
        <w:t>Grammatikopoulou</w:t>
      </w:r>
      <w:proofErr w:type="spellEnd"/>
      <w:r w:rsidRPr="00496F45">
        <w:rPr>
          <w:sz w:val="22"/>
          <w:szCs w:val="22"/>
        </w:rPr>
        <w:t xml:space="preserve">, A., </w:t>
      </w:r>
      <w:proofErr w:type="spellStart"/>
      <w:r w:rsidRPr="00496F45">
        <w:rPr>
          <w:sz w:val="22"/>
          <w:szCs w:val="22"/>
        </w:rPr>
        <w:t>Dimitropoulos</w:t>
      </w:r>
      <w:proofErr w:type="spellEnd"/>
      <w:r w:rsidRPr="00496F45">
        <w:rPr>
          <w:sz w:val="22"/>
          <w:szCs w:val="22"/>
        </w:rPr>
        <w:t xml:space="preserve">, K., </w:t>
      </w:r>
      <w:proofErr w:type="spellStart"/>
      <w:r w:rsidRPr="00496F45">
        <w:rPr>
          <w:sz w:val="22"/>
          <w:szCs w:val="22"/>
        </w:rPr>
        <w:t>Grammalidis</w:t>
      </w:r>
      <w:proofErr w:type="spellEnd"/>
      <w:r w:rsidRPr="00496F45">
        <w:rPr>
          <w:sz w:val="22"/>
          <w:szCs w:val="22"/>
        </w:rPr>
        <w:t xml:space="preserve">, N., </w:t>
      </w:r>
      <w:proofErr w:type="spellStart"/>
      <w:r w:rsidRPr="00496F45">
        <w:rPr>
          <w:sz w:val="22"/>
          <w:szCs w:val="22"/>
        </w:rPr>
        <w:t>Partarakis</w:t>
      </w:r>
      <w:proofErr w:type="spellEnd"/>
      <w:r w:rsidRPr="00496F45">
        <w:rPr>
          <w:sz w:val="22"/>
          <w:szCs w:val="22"/>
        </w:rPr>
        <w:t xml:space="preserve">, N., </w:t>
      </w:r>
      <w:proofErr w:type="spellStart"/>
      <w:r w:rsidRPr="00496F45">
        <w:rPr>
          <w:sz w:val="22"/>
          <w:szCs w:val="22"/>
        </w:rPr>
        <w:t>Margetis</w:t>
      </w:r>
      <w:proofErr w:type="spellEnd"/>
      <w:r w:rsidRPr="00496F45">
        <w:rPr>
          <w:sz w:val="22"/>
          <w:szCs w:val="22"/>
        </w:rPr>
        <w:t xml:space="preserve">, G., </w:t>
      </w:r>
      <w:proofErr w:type="spellStart"/>
      <w:r w:rsidRPr="00496F45">
        <w:rPr>
          <w:sz w:val="22"/>
          <w:szCs w:val="22"/>
        </w:rPr>
        <w:t>Drossis</w:t>
      </w:r>
      <w:proofErr w:type="spellEnd"/>
      <w:r w:rsidRPr="00496F45">
        <w:rPr>
          <w:sz w:val="22"/>
          <w:szCs w:val="22"/>
        </w:rPr>
        <w:t xml:space="preserve">, G., </w:t>
      </w:r>
      <w:proofErr w:type="spellStart"/>
      <w:r w:rsidRPr="00496F45">
        <w:rPr>
          <w:sz w:val="22"/>
          <w:szCs w:val="22"/>
        </w:rPr>
        <w:t>Vassiliadi</w:t>
      </w:r>
      <w:proofErr w:type="spellEnd"/>
      <w:r w:rsidRPr="00496F45">
        <w:rPr>
          <w:sz w:val="22"/>
          <w:szCs w:val="22"/>
        </w:rPr>
        <w:t xml:space="preserve">, M., Chalmers, </w:t>
      </w:r>
      <w:r w:rsidRPr="00496F45">
        <w:rPr>
          <w:sz w:val="22"/>
          <w:szCs w:val="22"/>
        </w:rPr>
        <w:lastRenderedPageBreak/>
        <w:t xml:space="preserve">A., </w:t>
      </w:r>
      <w:proofErr w:type="spellStart"/>
      <w:r w:rsidRPr="00496F45">
        <w:rPr>
          <w:sz w:val="22"/>
          <w:szCs w:val="22"/>
        </w:rPr>
        <w:t>Stephanidis</w:t>
      </w:r>
      <w:proofErr w:type="spellEnd"/>
      <w:r w:rsidRPr="00496F45">
        <w:rPr>
          <w:sz w:val="22"/>
          <w:szCs w:val="22"/>
        </w:rPr>
        <w:t xml:space="preserve">, C., </w:t>
      </w:r>
      <w:proofErr w:type="spellStart"/>
      <w:r w:rsidRPr="00496F45">
        <w:rPr>
          <w:sz w:val="22"/>
          <w:szCs w:val="22"/>
        </w:rPr>
        <w:t>Magnenat-Thalmann</w:t>
      </w:r>
      <w:proofErr w:type="spellEnd"/>
      <w:r w:rsidRPr="00496F45">
        <w:rPr>
          <w:sz w:val="22"/>
          <w:szCs w:val="22"/>
        </w:rPr>
        <w:t>, N., “Mixed Reality, Gamified Presence, and Storytelling for Virtual Museums”, In: Lee N. (eds) Encyclopedia of Computer Graphics and Games. Springer, Cham, 2018</w:t>
      </w:r>
    </w:p>
    <w:p w14:paraId="2396E5CB" w14:textId="09442B7C" w:rsidR="00866183" w:rsidRPr="00496F45" w:rsidRDefault="00866183" w:rsidP="00866183">
      <w:pPr>
        <w:numPr>
          <w:ilvl w:val="0"/>
          <w:numId w:val="7"/>
        </w:numPr>
        <w:tabs>
          <w:tab w:val="clear" w:pos="360"/>
          <w:tab w:val="num" w:pos="426"/>
        </w:tabs>
        <w:spacing w:after="120"/>
        <w:jc w:val="both"/>
        <w:rPr>
          <w:sz w:val="22"/>
          <w:szCs w:val="22"/>
        </w:rPr>
      </w:pPr>
      <w:r w:rsidRPr="00496F45">
        <w:rPr>
          <w:b/>
          <w:sz w:val="22"/>
          <w:szCs w:val="22"/>
        </w:rPr>
        <w:t>Papagiannakis, G.,</w:t>
      </w:r>
      <w:r w:rsidRPr="00496F45">
        <w:rPr>
          <w:sz w:val="22"/>
          <w:szCs w:val="22"/>
        </w:rPr>
        <w:t xml:space="preserve"> </w:t>
      </w:r>
      <w:proofErr w:type="spellStart"/>
      <w:r w:rsidRPr="00496F45">
        <w:rPr>
          <w:sz w:val="22"/>
          <w:szCs w:val="22"/>
        </w:rPr>
        <w:t>Trahanias</w:t>
      </w:r>
      <w:proofErr w:type="spellEnd"/>
      <w:r w:rsidRPr="00496F45">
        <w:rPr>
          <w:sz w:val="22"/>
          <w:szCs w:val="22"/>
        </w:rPr>
        <w:t xml:space="preserve">, P., </w:t>
      </w:r>
      <w:proofErr w:type="spellStart"/>
      <w:r w:rsidRPr="00496F45">
        <w:rPr>
          <w:sz w:val="22"/>
          <w:szCs w:val="22"/>
        </w:rPr>
        <w:t>Kenanidis</w:t>
      </w:r>
      <w:proofErr w:type="spellEnd"/>
      <w:r w:rsidRPr="00496F45">
        <w:rPr>
          <w:sz w:val="22"/>
          <w:szCs w:val="22"/>
        </w:rPr>
        <w:t xml:space="preserve">, E., and </w:t>
      </w:r>
      <w:proofErr w:type="spellStart"/>
      <w:r w:rsidRPr="00496F45">
        <w:rPr>
          <w:sz w:val="22"/>
          <w:szCs w:val="22"/>
        </w:rPr>
        <w:t>Tsiridis</w:t>
      </w:r>
      <w:proofErr w:type="spellEnd"/>
      <w:r w:rsidRPr="00496F45">
        <w:rPr>
          <w:sz w:val="22"/>
          <w:szCs w:val="22"/>
        </w:rPr>
        <w:t>, E., Psychomotor Surgical Training in Virtual Reality. In: The Adult Hip - Master Case Series and Techniques. Springer, Cham, Cham, 827–830, 2018</w:t>
      </w:r>
    </w:p>
    <w:p w14:paraId="560F4077" w14:textId="4D0713FE" w:rsidR="00866183" w:rsidRPr="00496F45" w:rsidRDefault="00866183" w:rsidP="00866183">
      <w:pPr>
        <w:numPr>
          <w:ilvl w:val="0"/>
          <w:numId w:val="7"/>
        </w:numPr>
        <w:tabs>
          <w:tab w:val="clear" w:pos="360"/>
          <w:tab w:val="num" w:pos="426"/>
        </w:tabs>
        <w:spacing w:after="120"/>
        <w:jc w:val="both"/>
        <w:rPr>
          <w:sz w:val="22"/>
          <w:szCs w:val="22"/>
        </w:rPr>
      </w:pPr>
      <w:proofErr w:type="spellStart"/>
      <w:r w:rsidRPr="00496F45">
        <w:rPr>
          <w:sz w:val="22"/>
          <w:szCs w:val="22"/>
        </w:rPr>
        <w:t>Geronikolakis</w:t>
      </w:r>
      <w:proofErr w:type="spellEnd"/>
      <w:r w:rsidRPr="00496F45">
        <w:rPr>
          <w:sz w:val="22"/>
          <w:szCs w:val="22"/>
        </w:rPr>
        <w:t xml:space="preserve">, E., </w:t>
      </w:r>
      <w:proofErr w:type="spellStart"/>
      <w:r w:rsidRPr="00496F45">
        <w:rPr>
          <w:sz w:val="22"/>
          <w:szCs w:val="22"/>
        </w:rPr>
        <w:t>Tsioumas</w:t>
      </w:r>
      <w:proofErr w:type="spellEnd"/>
      <w:r w:rsidRPr="00496F45">
        <w:rPr>
          <w:sz w:val="22"/>
          <w:szCs w:val="22"/>
        </w:rPr>
        <w:t xml:space="preserve">, M., Bertrand, S., </w:t>
      </w:r>
      <w:proofErr w:type="spellStart"/>
      <w:r w:rsidRPr="00496F45">
        <w:rPr>
          <w:sz w:val="22"/>
          <w:szCs w:val="22"/>
        </w:rPr>
        <w:t>Loupas</w:t>
      </w:r>
      <w:proofErr w:type="spellEnd"/>
      <w:r w:rsidRPr="00496F45">
        <w:rPr>
          <w:sz w:val="22"/>
          <w:szCs w:val="22"/>
        </w:rPr>
        <w:t xml:space="preserve">, A., </w:t>
      </w:r>
      <w:proofErr w:type="spellStart"/>
      <w:r w:rsidRPr="00496F45">
        <w:rPr>
          <w:sz w:val="22"/>
          <w:szCs w:val="22"/>
        </w:rPr>
        <w:t>Zikas</w:t>
      </w:r>
      <w:proofErr w:type="spellEnd"/>
      <w:r w:rsidRPr="00496F45">
        <w:rPr>
          <w:sz w:val="22"/>
          <w:szCs w:val="22"/>
        </w:rPr>
        <w:t xml:space="preserve">, P., </w:t>
      </w:r>
      <w:r w:rsidRPr="00496F45">
        <w:rPr>
          <w:b/>
          <w:sz w:val="22"/>
          <w:szCs w:val="22"/>
        </w:rPr>
        <w:t>Papagiannakis, G.,</w:t>
      </w:r>
      <w:r w:rsidRPr="00496F45">
        <w:rPr>
          <w:sz w:val="22"/>
          <w:szCs w:val="22"/>
        </w:rPr>
        <w:t xml:space="preserve"> “New Cross/Augmented Reality Experiences for the Virtual Museums of the Future”, In: Ioannides M. et al. (eds) Digital Heritage. Progress in Cultural Heritage: Documentation, Preservation, and Protection. </w:t>
      </w:r>
      <w:proofErr w:type="spellStart"/>
      <w:r w:rsidRPr="00496F45">
        <w:rPr>
          <w:sz w:val="22"/>
          <w:szCs w:val="22"/>
        </w:rPr>
        <w:t>EuroMed</w:t>
      </w:r>
      <w:proofErr w:type="spellEnd"/>
      <w:r w:rsidRPr="00496F45">
        <w:rPr>
          <w:sz w:val="22"/>
          <w:szCs w:val="22"/>
        </w:rPr>
        <w:t xml:space="preserve"> 2018. Lecture Notes in Computer Science, vol 11196. Springer, Cham, 2018, also presented in </w:t>
      </w:r>
      <w:proofErr w:type="spellStart"/>
      <w:r w:rsidRPr="00496F45">
        <w:rPr>
          <w:sz w:val="22"/>
          <w:szCs w:val="22"/>
        </w:rPr>
        <w:t>Euromed</w:t>
      </w:r>
      <w:proofErr w:type="spellEnd"/>
      <w:r w:rsidRPr="00496F45">
        <w:rPr>
          <w:sz w:val="22"/>
          <w:szCs w:val="22"/>
        </w:rPr>
        <w:t xml:space="preserve"> 2018</w:t>
      </w:r>
    </w:p>
    <w:p w14:paraId="20773220" w14:textId="4B88B186" w:rsidR="00866183" w:rsidRPr="00496F45" w:rsidRDefault="00866183" w:rsidP="00866183">
      <w:pPr>
        <w:numPr>
          <w:ilvl w:val="0"/>
          <w:numId w:val="7"/>
        </w:numPr>
        <w:tabs>
          <w:tab w:val="clear" w:pos="360"/>
          <w:tab w:val="left" w:pos="426"/>
        </w:tabs>
        <w:spacing w:after="120"/>
        <w:jc w:val="both"/>
        <w:rPr>
          <w:sz w:val="22"/>
          <w:szCs w:val="22"/>
        </w:rPr>
      </w:pPr>
      <w:r w:rsidRPr="00496F45">
        <w:rPr>
          <w:sz w:val="22"/>
          <w:szCs w:val="22"/>
        </w:rPr>
        <w:t xml:space="preserve">Baka E., </w:t>
      </w:r>
      <w:proofErr w:type="spellStart"/>
      <w:r w:rsidRPr="00496F45">
        <w:rPr>
          <w:sz w:val="22"/>
          <w:szCs w:val="22"/>
        </w:rPr>
        <w:t>Kentros</w:t>
      </w:r>
      <w:proofErr w:type="spellEnd"/>
      <w:r w:rsidRPr="00496F45">
        <w:rPr>
          <w:sz w:val="22"/>
          <w:szCs w:val="22"/>
        </w:rPr>
        <w:t xml:space="preserve"> M., </w:t>
      </w:r>
      <w:r w:rsidRPr="00496F45">
        <w:rPr>
          <w:b/>
          <w:sz w:val="22"/>
          <w:szCs w:val="22"/>
        </w:rPr>
        <w:t>Papagiannakis G.</w:t>
      </w:r>
      <w:r w:rsidRPr="00496F45">
        <w:rPr>
          <w:sz w:val="22"/>
          <w:szCs w:val="22"/>
        </w:rPr>
        <w:t xml:space="preserve">, </w:t>
      </w:r>
      <w:proofErr w:type="spellStart"/>
      <w:r w:rsidRPr="00496F45">
        <w:rPr>
          <w:sz w:val="22"/>
          <w:szCs w:val="22"/>
        </w:rPr>
        <w:t>Magnenat-Thalmann</w:t>
      </w:r>
      <w:proofErr w:type="spellEnd"/>
      <w:r w:rsidRPr="00496F45">
        <w:rPr>
          <w:sz w:val="22"/>
          <w:szCs w:val="22"/>
        </w:rPr>
        <w:t xml:space="preserve"> N., “Virtual Reality Rehabilitation Based on Neurologic Music Therapy: A Qualitative Preliminary Clinical Study”, In: </w:t>
      </w:r>
      <w:proofErr w:type="spellStart"/>
      <w:r w:rsidRPr="00496F45">
        <w:rPr>
          <w:sz w:val="22"/>
          <w:szCs w:val="22"/>
        </w:rPr>
        <w:t>Zaphiris</w:t>
      </w:r>
      <w:proofErr w:type="spellEnd"/>
      <w:r w:rsidRPr="00496F45">
        <w:rPr>
          <w:sz w:val="22"/>
          <w:szCs w:val="22"/>
        </w:rPr>
        <w:t xml:space="preserve"> P., Ioannou A. (eds) Learning and Collaboration Technologies. Learning and Teaching. LCT 2018. Lecture Notes in Computer Science, vol 10925. Springer, Cham, 2018, also presented in International Conference on Learning and Collaboration Technologies 2018</w:t>
      </w:r>
    </w:p>
    <w:p w14:paraId="2A4FA9AE" w14:textId="1EB4FDBE" w:rsidR="00866183" w:rsidRPr="00496F45" w:rsidRDefault="00866183" w:rsidP="00866183">
      <w:pPr>
        <w:numPr>
          <w:ilvl w:val="0"/>
          <w:numId w:val="7"/>
        </w:numPr>
        <w:tabs>
          <w:tab w:val="clear" w:pos="360"/>
          <w:tab w:val="left" w:pos="426"/>
        </w:tabs>
        <w:spacing w:after="120"/>
        <w:jc w:val="both"/>
        <w:rPr>
          <w:sz w:val="22"/>
          <w:szCs w:val="22"/>
        </w:rPr>
      </w:pPr>
      <w:proofErr w:type="spellStart"/>
      <w:r w:rsidRPr="00496F45">
        <w:rPr>
          <w:sz w:val="22"/>
          <w:szCs w:val="22"/>
        </w:rPr>
        <w:t>Papaefthymiou</w:t>
      </w:r>
      <w:proofErr w:type="spellEnd"/>
      <w:r w:rsidRPr="00496F45">
        <w:rPr>
          <w:sz w:val="22"/>
          <w:szCs w:val="22"/>
        </w:rPr>
        <w:t xml:space="preserve"> M., </w:t>
      </w:r>
      <w:proofErr w:type="spellStart"/>
      <w:r w:rsidRPr="00496F45">
        <w:rPr>
          <w:sz w:val="22"/>
          <w:szCs w:val="22"/>
        </w:rPr>
        <w:t>Kanakis</w:t>
      </w:r>
      <w:proofErr w:type="spellEnd"/>
      <w:r w:rsidRPr="00496F45">
        <w:rPr>
          <w:sz w:val="22"/>
          <w:szCs w:val="22"/>
        </w:rPr>
        <w:t xml:space="preserve"> M.E., </w:t>
      </w:r>
      <w:proofErr w:type="spellStart"/>
      <w:r w:rsidRPr="00496F45">
        <w:rPr>
          <w:sz w:val="22"/>
          <w:szCs w:val="22"/>
        </w:rPr>
        <w:t>Geronikolakis</w:t>
      </w:r>
      <w:proofErr w:type="spellEnd"/>
      <w:r w:rsidRPr="00496F45">
        <w:rPr>
          <w:sz w:val="22"/>
          <w:szCs w:val="22"/>
        </w:rPr>
        <w:t xml:space="preserve"> E., </w:t>
      </w:r>
      <w:proofErr w:type="spellStart"/>
      <w:r w:rsidRPr="00496F45">
        <w:rPr>
          <w:sz w:val="22"/>
          <w:szCs w:val="22"/>
        </w:rPr>
        <w:t>Nochos</w:t>
      </w:r>
      <w:proofErr w:type="spellEnd"/>
      <w:r w:rsidRPr="00496F45">
        <w:rPr>
          <w:sz w:val="22"/>
          <w:szCs w:val="22"/>
        </w:rPr>
        <w:t xml:space="preserve"> A., </w:t>
      </w:r>
      <w:proofErr w:type="spellStart"/>
      <w:r w:rsidRPr="00496F45">
        <w:rPr>
          <w:sz w:val="22"/>
          <w:szCs w:val="22"/>
        </w:rPr>
        <w:t>Zikas</w:t>
      </w:r>
      <w:proofErr w:type="spellEnd"/>
      <w:r w:rsidRPr="00496F45">
        <w:rPr>
          <w:sz w:val="22"/>
          <w:szCs w:val="22"/>
        </w:rPr>
        <w:t xml:space="preserve"> P., </w:t>
      </w:r>
      <w:r w:rsidRPr="00496F45">
        <w:rPr>
          <w:b/>
          <w:sz w:val="22"/>
          <w:szCs w:val="22"/>
        </w:rPr>
        <w:t>Papagiannakis G.</w:t>
      </w:r>
      <w:r w:rsidRPr="00496F45">
        <w:rPr>
          <w:sz w:val="22"/>
          <w:szCs w:val="22"/>
        </w:rPr>
        <w:t>, “Rapid Reconstruction and Simulation of Real Characters in Mixed Reality Environments”, In: Ioannides M. (eds) Digital Cultural Heritage. Lecture Notes in Computer Science, vol 10605. Springer, Cham, 2018</w:t>
      </w:r>
    </w:p>
    <w:p w14:paraId="4D30A21E" w14:textId="3489ECD6" w:rsidR="00866183" w:rsidRPr="00496F45" w:rsidRDefault="00866183" w:rsidP="00866183">
      <w:pPr>
        <w:numPr>
          <w:ilvl w:val="0"/>
          <w:numId w:val="7"/>
        </w:numPr>
        <w:tabs>
          <w:tab w:val="clear" w:pos="360"/>
          <w:tab w:val="left" w:pos="426"/>
        </w:tabs>
        <w:spacing w:after="120"/>
        <w:jc w:val="both"/>
        <w:rPr>
          <w:sz w:val="22"/>
          <w:szCs w:val="22"/>
        </w:rPr>
      </w:pPr>
      <w:proofErr w:type="spellStart"/>
      <w:r w:rsidRPr="00496F45">
        <w:rPr>
          <w:sz w:val="22"/>
          <w:szCs w:val="22"/>
        </w:rPr>
        <w:t>Stefanidi</w:t>
      </w:r>
      <w:proofErr w:type="spellEnd"/>
      <w:r w:rsidRPr="00496F45">
        <w:rPr>
          <w:sz w:val="22"/>
          <w:szCs w:val="22"/>
        </w:rPr>
        <w:t xml:space="preserve"> E, </w:t>
      </w:r>
      <w:proofErr w:type="spellStart"/>
      <w:r w:rsidRPr="00496F45">
        <w:rPr>
          <w:sz w:val="22"/>
          <w:szCs w:val="22"/>
        </w:rPr>
        <w:t>Arampatzis</w:t>
      </w:r>
      <w:proofErr w:type="spellEnd"/>
      <w:r w:rsidRPr="00496F45">
        <w:rPr>
          <w:sz w:val="22"/>
          <w:szCs w:val="22"/>
        </w:rPr>
        <w:t xml:space="preserve"> D, </w:t>
      </w:r>
      <w:proofErr w:type="spellStart"/>
      <w:r w:rsidRPr="00496F45">
        <w:rPr>
          <w:sz w:val="22"/>
          <w:szCs w:val="22"/>
        </w:rPr>
        <w:t>Leonidis</w:t>
      </w:r>
      <w:proofErr w:type="spellEnd"/>
      <w:r w:rsidRPr="00496F45">
        <w:rPr>
          <w:sz w:val="22"/>
          <w:szCs w:val="22"/>
        </w:rPr>
        <w:t xml:space="preserve"> A, </w:t>
      </w:r>
      <w:r w:rsidRPr="00496F45">
        <w:rPr>
          <w:b/>
          <w:bCs/>
          <w:sz w:val="22"/>
          <w:szCs w:val="22"/>
        </w:rPr>
        <w:t>Papagiannakis G.</w:t>
      </w:r>
      <w:r w:rsidRPr="00496F45">
        <w:rPr>
          <w:sz w:val="22"/>
          <w:szCs w:val="22"/>
        </w:rPr>
        <w:t xml:space="preserve"> “</w:t>
      </w:r>
      <w:proofErr w:type="spellStart"/>
      <w:r w:rsidRPr="00496F45">
        <w:rPr>
          <w:sz w:val="22"/>
          <w:szCs w:val="22"/>
        </w:rPr>
        <w:t>BricklAyeR</w:t>
      </w:r>
      <w:proofErr w:type="spellEnd"/>
      <w:r w:rsidRPr="00496F45">
        <w:rPr>
          <w:sz w:val="22"/>
          <w:szCs w:val="22"/>
        </w:rPr>
        <w:t xml:space="preserve"> - A Platform for Building Rules for </w:t>
      </w:r>
      <w:proofErr w:type="spellStart"/>
      <w:r w:rsidRPr="00496F45">
        <w:rPr>
          <w:sz w:val="22"/>
          <w:szCs w:val="22"/>
        </w:rPr>
        <w:t>AmI</w:t>
      </w:r>
      <w:proofErr w:type="spellEnd"/>
      <w:r w:rsidRPr="00496F45">
        <w:rPr>
          <w:sz w:val="22"/>
          <w:szCs w:val="22"/>
        </w:rPr>
        <w:t xml:space="preserve"> Environments in AR”. Lecture Notes in Computer Science, volume 11542, also presented in CGI 2019</w:t>
      </w:r>
    </w:p>
    <w:p w14:paraId="6A8D97A1" w14:textId="7361EF2C" w:rsidR="00866183" w:rsidRPr="00496F45" w:rsidRDefault="00866183" w:rsidP="00866183">
      <w:pPr>
        <w:numPr>
          <w:ilvl w:val="0"/>
          <w:numId w:val="7"/>
        </w:numPr>
        <w:tabs>
          <w:tab w:val="clear" w:pos="360"/>
          <w:tab w:val="left" w:pos="426"/>
        </w:tabs>
        <w:spacing w:after="120"/>
        <w:jc w:val="both"/>
        <w:rPr>
          <w:sz w:val="22"/>
          <w:szCs w:val="22"/>
        </w:rPr>
      </w:pPr>
      <w:proofErr w:type="spellStart"/>
      <w:r w:rsidRPr="00496F45">
        <w:rPr>
          <w:sz w:val="22"/>
          <w:szCs w:val="22"/>
        </w:rPr>
        <w:t>Geronikolakis</w:t>
      </w:r>
      <w:proofErr w:type="spellEnd"/>
      <w:r w:rsidRPr="00496F45">
        <w:rPr>
          <w:sz w:val="22"/>
          <w:szCs w:val="22"/>
        </w:rPr>
        <w:t xml:space="preserve">, E., </w:t>
      </w:r>
      <w:proofErr w:type="spellStart"/>
      <w:r w:rsidRPr="00496F45">
        <w:rPr>
          <w:sz w:val="22"/>
          <w:szCs w:val="22"/>
        </w:rPr>
        <w:t>Zikas</w:t>
      </w:r>
      <w:proofErr w:type="spellEnd"/>
      <w:r w:rsidRPr="00496F45">
        <w:rPr>
          <w:sz w:val="22"/>
          <w:szCs w:val="22"/>
        </w:rPr>
        <w:t xml:space="preserve">, P., </w:t>
      </w:r>
      <w:proofErr w:type="spellStart"/>
      <w:r w:rsidRPr="00496F45">
        <w:rPr>
          <w:sz w:val="22"/>
          <w:szCs w:val="22"/>
        </w:rPr>
        <w:t>Kateros</w:t>
      </w:r>
      <w:proofErr w:type="spellEnd"/>
      <w:r w:rsidRPr="00496F45">
        <w:rPr>
          <w:sz w:val="22"/>
          <w:szCs w:val="22"/>
        </w:rPr>
        <w:t xml:space="preserve">, S., </w:t>
      </w:r>
      <w:proofErr w:type="spellStart"/>
      <w:r w:rsidRPr="00496F45">
        <w:rPr>
          <w:sz w:val="22"/>
          <w:szCs w:val="22"/>
        </w:rPr>
        <w:t>Lydatakis</w:t>
      </w:r>
      <w:proofErr w:type="spellEnd"/>
      <w:r w:rsidRPr="00496F45">
        <w:rPr>
          <w:sz w:val="22"/>
          <w:szCs w:val="22"/>
        </w:rPr>
        <w:t xml:space="preserve">, N., Georgiou, S., </w:t>
      </w:r>
      <w:proofErr w:type="spellStart"/>
      <w:r w:rsidRPr="00496F45">
        <w:rPr>
          <w:sz w:val="22"/>
          <w:szCs w:val="22"/>
        </w:rPr>
        <w:t>Kentros</w:t>
      </w:r>
      <w:proofErr w:type="spellEnd"/>
      <w:r w:rsidRPr="00496F45">
        <w:rPr>
          <w:sz w:val="22"/>
          <w:szCs w:val="22"/>
        </w:rPr>
        <w:t xml:space="preserve">, M., </w:t>
      </w:r>
      <w:r w:rsidRPr="00496F45">
        <w:rPr>
          <w:b/>
          <w:bCs/>
          <w:sz w:val="22"/>
          <w:szCs w:val="22"/>
        </w:rPr>
        <w:t>Papagiannakis, G.</w:t>
      </w:r>
      <w:r w:rsidRPr="00496F45">
        <w:rPr>
          <w:sz w:val="22"/>
          <w:szCs w:val="22"/>
        </w:rPr>
        <w:t xml:space="preserve">, “A True AR Authoring Tool for Interactive Virtual Museums”, In: Visual Computing in Cultural Heritage, </w:t>
      </w:r>
      <w:proofErr w:type="spellStart"/>
      <w:r w:rsidRPr="00496F45">
        <w:rPr>
          <w:sz w:val="22"/>
          <w:szCs w:val="22"/>
        </w:rPr>
        <w:t>Liarokapis</w:t>
      </w:r>
      <w:proofErr w:type="spellEnd"/>
      <w:r w:rsidRPr="00496F45">
        <w:rPr>
          <w:sz w:val="22"/>
          <w:szCs w:val="22"/>
        </w:rPr>
        <w:t xml:space="preserve">, F., </w:t>
      </w:r>
      <w:proofErr w:type="spellStart"/>
      <w:r w:rsidRPr="00496F45">
        <w:rPr>
          <w:sz w:val="22"/>
          <w:szCs w:val="22"/>
        </w:rPr>
        <w:t>Voulodimos</w:t>
      </w:r>
      <w:proofErr w:type="spellEnd"/>
      <w:r w:rsidRPr="00496F45">
        <w:rPr>
          <w:sz w:val="22"/>
          <w:szCs w:val="22"/>
        </w:rPr>
        <w:t xml:space="preserve">, A., </w:t>
      </w:r>
      <w:proofErr w:type="spellStart"/>
      <w:r w:rsidRPr="00496F45">
        <w:rPr>
          <w:sz w:val="22"/>
          <w:szCs w:val="22"/>
        </w:rPr>
        <w:t>Doulamis</w:t>
      </w:r>
      <w:proofErr w:type="spellEnd"/>
      <w:r w:rsidRPr="00496F45">
        <w:rPr>
          <w:sz w:val="22"/>
          <w:szCs w:val="22"/>
        </w:rPr>
        <w:t xml:space="preserve">, N., </w:t>
      </w:r>
      <w:proofErr w:type="spellStart"/>
      <w:r w:rsidRPr="00496F45">
        <w:rPr>
          <w:sz w:val="22"/>
          <w:szCs w:val="22"/>
        </w:rPr>
        <w:t>Doulamis</w:t>
      </w:r>
      <w:proofErr w:type="spellEnd"/>
      <w:r w:rsidRPr="00496F45">
        <w:rPr>
          <w:sz w:val="22"/>
          <w:szCs w:val="22"/>
        </w:rPr>
        <w:t>, A. (Eds.), Springer-Nature, Series on Cultural Computing, 2020</w:t>
      </w:r>
    </w:p>
    <w:p w14:paraId="2ED9495C" w14:textId="0FB76A7A" w:rsidR="00866183" w:rsidRPr="00496F45" w:rsidRDefault="00866183" w:rsidP="00866183">
      <w:pPr>
        <w:numPr>
          <w:ilvl w:val="0"/>
          <w:numId w:val="7"/>
        </w:numPr>
        <w:tabs>
          <w:tab w:val="clear" w:pos="360"/>
          <w:tab w:val="left" w:pos="426"/>
        </w:tabs>
        <w:spacing w:after="120"/>
        <w:jc w:val="both"/>
        <w:rPr>
          <w:sz w:val="22"/>
          <w:szCs w:val="22"/>
        </w:rPr>
      </w:pPr>
      <w:r w:rsidRPr="00496F45">
        <w:rPr>
          <w:sz w:val="22"/>
          <w:szCs w:val="22"/>
        </w:rPr>
        <w:t xml:space="preserve">Bertrand, S., </w:t>
      </w:r>
      <w:proofErr w:type="spellStart"/>
      <w:r w:rsidRPr="00496F45">
        <w:rPr>
          <w:sz w:val="22"/>
          <w:szCs w:val="22"/>
        </w:rPr>
        <w:t>Vassiliadi</w:t>
      </w:r>
      <w:proofErr w:type="spellEnd"/>
      <w:r w:rsidRPr="00496F45">
        <w:rPr>
          <w:sz w:val="22"/>
          <w:szCs w:val="22"/>
        </w:rPr>
        <w:t xml:space="preserve">, M., </w:t>
      </w:r>
      <w:r w:rsidRPr="00496F45">
        <w:rPr>
          <w:b/>
          <w:bCs/>
          <w:sz w:val="22"/>
          <w:szCs w:val="22"/>
        </w:rPr>
        <w:t>Papagiannakis G.</w:t>
      </w:r>
      <w:r w:rsidRPr="00496F45">
        <w:rPr>
          <w:sz w:val="22"/>
          <w:szCs w:val="22"/>
        </w:rPr>
        <w:t>, "Storytelling in Virtual Reality", In: Lee N. (eds) Encyclopedia of Computer Graphics and Games. Springer, Cham, 2020</w:t>
      </w:r>
    </w:p>
    <w:p w14:paraId="74E91EFD" w14:textId="7048AB1C" w:rsidR="00866183" w:rsidRPr="00496F45" w:rsidRDefault="00866183" w:rsidP="00866183">
      <w:pPr>
        <w:numPr>
          <w:ilvl w:val="0"/>
          <w:numId w:val="7"/>
        </w:numPr>
        <w:tabs>
          <w:tab w:val="clear" w:pos="360"/>
          <w:tab w:val="left" w:pos="426"/>
        </w:tabs>
        <w:spacing w:after="120"/>
        <w:jc w:val="both"/>
        <w:rPr>
          <w:sz w:val="22"/>
          <w:szCs w:val="22"/>
        </w:rPr>
      </w:pPr>
      <w:proofErr w:type="spellStart"/>
      <w:r w:rsidRPr="00496F45">
        <w:rPr>
          <w:sz w:val="22"/>
          <w:szCs w:val="22"/>
        </w:rPr>
        <w:t>Stefanidi</w:t>
      </w:r>
      <w:proofErr w:type="spellEnd"/>
      <w:r w:rsidRPr="00496F45">
        <w:rPr>
          <w:sz w:val="22"/>
          <w:szCs w:val="22"/>
        </w:rPr>
        <w:t xml:space="preserve"> E., </w:t>
      </w:r>
      <w:proofErr w:type="spellStart"/>
      <w:r w:rsidRPr="00496F45">
        <w:rPr>
          <w:sz w:val="22"/>
          <w:szCs w:val="22"/>
        </w:rPr>
        <w:t>Arampatzis</w:t>
      </w:r>
      <w:proofErr w:type="spellEnd"/>
      <w:r w:rsidRPr="00496F45">
        <w:rPr>
          <w:sz w:val="22"/>
          <w:szCs w:val="22"/>
        </w:rPr>
        <w:t xml:space="preserve"> D., </w:t>
      </w:r>
      <w:proofErr w:type="spellStart"/>
      <w:r w:rsidRPr="00496F45">
        <w:rPr>
          <w:sz w:val="22"/>
          <w:szCs w:val="22"/>
        </w:rPr>
        <w:t>Leonidis</w:t>
      </w:r>
      <w:proofErr w:type="spellEnd"/>
      <w:r w:rsidRPr="00496F45">
        <w:rPr>
          <w:sz w:val="22"/>
          <w:szCs w:val="22"/>
        </w:rPr>
        <w:t xml:space="preserve"> A., </w:t>
      </w:r>
      <w:proofErr w:type="spellStart"/>
      <w:r w:rsidRPr="00496F45">
        <w:rPr>
          <w:sz w:val="22"/>
          <w:szCs w:val="22"/>
        </w:rPr>
        <w:t>Korozi</w:t>
      </w:r>
      <w:proofErr w:type="spellEnd"/>
      <w:r w:rsidRPr="00496F45">
        <w:rPr>
          <w:sz w:val="22"/>
          <w:szCs w:val="22"/>
        </w:rPr>
        <w:t xml:space="preserve"> M., </w:t>
      </w:r>
      <w:proofErr w:type="spellStart"/>
      <w:r w:rsidRPr="00496F45">
        <w:rPr>
          <w:sz w:val="22"/>
          <w:szCs w:val="22"/>
        </w:rPr>
        <w:t>Antona</w:t>
      </w:r>
      <w:proofErr w:type="spellEnd"/>
      <w:r w:rsidRPr="00496F45">
        <w:rPr>
          <w:sz w:val="22"/>
          <w:szCs w:val="22"/>
        </w:rPr>
        <w:t xml:space="preserve"> M., </w:t>
      </w:r>
      <w:r w:rsidRPr="00496F45">
        <w:rPr>
          <w:b/>
          <w:bCs/>
          <w:sz w:val="22"/>
          <w:szCs w:val="22"/>
        </w:rPr>
        <w:t>Papagiannakis G.</w:t>
      </w:r>
      <w:r w:rsidRPr="00496F45">
        <w:rPr>
          <w:sz w:val="22"/>
          <w:szCs w:val="22"/>
        </w:rPr>
        <w:t>, “</w:t>
      </w:r>
      <w:proofErr w:type="spellStart"/>
      <w:r w:rsidRPr="00496F45">
        <w:rPr>
          <w:sz w:val="22"/>
          <w:szCs w:val="22"/>
        </w:rPr>
        <w:t>MagiPlay</w:t>
      </w:r>
      <w:proofErr w:type="spellEnd"/>
      <w:r w:rsidRPr="00496F45">
        <w:rPr>
          <w:sz w:val="22"/>
          <w:szCs w:val="22"/>
        </w:rPr>
        <w:t xml:space="preserve">: An Augmented Reality Serious Game Allowing Children to Program Intelligent Environments”, In: Gavrilova M., Tan C., Chang J., </w:t>
      </w:r>
      <w:proofErr w:type="spellStart"/>
      <w:r w:rsidRPr="00496F45">
        <w:rPr>
          <w:sz w:val="22"/>
          <w:szCs w:val="22"/>
        </w:rPr>
        <w:t>Thalmann</w:t>
      </w:r>
      <w:proofErr w:type="spellEnd"/>
      <w:r w:rsidRPr="00496F45">
        <w:rPr>
          <w:sz w:val="22"/>
          <w:szCs w:val="22"/>
        </w:rPr>
        <w:t xml:space="preserve"> N. (eds) Transactions on Computational Science XXXVII. Lecture Notes in Computer Science, vol 12230. Springer, Berlin, Heidelberg. </w:t>
      </w:r>
      <w:hyperlink r:id="rId24" w:history="1">
        <w:r w:rsidRPr="00496F45">
          <w:rPr>
            <w:rStyle w:val="Hyperlink"/>
            <w:sz w:val="22"/>
            <w:szCs w:val="22"/>
          </w:rPr>
          <w:t>https://doi.org/10.1007/978-3-662-61983-4_9</w:t>
        </w:r>
      </w:hyperlink>
      <w:r w:rsidRPr="00496F45">
        <w:rPr>
          <w:sz w:val="22"/>
          <w:szCs w:val="22"/>
        </w:rPr>
        <w:t>, 2020</w:t>
      </w:r>
    </w:p>
    <w:p w14:paraId="42F6123A" w14:textId="6FD349B6" w:rsidR="00866183" w:rsidRPr="00496F45" w:rsidRDefault="00866183" w:rsidP="00866183">
      <w:pPr>
        <w:numPr>
          <w:ilvl w:val="0"/>
          <w:numId w:val="7"/>
        </w:numPr>
        <w:tabs>
          <w:tab w:val="clear" w:pos="360"/>
          <w:tab w:val="left" w:pos="426"/>
        </w:tabs>
        <w:spacing w:after="120"/>
        <w:jc w:val="both"/>
        <w:rPr>
          <w:sz w:val="22"/>
          <w:szCs w:val="22"/>
        </w:rPr>
      </w:pPr>
      <w:proofErr w:type="spellStart"/>
      <w:r w:rsidRPr="00496F45">
        <w:rPr>
          <w:sz w:val="22"/>
          <w:szCs w:val="22"/>
        </w:rPr>
        <w:t>Kamarianakis</w:t>
      </w:r>
      <w:proofErr w:type="spellEnd"/>
      <w:r w:rsidRPr="00496F45">
        <w:rPr>
          <w:sz w:val="22"/>
          <w:szCs w:val="22"/>
        </w:rPr>
        <w:t xml:space="preserve">, M., </w:t>
      </w:r>
      <w:r w:rsidRPr="00496F45">
        <w:rPr>
          <w:b/>
          <w:bCs/>
          <w:sz w:val="22"/>
          <w:szCs w:val="22"/>
        </w:rPr>
        <w:t>Papagiannakis, G.</w:t>
      </w:r>
      <w:r w:rsidRPr="00496F45">
        <w:rPr>
          <w:sz w:val="22"/>
          <w:szCs w:val="22"/>
        </w:rPr>
        <w:t>, “Deform, Cut and Tear a skinned model using Conformal Geometric Algebra”, presented also in CGI 2020 conference (ENGAGE workshop), Springer LNCS proceedings, 2020</w:t>
      </w:r>
    </w:p>
    <w:p w14:paraId="17BFBBF6" w14:textId="22063035" w:rsidR="006603E3" w:rsidRPr="00496F45" w:rsidRDefault="006603E3" w:rsidP="006603E3">
      <w:pPr>
        <w:numPr>
          <w:ilvl w:val="0"/>
          <w:numId w:val="7"/>
        </w:numPr>
        <w:tabs>
          <w:tab w:val="clear" w:pos="360"/>
          <w:tab w:val="left" w:pos="426"/>
        </w:tabs>
        <w:spacing w:after="120"/>
        <w:jc w:val="both"/>
        <w:rPr>
          <w:sz w:val="22"/>
          <w:szCs w:val="22"/>
        </w:rPr>
      </w:pPr>
      <w:proofErr w:type="spellStart"/>
      <w:r w:rsidRPr="00496F45">
        <w:rPr>
          <w:sz w:val="22"/>
          <w:szCs w:val="22"/>
        </w:rPr>
        <w:t>Stefanidi</w:t>
      </w:r>
      <w:proofErr w:type="spellEnd"/>
      <w:r w:rsidRPr="00496F45">
        <w:rPr>
          <w:sz w:val="22"/>
          <w:szCs w:val="22"/>
        </w:rPr>
        <w:t xml:space="preserve">, E., </w:t>
      </w:r>
      <w:proofErr w:type="spellStart"/>
      <w:r w:rsidRPr="00496F45">
        <w:rPr>
          <w:sz w:val="22"/>
          <w:szCs w:val="22"/>
        </w:rPr>
        <w:t>Partarakis</w:t>
      </w:r>
      <w:proofErr w:type="spellEnd"/>
      <w:r w:rsidRPr="00496F45">
        <w:rPr>
          <w:sz w:val="22"/>
          <w:szCs w:val="22"/>
        </w:rPr>
        <w:t xml:space="preserve"> N., </w:t>
      </w:r>
      <w:proofErr w:type="spellStart"/>
      <w:r w:rsidRPr="00496F45">
        <w:rPr>
          <w:sz w:val="22"/>
          <w:szCs w:val="22"/>
        </w:rPr>
        <w:t>Zabulis</w:t>
      </w:r>
      <w:proofErr w:type="spellEnd"/>
      <w:r w:rsidRPr="00496F45">
        <w:rPr>
          <w:sz w:val="22"/>
          <w:szCs w:val="22"/>
        </w:rPr>
        <w:t xml:space="preserve">, X, </w:t>
      </w:r>
      <w:proofErr w:type="spellStart"/>
      <w:r w:rsidRPr="00496F45">
        <w:rPr>
          <w:sz w:val="22"/>
          <w:szCs w:val="22"/>
        </w:rPr>
        <w:t>Zikas</w:t>
      </w:r>
      <w:proofErr w:type="spellEnd"/>
      <w:r w:rsidRPr="00496F45">
        <w:rPr>
          <w:sz w:val="22"/>
          <w:szCs w:val="22"/>
        </w:rPr>
        <w:t xml:space="preserve">, P., </w:t>
      </w:r>
      <w:r w:rsidRPr="00496F45">
        <w:rPr>
          <w:b/>
          <w:bCs/>
          <w:sz w:val="22"/>
          <w:szCs w:val="22"/>
        </w:rPr>
        <w:t>Papagiannakis, G.</w:t>
      </w:r>
      <w:r w:rsidRPr="00496F45">
        <w:rPr>
          <w:sz w:val="22"/>
          <w:szCs w:val="22"/>
        </w:rPr>
        <w:t xml:space="preserve">, </w:t>
      </w:r>
      <w:proofErr w:type="spellStart"/>
      <w:r w:rsidRPr="00496F45">
        <w:rPr>
          <w:sz w:val="22"/>
          <w:szCs w:val="22"/>
        </w:rPr>
        <w:t>Thalmann</w:t>
      </w:r>
      <w:proofErr w:type="spellEnd"/>
      <w:r w:rsidRPr="00496F45">
        <w:rPr>
          <w:sz w:val="22"/>
          <w:szCs w:val="22"/>
        </w:rPr>
        <w:t>, N.M., “</w:t>
      </w:r>
      <w:proofErr w:type="spellStart"/>
      <w:r w:rsidRPr="00496F45">
        <w:rPr>
          <w:sz w:val="22"/>
          <w:szCs w:val="22"/>
        </w:rPr>
        <w:t>TooltY</w:t>
      </w:r>
      <w:proofErr w:type="spellEnd"/>
      <w:r w:rsidRPr="00496F45">
        <w:rPr>
          <w:sz w:val="22"/>
          <w:szCs w:val="22"/>
        </w:rPr>
        <w:t xml:space="preserve">: An approach for the combination of motion capture and 3D reconstruction to present tool usage in 3D environments”, In </w:t>
      </w:r>
      <w:proofErr w:type="spellStart"/>
      <w:r w:rsidRPr="00496F45">
        <w:rPr>
          <w:sz w:val="22"/>
          <w:szCs w:val="22"/>
        </w:rPr>
        <w:t>Thalmann</w:t>
      </w:r>
      <w:proofErr w:type="spellEnd"/>
      <w:r w:rsidRPr="00496F45">
        <w:rPr>
          <w:sz w:val="22"/>
          <w:szCs w:val="22"/>
        </w:rPr>
        <w:t xml:space="preserve"> N.M., Zhang J.J, Jiang X. (eds) Intelligent Scene Modelling and Human Computer Interaction, Springer, 2021</w:t>
      </w:r>
    </w:p>
    <w:p w14:paraId="6205816E" w14:textId="16F5ED36" w:rsidR="00DA18B6" w:rsidRPr="00496F45" w:rsidRDefault="00DA18B6" w:rsidP="00866183">
      <w:pPr>
        <w:numPr>
          <w:ilvl w:val="0"/>
          <w:numId w:val="7"/>
        </w:numPr>
        <w:tabs>
          <w:tab w:val="clear" w:pos="360"/>
          <w:tab w:val="left" w:pos="426"/>
        </w:tabs>
        <w:spacing w:after="120"/>
        <w:jc w:val="both"/>
        <w:rPr>
          <w:sz w:val="22"/>
          <w:szCs w:val="22"/>
        </w:rPr>
      </w:pPr>
      <w:proofErr w:type="spellStart"/>
      <w:r w:rsidRPr="00496F45">
        <w:rPr>
          <w:sz w:val="22"/>
          <w:szCs w:val="22"/>
        </w:rPr>
        <w:t>Kamarianakis</w:t>
      </w:r>
      <w:proofErr w:type="spellEnd"/>
      <w:r w:rsidRPr="00496F45">
        <w:rPr>
          <w:sz w:val="22"/>
          <w:szCs w:val="22"/>
        </w:rPr>
        <w:t xml:space="preserve">, M., </w:t>
      </w:r>
      <w:proofErr w:type="spellStart"/>
      <w:r w:rsidRPr="00496F45">
        <w:rPr>
          <w:sz w:val="22"/>
          <w:szCs w:val="22"/>
        </w:rPr>
        <w:t>Lydatakis</w:t>
      </w:r>
      <w:proofErr w:type="spellEnd"/>
      <w:r w:rsidRPr="00496F45">
        <w:rPr>
          <w:sz w:val="22"/>
          <w:szCs w:val="22"/>
        </w:rPr>
        <w:t xml:space="preserve">, N., </w:t>
      </w:r>
      <w:r w:rsidRPr="00496F45">
        <w:rPr>
          <w:b/>
          <w:bCs/>
          <w:sz w:val="22"/>
          <w:szCs w:val="22"/>
        </w:rPr>
        <w:t>Papagiannakis, G.</w:t>
      </w:r>
      <w:r w:rsidRPr="00496F45">
        <w:rPr>
          <w:sz w:val="22"/>
          <w:szCs w:val="22"/>
        </w:rPr>
        <w:t>, “Never 'Drop the Ball' in the Operating Room: An efficient hand-based VR HMD controller interpolation algorithm, for collaborative, networked virtual environments”, presented also in CGI 2021 conference (ENGAGE workshop), Springer LNCS proceedings, 2021 (</w:t>
      </w:r>
      <w:r w:rsidR="008D4567" w:rsidRPr="00496F45">
        <w:rPr>
          <w:sz w:val="22"/>
          <w:szCs w:val="22"/>
        </w:rPr>
        <w:t>best paper award</w:t>
      </w:r>
      <w:r w:rsidRPr="00496F45">
        <w:rPr>
          <w:sz w:val="22"/>
          <w:szCs w:val="22"/>
        </w:rPr>
        <w:t>)</w:t>
      </w:r>
    </w:p>
    <w:p w14:paraId="1A2523B5" w14:textId="2ABDD021" w:rsidR="007B0A35" w:rsidRPr="00496F45" w:rsidRDefault="007B0A35" w:rsidP="007B0A35">
      <w:pPr>
        <w:numPr>
          <w:ilvl w:val="0"/>
          <w:numId w:val="7"/>
        </w:numPr>
        <w:tabs>
          <w:tab w:val="clear" w:pos="360"/>
          <w:tab w:val="left" w:pos="426"/>
        </w:tabs>
        <w:spacing w:after="120"/>
        <w:jc w:val="both"/>
        <w:rPr>
          <w:sz w:val="22"/>
          <w:szCs w:val="22"/>
        </w:rPr>
      </w:pPr>
      <w:proofErr w:type="spellStart"/>
      <w:r w:rsidRPr="00496F45">
        <w:rPr>
          <w:sz w:val="22"/>
          <w:szCs w:val="22"/>
        </w:rPr>
        <w:t>Gyll</w:t>
      </w:r>
      <w:proofErr w:type="spellEnd"/>
      <w:r w:rsidRPr="00496F45">
        <w:rPr>
          <w:sz w:val="22"/>
          <w:szCs w:val="22"/>
        </w:rPr>
        <w:t xml:space="preserve">, S. P., Shader, K. K., </w:t>
      </w:r>
      <w:proofErr w:type="spellStart"/>
      <w:r w:rsidRPr="00496F45">
        <w:rPr>
          <w:sz w:val="22"/>
          <w:szCs w:val="22"/>
        </w:rPr>
        <w:t>Zikas</w:t>
      </w:r>
      <w:proofErr w:type="spellEnd"/>
      <w:r w:rsidRPr="00496F45">
        <w:rPr>
          <w:sz w:val="22"/>
          <w:szCs w:val="22"/>
        </w:rPr>
        <w:t xml:space="preserve">, P., </w:t>
      </w:r>
      <w:r w:rsidRPr="00496F45">
        <w:rPr>
          <w:b/>
          <w:bCs/>
          <w:sz w:val="22"/>
          <w:szCs w:val="22"/>
        </w:rPr>
        <w:t>Papagiannakis, G., “</w:t>
      </w:r>
      <w:r w:rsidRPr="00496F45">
        <w:rPr>
          <w:sz w:val="22"/>
          <w:szCs w:val="22"/>
        </w:rPr>
        <w:t xml:space="preserve">Designing Context-Rich Learning by Extending Reality”, Adv Educ Technologies </w:t>
      </w:r>
      <w:proofErr w:type="spellStart"/>
      <w:r w:rsidRPr="00496F45">
        <w:rPr>
          <w:sz w:val="22"/>
          <w:szCs w:val="22"/>
        </w:rPr>
        <w:t>Instr</w:t>
      </w:r>
      <w:proofErr w:type="spellEnd"/>
      <w:r w:rsidRPr="00496F45">
        <w:rPr>
          <w:sz w:val="22"/>
          <w:szCs w:val="22"/>
        </w:rPr>
        <w:t xml:space="preserve"> Des 132–160</w:t>
      </w:r>
      <w:r w:rsidR="00966559" w:rsidRPr="00496F45">
        <w:rPr>
          <w:sz w:val="22"/>
          <w:szCs w:val="22"/>
        </w:rPr>
        <w:t xml:space="preserve">, </w:t>
      </w:r>
      <w:r w:rsidRPr="00496F45">
        <w:rPr>
          <w:sz w:val="22"/>
          <w:szCs w:val="22"/>
        </w:rPr>
        <w:t>doi:10.4018/978-1-6684-7644-4.ch008</w:t>
      </w:r>
      <w:r w:rsidR="00966559" w:rsidRPr="00496F45">
        <w:rPr>
          <w:sz w:val="22"/>
          <w:szCs w:val="22"/>
        </w:rPr>
        <w:t>, 2023</w:t>
      </w:r>
    </w:p>
    <w:p w14:paraId="405944AE" w14:textId="74FEF576" w:rsidR="007B0A35" w:rsidRDefault="00966559" w:rsidP="00966559">
      <w:pPr>
        <w:numPr>
          <w:ilvl w:val="0"/>
          <w:numId w:val="7"/>
        </w:numPr>
        <w:tabs>
          <w:tab w:val="left" w:pos="426"/>
        </w:tabs>
        <w:spacing w:after="120"/>
        <w:jc w:val="both"/>
        <w:rPr>
          <w:sz w:val="22"/>
          <w:szCs w:val="22"/>
        </w:rPr>
      </w:pPr>
      <w:proofErr w:type="spellStart"/>
      <w:r w:rsidRPr="00496F45">
        <w:rPr>
          <w:sz w:val="22"/>
          <w:szCs w:val="22"/>
        </w:rPr>
        <w:t>Gyll</w:t>
      </w:r>
      <w:proofErr w:type="spellEnd"/>
      <w:r w:rsidRPr="00496F45">
        <w:rPr>
          <w:sz w:val="22"/>
          <w:szCs w:val="22"/>
        </w:rPr>
        <w:t xml:space="preserve">, S. P., Shader, K. K., </w:t>
      </w:r>
      <w:proofErr w:type="spellStart"/>
      <w:r w:rsidRPr="00496F45">
        <w:rPr>
          <w:sz w:val="22"/>
          <w:szCs w:val="22"/>
        </w:rPr>
        <w:t>Zikas</w:t>
      </w:r>
      <w:proofErr w:type="spellEnd"/>
      <w:r w:rsidRPr="00496F45">
        <w:rPr>
          <w:sz w:val="22"/>
          <w:szCs w:val="22"/>
        </w:rPr>
        <w:t xml:space="preserve">, P., </w:t>
      </w:r>
      <w:r w:rsidRPr="00496F45">
        <w:rPr>
          <w:b/>
          <w:bCs/>
          <w:sz w:val="22"/>
          <w:szCs w:val="22"/>
        </w:rPr>
        <w:t>Papagiannakis, G.,</w:t>
      </w:r>
      <w:r w:rsidRPr="00496F45">
        <w:rPr>
          <w:sz w:val="22"/>
          <w:szCs w:val="22"/>
        </w:rPr>
        <w:t xml:space="preserve"> Designing Context-Rich Learning by Extending Reality. Adv Educ Technologies </w:t>
      </w:r>
      <w:proofErr w:type="spellStart"/>
      <w:r w:rsidRPr="00496F45">
        <w:rPr>
          <w:sz w:val="22"/>
          <w:szCs w:val="22"/>
        </w:rPr>
        <w:t>Instr</w:t>
      </w:r>
      <w:proofErr w:type="spellEnd"/>
      <w:r w:rsidRPr="00496F45">
        <w:rPr>
          <w:sz w:val="22"/>
          <w:szCs w:val="22"/>
        </w:rPr>
        <w:t xml:space="preserve"> Des 273–297, doi:10.4018/978-1-6684-7644-4.ch014, 2023</w:t>
      </w:r>
      <w:r w:rsidR="007B0A35" w:rsidRPr="00496F45">
        <w:rPr>
          <w:sz w:val="22"/>
          <w:szCs w:val="22"/>
        </w:rPr>
        <w:t xml:space="preserve">  </w:t>
      </w:r>
    </w:p>
    <w:p w14:paraId="42BC117F" w14:textId="01EA923D" w:rsidR="004149C6" w:rsidRPr="004149C6" w:rsidRDefault="004149C6" w:rsidP="004149C6">
      <w:pPr>
        <w:numPr>
          <w:ilvl w:val="0"/>
          <w:numId w:val="7"/>
        </w:numPr>
        <w:tabs>
          <w:tab w:val="left" w:pos="426"/>
        </w:tabs>
        <w:spacing w:after="120"/>
        <w:jc w:val="both"/>
        <w:rPr>
          <w:sz w:val="22"/>
          <w:szCs w:val="22"/>
        </w:rPr>
      </w:pPr>
      <w:proofErr w:type="spellStart"/>
      <w:r w:rsidRPr="004149C6">
        <w:rPr>
          <w:sz w:val="22"/>
          <w:szCs w:val="22"/>
        </w:rPr>
        <w:t>Kamarianakis</w:t>
      </w:r>
      <w:proofErr w:type="spellEnd"/>
      <w:r w:rsidRPr="004149C6">
        <w:rPr>
          <w:sz w:val="22"/>
          <w:szCs w:val="22"/>
        </w:rPr>
        <w:t xml:space="preserve">, M., </w:t>
      </w:r>
      <w:proofErr w:type="spellStart"/>
      <w:r w:rsidRPr="004149C6">
        <w:rPr>
          <w:sz w:val="22"/>
          <w:szCs w:val="22"/>
        </w:rPr>
        <w:t>Lydatakis</w:t>
      </w:r>
      <w:proofErr w:type="spellEnd"/>
      <w:r w:rsidRPr="004149C6">
        <w:rPr>
          <w:sz w:val="22"/>
          <w:szCs w:val="22"/>
        </w:rPr>
        <w:t>, N. &amp; Papagiannakis, G. GA-Unity: A Production-Ready Unity Package for Seamless Integration of Geometric Algebra in Networked Collaborative Applications</w:t>
      </w:r>
      <w:r>
        <w:rPr>
          <w:sz w:val="22"/>
          <w:szCs w:val="22"/>
        </w:rPr>
        <w:t xml:space="preserve">, </w:t>
      </w:r>
      <w:r w:rsidRPr="00496F45">
        <w:rPr>
          <w:sz w:val="22"/>
          <w:szCs w:val="22"/>
        </w:rPr>
        <w:t>CGI 202</w:t>
      </w:r>
      <w:r>
        <w:rPr>
          <w:sz w:val="22"/>
          <w:szCs w:val="22"/>
        </w:rPr>
        <w:t>4</w:t>
      </w:r>
      <w:r w:rsidRPr="00496F45">
        <w:rPr>
          <w:sz w:val="22"/>
          <w:szCs w:val="22"/>
        </w:rPr>
        <w:t xml:space="preserve"> conference (ENGAGE workshop), Springer LNCS proceedings, 202</w:t>
      </w:r>
      <w:r>
        <w:rPr>
          <w:sz w:val="22"/>
          <w:szCs w:val="22"/>
        </w:rPr>
        <w:t>4</w:t>
      </w:r>
    </w:p>
    <w:p w14:paraId="70A6C8DE" w14:textId="394819E3" w:rsidR="00036967" w:rsidRPr="00D70827" w:rsidRDefault="004149C6" w:rsidP="00D70827">
      <w:pPr>
        <w:numPr>
          <w:ilvl w:val="0"/>
          <w:numId w:val="7"/>
        </w:numPr>
        <w:tabs>
          <w:tab w:val="left" w:pos="426"/>
        </w:tabs>
        <w:spacing w:after="120"/>
        <w:jc w:val="both"/>
        <w:rPr>
          <w:sz w:val="22"/>
          <w:szCs w:val="22"/>
        </w:rPr>
      </w:pPr>
      <w:r w:rsidRPr="004149C6">
        <w:rPr>
          <w:sz w:val="22"/>
          <w:szCs w:val="22"/>
        </w:rPr>
        <w:t xml:space="preserve">  </w:t>
      </w:r>
      <w:r w:rsidR="00036967" w:rsidRPr="00D70827">
        <w:rPr>
          <w:b/>
          <w:bCs/>
          <w:sz w:val="22"/>
          <w:szCs w:val="22"/>
        </w:rPr>
        <w:t>Papagiannakis, G.</w:t>
      </w:r>
      <w:r w:rsidR="00036967" w:rsidRPr="00D70827">
        <w:rPr>
          <w:b/>
          <w:bCs/>
          <w:sz w:val="22"/>
          <w:szCs w:val="22"/>
        </w:rPr>
        <w:t>,</w:t>
      </w:r>
      <w:r w:rsidR="00036967" w:rsidRPr="00036967">
        <w:rPr>
          <w:sz w:val="22"/>
          <w:szCs w:val="22"/>
        </w:rPr>
        <w:t xml:space="preserve"> Greenleaf, W.</w:t>
      </w:r>
      <w:r w:rsidR="00036967">
        <w:rPr>
          <w:sz w:val="22"/>
          <w:szCs w:val="22"/>
        </w:rPr>
        <w:t>,</w:t>
      </w:r>
      <w:r w:rsidR="00036967" w:rsidRPr="00036967">
        <w:rPr>
          <w:sz w:val="22"/>
          <w:szCs w:val="22"/>
        </w:rPr>
        <w:t xml:space="preserve"> </w:t>
      </w:r>
      <w:r w:rsidR="00D70827" w:rsidRPr="00D70827">
        <w:rPr>
          <w:sz w:val="22"/>
          <w:szCs w:val="22"/>
        </w:rPr>
        <w:t>Cole,</w:t>
      </w:r>
      <w:r w:rsidR="00D70827">
        <w:rPr>
          <w:sz w:val="22"/>
          <w:szCs w:val="22"/>
        </w:rPr>
        <w:t xml:space="preserve"> M.,</w:t>
      </w:r>
      <w:r w:rsidR="00D70827" w:rsidRPr="00D70827">
        <w:rPr>
          <w:sz w:val="22"/>
          <w:szCs w:val="22"/>
        </w:rPr>
        <w:t xml:space="preserve"> Zhang, </w:t>
      </w:r>
      <w:r w:rsidR="00D70827">
        <w:rPr>
          <w:sz w:val="22"/>
          <w:szCs w:val="22"/>
        </w:rPr>
        <w:t xml:space="preserve">M., </w:t>
      </w:r>
      <w:r w:rsidR="00D70827" w:rsidRPr="00D70827">
        <w:rPr>
          <w:sz w:val="22"/>
          <w:szCs w:val="22"/>
        </w:rPr>
        <w:t xml:space="preserve">Datta, </w:t>
      </w:r>
      <w:r w:rsidR="00D70827">
        <w:rPr>
          <w:sz w:val="22"/>
          <w:szCs w:val="22"/>
        </w:rPr>
        <w:t xml:space="preserve">R., </w:t>
      </w:r>
      <w:proofErr w:type="spellStart"/>
      <w:r w:rsidR="00D70827" w:rsidRPr="00D70827">
        <w:rPr>
          <w:sz w:val="22"/>
          <w:szCs w:val="22"/>
        </w:rPr>
        <w:t>Delahaye</w:t>
      </w:r>
      <w:proofErr w:type="spellEnd"/>
      <w:r w:rsidR="00D70827" w:rsidRPr="00D70827">
        <w:rPr>
          <w:sz w:val="22"/>
          <w:szCs w:val="22"/>
        </w:rPr>
        <w:t>,</w:t>
      </w:r>
      <w:r w:rsidR="00D70827">
        <w:rPr>
          <w:sz w:val="22"/>
          <w:szCs w:val="22"/>
        </w:rPr>
        <w:t xml:space="preserve"> M.,</w:t>
      </w:r>
      <w:r w:rsidR="00D70827" w:rsidRPr="00D70827">
        <w:rPr>
          <w:sz w:val="22"/>
          <w:szCs w:val="22"/>
        </w:rPr>
        <w:t xml:space="preserve"> </w:t>
      </w:r>
      <w:proofErr w:type="spellStart"/>
      <w:r w:rsidR="00D70827" w:rsidRPr="00D70827">
        <w:rPr>
          <w:sz w:val="22"/>
          <w:szCs w:val="22"/>
        </w:rPr>
        <w:t>Grigoriou</w:t>
      </w:r>
      <w:proofErr w:type="spellEnd"/>
      <w:r w:rsidR="00D70827" w:rsidRPr="00D70827">
        <w:rPr>
          <w:sz w:val="22"/>
          <w:szCs w:val="22"/>
        </w:rPr>
        <w:t xml:space="preserve">, </w:t>
      </w:r>
      <w:r w:rsidR="00D70827">
        <w:rPr>
          <w:sz w:val="22"/>
          <w:szCs w:val="22"/>
        </w:rPr>
        <w:t xml:space="preserve">E., </w:t>
      </w:r>
      <w:proofErr w:type="spellStart"/>
      <w:r w:rsidR="00D70827" w:rsidRPr="00D70827">
        <w:rPr>
          <w:sz w:val="22"/>
          <w:szCs w:val="22"/>
        </w:rPr>
        <w:t>Kamarianakis</w:t>
      </w:r>
      <w:proofErr w:type="spellEnd"/>
      <w:r w:rsidR="00D70827" w:rsidRPr="00D70827">
        <w:rPr>
          <w:sz w:val="22"/>
          <w:szCs w:val="22"/>
        </w:rPr>
        <w:t xml:space="preserve">, </w:t>
      </w:r>
      <w:r w:rsidR="00D70827">
        <w:rPr>
          <w:sz w:val="22"/>
          <w:szCs w:val="22"/>
        </w:rPr>
        <w:t xml:space="preserve">M., </w:t>
      </w:r>
      <w:r w:rsidR="00D70827" w:rsidRPr="00D70827">
        <w:rPr>
          <w:sz w:val="22"/>
          <w:szCs w:val="22"/>
        </w:rPr>
        <w:t xml:space="preserve">Protopsaltis, </w:t>
      </w:r>
      <w:r w:rsidR="00D70827">
        <w:rPr>
          <w:sz w:val="22"/>
          <w:szCs w:val="22"/>
        </w:rPr>
        <w:t xml:space="preserve">A., </w:t>
      </w:r>
      <w:proofErr w:type="spellStart"/>
      <w:r w:rsidR="00D70827" w:rsidRPr="00D70827">
        <w:rPr>
          <w:sz w:val="22"/>
          <w:szCs w:val="22"/>
        </w:rPr>
        <w:t>Bijlenga</w:t>
      </w:r>
      <w:proofErr w:type="spellEnd"/>
      <w:r w:rsidR="00D70827" w:rsidRPr="00D70827">
        <w:rPr>
          <w:sz w:val="22"/>
          <w:szCs w:val="22"/>
        </w:rPr>
        <w:t xml:space="preserve">, </w:t>
      </w:r>
      <w:r w:rsidR="00D70827">
        <w:rPr>
          <w:sz w:val="22"/>
          <w:szCs w:val="22"/>
        </w:rPr>
        <w:t xml:space="preserve">P., </w:t>
      </w:r>
      <w:proofErr w:type="spellStart"/>
      <w:r w:rsidR="00D70827" w:rsidRPr="00D70827">
        <w:rPr>
          <w:sz w:val="22"/>
          <w:szCs w:val="22"/>
        </w:rPr>
        <w:t>Magnenat-Thalmann</w:t>
      </w:r>
      <w:proofErr w:type="spellEnd"/>
      <w:r w:rsidR="00D70827" w:rsidRPr="00D70827">
        <w:rPr>
          <w:sz w:val="22"/>
          <w:szCs w:val="22"/>
        </w:rPr>
        <w:t xml:space="preserve">, </w:t>
      </w:r>
      <w:r w:rsidR="00D70827">
        <w:rPr>
          <w:sz w:val="22"/>
          <w:szCs w:val="22"/>
        </w:rPr>
        <w:t xml:space="preserve">N., </w:t>
      </w:r>
      <w:proofErr w:type="spellStart"/>
      <w:r w:rsidR="00D70827" w:rsidRPr="00D70827">
        <w:rPr>
          <w:sz w:val="22"/>
          <w:szCs w:val="22"/>
        </w:rPr>
        <w:t>Tsiridis</w:t>
      </w:r>
      <w:proofErr w:type="spellEnd"/>
      <w:r w:rsidR="00D70827" w:rsidRPr="00D70827">
        <w:rPr>
          <w:sz w:val="22"/>
          <w:szCs w:val="22"/>
        </w:rPr>
        <w:t>,</w:t>
      </w:r>
      <w:r w:rsidR="00D70827">
        <w:rPr>
          <w:sz w:val="22"/>
          <w:szCs w:val="22"/>
        </w:rPr>
        <w:t xml:space="preserve"> E.</w:t>
      </w:r>
      <w:proofErr w:type="gramStart"/>
      <w:r w:rsidR="00D70827">
        <w:rPr>
          <w:sz w:val="22"/>
          <w:szCs w:val="22"/>
        </w:rPr>
        <w:t xml:space="preserve">, </w:t>
      </w:r>
      <w:r w:rsidR="00D70827" w:rsidRPr="00D70827">
        <w:rPr>
          <w:sz w:val="22"/>
          <w:szCs w:val="22"/>
        </w:rPr>
        <w:t xml:space="preserve"> </w:t>
      </w:r>
      <w:proofErr w:type="spellStart"/>
      <w:r w:rsidR="00D70827" w:rsidRPr="00D70827">
        <w:rPr>
          <w:sz w:val="22"/>
          <w:szCs w:val="22"/>
        </w:rPr>
        <w:t>Kenanidis</w:t>
      </w:r>
      <w:proofErr w:type="spellEnd"/>
      <w:proofErr w:type="gramEnd"/>
      <w:r w:rsidR="00D70827" w:rsidRPr="00D70827">
        <w:rPr>
          <w:sz w:val="22"/>
          <w:szCs w:val="22"/>
        </w:rPr>
        <w:t>,</w:t>
      </w:r>
      <w:r w:rsidR="00D70827">
        <w:rPr>
          <w:sz w:val="22"/>
          <w:szCs w:val="22"/>
        </w:rPr>
        <w:t xml:space="preserve"> E., </w:t>
      </w:r>
      <w:r w:rsidR="00D70827" w:rsidRPr="00D70827">
        <w:rPr>
          <w:sz w:val="22"/>
          <w:szCs w:val="22"/>
        </w:rPr>
        <w:t xml:space="preserve"> Vamvakidis, </w:t>
      </w:r>
      <w:r w:rsidR="00D70827">
        <w:rPr>
          <w:sz w:val="22"/>
          <w:szCs w:val="22"/>
        </w:rPr>
        <w:t xml:space="preserve">K., </w:t>
      </w:r>
      <w:proofErr w:type="spellStart"/>
      <w:r w:rsidR="00D70827" w:rsidRPr="00D70827">
        <w:rPr>
          <w:sz w:val="22"/>
          <w:szCs w:val="22"/>
        </w:rPr>
        <w:t>Koutelidakis</w:t>
      </w:r>
      <w:proofErr w:type="spellEnd"/>
      <w:r w:rsidR="00D70827" w:rsidRPr="00D70827">
        <w:rPr>
          <w:sz w:val="22"/>
          <w:szCs w:val="22"/>
        </w:rPr>
        <w:t xml:space="preserve">, </w:t>
      </w:r>
      <w:r w:rsidR="00D70827">
        <w:rPr>
          <w:sz w:val="22"/>
          <w:szCs w:val="22"/>
        </w:rPr>
        <w:t xml:space="preserve">I., </w:t>
      </w:r>
      <w:r w:rsidR="00D70827" w:rsidRPr="00D70827">
        <w:rPr>
          <w:sz w:val="22"/>
          <w:szCs w:val="22"/>
        </w:rPr>
        <w:t xml:space="preserve">and A </w:t>
      </w:r>
      <w:proofErr w:type="spellStart"/>
      <w:r w:rsidR="00D70827" w:rsidRPr="00D70827">
        <w:rPr>
          <w:sz w:val="22"/>
          <w:szCs w:val="22"/>
        </w:rPr>
        <w:t>Kannape</w:t>
      </w:r>
      <w:proofErr w:type="spellEnd"/>
      <w:r w:rsidR="00D70827">
        <w:rPr>
          <w:sz w:val="22"/>
          <w:szCs w:val="22"/>
        </w:rPr>
        <w:t>, O.,</w:t>
      </w:r>
      <w:r w:rsidR="00036967">
        <w:rPr>
          <w:sz w:val="22"/>
          <w:szCs w:val="22"/>
        </w:rPr>
        <w:t>“</w:t>
      </w:r>
      <w:r w:rsidR="00036967" w:rsidRPr="00036967">
        <w:rPr>
          <w:sz w:val="22"/>
          <w:szCs w:val="22"/>
        </w:rPr>
        <w:t>A computational medical XR discipline</w:t>
      </w:r>
      <w:r w:rsidR="00036967">
        <w:rPr>
          <w:sz w:val="22"/>
          <w:szCs w:val="22"/>
        </w:rPr>
        <w:t>”</w:t>
      </w:r>
      <w:r w:rsidR="00036967" w:rsidRPr="00036967">
        <w:rPr>
          <w:sz w:val="22"/>
          <w:szCs w:val="22"/>
        </w:rPr>
        <w:t>. presented also in CGI 202</w:t>
      </w:r>
      <w:r w:rsidR="00036967">
        <w:rPr>
          <w:sz w:val="22"/>
          <w:szCs w:val="22"/>
        </w:rPr>
        <w:t>4</w:t>
      </w:r>
      <w:r w:rsidR="00036967" w:rsidRPr="00036967">
        <w:rPr>
          <w:sz w:val="22"/>
          <w:szCs w:val="22"/>
        </w:rPr>
        <w:t xml:space="preserve"> conference, Springer LNCS proceedings, 202</w:t>
      </w:r>
      <w:r w:rsidR="00036967">
        <w:rPr>
          <w:sz w:val="22"/>
          <w:szCs w:val="22"/>
        </w:rPr>
        <w:t>4</w:t>
      </w:r>
      <w:r w:rsidR="00D70827">
        <w:rPr>
          <w:sz w:val="22"/>
          <w:szCs w:val="22"/>
        </w:rPr>
        <w:t xml:space="preserve"> </w:t>
      </w:r>
      <w:r w:rsidR="00D70827" w:rsidRPr="00D70827">
        <w:rPr>
          <w:sz w:val="22"/>
          <w:szCs w:val="22"/>
        </w:rPr>
        <w:t xml:space="preserve">  </w:t>
      </w:r>
    </w:p>
    <w:p w14:paraId="05AD9578" w14:textId="032C3F28" w:rsidR="004149C6" w:rsidRDefault="00036967" w:rsidP="00C63D9E">
      <w:pPr>
        <w:numPr>
          <w:ilvl w:val="0"/>
          <w:numId w:val="7"/>
        </w:numPr>
        <w:tabs>
          <w:tab w:val="left" w:pos="426"/>
        </w:tabs>
        <w:spacing w:after="120"/>
        <w:jc w:val="both"/>
        <w:rPr>
          <w:sz w:val="22"/>
          <w:szCs w:val="22"/>
        </w:rPr>
      </w:pPr>
      <w:r w:rsidRPr="00036967">
        <w:rPr>
          <w:sz w:val="22"/>
          <w:szCs w:val="22"/>
        </w:rPr>
        <w:t xml:space="preserve"> </w:t>
      </w:r>
      <w:proofErr w:type="spellStart"/>
      <w:r w:rsidR="00C63D9E" w:rsidRPr="00C63D9E">
        <w:rPr>
          <w:sz w:val="22"/>
          <w:szCs w:val="22"/>
        </w:rPr>
        <w:t>Filippidis</w:t>
      </w:r>
      <w:proofErr w:type="spellEnd"/>
      <w:r w:rsidR="00C63D9E" w:rsidRPr="00C63D9E">
        <w:rPr>
          <w:sz w:val="22"/>
          <w:szCs w:val="22"/>
        </w:rPr>
        <w:t>,</w:t>
      </w:r>
      <w:r w:rsidR="00C63D9E" w:rsidRPr="00C63D9E">
        <w:rPr>
          <w:sz w:val="22"/>
          <w:szCs w:val="22"/>
        </w:rPr>
        <w:t xml:space="preserve"> A.,</w:t>
      </w:r>
      <w:r w:rsidR="00C63D9E" w:rsidRPr="00C63D9E">
        <w:rPr>
          <w:sz w:val="22"/>
          <w:szCs w:val="22"/>
        </w:rPr>
        <w:t xml:space="preserve"> Marmaras, </w:t>
      </w:r>
      <w:r w:rsidR="00C63D9E" w:rsidRPr="00C63D9E">
        <w:rPr>
          <w:sz w:val="22"/>
          <w:szCs w:val="22"/>
        </w:rPr>
        <w:t xml:space="preserve">N., </w:t>
      </w:r>
      <w:proofErr w:type="spellStart"/>
      <w:r w:rsidR="00C63D9E" w:rsidRPr="00C63D9E">
        <w:rPr>
          <w:sz w:val="22"/>
          <w:szCs w:val="22"/>
        </w:rPr>
        <w:t>Maravgakis</w:t>
      </w:r>
      <w:proofErr w:type="spellEnd"/>
      <w:r w:rsidR="00C63D9E" w:rsidRPr="00C63D9E">
        <w:rPr>
          <w:sz w:val="22"/>
          <w:szCs w:val="22"/>
        </w:rPr>
        <w:t xml:space="preserve">, </w:t>
      </w:r>
      <w:r w:rsidR="00C63D9E" w:rsidRPr="00C63D9E">
        <w:rPr>
          <w:sz w:val="22"/>
          <w:szCs w:val="22"/>
        </w:rPr>
        <w:t xml:space="preserve">M., </w:t>
      </w:r>
      <w:proofErr w:type="spellStart"/>
      <w:r w:rsidR="00C63D9E" w:rsidRPr="00C63D9E">
        <w:rPr>
          <w:sz w:val="22"/>
          <w:szCs w:val="22"/>
        </w:rPr>
        <w:t>Plexousaki</w:t>
      </w:r>
      <w:proofErr w:type="spellEnd"/>
      <w:r w:rsidR="00C63D9E" w:rsidRPr="00C63D9E">
        <w:rPr>
          <w:sz w:val="22"/>
          <w:szCs w:val="22"/>
        </w:rPr>
        <w:t xml:space="preserve">, </w:t>
      </w:r>
      <w:r w:rsidR="00C63D9E" w:rsidRPr="00C63D9E">
        <w:rPr>
          <w:sz w:val="22"/>
          <w:szCs w:val="22"/>
        </w:rPr>
        <w:t xml:space="preserve">A., </w:t>
      </w:r>
      <w:proofErr w:type="spellStart"/>
      <w:r w:rsidR="00C63D9E" w:rsidRPr="00C63D9E">
        <w:rPr>
          <w:sz w:val="22"/>
          <w:szCs w:val="22"/>
        </w:rPr>
        <w:t>Kamarianakis</w:t>
      </w:r>
      <w:proofErr w:type="spellEnd"/>
      <w:r w:rsidR="00C63D9E" w:rsidRPr="00C63D9E">
        <w:rPr>
          <w:sz w:val="22"/>
          <w:szCs w:val="22"/>
        </w:rPr>
        <w:t xml:space="preserve">, </w:t>
      </w:r>
      <w:r w:rsidR="00C63D9E" w:rsidRPr="00C63D9E">
        <w:rPr>
          <w:sz w:val="22"/>
          <w:szCs w:val="22"/>
        </w:rPr>
        <w:t xml:space="preserve">M., </w:t>
      </w:r>
      <w:r w:rsidR="00C63D9E" w:rsidRPr="00C63D9E">
        <w:rPr>
          <w:sz w:val="22"/>
          <w:szCs w:val="22"/>
        </w:rPr>
        <w:t>Papagiannakis</w:t>
      </w:r>
      <w:r w:rsidR="00C63D9E" w:rsidRPr="00C63D9E">
        <w:rPr>
          <w:sz w:val="22"/>
          <w:szCs w:val="22"/>
        </w:rPr>
        <w:t xml:space="preserve">, G., </w:t>
      </w:r>
      <w:r w:rsidR="00C63D9E">
        <w:rPr>
          <w:sz w:val="22"/>
          <w:szCs w:val="22"/>
        </w:rPr>
        <w:t>“</w:t>
      </w:r>
      <w:r w:rsidR="00C63D9E" w:rsidRPr="00C63D9E">
        <w:rPr>
          <w:sz w:val="22"/>
          <w:szCs w:val="22"/>
        </w:rPr>
        <w:t>VR Isle Academy: A VR Digital Twin Approach for Robotic</w:t>
      </w:r>
      <w:r w:rsidR="00C63D9E">
        <w:rPr>
          <w:sz w:val="22"/>
          <w:szCs w:val="22"/>
        </w:rPr>
        <w:t xml:space="preserve"> </w:t>
      </w:r>
      <w:r w:rsidR="00C63D9E" w:rsidRPr="00C63D9E">
        <w:rPr>
          <w:sz w:val="22"/>
          <w:szCs w:val="22"/>
        </w:rPr>
        <w:t xml:space="preserve">Surgical Skill </w:t>
      </w:r>
      <w:proofErr w:type="spellStart"/>
      <w:r w:rsidR="00C63D9E" w:rsidRPr="00C63D9E">
        <w:rPr>
          <w:sz w:val="22"/>
          <w:szCs w:val="22"/>
        </w:rPr>
        <w:t>Development</w:t>
      </w:r>
      <w:proofErr w:type="gramStart"/>
      <w:r w:rsidR="00C63D9E">
        <w:rPr>
          <w:sz w:val="22"/>
          <w:szCs w:val="22"/>
        </w:rPr>
        <w:t>”,</w:t>
      </w:r>
      <w:r w:rsidR="00C63D9E" w:rsidRPr="00036967">
        <w:rPr>
          <w:sz w:val="22"/>
          <w:szCs w:val="22"/>
        </w:rPr>
        <w:t>presented</w:t>
      </w:r>
      <w:proofErr w:type="spellEnd"/>
      <w:proofErr w:type="gramEnd"/>
      <w:r w:rsidR="00C63D9E" w:rsidRPr="00036967">
        <w:rPr>
          <w:sz w:val="22"/>
          <w:szCs w:val="22"/>
        </w:rPr>
        <w:t xml:space="preserve"> also in CGI 202</w:t>
      </w:r>
      <w:r w:rsidR="00C63D9E">
        <w:rPr>
          <w:sz w:val="22"/>
          <w:szCs w:val="22"/>
        </w:rPr>
        <w:t>4</w:t>
      </w:r>
      <w:r w:rsidR="00C63D9E" w:rsidRPr="00036967">
        <w:rPr>
          <w:sz w:val="22"/>
          <w:szCs w:val="22"/>
        </w:rPr>
        <w:t xml:space="preserve"> conference, Springer LNCS proceedings, 202</w:t>
      </w:r>
      <w:r w:rsidR="00C63D9E">
        <w:rPr>
          <w:sz w:val="22"/>
          <w:szCs w:val="22"/>
        </w:rPr>
        <w:t>4</w:t>
      </w:r>
    </w:p>
    <w:p w14:paraId="6C06D80B" w14:textId="69C29770" w:rsidR="00802318" w:rsidRPr="00C63D9E" w:rsidRDefault="00802318" w:rsidP="00C63D9E">
      <w:pPr>
        <w:numPr>
          <w:ilvl w:val="0"/>
          <w:numId w:val="7"/>
        </w:numPr>
        <w:tabs>
          <w:tab w:val="left" w:pos="426"/>
        </w:tabs>
        <w:spacing w:after="120"/>
        <w:jc w:val="both"/>
        <w:rPr>
          <w:sz w:val="22"/>
          <w:szCs w:val="22"/>
        </w:rPr>
      </w:pPr>
      <w:r w:rsidRPr="00802318">
        <w:rPr>
          <w:sz w:val="22"/>
          <w:szCs w:val="22"/>
        </w:rPr>
        <w:lastRenderedPageBreak/>
        <w:t>Protopsaltis, A., Papagiannakis, G. (2024). Virtual Reality: A Model for Understanding Immersive Computing. In: Lee, N. (eds) Encyclopedia of Computer Graphics and Games. Springer, Cham. https://doi.org/10.1007/978-3-031-23161-2_165</w:t>
      </w:r>
    </w:p>
    <w:bookmarkEnd w:id="16"/>
    <w:bookmarkEnd w:id="17"/>
    <w:bookmarkEnd w:id="18"/>
    <w:p w14:paraId="578C056F" w14:textId="77777777" w:rsidR="00021D46" w:rsidRPr="00496F45" w:rsidRDefault="00021D46" w:rsidP="00021D46">
      <w:pPr>
        <w:spacing w:after="120"/>
        <w:jc w:val="both"/>
        <w:rPr>
          <w:sz w:val="22"/>
          <w:szCs w:val="22"/>
        </w:rPr>
      </w:pPr>
    </w:p>
    <w:p w14:paraId="369CAD69" w14:textId="4B9F7A56" w:rsidR="00766A51" w:rsidRPr="00496F45" w:rsidRDefault="00866183" w:rsidP="00766A51">
      <w:pPr>
        <w:pStyle w:val="CompanyName"/>
        <w:snapToGrid w:val="0"/>
        <w:spacing w:before="0" w:after="120"/>
        <w:jc w:val="both"/>
        <w:rPr>
          <w:rFonts w:ascii="Arial Black" w:hAnsi="Arial Black"/>
          <w:spacing w:val="-10"/>
          <w:sz w:val="22"/>
          <w:szCs w:val="22"/>
        </w:rPr>
      </w:pPr>
      <w:r w:rsidRPr="00496F45">
        <w:rPr>
          <w:rFonts w:ascii="Arial Black" w:hAnsi="Arial Black"/>
          <w:spacing w:val="-10"/>
          <w:sz w:val="22"/>
          <w:szCs w:val="22"/>
        </w:rPr>
        <w:t>J</w:t>
      </w:r>
      <w:r w:rsidR="000035AA" w:rsidRPr="00496F45">
        <w:rPr>
          <w:rFonts w:ascii="Arial Black" w:hAnsi="Arial Black"/>
          <w:spacing w:val="-10"/>
          <w:sz w:val="22"/>
          <w:szCs w:val="22"/>
        </w:rPr>
        <w:t>ournal</w:t>
      </w:r>
      <w:bookmarkStart w:id="19" w:name="OLE_LINK9"/>
      <w:bookmarkStart w:id="20" w:name="OLE_LINK10"/>
      <w:bookmarkStart w:id="21" w:name="OLE_LINK11"/>
      <w:bookmarkStart w:id="22" w:name="OLE_LINK12"/>
      <w:bookmarkStart w:id="23" w:name="OLE_LINK17"/>
      <w:r w:rsidR="00021D46" w:rsidRPr="00496F45">
        <w:rPr>
          <w:rFonts w:ascii="Arial Black" w:hAnsi="Arial Black"/>
          <w:spacing w:val="-10"/>
          <w:sz w:val="22"/>
          <w:szCs w:val="22"/>
        </w:rPr>
        <w:t xml:space="preserve"> publications</w:t>
      </w:r>
    </w:p>
    <w:p w14:paraId="3AA14C3A" w14:textId="74505740" w:rsidR="00560723" w:rsidRPr="00496F45" w:rsidRDefault="00560723" w:rsidP="00560723">
      <w:pPr>
        <w:numPr>
          <w:ilvl w:val="0"/>
          <w:numId w:val="8"/>
        </w:numPr>
        <w:spacing w:after="120"/>
        <w:jc w:val="both"/>
        <w:rPr>
          <w:sz w:val="22"/>
          <w:szCs w:val="22"/>
        </w:rPr>
      </w:pPr>
      <w:bookmarkStart w:id="24" w:name="_Ref120263263"/>
      <w:bookmarkStart w:id="25" w:name="_Ref120262609"/>
      <w:r w:rsidRPr="00496F45">
        <w:rPr>
          <w:b/>
          <w:sz w:val="22"/>
          <w:szCs w:val="22"/>
        </w:rPr>
        <w:t>Papagiannakis, G.,</w:t>
      </w:r>
      <w:r w:rsidRPr="00496F45">
        <w:rPr>
          <w:sz w:val="22"/>
          <w:szCs w:val="22"/>
        </w:rPr>
        <w:t xml:space="preserve"> </w:t>
      </w:r>
      <w:proofErr w:type="spellStart"/>
      <w:r w:rsidRPr="00496F45">
        <w:rPr>
          <w:sz w:val="22"/>
          <w:szCs w:val="22"/>
        </w:rPr>
        <w:t>Schertenleib</w:t>
      </w:r>
      <w:proofErr w:type="spellEnd"/>
      <w:r w:rsidRPr="00496F45">
        <w:rPr>
          <w:sz w:val="22"/>
          <w:szCs w:val="22"/>
        </w:rPr>
        <w:t xml:space="preserve">, S., </w:t>
      </w:r>
      <w:proofErr w:type="spellStart"/>
      <w:r w:rsidRPr="00496F45">
        <w:rPr>
          <w:sz w:val="22"/>
          <w:szCs w:val="22"/>
        </w:rPr>
        <w:t>O’Kennedy</w:t>
      </w:r>
      <w:proofErr w:type="spellEnd"/>
      <w:r w:rsidRPr="00496F45">
        <w:rPr>
          <w:sz w:val="22"/>
          <w:szCs w:val="22"/>
        </w:rPr>
        <w:t xml:space="preserve">, B., </w:t>
      </w:r>
      <w:proofErr w:type="spellStart"/>
      <w:r w:rsidRPr="00496F45">
        <w:rPr>
          <w:sz w:val="22"/>
          <w:szCs w:val="22"/>
        </w:rPr>
        <w:t>Poizat</w:t>
      </w:r>
      <w:proofErr w:type="spellEnd"/>
      <w:r w:rsidRPr="00496F45">
        <w:rPr>
          <w:sz w:val="22"/>
          <w:szCs w:val="22"/>
        </w:rPr>
        <w:t xml:space="preserve">, M., </w:t>
      </w:r>
      <w:proofErr w:type="spellStart"/>
      <w:r w:rsidRPr="00496F45">
        <w:rPr>
          <w:sz w:val="22"/>
          <w:szCs w:val="22"/>
        </w:rPr>
        <w:t>Magnenat-Thalmann</w:t>
      </w:r>
      <w:proofErr w:type="spellEnd"/>
      <w:r w:rsidRPr="00496F45">
        <w:rPr>
          <w:sz w:val="22"/>
          <w:szCs w:val="22"/>
        </w:rPr>
        <w:t xml:space="preserve">, N., Stoddart, A., </w:t>
      </w:r>
      <w:proofErr w:type="spellStart"/>
      <w:r w:rsidRPr="00496F45">
        <w:rPr>
          <w:sz w:val="22"/>
          <w:szCs w:val="22"/>
        </w:rPr>
        <w:t>Thalmann</w:t>
      </w:r>
      <w:proofErr w:type="spellEnd"/>
      <w:r w:rsidRPr="00496F45">
        <w:rPr>
          <w:sz w:val="22"/>
          <w:szCs w:val="22"/>
        </w:rPr>
        <w:t>, D., “Mixing Virtual and Real scenes in the site of ancient Pompeii”, Journal of Computer Animation and Virtual Worlds, vol. 16, issue 1, John Wiley and Sons Ltd, pp. 11-24, February 2005</w:t>
      </w:r>
      <w:bookmarkEnd w:id="24"/>
    </w:p>
    <w:p w14:paraId="31C29AD9" w14:textId="411AC26B" w:rsidR="00560723" w:rsidRPr="00496F45" w:rsidRDefault="00560723" w:rsidP="00560723">
      <w:pPr>
        <w:numPr>
          <w:ilvl w:val="0"/>
          <w:numId w:val="8"/>
        </w:numPr>
        <w:spacing w:after="120"/>
        <w:jc w:val="both"/>
        <w:rPr>
          <w:sz w:val="22"/>
          <w:szCs w:val="22"/>
        </w:rPr>
      </w:pPr>
      <w:proofErr w:type="spellStart"/>
      <w:r w:rsidRPr="00496F45">
        <w:rPr>
          <w:sz w:val="22"/>
          <w:szCs w:val="22"/>
        </w:rPr>
        <w:t>Egges</w:t>
      </w:r>
      <w:proofErr w:type="spellEnd"/>
      <w:r w:rsidRPr="00496F45">
        <w:rPr>
          <w:sz w:val="22"/>
          <w:szCs w:val="22"/>
        </w:rPr>
        <w:t xml:space="preserve">, A., </w:t>
      </w:r>
      <w:r w:rsidRPr="00496F45">
        <w:rPr>
          <w:b/>
          <w:sz w:val="22"/>
          <w:szCs w:val="22"/>
        </w:rPr>
        <w:t>Papagiannakis, G.,</w:t>
      </w:r>
      <w:r w:rsidRPr="00496F45">
        <w:rPr>
          <w:sz w:val="22"/>
          <w:szCs w:val="22"/>
        </w:rPr>
        <w:t xml:space="preserve"> </w:t>
      </w:r>
      <w:proofErr w:type="spellStart"/>
      <w:r w:rsidRPr="00496F45">
        <w:rPr>
          <w:sz w:val="22"/>
          <w:szCs w:val="22"/>
        </w:rPr>
        <w:t>Magnenat-Thalmann</w:t>
      </w:r>
      <w:proofErr w:type="spellEnd"/>
      <w:r w:rsidRPr="00496F45">
        <w:rPr>
          <w:sz w:val="22"/>
          <w:szCs w:val="22"/>
        </w:rPr>
        <w:t xml:space="preserve">, N., “Presence and Interaction in Mixed Reality Environments”, The Visual Computer, Springer-Verlag, </w:t>
      </w:r>
      <w:r w:rsidRPr="00496F45">
        <w:rPr>
          <w:rFonts w:cs="Arial"/>
          <w:sz w:val="22"/>
          <w:szCs w:val="22"/>
        </w:rPr>
        <w:t xml:space="preserve">Volume 23, Number 5, </w:t>
      </w:r>
      <w:r w:rsidRPr="00496F45">
        <w:rPr>
          <w:sz w:val="22"/>
          <w:szCs w:val="22"/>
        </w:rPr>
        <w:t>pp. 317-333,</w:t>
      </w:r>
      <w:r w:rsidRPr="00496F45">
        <w:rPr>
          <w:rFonts w:cs="Arial"/>
          <w:sz w:val="22"/>
          <w:szCs w:val="22"/>
        </w:rPr>
        <w:t xml:space="preserve"> May 2007</w:t>
      </w:r>
      <w:bookmarkEnd w:id="25"/>
    </w:p>
    <w:p w14:paraId="22101789" w14:textId="4BDE7F33" w:rsidR="00560723" w:rsidRPr="00496F45" w:rsidRDefault="00560723" w:rsidP="00560723">
      <w:pPr>
        <w:numPr>
          <w:ilvl w:val="0"/>
          <w:numId w:val="8"/>
        </w:numPr>
        <w:spacing w:after="120"/>
        <w:jc w:val="both"/>
        <w:rPr>
          <w:sz w:val="22"/>
          <w:szCs w:val="22"/>
        </w:rPr>
      </w:pPr>
      <w:proofErr w:type="spellStart"/>
      <w:r w:rsidRPr="00496F45">
        <w:rPr>
          <w:sz w:val="22"/>
          <w:szCs w:val="22"/>
        </w:rPr>
        <w:t>Magnenat-Thalmann</w:t>
      </w:r>
      <w:proofErr w:type="spellEnd"/>
      <w:r w:rsidRPr="00496F45">
        <w:rPr>
          <w:sz w:val="22"/>
          <w:szCs w:val="22"/>
        </w:rPr>
        <w:t xml:space="preserve">, N., </w:t>
      </w:r>
      <w:proofErr w:type="spellStart"/>
      <w:r w:rsidRPr="00496F45">
        <w:rPr>
          <w:sz w:val="22"/>
          <w:szCs w:val="22"/>
        </w:rPr>
        <w:t>Foni</w:t>
      </w:r>
      <w:proofErr w:type="spellEnd"/>
      <w:r w:rsidRPr="00496F45">
        <w:rPr>
          <w:sz w:val="22"/>
          <w:szCs w:val="22"/>
        </w:rPr>
        <w:t xml:space="preserve">, A., </w:t>
      </w:r>
      <w:r w:rsidRPr="00496F45">
        <w:rPr>
          <w:b/>
          <w:sz w:val="22"/>
          <w:szCs w:val="22"/>
        </w:rPr>
        <w:t>Papagiannakis, G.,</w:t>
      </w:r>
      <w:r w:rsidRPr="00496F45">
        <w:rPr>
          <w:sz w:val="22"/>
          <w:szCs w:val="22"/>
        </w:rPr>
        <w:t xml:space="preserve"> Cadi-</w:t>
      </w:r>
      <w:proofErr w:type="spellStart"/>
      <w:r w:rsidRPr="00496F45">
        <w:rPr>
          <w:sz w:val="22"/>
          <w:szCs w:val="22"/>
        </w:rPr>
        <w:t>Yazli</w:t>
      </w:r>
      <w:proofErr w:type="spellEnd"/>
      <w:r w:rsidRPr="00496F45">
        <w:rPr>
          <w:sz w:val="22"/>
          <w:szCs w:val="22"/>
        </w:rPr>
        <w:t>, N., “Real-time Animation and Illumination in Ancient Roman Sites”, The International Journal of Virtual Reality, IPI Press, vol. 6, no.1, pp. 11-24, March 2007</w:t>
      </w:r>
    </w:p>
    <w:p w14:paraId="77895AB6" w14:textId="28AD7938" w:rsidR="00560723" w:rsidRPr="00496F45" w:rsidRDefault="00560723" w:rsidP="00560723">
      <w:pPr>
        <w:numPr>
          <w:ilvl w:val="0"/>
          <w:numId w:val="8"/>
        </w:numPr>
        <w:spacing w:after="120"/>
        <w:jc w:val="both"/>
        <w:rPr>
          <w:sz w:val="22"/>
          <w:szCs w:val="22"/>
        </w:rPr>
      </w:pPr>
      <w:r w:rsidRPr="00496F45">
        <w:rPr>
          <w:b/>
          <w:sz w:val="22"/>
          <w:szCs w:val="22"/>
        </w:rPr>
        <w:t>Papagiannakis, G.,</w:t>
      </w:r>
      <w:r w:rsidRPr="00496F45">
        <w:rPr>
          <w:sz w:val="22"/>
          <w:szCs w:val="22"/>
        </w:rPr>
        <w:t xml:space="preserve"> </w:t>
      </w:r>
      <w:proofErr w:type="spellStart"/>
      <w:r w:rsidRPr="00496F45">
        <w:rPr>
          <w:sz w:val="22"/>
          <w:szCs w:val="22"/>
        </w:rPr>
        <w:t>Magnenat-Thalmann</w:t>
      </w:r>
      <w:proofErr w:type="spellEnd"/>
      <w:r w:rsidRPr="00496F45">
        <w:rPr>
          <w:sz w:val="22"/>
          <w:szCs w:val="22"/>
        </w:rPr>
        <w:t>, N., “Mobile Augmented Heritage: Enabling Human Life in Ancient Pompeii”, The International Journal of Architectural Computing, Multi-Science Publishing, issue 02, volume 05, pp. 395-415, July 2007</w:t>
      </w:r>
    </w:p>
    <w:p w14:paraId="56FCD01A" w14:textId="11795A49" w:rsidR="00560723" w:rsidRPr="00496F45" w:rsidRDefault="00560723" w:rsidP="00560723">
      <w:pPr>
        <w:numPr>
          <w:ilvl w:val="0"/>
          <w:numId w:val="8"/>
        </w:numPr>
        <w:spacing w:after="120"/>
        <w:jc w:val="both"/>
        <w:rPr>
          <w:sz w:val="22"/>
          <w:szCs w:val="22"/>
        </w:rPr>
      </w:pPr>
      <w:proofErr w:type="spellStart"/>
      <w:r w:rsidRPr="00496F45">
        <w:rPr>
          <w:sz w:val="22"/>
          <w:szCs w:val="22"/>
        </w:rPr>
        <w:t>Foni</w:t>
      </w:r>
      <w:proofErr w:type="spellEnd"/>
      <w:r w:rsidRPr="00496F45">
        <w:rPr>
          <w:sz w:val="22"/>
          <w:szCs w:val="22"/>
        </w:rPr>
        <w:t xml:space="preserve">, A., </w:t>
      </w:r>
      <w:r w:rsidRPr="00496F45">
        <w:rPr>
          <w:b/>
          <w:sz w:val="22"/>
          <w:szCs w:val="22"/>
        </w:rPr>
        <w:t>Papagiannakis, G.,</w:t>
      </w:r>
      <w:r w:rsidRPr="00496F45">
        <w:rPr>
          <w:sz w:val="22"/>
          <w:szCs w:val="22"/>
        </w:rPr>
        <w:t xml:space="preserve"> Cadi-</w:t>
      </w:r>
      <w:proofErr w:type="spellStart"/>
      <w:r w:rsidRPr="00496F45">
        <w:rPr>
          <w:sz w:val="22"/>
          <w:szCs w:val="22"/>
        </w:rPr>
        <w:t>Yazli</w:t>
      </w:r>
      <w:proofErr w:type="spellEnd"/>
      <w:r w:rsidRPr="00496F45">
        <w:rPr>
          <w:sz w:val="22"/>
          <w:szCs w:val="22"/>
        </w:rPr>
        <w:t xml:space="preserve">, N., </w:t>
      </w:r>
      <w:proofErr w:type="spellStart"/>
      <w:r w:rsidRPr="00496F45">
        <w:rPr>
          <w:sz w:val="22"/>
          <w:szCs w:val="22"/>
        </w:rPr>
        <w:t>Magnenat-Thalmann</w:t>
      </w:r>
      <w:proofErr w:type="spellEnd"/>
      <w:r w:rsidRPr="00496F45">
        <w:rPr>
          <w:sz w:val="22"/>
          <w:szCs w:val="22"/>
        </w:rPr>
        <w:t xml:space="preserve">, N., “Time-Dependent Illumination </w:t>
      </w:r>
      <w:proofErr w:type="gramStart"/>
      <w:r w:rsidRPr="00496F45">
        <w:rPr>
          <w:sz w:val="22"/>
          <w:szCs w:val="22"/>
        </w:rPr>
        <w:t>And</w:t>
      </w:r>
      <w:proofErr w:type="gramEnd"/>
      <w:r w:rsidRPr="00496F45">
        <w:rPr>
          <w:sz w:val="22"/>
          <w:szCs w:val="22"/>
        </w:rPr>
        <w:t xml:space="preserve"> Animation Of Virtual Hagia-Sophia”, International Journal of Architectural Computing, Multi-Science Publishing, issue 02, volume 05, pp. 284-301, July 2007</w:t>
      </w:r>
    </w:p>
    <w:p w14:paraId="49F792E5" w14:textId="07CCCDB8" w:rsidR="00560723" w:rsidRPr="00496F45" w:rsidRDefault="00560723" w:rsidP="00560723">
      <w:pPr>
        <w:numPr>
          <w:ilvl w:val="0"/>
          <w:numId w:val="8"/>
        </w:numPr>
        <w:spacing w:after="120"/>
        <w:jc w:val="both"/>
        <w:rPr>
          <w:sz w:val="22"/>
          <w:szCs w:val="22"/>
        </w:rPr>
      </w:pPr>
      <w:r w:rsidRPr="00496F45">
        <w:rPr>
          <w:b/>
          <w:sz w:val="22"/>
          <w:szCs w:val="22"/>
        </w:rPr>
        <w:t>Papagiannakis, G.,</w:t>
      </w:r>
      <w:r w:rsidRPr="00496F45">
        <w:rPr>
          <w:sz w:val="22"/>
          <w:szCs w:val="22"/>
        </w:rPr>
        <w:t xml:space="preserve"> Singh, G., </w:t>
      </w:r>
      <w:proofErr w:type="spellStart"/>
      <w:r w:rsidRPr="00496F45">
        <w:rPr>
          <w:sz w:val="22"/>
          <w:szCs w:val="22"/>
        </w:rPr>
        <w:t>Magnenat-Thalmann</w:t>
      </w:r>
      <w:proofErr w:type="spellEnd"/>
      <w:r w:rsidRPr="00496F45">
        <w:rPr>
          <w:sz w:val="22"/>
          <w:szCs w:val="22"/>
        </w:rPr>
        <w:t xml:space="preserve">, N., “A survey of mobile and wireless technologies for augmented reality systems”, Journal of Computer Animation and Virtual Worlds, John Wiley and Sons Ltd, 19, 1, pp. 3-22, February 2008 </w:t>
      </w:r>
    </w:p>
    <w:p w14:paraId="7ED57737" w14:textId="31E8C5C3" w:rsidR="00560723" w:rsidRPr="00496F45" w:rsidRDefault="00560723" w:rsidP="00560723">
      <w:pPr>
        <w:numPr>
          <w:ilvl w:val="0"/>
          <w:numId w:val="8"/>
        </w:numPr>
        <w:spacing w:after="120"/>
        <w:jc w:val="both"/>
        <w:rPr>
          <w:sz w:val="22"/>
          <w:szCs w:val="22"/>
        </w:rPr>
      </w:pPr>
      <w:proofErr w:type="spellStart"/>
      <w:r w:rsidRPr="00496F45">
        <w:rPr>
          <w:sz w:val="22"/>
          <w:szCs w:val="22"/>
        </w:rPr>
        <w:t>Magnenat-Thalmann</w:t>
      </w:r>
      <w:proofErr w:type="spellEnd"/>
      <w:r w:rsidRPr="00496F45">
        <w:rPr>
          <w:sz w:val="22"/>
          <w:szCs w:val="22"/>
        </w:rPr>
        <w:t xml:space="preserve">, N., </w:t>
      </w:r>
      <w:proofErr w:type="spellStart"/>
      <w:r w:rsidRPr="00496F45">
        <w:rPr>
          <w:sz w:val="22"/>
          <w:szCs w:val="22"/>
        </w:rPr>
        <w:t>Peternier</w:t>
      </w:r>
      <w:proofErr w:type="spellEnd"/>
      <w:r w:rsidRPr="00496F45">
        <w:rPr>
          <w:sz w:val="22"/>
          <w:szCs w:val="22"/>
        </w:rPr>
        <w:t xml:space="preserve">, A., Righetti, Lim, M., </w:t>
      </w:r>
      <w:r w:rsidRPr="00496F45">
        <w:rPr>
          <w:b/>
          <w:sz w:val="22"/>
          <w:szCs w:val="22"/>
        </w:rPr>
        <w:t>Papagiannakis, G.,</w:t>
      </w:r>
      <w:r w:rsidRPr="00496F45">
        <w:rPr>
          <w:sz w:val="22"/>
          <w:szCs w:val="22"/>
        </w:rPr>
        <w:t xml:space="preserve"> </w:t>
      </w:r>
      <w:proofErr w:type="spellStart"/>
      <w:r w:rsidRPr="00496F45">
        <w:rPr>
          <w:sz w:val="22"/>
          <w:szCs w:val="22"/>
        </w:rPr>
        <w:t>Fragopoulos</w:t>
      </w:r>
      <w:proofErr w:type="spellEnd"/>
      <w:r w:rsidRPr="00496F45">
        <w:rPr>
          <w:sz w:val="22"/>
          <w:szCs w:val="22"/>
        </w:rPr>
        <w:t xml:space="preserve">, T., </w:t>
      </w:r>
      <w:proofErr w:type="spellStart"/>
      <w:r w:rsidRPr="00496F45">
        <w:rPr>
          <w:sz w:val="22"/>
          <w:szCs w:val="22"/>
        </w:rPr>
        <w:t>Lambropoulou</w:t>
      </w:r>
      <w:proofErr w:type="spellEnd"/>
      <w:r w:rsidRPr="00496F45">
        <w:rPr>
          <w:sz w:val="22"/>
          <w:szCs w:val="22"/>
        </w:rPr>
        <w:t xml:space="preserve">, K., </w:t>
      </w:r>
      <w:proofErr w:type="spellStart"/>
      <w:r w:rsidRPr="00496F45">
        <w:rPr>
          <w:sz w:val="22"/>
          <w:szCs w:val="22"/>
        </w:rPr>
        <w:t>Barsocchi</w:t>
      </w:r>
      <w:proofErr w:type="spellEnd"/>
      <w:r w:rsidRPr="00496F45">
        <w:rPr>
          <w:sz w:val="22"/>
          <w:szCs w:val="22"/>
        </w:rPr>
        <w:t xml:space="preserve">, P., </w:t>
      </w:r>
      <w:proofErr w:type="spellStart"/>
      <w:r w:rsidRPr="00496F45">
        <w:rPr>
          <w:sz w:val="22"/>
          <w:szCs w:val="22"/>
        </w:rPr>
        <w:t>Thalmann</w:t>
      </w:r>
      <w:proofErr w:type="spellEnd"/>
      <w:r w:rsidRPr="00496F45">
        <w:rPr>
          <w:sz w:val="22"/>
          <w:szCs w:val="22"/>
        </w:rPr>
        <w:t>, D., "A virtual 3D mobile guide in the INTERMEDIA project", The Visual Computer, Springer-Verlag, Volume 24, Numbers 7-9, pp. 827-836, also presented in CGI’08, July 2008</w:t>
      </w:r>
    </w:p>
    <w:p w14:paraId="290CD80B" w14:textId="6E81A64B" w:rsidR="00560723" w:rsidRPr="00496F45" w:rsidRDefault="00560723" w:rsidP="00560723">
      <w:pPr>
        <w:numPr>
          <w:ilvl w:val="0"/>
          <w:numId w:val="8"/>
        </w:numPr>
        <w:spacing w:after="120"/>
        <w:jc w:val="both"/>
        <w:rPr>
          <w:sz w:val="22"/>
          <w:szCs w:val="22"/>
        </w:rPr>
      </w:pPr>
      <w:r w:rsidRPr="00496F45">
        <w:rPr>
          <w:sz w:val="22"/>
          <w:szCs w:val="22"/>
        </w:rPr>
        <w:t xml:space="preserve">Chaudhuri, P., </w:t>
      </w:r>
      <w:r w:rsidRPr="00496F45">
        <w:rPr>
          <w:b/>
          <w:sz w:val="22"/>
          <w:szCs w:val="22"/>
        </w:rPr>
        <w:t>Papagiannakis, G.,</w:t>
      </w:r>
      <w:r w:rsidRPr="00496F45">
        <w:rPr>
          <w:sz w:val="22"/>
          <w:szCs w:val="22"/>
        </w:rPr>
        <w:t xml:space="preserve"> </w:t>
      </w:r>
      <w:proofErr w:type="spellStart"/>
      <w:r w:rsidRPr="00496F45">
        <w:rPr>
          <w:sz w:val="22"/>
          <w:szCs w:val="22"/>
        </w:rPr>
        <w:t>Magnenat-Thalmann</w:t>
      </w:r>
      <w:proofErr w:type="spellEnd"/>
      <w:r w:rsidRPr="00496F45">
        <w:rPr>
          <w:sz w:val="22"/>
          <w:szCs w:val="22"/>
        </w:rPr>
        <w:t xml:space="preserve">, N., "Self-adaptive animation based on user perspective", The Visual Computer, Springer-Verlag, </w:t>
      </w:r>
      <w:r w:rsidRPr="00496F45">
        <w:rPr>
          <w:rStyle w:val="volnum"/>
          <w:sz w:val="22"/>
          <w:szCs w:val="22"/>
        </w:rPr>
        <w:t xml:space="preserve">24(7-9), </w:t>
      </w:r>
      <w:r w:rsidRPr="00496F45">
        <w:rPr>
          <w:sz w:val="22"/>
          <w:szCs w:val="22"/>
        </w:rPr>
        <w:t xml:space="preserve">pp. </w:t>
      </w:r>
      <w:r w:rsidRPr="00496F45">
        <w:rPr>
          <w:rStyle w:val="pages"/>
          <w:sz w:val="22"/>
          <w:szCs w:val="22"/>
        </w:rPr>
        <w:t>525-533</w:t>
      </w:r>
      <w:r w:rsidRPr="00496F45">
        <w:rPr>
          <w:sz w:val="22"/>
          <w:szCs w:val="22"/>
        </w:rPr>
        <w:t>, also presented in CGI’08, July 2008</w:t>
      </w:r>
    </w:p>
    <w:p w14:paraId="6ACAD7B4" w14:textId="1CB00DC4" w:rsidR="00560723" w:rsidRPr="00496F45" w:rsidRDefault="00560723" w:rsidP="00560723">
      <w:pPr>
        <w:numPr>
          <w:ilvl w:val="0"/>
          <w:numId w:val="8"/>
        </w:numPr>
        <w:spacing w:after="120"/>
        <w:jc w:val="both"/>
        <w:rPr>
          <w:sz w:val="22"/>
          <w:szCs w:val="22"/>
        </w:rPr>
      </w:pPr>
      <w:proofErr w:type="spellStart"/>
      <w:r w:rsidRPr="00496F45">
        <w:rPr>
          <w:sz w:val="22"/>
          <w:szCs w:val="22"/>
        </w:rPr>
        <w:t>Magnenat-Thalmann</w:t>
      </w:r>
      <w:proofErr w:type="spellEnd"/>
      <w:r w:rsidRPr="00496F45">
        <w:rPr>
          <w:sz w:val="22"/>
          <w:szCs w:val="22"/>
        </w:rPr>
        <w:t xml:space="preserve">, N., </w:t>
      </w:r>
      <w:r w:rsidRPr="00496F45">
        <w:rPr>
          <w:b/>
          <w:sz w:val="22"/>
          <w:szCs w:val="22"/>
        </w:rPr>
        <w:t>Papagiannakis, G.</w:t>
      </w:r>
      <w:r w:rsidRPr="00496F45">
        <w:rPr>
          <w:sz w:val="22"/>
          <w:szCs w:val="22"/>
        </w:rPr>
        <w:t xml:space="preserve">, “Recreating Daily Life in Pompeii”, VAR-Virtual Archaeology Review, ISSN 1989-9947, also presented in </w:t>
      </w:r>
      <w:proofErr w:type="spellStart"/>
      <w:r w:rsidRPr="00496F45">
        <w:rPr>
          <w:sz w:val="22"/>
          <w:szCs w:val="22"/>
        </w:rPr>
        <w:t>Arqueologica</w:t>
      </w:r>
      <w:proofErr w:type="spellEnd"/>
      <w:r w:rsidRPr="00496F45">
        <w:rPr>
          <w:sz w:val="22"/>
          <w:szCs w:val="22"/>
        </w:rPr>
        <w:t xml:space="preserve"> 2.0 (2009), vol. 1 (2) pp. 16-20, May 2010</w:t>
      </w:r>
    </w:p>
    <w:p w14:paraId="6AECB8BA" w14:textId="612F332B" w:rsidR="00560723" w:rsidRPr="00496F45" w:rsidRDefault="00560723" w:rsidP="00560723">
      <w:pPr>
        <w:numPr>
          <w:ilvl w:val="0"/>
          <w:numId w:val="8"/>
        </w:numPr>
        <w:spacing w:after="120"/>
        <w:jc w:val="both"/>
        <w:rPr>
          <w:sz w:val="22"/>
          <w:szCs w:val="22"/>
        </w:rPr>
      </w:pPr>
      <w:proofErr w:type="spellStart"/>
      <w:r w:rsidRPr="00496F45">
        <w:rPr>
          <w:sz w:val="22"/>
          <w:szCs w:val="22"/>
        </w:rPr>
        <w:t>Foni</w:t>
      </w:r>
      <w:proofErr w:type="spellEnd"/>
      <w:r w:rsidRPr="00496F45">
        <w:rPr>
          <w:sz w:val="22"/>
          <w:szCs w:val="22"/>
        </w:rPr>
        <w:t xml:space="preserve">, A., </w:t>
      </w:r>
      <w:r w:rsidRPr="00496F45">
        <w:rPr>
          <w:b/>
          <w:sz w:val="22"/>
          <w:szCs w:val="22"/>
        </w:rPr>
        <w:t>Papagiannakis, G.,</w:t>
      </w:r>
      <w:r w:rsidRPr="00496F45">
        <w:rPr>
          <w:sz w:val="22"/>
          <w:szCs w:val="22"/>
        </w:rPr>
        <w:t xml:space="preserve"> N., </w:t>
      </w:r>
      <w:proofErr w:type="spellStart"/>
      <w:r w:rsidRPr="00496F45">
        <w:rPr>
          <w:sz w:val="22"/>
          <w:szCs w:val="22"/>
        </w:rPr>
        <w:t>Magnenat-Thalmann</w:t>
      </w:r>
      <w:proofErr w:type="spellEnd"/>
      <w:r w:rsidRPr="00496F45">
        <w:rPr>
          <w:sz w:val="22"/>
          <w:szCs w:val="22"/>
        </w:rPr>
        <w:t>, N., “A Taxonomy of 2D and 3D Visualization Technologies for Cultural Heritage Applications”, ACM Journal on Computing and Cultural Heritage (JOCCH), Volume 3, Issue 1, pp. 1-21, June 2010</w:t>
      </w:r>
    </w:p>
    <w:p w14:paraId="566C3DA0" w14:textId="78F505CE" w:rsidR="00560723" w:rsidRPr="00496F45" w:rsidRDefault="00560723" w:rsidP="00560723">
      <w:pPr>
        <w:numPr>
          <w:ilvl w:val="0"/>
          <w:numId w:val="8"/>
        </w:numPr>
        <w:spacing w:after="120"/>
        <w:jc w:val="both"/>
        <w:rPr>
          <w:sz w:val="22"/>
          <w:szCs w:val="22"/>
        </w:rPr>
      </w:pPr>
      <w:r w:rsidRPr="00496F45">
        <w:rPr>
          <w:b/>
          <w:sz w:val="22"/>
          <w:szCs w:val="22"/>
        </w:rPr>
        <w:t>Papagiannakis, G.,</w:t>
      </w:r>
      <w:r w:rsidRPr="00496F45">
        <w:rPr>
          <w:sz w:val="22"/>
          <w:szCs w:val="22"/>
        </w:rPr>
        <w:t xml:space="preserve"> </w:t>
      </w:r>
      <w:proofErr w:type="spellStart"/>
      <w:r w:rsidRPr="00496F45">
        <w:rPr>
          <w:sz w:val="22"/>
          <w:szCs w:val="22"/>
        </w:rPr>
        <w:t>Greassidou</w:t>
      </w:r>
      <w:proofErr w:type="spellEnd"/>
      <w:r w:rsidRPr="00496F45">
        <w:rPr>
          <w:sz w:val="22"/>
          <w:szCs w:val="22"/>
        </w:rPr>
        <w:t xml:space="preserve">, E., </w:t>
      </w:r>
      <w:proofErr w:type="spellStart"/>
      <w:r w:rsidRPr="00496F45">
        <w:rPr>
          <w:sz w:val="22"/>
          <w:szCs w:val="22"/>
        </w:rPr>
        <w:t>Trahanias</w:t>
      </w:r>
      <w:proofErr w:type="spellEnd"/>
      <w:r w:rsidRPr="00496F45">
        <w:rPr>
          <w:sz w:val="22"/>
          <w:szCs w:val="22"/>
        </w:rPr>
        <w:t xml:space="preserve">, P., </w:t>
      </w:r>
      <w:proofErr w:type="spellStart"/>
      <w:r w:rsidRPr="00496F45">
        <w:rPr>
          <w:sz w:val="22"/>
          <w:szCs w:val="22"/>
        </w:rPr>
        <w:t>Tsioumas</w:t>
      </w:r>
      <w:proofErr w:type="spellEnd"/>
      <w:r w:rsidRPr="00496F45">
        <w:rPr>
          <w:sz w:val="22"/>
          <w:szCs w:val="22"/>
        </w:rPr>
        <w:t>, M., “Mixed-reality geometric algebra animation methods for gamified intangible heritage,” International Journal of Heritage in the Digital Era, vol. 3, No.4, pp. 683–699, April 2014</w:t>
      </w:r>
    </w:p>
    <w:p w14:paraId="17D5B769" w14:textId="3BB72235" w:rsidR="00560723" w:rsidRPr="00496F45" w:rsidRDefault="00560723" w:rsidP="00560723">
      <w:pPr>
        <w:numPr>
          <w:ilvl w:val="0"/>
          <w:numId w:val="8"/>
        </w:numPr>
        <w:spacing w:after="120"/>
        <w:jc w:val="both"/>
        <w:rPr>
          <w:sz w:val="22"/>
          <w:szCs w:val="22"/>
        </w:rPr>
      </w:pPr>
      <w:proofErr w:type="spellStart"/>
      <w:r w:rsidRPr="00496F45">
        <w:rPr>
          <w:sz w:val="22"/>
          <w:szCs w:val="22"/>
        </w:rPr>
        <w:t>Kateros</w:t>
      </w:r>
      <w:proofErr w:type="spellEnd"/>
      <w:r w:rsidRPr="00496F45">
        <w:rPr>
          <w:sz w:val="22"/>
          <w:szCs w:val="22"/>
        </w:rPr>
        <w:t xml:space="preserve">, S., Georgiou, S., </w:t>
      </w:r>
      <w:proofErr w:type="spellStart"/>
      <w:r w:rsidRPr="00496F45">
        <w:rPr>
          <w:sz w:val="22"/>
          <w:szCs w:val="22"/>
        </w:rPr>
        <w:t>Papaefthymiou</w:t>
      </w:r>
      <w:proofErr w:type="spellEnd"/>
      <w:r w:rsidRPr="00496F45">
        <w:rPr>
          <w:sz w:val="22"/>
          <w:szCs w:val="22"/>
        </w:rPr>
        <w:t xml:space="preserve">, M., </w:t>
      </w:r>
      <w:r w:rsidRPr="00496F45">
        <w:rPr>
          <w:b/>
          <w:sz w:val="22"/>
          <w:szCs w:val="22"/>
        </w:rPr>
        <w:t>Papagiannakis, G.</w:t>
      </w:r>
      <w:r w:rsidRPr="00496F45">
        <w:rPr>
          <w:sz w:val="22"/>
          <w:szCs w:val="22"/>
        </w:rPr>
        <w:t xml:space="preserve">, &amp; </w:t>
      </w:r>
      <w:proofErr w:type="spellStart"/>
      <w:r w:rsidRPr="00496F45">
        <w:rPr>
          <w:sz w:val="22"/>
          <w:szCs w:val="22"/>
        </w:rPr>
        <w:t>Tsioumas</w:t>
      </w:r>
      <w:proofErr w:type="spellEnd"/>
      <w:r w:rsidRPr="00496F45">
        <w:rPr>
          <w:sz w:val="22"/>
          <w:szCs w:val="22"/>
        </w:rPr>
        <w:t xml:space="preserve">, M., “A Comparison of Gamified, Immersive VR Curation Methods for Enhanced Presence and Human-Computer Interaction in Digital Humanities”, International Journal of Heritage in the Digital Era, 4(2), 221–233. </w:t>
      </w:r>
      <w:hyperlink r:id="rId25" w:history="1">
        <w:r w:rsidRPr="00496F45">
          <w:rPr>
            <w:rStyle w:val="Hyperlink"/>
            <w:sz w:val="22"/>
            <w:szCs w:val="22"/>
          </w:rPr>
          <w:t>https://doi.org/10.1260/2047-4970.4.2.221</w:t>
        </w:r>
      </w:hyperlink>
      <w:r w:rsidRPr="00496F45">
        <w:rPr>
          <w:sz w:val="22"/>
          <w:szCs w:val="22"/>
        </w:rPr>
        <w:t>, 2015</w:t>
      </w:r>
    </w:p>
    <w:p w14:paraId="6021DDB0" w14:textId="3DFAB7DC" w:rsidR="00560723" w:rsidRPr="00496F45" w:rsidRDefault="00560723" w:rsidP="00560723">
      <w:pPr>
        <w:numPr>
          <w:ilvl w:val="0"/>
          <w:numId w:val="8"/>
        </w:numPr>
        <w:spacing w:after="120"/>
        <w:jc w:val="both"/>
        <w:rPr>
          <w:sz w:val="22"/>
          <w:szCs w:val="22"/>
        </w:rPr>
      </w:pPr>
      <w:proofErr w:type="spellStart"/>
      <w:r w:rsidRPr="00496F45">
        <w:rPr>
          <w:sz w:val="22"/>
          <w:szCs w:val="22"/>
        </w:rPr>
        <w:t>Papaefthymiou</w:t>
      </w:r>
      <w:proofErr w:type="spellEnd"/>
      <w:r w:rsidRPr="00496F45">
        <w:rPr>
          <w:sz w:val="22"/>
          <w:szCs w:val="22"/>
        </w:rPr>
        <w:t xml:space="preserve">, M., </w:t>
      </w:r>
      <w:proofErr w:type="spellStart"/>
      <w:r w:rsidRPr="00496F45">
        <w:rPr>
          <w:sz w:val="22"/>
          <w:szCs w:val="22"/>
        </w:rPr>
        <w:t>Hildenbrand</w:t>
      </w:r>
      <w:proofErr w:type="spellEnd"/>
      <w:r w:rsidRPr="00496F45">
        <w:rPr>
          <w:sz w:val="22"/>
          <w:szCs w:val="22"/>
        </w:rPr>
        <w:t xml:space="preserve">, D., </w:t>
      </w:r>
      <w:r w:rsidRPr="00496F45">
        <w:rPr>
          <w:b/>
          <w:sz w:val="22"/>
          <w:szCs w:val="22"/>
        </w:rPr>
        <w:t>Papagiannakis, G.,</w:t>
      </w:r>
      <w:r w:rsidRPr="00496F45">
        <w:rPr>
          <w:sz w:val="22"/>
          <w:szCs w:val="22"/>
        </w:rPr>
        <w:t xml:space="preserve"> “An inclusive Conformal Geometric Algebra GPU animation interpolation and deformation algorithm”, The Visual Computer Journal, Springer, 2016, also presented in Computer Graphics International 2016, CGI’16, Heraklion, Greece, 2016</w:t>
      </w:r>
    </w:p>
    <w:p w14:paraId="7C58463F" w14:textId="1FC83EE7" w:rsidR="00560723" w:rsidRPr="00496F45" w:rsidRDefault="00560723" w:rsidP="00560723">
      <w:pPr>
        <w:numPr>
          <w:ilvl w:val="0"/>
          <w:numId w:val="8"/>
        </w:numPr>
        <w:spacing w:after="120"/>
        <w:jc w:val="both"/>
        <w:rPr>
          <w:sz w:val="22"/>
          <w:szCs w:val="22"/>
        </w:rPr>
      </w:pPr>
      <w:proofErr w:type="spellStart"/>
      <w:r w:rsidRPr="00496F45">
        <w:rPr>
          <w:sz w:val="22"/>
          <w:szCs w:val="22"/>
        </w:rPr>
        <w:t>Papaefthymiou</w:t>
      </w:r>
      <w:proofErr w:type="spellEnd"/>
      <w:r w:rsidRPr="00496F45">
        <w:rPr>
          <w:sz w:val="22"/>
          <w:szCs w:val="22"/>
        </w:rPr>
        <w:t xml:space="preserve"> M., </w:t>
      </w:r>
      <w:proofErr w:type="spellStart"/>
      <w:r w:rsidRPr="00496F45">
        <w:rPr>
          <w:sz w:val="22"/>
          <w:szCs w:val="22"/>
        </w:rPr>
        <w:t>Hildenbrand</w:t>
      </w:r>
      <w:proofErr w:type="spellEnd"/>
      <w:r w:rsidRPr="00496F45">
        <w:rPr>
          <w:sz w:val="22"/>
          <w:szCs w:val="22"/>
        </w:rPr>
        <w:t xml:space="preserve"> </w:t>
      </w:r>
      <w:proofErr w:type="spellStart"/>
      <w:r w:rsidRPr="00496F45">
        <w:rPr>
          <w:sz w:val="22"/>
          <w:szCs w:val="22"/>
        </w:rPr>
        <w:t>D.and</w:t>
      </w:r>
      <w:proofErr w:type="spellEnd"/>
      <w:r w:rsidRPr="00496F45">
        <w:rPr>
          <w:sz w:val="22"/>
          <w:szCs w:val="22"/>
        </w:rPr>
        <w:t xml:space="preserve"> </w:t>
      </w:r>
      <w:r w:rsidRPr="00496F45">
        <w:rPr>
          <w:b/>
          <w:sz w:val="22"/>
          <w:szCs w:val="22"/>
        </w:rPr>
        <w:t>Papagiannakis G.,</w:t>
      </w:r>
      <w:r w:rsidRPr="00496F45">
        <w:rPr>
          <w:sz w:val="22"/>
          <w:szCs w:val="22"/>
        </w:rPr>
        <w:t xml:space="preserve"> “A Conformal Geometric Algebra code generator comparison for Virtual Character Simulation in Mixed Reality”, Advances in Applied Clifford Algebras Journal, Springer, also presented in GACSE’16, co-located with Computer Graphics International 2016, CGI’16, Heraklion, Greece, 2016</w:t>
      </w:r>
    </w:p>
    <w:p w14:paraId="466162D5" w14:textId="075C55E7" w:rsidR="00560723" w:rsidRPr="00496F45" w:rsidRDefault="00560723" w:rsidP="00560723">
      <w:pPr>
        <w:numPr>
          <w:ilvl w:val="0"/>
          <w:numId w:val="8"/>
        </w:numPr>
        <w:spacing w:after="120"/>
        <w:jc w:val="both"/>
        <w:rPr>
          <w:sz w:val="22"/>
          <w:szCs w:val="22"/>
        </w:rPr>
      </w:pPr>
      <w:proofErr w:type="spellStart"/>
      <w:r w:rsidRPr="00496F45">
        <w:rPr>
          <w:sz w:val="22"/>
          <w:szCs w:val="22"/>
        </w:rPr>
        <w:t>Thalmann</w:t>
      </w:r>
      <w:proofErr w:type="spellEnd"/>
      <w:r w:rsidRPr="00496F45">
        <w:rPr>
          <w:sz w:val="22"/>
          <w:szCs w:val="22"/>
        </w:rPr>
        <w:t xml:space="preserve">, D., </w:t>
      </w:r>
      <w:proofErr w:type="spellStart"/>
      <w:r w:rsidRPr="00496F45">
        <w:rPr>
          <w:sz w:val="22"/>
          <w:szCs w:val="22"/>
        </w:rPr>
        <w:t>Trahanias</w:t>
      </w:r>
      <w:proofErr w:type="spellEnd"/>
      <w:r w:rsidRPr="00496F45">
        <w:rPr>
          <w:sz w:val="22"/>
          <w:szCs w:val="22"/>
        </w:rPr>
        <w:t xml:space="preserve">, P., </w:t>
      </w:r>
      <w:r w:rsidRPr="00496F45">
        <w:rPr>
          <w:b/>
          <w:sz w:val="22"/>
          <w:szCs w:val="22"/>
        </w:rPr>
        <w:t>Papagiannakis, G.</w:t>
      </w:r>
      <w:r w:rsidRPr="00496F45">
        <w:rPr>
          <w:sz w:val="22"/>
          <w:szCs w:val="22"/>
        </w:rPr>
        <w:t xml:space="preserve">, “CGI 2016 Editorial (TVCJ)”, Vis </w:t>
      </w:r>
      <w:proofErr w:type="spellStart"/>
      <w:r w:rsidRPr="00496F45">
        <w:rPr>
          <w:sz w:val="22"/>
          <w:szCs w:val="22"/>
        </w:rPr>
        <w:t>Comput</w:t>
      </w:r>
      <w:proofErr w:type="spellEnd"/>
      <w:r w:rsidRPr="00496F45">
        <w:rPr>
          <w:sz w:val="22"/>
          <w:szCs w:val="22"/>
        </w:rPr>
        <w:t xml:space="preserve"> 32: 675. </w:t>
      </w:r>
      <w:hyperlink r:id="rId26" w:history="1">
        <w:r w:rsidRPr="00496F45">
          <w:rPr>
            <w:rStyle w:val="Hyperlink"/>
            <w:sz w:val="22"/>
            <w:szCs w:val="22"/>
          </w:rPr>
          <w:t>https://doi.org/10.1007/s00371-016-1271-7</w:t>
        </w:r>
      </w:hyperlink>
      <w:r w:rsidRPr="00496F45">
        <w:rPr>
          <w:sz w:val="22"/>
          <w:szCs w:val="22"/>
        </w:rPr>
        <w:t>, 2016</w:t>
      </w:r>
    </w:p>
    <w:p w14:paraId="732B1C3B" w14:textId="5A749ABE" w:rsidR="00560723" w:rsidRPr="00496F45" w:rsidRDefault="00560723" w:rsidP="00560723">
      <w:pPr>
        <w:numPr>
          <w:ilvl w:val="0"/>
          <w:numId w:val="8"/>
        </w:numPr>
        <w:spacing w:after="120"/>
        <w:jc w:val="both"/>
        <w:rPr>
          <w:sz w:val="22"/>
          <w:szCs w:val="22"/>
        </w:rPr>
      </w:pPr>
      <w:proofErr w:type="spellStart"/>
      <w:r w:rsidRPr="00496F45">
        <w:rPr>
          <w:sz w:val="22"/>
          <w:szCs w:val="22"/>
        </w:rPr>
        <w:t>Argento</w:t>
      </w:r>
      <w:proofErr w:type="spellEnd"/>
      <w:r w:rsidRPr="00496F45">
        <w:rPr>
          <w:sz w:val="22"/>
          <w:szCs w:val="22"/>
        </w:rPr>
        <w:t xml:space="preserve">, E., </w:t>
      </w:r>
      <w:r w:rsidRPr="00496F45">
        <w:rPr>
          <w:b/>
          <w:sz w:val="22"/>
          <w:szCs w:val="22"/>
        </w:rPr>
        <w:t>Papagiannakis, G.</w:t>
      </w:r>
      <w:r w:rsidRPr="00496F45">
        <w:rPr>
          <w:sz w:val="22"/>
          <w:szCs w:val="22"/>
        </w:rPr>
        <w:t xml:space="preserve">, Baka, E., </w:t>
      </w:r>
      <w:proofErr w:type="spellStart"/>
      <w:r w:rsidRPr="00496F45">
        <w:rPr>
          <w:sz w:val="22"/>
          <w:szCs w:val="22"/>
        </w:rPr>
        <w:t>Maniadakis</w:t>
      </w:r>
      <w:proofErr w:type="spellEnd"/>
      <w:r w:rsidRPr="00496F45">
        <w:rPr>
          <w:sz w:val="22"/>
          <w:szCs w:val="22"/>
        </w:rPr>
        <w:t xml:space="preserve">, M., </w:t>
      </w:r>
      <w:proofErr w:type="spellStart"/>
      <w:r w:rsidRPr="00496F45">
        <w:rPr>
          <w:sz w:val="22"/>
          <w:szCs w:val="22"/>
        </w:rPr>
        <w:t>Trahanias</w:t>
      </w:r>
      <w:proofErr w:type="spellEnd"/>
      <w:r w:rsidRPr="00496F45">
        <w:rPr>
          <w:sz w:val="22"/>
          <w:szCs w:val="22"/>
        </w:rPr>
        <w:t xml:space="preserve">, P., </w:t>
      </w:r>
      <w:proofErr w:type="spellStart"/>
      <w:r w:rsidRPr="00496F45">
        <w:rPr>
          <w:sz w:val="22"/>
          <w:szCs w:val="22"/>
        </w:rPr>
        <w:t>Nestoros</w:t>
      </w:r>
      <w:proofErr w:type="spellEnd"/>
      <w:r w:rsidRPr="00496F45">
        <w:rPr>
          <w:sz w:val="22"/>
          <w:szCs w:val="22"/>
        </w:rPr>
        <w:t>, I., “Augmented Cognition via Brainwave Entrainment in Virtual Reality: an open, integrated brain augmentation in a neuroscience system approach”, Augmented Human Research Journal, Springer, 2017</w:t>
      </w:r>
    </w:p>
    <w:p w14:paraId="40C69C97" w14:textId="57FE76E7" w:rsidR="00560723" w:rsidRPr="00496F45" w:rsidRDefault="00560723" w:rsidP="00560723">
      <w:pPr>
        <w:numPr>
          <w:ilvl w:val="0"/>
          <w:numId w:val="8"/>
        </w:numPr>
        <w:spacing w:after="120"/>
        <w:jc w:val="both"/>
        <w:rPr>
          <w:sz w:val="22"/>
          <w:szCs w:val="22"/>
        </w:rPr>
      </w:pPr>
      <w:proofErr w:type="spellStart"/>
      <w:r w:rsidRPr="00496F45">
        <w:rPr>
          <w:sz w:val="22"/>
          <w:szCs w:val="22"/>
        </w:rPr>
        <w:t>Papaefthymiou</w:t>
      </w:r>
      <w:proofErr w:type="spellEnd"/>
      <w:r w:rsidRPr="00496F45">
        <w:rPr>
          <w:sz w:val="22"/>
          <w:szCs w:val="22"/>
        </w:rPr>
        <w:t xml:space="preserve">, M., </w:t>
      </w:r>
      <w:r w:rsidRPr="00496F45">
        <w:rPr>
          <w:b/>
          <w:sz w:val="22"/>
          <w:szCs w:val="22"/>
        </w:rPr>
        <w:t>Papagiannakis, G.,</w:t>
      </w:r>
      <w:r w:rsidRPr="00496F45">
        <w:rPr>
          <w:sz w:val="22"/>
          <w:szCs w:val="22"/>
        </w:rPr>
        <w:t xml:space="preserve"> “Real-time rendering under distant illumination with Conformal Geometric Algebra”, Mathematical Methods in the Applied Sciences, John Wiley &amp; Sons, 2017</w:t>
      </w:r>
    </w:p>
    <w:p w14:paraId="51C41CF3" w14:textId="167C2470" w:rsidR="00560723" w:rsidRPr="00496F45" w:rsidRDefault="00560723" w:rsidP="00560723">
      <w:pPr>
        <w:numPr>
          <w:ilvl w:val="0"/>
          <w:numId w:val="8"/>
        </w:numPr>
        <w:spacing w:after="120"/>
        <w:jc w:val="both"/>
        <w:rPr>
          <w:sz w:val="22"/>
          <w:szCs w:val="22"/>
        </w:rPr>
      </w:pPr>
      <w:proofErr w:type="spellStart"/>
      <w:r w:rsidRPr="00496F45">
        <w:rPr>
          <w:sz w:val="22"/>
          <w:szCs w:val="22"/>
        </w:rPr>
        <w:t>Aristidou</w:t>
      </w:r>
      <w:proofErr w:type="spellEnd"/>
      <w:r w:rsidRPr="00496F45">
        <w:rPr>
          <w:sz w:val="22"/>
          <w:szCs w:val="22"/>
        </w:rPr>
        <w:t xml:space="preserve">, A., Stavrakis, E., </w:t>
      </w:r>
      <w:proofErr w:type="spellStart"/>
      <w:r w:rsidRPr="00496F45">
        <w:rPr>
          <w:sz w:val="22"/>
          <w:szCs w:val="22"/>
        </w:rPr>
        <w:t>Papaefthimiou</w:t>
      </w:r>
      <w:proofErr w:type="spellEnd"/>
      <w:r w:rsidRPr="00496F45">
        <w:rPr>
          <w:sz w:val="22"/>
          <w:szCs w:val="22"/>
        </w:rPr>
        <w:t xml:space="preserve">, M., </w:t>
      </w:r>
      <w:r w:rsidRPr="00496F45">
        <w:rPr>
          <w:b/>
          <w:sz w:val="22"/>
          <w:szCs w:val="22"/>
        </w:rPr>
        <w:t>Papagiannakis, G.</w:t>
      </w:r>
      <w:r w:rsidRPr="00496F45">
        <w:rPr>
          <w:sz w:val="22"/>
          <w:szCs w:val="22"/>
        </w:rPr>
        <w:t xml:space="preserve">, Chrysanthou, Y., “Style-based motion analysis for dance composition”, The Visual Computer, 34: 1725. </w:t>
      </w:r>
      <w:hyperlink r:id="rId27" w:history="1">
        <w:r w:rsidRPr="00496F45">
          <w:rPr>
            <w:rStyle w:val="Hyperlink"/>
            <w:sz w:val="22"/>
            <w:szCs w:val="22"/>
          </w:rPr>
          <w:t>https://doi.org/10.1007/s00371-017-1452-z</w:t>
        </w:r>
      </w:hyperlink>
      <w:r w:rsidRPr="00496F45">
        <w:rPr>
          <w:sz w:val="22"/>
          <w:szCs w:val="22"/>
        </w:rPr>
        <w:t>, 201</w:t>
      </w:r>
      <w:r w:rsidR="00D63A5A" w:rsidRPr="00496F45">
        <w:rPr>
          <w:sz w:val="22"/>
          <w:szCs w:val="22"/>
        </w:rPr>
        <w:t>7</w:t>
      </w:r>
    </w:p>
    <w:p w14:paraId="60F3FFD0" w14:textId="6C81FC97" w:rsidR="00560723" w:rsidRPr="00496F45" w:rsidRDefault="00560723" w:rsidP="00560723">
      <w:pPr>
        <w:numPr>
          <w:ilvl w:val="0"/>
          <w:numId w:val="8"/>
        </w:numPr>
        <w:spacing w:after="120"/>
        <w:jc w:val="both"/>
        <w:rPr>
          <w:sz w:val="22"/>
          <w:szCs w:val="22"/>
        </w:rPr>
      </w:pPr>
      <w:proofErr w:type="spellStart"/>
      <w:r w:rsidRPr="00496F45">
        <w:rPr>
          <w:sz w:val="22"/>
          <w:szCs w:val="22"/>
        </w:rPr>
        <w:lastRenderedPageBreak/>
        <w:t>Vassiliadi</w:t>
      </w:r>
      <w:proofErr w:type="spellEnd"/>
      <w:r w:rsidRPr="00496F45">
        <w:rPr>
          <w:sz w:val="22"/>
          <w:szCs w:val="22"/>
        </w:rPr>
        <w:t xml:space="preserve"> M., </w:t>
      </w:r>
      <w:proofErr w:type="spellStart"/>
      <w:r w:rsidRPr="00496F45">
        <w:rPr>
          <w:sz w:val="22"/>
          <w:szCs w:val="22"/>
        </w:rPr>
        <w:t>Sylaiou</w:t>
      </w:r>
      <w:proofErr w:type="spellEnd"/>
      <w:r w:rsidRPr="00496F45">
        <w:rPr>
          <w:sz w:val="22"/>
          <w:szCs w:val="22"/>
        </w:rPr>
        <w:t xml:space="preserve"> S., </w:t>
      </w:r>
      <w:r w:rsidRPr="00496F45">
        <w:rPr>
          <w:b/>
          <w:sz w:val="22"/>
          <w:szCs w:val="22"/>
        </w:rPr>
        <w:t>Papagiannakis G.</w:t>
      </w:r>
      <w:r w:rsidRPr="00496F45">
        <w:rPr>
          <w:sz w:val="22"/>
          <w:szCs w:val="22"/>
        </w:rPr>
        <w:t xml:space="preserve">, “Literary Myths in Mixed Reality”, Frontiers in Digital Humanities. </w:t>
      </w:r>
      <w:proofErr w:type="gramStart"/>
      <w:r w:rsidRPr="00496F45">
        <w:rPr>
          <w:sz w:val="22"/>
          <w:szCs w:val="22"/>
        </w:rPr>
        <w:t>2018;5:34</w:t>
      </w:r>
      <w:proofErr w:type="gramEnd"/>
      <w:r w:rsidRPr="00496F45">
        <w:rPr>
          <w:sz w:val="22"/>
          <w:szCs w:val="22"/>
        </w:rPr>
        <w:t>-38. doi:10.3389/fdigh.2018.00021, 2018</w:t>
      </w:r>
    </w:p>
    <w:p w14:paraId="6B2D042A" w14:textId="3F314A16" w:rsidR="00560723" w:rsidRPr="00496F45" w:rsidRDefault="00560723" w:rsidP="00560723">
      <w:pPr>
        <w:numPr>
          <w:ilvl w:val="0"/>
          <w:numId w:val="8"/>
        </w:numPr>
        <w:spacing w:after="120"/>
        <w:jc w:val="both"/>
        <w:rPr>
          <w:sz w:val="22"/>
          <w:szCs w:val="22"/>
        </w:rPr>
      </w:pPr>
      <w:proofErr w:type="spellStart"/>
      <w:r w:rsidRPr="00496F45">
        <w:rPr>
          <w:sz w:val="22"/>
          <w:szCs w:val="22"/>
        </w:rPr>
        <w:t>Pateraki</w:t>
      </w:r>
      <w:proofErr w:type="spellEnd"/>
      <w:r w:rsidRPr="00496F45">
        <w:rPr>
          <w:sz w:val="22"/>
          <w:szCs w:val="22"/>
        </w:rPr>
        <w:t xml:space="preserve">, M., </w:t>
      </w:r>
      <w:r w:rsidRPr="00496F45">
        <w:rPr>
          <w:b/>
          <w:sz w:val="22"/>
          <w:szCs w:val="22"/>
        </w:rPr>
        <w:t>Papagiannakis, G.,</w:t>
      </w:r>
      <w:r w:rsidRPr="00496F45">
        <w:rPr>
          <w:sz w:val="22"/>
          <w:szCs w:val="22"/>
        </w:rPr>
        <w:t xml:space="preserve"> “A 3D Modelling and Photorealistic Simulation Pipeline for 3D Heritage Edifices”, ERCIM News 113, ERCIM, April 2018</w:t>
      </w:r>
    </w:p>
    <w:p w14:paraId="32B0BED5" w14:textId="6D016FDB" w:rsidR="00560723" w:rsidRPr="00496F45" w:rsidRDefault="00560723" w:rsidP="00560723">
      <w:pPr>
        <w:numPr>
          <w:ilvl w:val="0"/>
          <w:numId w:val="8"/>
        </w:numPr>
        <w:spacing w:after="120"/>
        <w:jc w:val="both"/>
        <w:rPr>
          <w:sz w:val="22"/>
          <w:szCs w:val="22"/>
        </w:rPr>
      </w:pPr>
      <w:r w:rsidRPr="00496F45">
        <w:rPr>
          <w:sz w:val="22"/>
          <w:szCs w:val="22"/>
        </w:rPr>
        <w:t xml:space="preserve">Hooper, J., </w:t>
      </w:r>
      <w:proofErr w:type="spellStart"/>
      <w:r w:rsidRPr="00496F45">
        <w:rPr>
          <w:sz w:val="22"/>
          <w:szCs w:val="22"/>
        </w:rPr>
        <w:t>Tsiridis</w:t>
      </w:r>
      <w:proofErr w:type="spellEnd"/>
      <w:r w:rsidRPr="00496F45">
        <w:rPr>
          <w:sz w:val="22"/>
          <w:szCs w:val="22"/>
        </w:rPr>
        <w:t xml:space="preserve">, E., Feng, J., Schwarzkopf, R., </w:t>
      </w:r>
      <w:proofErr w:type="spellStart"/>
      <w:r w:rsidRPr="00496F45">
        <w:rPr>
          <w:sz w:val="22"/>
          <w:szCs w:val="22"/>
        </w:rPr>
        <w:t>Waren</w:t>
      </w:r>
      <w:proofErr w:type="spellEnd"/>
      <w:r w:rsidRPr="00496F45">
        <w:rPr>
          <w:sz w:val="22"/>
          <w:szCs w:val="22"/>
        </w:rPr>
        <w:t xml:space="preserve">, D., Long, W., </w:t>
      </w:r>
      <w:proofErr w:type="spellStart"/>
      <w:r w:rsidRPr="00496F45">
        <w:rPr>
          <w:sz w:val="22"/>
          <w:szCs w:val="22"/>
        </w:rPr>
        <w:t>Poultsides</w:t>
      </w:r>
      <w:proofErr w:type="spellEnd"/>
      <w:r w:rsidRPr="00496F45">
        <w:rPr>
          <w:sz w:val="22"/>
          <w:szCs w:val="22"/>
        </w:rPr>
        <w:t xml:space="preserve">, L., Macaulay, W., </w:t>
      </w:r>
      <w:r w:rsidRPr="00496F45">
        <w:rPr>
          <w:b/>
          <w:sz w:val="22"/>
          <w:szCs w:val="22"/>
        </w:rPr>
        <w:t>Papagiannakis, G.</w:t>
      </w:r>
      <w:r w:rsidRPr="00496F45">
        <w:rPr>
          <w:sz w:val="22"/>
          <w:szCs w:val="22"/>
        </w:rPr>
        <w:t xml:space="preserve">, </w:t>
      </w:r>
      <w:proofErr w:type="spellStart"/>
      <w:r w:rsidRPr="00496F45">
        <w:rPr>
          <w:sz w:val="22"/>
          <w:szCs w:val="22"/>
        </w:rPr>
        <w:t>Kenanidis</w:t>
      </w:r>
      <w:proofErr w:type="spellEnd"/>
      <w:r w:rsidRPr="00496F45">
        <w:rPr>
          <w:sz w:val="22"/>
          <w:szCs w:val="22"/>
        </w:rPr>
        <w:t xml:space="preserve">, E., Rodriguez, E., Slover, J., </w:t>
      </w:r>
      <w:proofErr w:type="spellStart"/>
      <w:r w:rsidRPr="00496F45">
        <w:rPr>
          <w:sz w:val="22"/>
          <w:szCs w:val="22"/>
        </w:rPr>
        <w:t>Egol</w:t>
      </w:r>
      <w:proofErr w:type="spellEnd"/>
      <w:r w:rsidRPr="00496F45">
        <w:rPr>
          <w:sz w:val="22"/>
          <w:szCs w:val="22"/>
        </w:rPr>
        <w:t xml:space="preserve">, K., Phillips, D., Friedlander, S., Collins, M., “Virtual Reality Simulation Facilitates Resident Training in Total Hip Arthroplasty: A Randomized Controlled Trial”, The Journal of Arthroplasty, ISSN 0883-5403, </w:t>
      </w:r>
      <w:hyperlink r:id="rId28" w:history="1">
        <w:r w:rsidRPr="00496F45">
          <w:rPr>
            <w:rStyle w:val="Hyperlink"/>
            <w:sz w:val="22"/>
            <w:szCs w:val="22"/>
          </w:rPr>
          <w:t>https://doi.org/10.1016/j.arth.2019.04.002</w:t>
        </w:r>
      </w:hyperlink>
      <w:r w:rsidRPr="00496F45">
        <w:rPr>
          <w:rStyle w:val="Hyperlink"/>
          <w:sz w:val="22"/>
          <w:szCs w:val="22"/>
        </w:rPr>
        <w:t xml:space="preserve">, </w:t>
      </w:r>
      <w:r w:rsidRPr="00496F45">
        <w:rPr>
          <w:sz w:val="22"/>
          <w:szCs w:val="22"/>
        </w:rPr>
        <w:t xml:space="preserve">2019 </w:t>
      </w:r>
    </w:p>
    <w:p w14:paraId="60F78D8E" w14:textId="5FA75D3C" w:rsidR="00560723" w:rsidRPr="00496F45" w:rsidRDefault="00560723" w:rsidP="00560723">
      <w:pPr>
        <w:numPr>
          <w:ilvl w:val="0"/>
          <w:numId w:val="8"/>
        </w:numPr>
        <w:spacing w:after="120"/>
        <w:jc w:val="both"/>
        <w:rPr>
          <w:sz w:val="22"/>
          <w:szCs w:val="22"/>
        </w:rPr>
      </w:pPr>
      <w:proofErr w:type="spellStart"/>
      <w:r w:rsidRPr="00496F45">
        <w:rPr>
          <w:sz w:val="22"/>
          <w:szCs w:val="22"/>
        </w:rPr>
        <w:t>Kouroubali</w:t>
      </w:r>
      <w:proofErr w:type="spellEnd"/>
      <w:r w:rsidRPr="00496F45">
        <w:rPr>
          <w:sz w:val="22"/>
          <w:szCs w:val="22"/>
        </w:rPr>
        <w:t xml:space="preserve">, Α., </w:t>
      </w:r>
      <w:proofErr w:type="spellStart"/>
      <w:r w:rsidRPr="00496F45">
        <w:rPr>
          <w:sz w:val="22"/>
          <w:szCs w:val="22"/>
        </w:rPr>
        <w:t>Kondylakis</w:t>
      </w:r>
      <w:proofErr w:type="spellEnd"/>
      <w:r w:rsidRPr="00496F45">
        <w:rPr>
          <w:sz w:val="22"/>
          <w:szCs w:val="22"/>
        </w:rPr>
        <w:t xml:space="preserve">, Η., </w:t>
      </w:r>
      <w:proofErr w:type="spellStart"/>
      <w:r w:rsidRPr="00496F45">
        <w:rPr>
          <w:sz w:val="22"/>
          <w:szCs w:val="22"/>
        </w:rPr>
        <w:t>Koumakis</w:t>
      </w:r>
      <w:proofErr w:type="spellEnd"/>
      <w:r w:rsidRPr="00496F45">
        <w:rPr>
          <w:sz w:val="22"/>
          <w:szCs w:val="22"/>
        </w:rPr>
        <w:t xml:space="preserve">, L., </w:t>
      </w:r>
      <w:r w:rsidRPr="00496F45">
        <w:rPr>
          <w:b/>
          <w:bCs/>
          <w:sz w:val="22"/>
          <w:szCs w:val="22"/>
        </w:rPr>
        <w:t>Papagiannakis, G.</w:t>
      </w:r>
      <w:r w:rsidRPr="00496F45">
        <w:rPr>
          <w:sz w:val="22"/>
          <w:szCs w:val="22"/>
        </w:rPr>
        <w:t xml:space="preserve">, </w:t>
      </w:r>
      <w:proofErr w:type="spellStart"/>
      <w:r w:rsidRPr="00496F45">
        <w:rPr>
          <w:sz w:val="22"/>
          <w:szCs w:val="22"/>
        </w:rPr>
        <w:t>Zikas</w:t>
      </w:r>
      <w:proofErr w:type="spellEnd"/>
      <w:r w:rsidRPr="00496F45">
        <w:rPr>
          <w:sz w:val="22"/>
          <w:szCs w:val="22"/>
        </w:rPr>
        <w:t xml:space="preserve">, P., </w:t>
      </w:r>
      <w:proofErr w:type="spellStart"/>
      <w:r w:rsidRPr="00496F45">
        <w:rPr>
          <w:sz w:val="22"/>
          <w:szCs w:val="22"/>
        </w:rPr>
        <w:t>Katehakis</w:t>
      </w:r>
      <w:proofErr w:type="spellEnd"/>
      <w:r w:rsidRPr="00496F45">
        <w:rPr>
          <w:sz w:val="22"/>
          <w:szCs w:val="22"/>
        </w:rPr>
        <w:t>, D., “</w:t>
      </w:r>
      <w:proofErr w:type="spellStart"/>
      <w:r w:rsidRPr="00496F45">
        <w:rPr>
          <w:sz w:val="22"/>
          <w:szCs w:val="22"/>
        </w:rPr>
        <w:t>iSupport</w:t>
      </w:r>
      <w:proofErr w:type="spellEnd"/>
      <w:r w:rsidRPr="00496F45">
        <w:rPr>
          <w:sz w:val="22"/>
          <w:szCs w:val="22"/>
        </w:rPr>
        <w:t>: Building a Resilience Support Tool for Improving the Health Condition of the Patient During the Care Path”, Studies in health technology and informatics, vol 261, ISSN 0926-9630, pp. 253—258, 2019</w:t>
      </w:r>
    </w:p>
    <w:p w14:paraId="74E99A5F" w14:textId="6CE32461" w:rsidR="00560723" w:rsidRPr="00496F45" w:rsidRDefault="00560723" w:rsidP="00560723">
      <w:pPr>
        <w:numPr>
          <w:ilvl w:val="0"/>
          <w:numId w:val="8"/>
        </w:numPr>
        <w:spacing w:after="120"/>
        <w:jc w:val="both"/>
        <w:rPr>
          <w:sz w:val="22"/>
          <w:szCs w:val="22"/>
        </w:rPr>
      </w:pPr>
      <w:proofErr w:type="spellStart"/>
      <w:r w:rsidRPr="00496F45">
        <w:rPr>
          <w:sz w:val="22"/>
          <w:szCs w:val="22"/>
        </w:rPr>
        <w:t>Kouroubali</w:t>
      </w:r>
      <w:proofErr w:type="spellEnd"/>
      <w:r w:rsidRPr="00496F45">
        <w:rPr>
          <w:sz w:val="22"/>
          <w:szCs w:val="22"/>
        </w:rPr>
        <w:t xml:space="preserve">, Α., </w:t>
      </w:r>
      <w:proofErr w:type="spellStart"/>
      <w:r w:rsidRPr="00496F45">
        <w:rPr>
          <w:sz w:val="22"/>
          <w:szCs w:val="22"/>
        </w:rPr>
        <w:t>Kondylakis</w:t>
      </w:r>
      <w:proofErr w:type="spellEnd"/>
      <w:r w:rsidRPr="00496F45">
        <w:rPr>
          <w:sz w:val="22"/>
          <w:szCs w:val="22"/>
        </w:rPr>
        <w:t xml:space="preserve">, Η., </w:t>
      </w:r>
      <w:proofErr w:type="spellStart"/>
      <w:r w:rsidRPr="00496F45">
        <w:rPr>
          <w:sz w:val="22"/>
          <w:szCs w:val="22"/>
        </w:rPr>
        <w:t>Koumakis</w:t>
      </w:r>
      <w:proofErr w:type="spellEnd"/>
      <w:r w:rsidRPr="00496F45">
        <w:rPr>
          <w:sz w:val="22"/>
          <w:szCs w:val="22"/>
        </w:rPr>
        <w:t xml:space="preserve">, L., </w:t>
      </w:r>
      <w:proofErr w:type="spellStart"/>
      <w:r w:rsidRPr="00496F45">
        <w:rPr>
          <w:sz w:val="22"/>
          <w:szCs w:val="22"/>
        </w:rPr>
        <w:t>Kavlentakis</w:t>
      </w:r>
      <w:proofErr w:type="spellEnd"/>
      <w:r w:rsidRPr="00496F45">
        <w:rPr>
          <w:sz w:val="22"/>
          <w:szCs w:val="22"/>
        </w:rPr>
        <w:t xml:space="preserve">, A.S., Banos, R.M., </w:t>
      </w:r>
      <w:proofErr w:type="spellStart"/>
      <w:r w:rsidRPr="00496F45">
        <w:rPr>
          <w:sz w:val="22"/>
          <w:szCs w:val="22"/>
        </w:rPr>
        <w:t>Camarano</w:t>
      </w:r>
      <w:proofErr w:type="spellEnd"/>
      <w:r w:rsidRPr="00496F45">
        <w:rPr>
          <w:sz w:val="22"/>
          <w:szCs w:val="22"/>
        </w:rPr>
        <w:t xml:space="preserve">, R.H., </w:t>
      </w:r>
      <w:r w:rsidRPr="00496F45">
        <w:rPr>
          <w:b/>
          <w:bCs/>
          <w:sz w:val="22"/>
          <w:szCs w:val="22"/>
        </w:rPr>
        <w:t>Papagiannakis, G.</w:t>
      </w:r>
      <w:r w:rsidRPr="00496F45">
        <w:rPr>
          <w:sz w:val="22"/>
          <w:szCs w:val="22"/>
        </w:rPr>
        <w:t xml:space="preserve">, </w:t>
      </w:r>
      <w:proofErr w:type="spellStart"/>
      <w:r w:rsidRPr="00496F45">
        <w:rPr>
          <w:sz w:val="22"/>
          <w:szCs w:val="22"/>
        </w:rPr>
        <w:t>Zikas</w:t>
      </w:r>
      <w:proofErr w:type="spellEnd"/>
      <w:r w:rsidRPr="00496F45">
        <w:rPr>
          <w:sz w:val="22"/>
          <w:szCs w:val="22"/>
        </w:rPr>
        <w:t>, P., Petrakis, Y., Diaz, A.H., Hors-</w:t>
      </w:r>
      <w:proofErr w:type="spellStart"/>
      <w:r w:rsidRPr="00496F45">
        <w:rPr>
          <w:sz w:val="22"/>
          <w:szCs w:val="22"/>
        </w:rPr>
        <w:t>Fraile</w:t>
      </w:r>
      <w:proofErr w:type="spellEnd"/>
      <w:r w:rsidRPr="00496F45">
        <w:rPr>
          <w:sz w:val="22"/>
          <w:szCs w:val="22"/>
        </w:rPr>
        <w:t xml:space="preserve">, S., Marias, K., </w:t>
      </w:r>
      <w:proofErr w:type="spellStart"/>
      <w:r w:rsidRPr="00496F45">
        <w:rPr>
          <w:sz w:val="22"/>
          <w:szCs w:val="22"/>
        </w:rPr>
        <w:t>Katehakis</w:t>
      </w:r>
      <w:proofErr w:type="spellEnd"/>
      <w:r w:rsidRPr="00496F45">
        <w:rPr>
          <w:sz w:val="22"/>
          <w:szCs w:val="22"/>
        </w:rPr>
        <w:t>, D., “Digital Health Tools for Perioperative Stress Reduction in Integrated Care”, European Journal of Biomedical Informatics, 2020</w:t>
      </w:r>
    </w:p>
    <w:p w14:paraId="2D02761D" w14:textId="49985B0B" w:rsidR="00DA0AFE" w:rsidRPr="00496F45" w:rsidRDefault="00DA0AFE" w:rsidP="00DA0AFE">
      <w:pPr>
        <w:numPr>
          <w:ilvl w:val="0"/>
          <w:numId w:val="8"/>
        </w:numPr>
        <w:spacing w:after="120"/>
        <w:jc w:val="both"/>
        <w:rPr>
          <w:sz w:val="22"/>
          <w:szCs w:val="22"/>
        </w:rPr>
      </w:pPr>
      <w:proofErr w:type="spellStart"/>
      <w:r w:rsidRPr="00496F45">
        <w:rPr>
          <w:sz w:val="22"/>
          <w:szCs w:val="22"/>
        </w:rPr>
        <w:t>Zikas</w:t>
      </w:r>
      <w:proofErr w:type="spellEnd"/>
      <w:r w:rsidRPr="00496F45">
        <w:rPr>
          <w:sz w:val="22"/>
          <w:szCs w:val="22"/>
        </w:rPr>
        <w:t xml:space="preserve">, P., </w:t>
      </w:r>
      <w:r w:rsidRPr="00496F45">
        <w:rPr>
          <w:b/>
          <w:bCs/>
          <w:sz w:val="22"/>
          <w:szCs w:val="22"/>
        </w:rPr>
        <w:t>Papagiannakis, G.</w:t>
      </w:r>
      <w:r w:rsidRPr="00496F45">
        <w:rPr>
          <w:sz w:val="22"/>
          <w:szCs w:val="22"/>
        </w:rPr>
        <w:t xml:space="preserve">, </w:t>
      </w:r>
      <w:proofErr w:type="spellStart"/>
      <w:r w:rsidRPr="00496F45">
        <w:rPr>
          <w:sz w:val="22"/>
          <w:szCs w:val="22"/>
        </w:rPr>
        <w:t>Lydatakis</w:t>
      </w:r>
      <w:proofErr w:type="spellEnd"/>
      <w:r w:rsidRPr="00496F45">
        <w:rPr>
          <w:sz w:val="22"/>
          <w:szCs w:val="22"/>
        </w:rPr>
        <w:t xml:space="preserve">, N., </w:t>
      </w:r>
      <w:proofErr w:type="spellStart"/>
      <w:r w:rsidRPr="00496F45">
        <w:rPr>
          <w:sz w:val="22"/>
          <w:szCs w:val="22"/>
        </w:rPr>
        <w:t>Kateros</w:t>
      </w:r>
      <w:proofErr w:type="spellEnd"/>
      <w:r w:rsidRPr="00496F45">
        <w:rPr>
          <w:sz w:val="22"/>
          <w:szCs w:val="22"/>
        </w:rPr>
        <w:t xml:space="preserve">, S., </w:t>
      </w:r>
      <w:proofErr w:type="spellStart"/>
      <w:r w:rsidRPr="00496F45">
        <w:rPr>
          <w:sz w:val="22"/>
          <w:szCs w:val="22"/>
        </w:rPr>
        <w:t>Ntoa</w:t>
      </w:r>
      <w:proofErr w:type="spellEnd"/>
      <w:r w:rsidRPr="00496F45">
        <w:rPr>
          <w:sz w:val="22"/>
          <w:szCs w:val="22"/>
        </w:rPr>
        <w:t xml:space="preserve">, S., </w:t>
      </w:r>
      <w:proofErr w:type="spellStart"/>
      <w:r w:rsidRPr="00496F45">
        <w:rPr>
          <w:sz w:val="22"/>
          <w:szCs w:val="22"/>
        </w:rPr>
        <w:t>Adami</w:t>
      </w:r>
      <w:proofErr w:type="spellEnd"/>
      <w:r w:rsidRPr="00496F45">
        <w:rPr>
          <w:sz w:val="22"/>
          <w:szCs w:val="22"/>
        </w:rPr>
        <w:t xml:space="preserve">, I., </w:t>
      </w:r>
      <w:proofErr w:type="spellStart"/>
      <w:r w:rsidRPr="00496F45">
        <w:rPr>
          <w:sz w:val="22"/>
          <w:szCs w:val="22"/>
        </w:rPr>
        <w:t>Stephanidis</w:t>
      </w:r>
      <w:proofErr w:type="spellEnd"/>
      <w:r w:rsidRPr="00496F45">
        <w:rPr>
          <w:sz w:val="22"/>
          <w:szCs w:val="22"/>
        </w:rPr>
        <w:t xml:space="preserve">, C., “Immersive visual scripting based on VR software design patterns for experiential training”, Visual Computer Journal, </w:t>
      </w:r>
      <w:hyperlink r:id="rId29" w:history="1">
        <w:r w:rsidRPr="00496F45">
          <w:rPr>
            <w:rStyle w:val="Hyperlink"/>
            <w:sz w:val="22"/>
            <w:szCs w:val="22"/>
          </w:rPr>
          <w:t>https://doi.org/10.1007/s00371-020-01919-0</w:t>
        </w:r>
      </w:hyperlink>
      <w:r w:rsidRPr="00496F45">
        <w:rPr>
          <w:sz w:val="22"/>
          <w:szCs w:val="22"/>
        </w:rPr>
        <w:t>, also presented in Computer Graphics International 2020, CGI’20, Geneva, Switzerland, 2020</w:t>
      </w:r>
    </w:p>
    <w:p w14:paraId="72DAED0B" w14:textId="403D77DB" w:rsidR="00DA0AFE" w:rsidRPr="00496F45" w:rsidRDefault="00DA0AFE" w:rsidP="00DA0AFE">
      <w:pPr>
        <w:numPr>
          <w:ilvl w:val="0"/>
          <w:numId w:val="8"/>
        </w:numPr>
        <w:spacing w:after="120"/>
        <w:jc w:val="both"/>
        <w:rPr>
          <w:sz w:val="22"/>
          <w:szCs w:val="22"/>
        </w:rPr>
      </w:pPr>
      <w:proofErr w:type="spellStart"/>
      <w:r w:rsidRPr="00496F45">
        <w:rPr>
          <w:sz w:val="22"/>
          <w:szCs w:val="22"/>
        </w:rPr>
        <w:t>Stefanidi</w:t>
      </w:r>
      <w:proofErr w:type="spellEnd"/>
      <w:r w:rsidRPr="00496F45">
        <w:rPr>
          <w:sz w:val="22"/>
          <w:szCs w:val="22"/>
        </w:rPr>
        <w:t xml:space="preserve">, E., </w:t>
      </w:r>
      <w:proofErr w:type="spellStart"/>
      <w:r w:rsidRPr="00496F45">
        <w:rPr>
          <w:sz w:val="22"/>
          <w:szCs w:val="22"/>
        </w:rPr>
        <w:t>Partarakis</w:t>
      </w:r>
      <w:proofErr w:type="spellEnd"/>
      <w:r w:rsidRPr="00496F45">
        <w:rPr>
          <w:sz w:val="22"/>
          <w:szCs w:val="22"/>
        </w:rPr>
        <w:t xml:space="preserve">, N., </w:t>
      </w:r>
      <w:proofErr w:type="spellStart"/>
      <w:r w:rsidRPr="00496F45">
        <w:rPr>
          <w:sz w:val="22"/>
          <w:szCs w:val="22"/>
        </w:rPr>
        <w:t>Zabulis</w:t>
      </w:r>
      <w:proofErr w:type="spellEnd"/>
      <w:r w:rsidRPr="00496F45">
        <w:rPr>
          <w:sz w:val="22"/>
          <w:szCs w:val="22"/>
        </w:rPr>
        <w:t xml:space="preserve">, X., </w:t>
      </w:r>
      <w:proofErr w:type="spellStart"/>
      <w:r w:rsidRPr="00496F45">
        <w:rPr>
          <w:sz w:val="22"/>
          <w:szCs w:val="22"/>
        </w:rPr>
        <w:t>Adami</w:t>
      </w:r>
      <w:proofErr w:type="spellEnd"/>
      <w:r w:rsidRPr="00496F45">
        <w:rPr>
          <w:sz w:val="22"/>
          <w:szCs w:val="22"/>
        </w:rPr>
        <w:t xml:space="preserve">, I., </w:t>
      </w:r>
      <w:proofErr w:type="spellStart"/>
      <w:r w:rsidRPr="00496F45">
        <w:rPr>
          <w:sz w:val="22"/>
          <w:szCs w:val="22"/>
        </w:rPr>
        <w:t>Ntoa</w:t>
      </w:r>
      <w:proofErr w:type="spellEnd"/>
      <w:r w:rsidRPr="00496F45">
        <w:rPr>
          <w:sz w:val="22"/>
          <w:szCs w:val="22"/>
        </w:rPr>
        <w:t xml:space="preserve">, S., </w:t>
      </w:r>
      <w:r w:rsidRPr="00496F45">
        <w:rPr>
          <w:b/>
          <w:bCs/>
          <w:sz w:val="22"/>
          <w:szCs w:val="22"/>
        </w:rPr>
        <w:t>Papagiannakis, G.</w:t>
      </w:r>
      <w:r w:rsidRPr="00496F45">
        <w:rPr>
          <w:sz w:val="22"/>
          <w:szCs w:val="22"/>
        </w:rPr>
        <w:t>, “Transferring Traditional Crafts from the Physical to the Virtual World: An Authoring and Visualization Method and Platform”, ACM Journal o</w:t>
      </w:r>
      <w:r w:rsidR="005D3D9D" w:rsidRPr="00496F45">
        <w:rPr>
          <w:sz w:val="22"/>
          <w:szCs w:val="22"/>
        </w:rPr>
        <w:t>n</w:t>
      </w:r>
      <w:r w:rsidRPr="00496F45">
        <w:rPr>
          <w:sz w:val="22"/>
          <w:szCs w:val="22"/>
        </w:rPr>
        <w:t xml:space="preserve"> Computing and Cultural Heritage (20-0165), 2020</w:t>
      </w:r>
    </w:p>
    <w:p w14:paraId="0CAEC047" w14:textId="1756AA96" w:rsidR="00DA0AFE" w:rsidRPr="00496F45" w:rsidRDefault="00DA0AFE" w:rsidP="00DA0AFE">
      <w:pPr>
        <w:numPr>
          <w:ilvl w:val="0"/>
          <w:numId w:val="8"/>
        </w:numPr>
        <w:spacing w:after="120"/>
        <w:jc w:val="both"/>
        <w:rPr>
          <w:sz w:val="22"/>
          <w:szCs w:val="22"/>
        </w:rPr>
      </w:pPr>
      <w:proofErr w:type="spellStart"/>
      <w:r w:rsidRPr="00496F45">
        <w:rPr>
          <w:sz w:val="22"/>
          <w:szCs w:val="22"/>
        </w:rPr>
        <w:t>Margetis</w:t>
      </w:r>
      <w:proofErr w:type="spellEnd"/>
      <w:r w:rsidRPr="00496F45">
        <w:rPr>
          <w:sz w:val="22"/>
          <w:szCs w:val="22"/>
        </w:rPr>
        <w:t xml:space="preserve"> G., Apostolakis KC., </w:t>
      </w:r>
      <w:proofErr w:type="spellStart"/>
      <w:r w:rsidRPr="00496F45">
        <w:rPr>
          <w:sz w:val="22"/>
          <w:szCs w:val="22"/>
        </w:rPr>
        <w:t>Ntoa</w:t>
      </w:r>
      <w:proofErr w:type="spellEnd"/>
      <w:r w:rsidRPr="00496F45">
        <w:rPr>
          <w:sz w:val="22"/>
          <w:szCs w:val="22"/>
        </w:rPr>
        <w:t xml:space="preserve"> S., </w:t>
      </w:r>
      <w:r w:rsidRPr="00496F45">
        <w:rPr>
          <w:b/>
          <w:bCs/>
          <w:sz w:val="22"/>
          <w:szCs w:val="22"/>
        </w:rPr>
        <w:t>Papagiannakis G</w:t>
      </w:r>
      <w:r w:rsidRPr="00496F45">
        <w:rPr>
          <w:sz w:val="22"/>
          <w:szCs w:val="22"/>
        </w:rPr>
        <w:t xml:space="preserve">., </w:t>
      </w:r>
      <w:proofErr w:type="spellStart"/>
      <w:r w:rsidRPr="00496F45">
        <w:rPr>
          <w:sz w:val="22"/>
          <w:szCs w:val="22"/>
        </w:rPr>
        <w:t>Stephanidis</w:t>
      </w:r>
      <w:proofErr w:type="spellEnd"/>
      <w:r w:rsidRPr="00496F45">
        <w:rPr>
          <w:sz w:val="22"/>
          <w:szCs w:val="22"/>
        </w:rPr>
        <w:t xml:space="preserve"> C., “X-Reality Museums: Unifying the Virtual and Real World Towards Realistic Virtual Museums”, Applied Sciences, 11(1):338, 2021</w:t>
      </w:r>
    </w:p>
    <w:p w14:paraId="53E73E53" w14:textId="0C96B51D" w:rsidR="00DA0AFE" w:rsidRPr="00496F45" w:rsidRDefault="00DA0AFE" w:rsidP="00DA0AFE">
      <w:pPr>
        <w:numPr>
          <w:ilvl w:val="0"/>
          <w:numId w:val="8"/>
        </w:numPr>
        <w:spacing w:after="120"/>
        <w:jc w:val="both"/>
        <w:rPr>
          <w:sz w:val="22"/>
          <w:szCs w:val="22"/>
        </w:rPr>
      </w:pPr>
      <w:proofErr w:type="spellStart"/>
      <w:r w:rsidRPr="00496F45">
        <w:rPr>
          <w:sz w:val="22"/>
          <w:szCs w:val="22"/>
        </w:rPr>
        <w:t>Hassandra</w:t>
      </w:r>
      <w:proofErr w:type="spellEnd"/>
      <w:r w:rsidRPr="00496F45">
        <w:rPr>
          <w:sz w:val="22"/>
          <w:szCs w:val="22"/>
        </w:rPr>
        <w:t xml:space="preserve"> M., </w:t>
      </w:r>
      <w:proofErr w:type="spellStart"/>
      <w:r w:rsidRPr="00496F45">
        <w:rPr>
          <w:sz w:val="22"/>
          <w:szCs w:val="22"/>
        </w:rPr>
        <w:t>Galanis</w:t>
      </w:r>
      <w:proofErr w:type="spellEnd"/>
      <w:r w:rsidRPr="00496F45">
        <w:rPr>
          <w:sz w:val="22"/>
          <w:szCs w:val="22"/>
        </w:rPr>
        <w:t xml:space="preserve"> E., </w:t>
      </w:r>
      <w:proofErr w:type="spellStart"/>
      <w:r w:rsidRPr="00496F45">
        <w:rPr>
          <w:sz w:val="22"/>
          <w:szCs w:val="22"/>
        </w:rPr>
        <w:t>Hatzigeorgiadis</w:t>
      </w:r>
      <w:proofErr w:type="spellEnd"/>
      <w:r w:rsidRPr="00496F45">
        <w:rPr>
          <w:sz w:val="22"/>
          <w:szCs w:val="22"/>
        </w:rPr>
        <w:t xml:space="preserve"> A., Goudas M., </w:t>
      </w:r>
      <w:proofErr w:type="spellStart"/>
      <w:r w:rsidRPr="00496F45">
        <w:rPr>
          <w:sz w:val="22"/>
          <w:szCs w:val="22"/>
        </w:rPr>
        <w:t>Mouzakidis</w:t>
      </w:r>
      <w:proofErr w:type="spellEnd"/>
      <w:r w:rsidRPr="00496F45">
        <w:rPr>
          <w:sz w:val="22"/>
          <w:szCs w:val="22"/>
        </w:rPr>
        <w:t xml:space="preserve"> C., </w:t>
      </w:r>
      <w:proofErr w:type="spellStart"/>
      <w:r w:rsidRPr="00496F45">
        <w:rPr>
          <w:sz w:val="22"/>
          <w:szCs w:val="22"/>
        </w:rPr>
        <w:t>Karathanasi</w:t>
      </w:r>
      <w:proofErr w:type="spellEnd"/>
      <w:r w:rsidRPr="00496F45">
        <w:rPr>
          <w:sz w:val="22"/>
          <w:szCs w:val="22"/>
        </w:rPr>
        <w:t xml:space="preserve"> EM., </w:t>
      </w:r>
      <w:proofErr w:type="spellStart"/>
      <w:r w:rsidRPr="00496F45">
        <w:rPr>
          <w:sz w:val="22"/>
          <w:szCs w:val="22"/>
        </w:rPr>
        <w:t>Petridou</w:t>
      </w:r>
      <w:proofErr w:type="spellEnd"/>
      <w:r w:rsidRPr="00496F45">
        <w:rPr>
          <w:sz w:val="22"/>
          <w:szCs w:val="22"/>
        </w:rPr>
        <w:t xml:space="preserve"> N., </w:t>
      </w:r>
      <w:proofErr w:type="spellStart"/>
      <w:r w:rsidRPr="00496F45">
        <w:rPr>
          <w:sz w:val="22"/>
          <w:szCs w:val="22"/>
        </w:rPr>
        <w:t>Tsolaki</w:t>
      </w:r>
      <w:proofErr w:type="spellEnd"/>
      <w:r w:rsidRPr="00496F45">
        <w:rPr>
          <w:sz w:val="22"/>
          <w:szCs w:val="22"/>
        </w:rPr>
        <w:t xml:space="preserve"> M., </w:t>
      </w:r>
      <w:proofErr w:type="spellStart"/>
      <w:r w:rsidRPr="00496F45">
        <w:rPr>
          <w:sz w:val="22"/>
          <w:szCs w:val="22"/>
        </w:rPr>
        <w:t>Zikas</w:t>
      </w:r>
      <w:proofErr w:type="spellEnd"/>
      <w:r w:rsidRPr="00496F45">
        <w:rPr>
          <w:sz w:val="22"/>
          <w:szCs w:val="22"/>
        </w:rPr>
        <w:t xml:space="preserve"> P., </w:t>
      </w:r>
      <w:proofErr w:type="spellStart"/>
      <w:r w:rsidRPr="00496F45">
        <w:rPr>
          <w:sz w:val="22"/>
          <w:szCs w:val="22"/>
        </w:rPr>
        <w:t>Evangelou</w:t>
      </w:r>
      <w:proofErr w:type="spellEnd"/>
      <w:r w:rsidRPr="00496F45">
        <w:rPr>
          <w:sz w:val="22"/>
          <w:szCs w:val="22"/>
        </w:rPr>
        <w:t xml:space="preserve"> G., </w:t>
      </w:r>
      <w:r w:rsidRPr="00496F45">
        <w:rPr>
          <w:b/>
          <w:bCs/>
          <w:sz w:val="22"/>
          <w:szCs w:val="22"/>
        </w:rPr>
        <w:t>Papagiannakis G</w:t>
      </w:r>
      <w:r w:rsidRPr="00496F45">
        <w:rPr>
          <w:sz w:val="22"/>
          <w:szCs w:val="22"/>
        </w:rPr>
        <w:t xml:space="preserve">, Bellis G., </w:t>
      </w:r>
      <w:proofErr w:type="spellStart"/>
      <w:r w:rsidRPr="00496F45">
        <w:rPr>
          <w:sz w:val="22"/>
          <w:szCs w:val="22"/>
        </w:rPr>
        <w:t>Kokkotis</w:t>
      </w:r>
      <w:proofErr w:type="spellEnd"/>
      <w:r w:rsidRPr="00496F45">
        <w:rPr>
          <w:sz w:val="22"/>
          <w:szCs w:val="22"/>
        </w:rPr>
        <w:t xml:space="preserve"> C., </w:t>
      </w:r>
      <w:proofErr w:type="spellStart"/>
      <w:r w:rsidRPr="00496F45">
        <w:rPr>
          <w:sz w:val="22"/>
          <w:szCs w:val="22"/>
        </w:rPr>
        <w:t>Panagiotopoulos</w:t>
      </w:r>
      <w:proofErr w:type="spellEnd"/>
      <w:r w:rsidRPr="00496F45">
        <w:rPr>
          <w:sz w:val="22"/>
          <w:szCs w:val="22"/>
        </w:rPr>
        <w:t xml:space="preserve"> SR., </w:t>
      </w:r>
      <w:proofErr w:type="spellStart"/>
      <w:r w:rsidRPr="00496F45">
        <w:rPr>
          <w:sz w:val="22"/>
          <w:szCs w:val="22"/>
        </w:rPr>
        <w:t>Giakas</w:t>
      </w:r>
      <w:proofErr w:type="spellEnd"/>
      <w:r w:rsidRPr="00496F45">
        <w:rPr>
          <w:sz w:val="22"/>
          <w:szCs w:val="22"/>
        </w:rPr>
        <w:t xml:space="preserve"> G., Theodorakis Y., “Α Virtual Reality App for Physical and Cognitive Training of Older People </w:t>
      </w:r>
      <w:proofErr w:type="gramStart"/>
      <w:r w:rsidRPr="00496F45">
        <w:rPr>
          <w:sz w:val="22"/>
          <w:szCs w:val="22"/>
        </w:rPr>
        <w:t>With</w:t>
      </w:r>
      <w:proofErr w:type="gramEnd"/>
      <w:r w:rsidRPr="00496F45">
        <w:rPr>
          <w:sz w:val="22"/>
          <w:szCs w:val="22"/>
        </w:rPr>
        <w:t xml:space="preserve"> Mild Cognitive Impairment: Mixed Methods Feasibility Study”, JMIR Serious Games 2021;9(1): e24170, </w:t>
      </w:r>
      <w:proofErr w:type="spellStart"/>
      <w:r w:rsidRPr="00496F45">
        <w:rPr>
          <w:sz w:val="22"/>
          <w:szCs w:val="22"/>
        </w:rPr>
        <w:t>doi</w:t>
      </w:r>
      <w:proofErr w:type="spellEnd"/>
      <w:r w:rsidRPr="00496F45">
        <w:rPr>
          <w:sz w:val="22"/>
          <w:szCs w:val="22"/>
        </w:rPr>
        <w:t>: 10.2196/24170, 2021</w:t>
      </w:r>
    </w:p>
    <w:p w14:paraId="260D91DC" w14:textId="4817CB83" w:rsidR="00DA0AFE" w:rsidRPr="00496F45" w:rsidRDefault="00DA0AFE" w:rsidP="00DA0AFE">
      <w:pPr>
        <w:numPr>
          <w:ilvl w:val="0"/>
          <w:numId w:val="8"/>
        </w:numPr>
        <w:spacing w:after="120"/>
        <w:jc w:val="both"/>
        <w:rPr>
          <w:sz w:val="22"/>
          <w:szCs w:val="22"/>
        </w:rPr>
      </w:pPr>
      <w:proofErr w:type="spellStart"/>
      <w:r w:rsidRPr="00496F45">
        <w:rPr>
          <w:sz w:val="22"/>
          <w:szCs w:val="22"/>
        </w:rPr>
        <w:t>Kamarianakis</w:t>
      </w:r>
      <w:proofErr w:type="spellEnd"/>
      <w:r w:rsidRPr="00496F45">
        <w:rPr>
          <w:sz w:val="22"/>
          <w:szCs w:val="22"/>
        </w:rPr>
        <w:t xml:space="preserve">, M., </w:t>
      </w:r>
      <w:r w:rsidRPr="00496F45">
        <w:rPr>
          <w:b/>
          <w:sz w:val="22"/>
          <w:szCs w:val="22"/>
        </w:rPr>
        <w:t>Papagiannakis, G.,</w:t>
      </w:r>
      <w:r w:rsidRPr="00496F45">
        <w:rPr>
          <w:sz w:val="22"/>
          <w:szCs w:val="22"/>
        </w:rPr>
        <w:t xml:space="preserve"> “An all-in-one </w:t>
      </w:r>
      <w:r w:rsidRPr="00496F45">
        <w:rPr>
          <w:rFonts w:cs="Calibri"/>
          <w:sz w:val="22"/>
          <w:szCs w:val="22"/>
        </w:rPr>
        <w:t>geometric</w:t>
      </w:r>
      <w:r w:rsidRPr="00496F45">
        <w:rPr>
          <w:sz w:val="22"/>
          <w:szCs w:val="22"/>
        </w:rPr>
        <w:t xml:space="preserve"> algorithm for cutting, tearing and drilling of deformable surfaces”, Adv. Appl. Clifford Algebras 31, 58 (2021). https://doi.org/10.1007/s00006-021-01151-6, 2021</w:t>
      </w:r>
    </w:p>
    <w:p w14:paraId="37F82A23" w14:textId="4F525ED9" w:rsidR="00DA0AFE" w:rsidRPr="00496F45" w:rsidRDefault="00DA0AFE" w:rsidP="00DA0AFE">
      <w:pPr>
        <w:numPr>
          <w:ilvl w:val="0"/>
          <w:numId w:val="8"/>
        </w:numPr>
        <w:spacing w:after="120"/>
        <w:jc w:val="both"/>
        <w:rPr>
          <w:sz w:val="22"/>
          <w:szCs w:val="22"/>
        </w:rPr>
      </w:pPr>
      <w:r w:rsidRPr="00496F45">
        <w:rPr>
          <w:sz w:val="22"/>
          <w:szCs w:val="22"/>
        </w:rPr>
        <w:t xml:space="preserve">Bertrand, S., </w:t>
      </w:r>
      <w:proofErr w:type="spellStart"/>
      <w:r w:rsidRPr="00496F45">
        <w:rPr>
          <w:sz w:val="22"/>
          <w:szCs w:val="22"/>
        </w:rPr>
        <w:t>Vassiliadi</w:t>
      </w:r>
      <w:proofErr w:type="spellEnd"/>
      <w:r w:rsidRPr="00496F45">
        <w:rPr>
          <w:sz w:val="22"/>
          <w:szCs w:val="22"/>
        </w:rPr>
        <w:t xml:space="preserve">, M., </w:t>
      </w:r>
      <w:proofErr w:type="spellStart"/>
      <w:r w:rsidRPr="00496F45">
        <w:rPr>
          <w:sz w:val="22"/>
          <w:szCs w:val="22"/>
        </w:rPr>
        <w:t>Zikas</w:t>
      </w:r>
      <w:proofErr w:type="spellEnd"/>
      <w:r w:rsidRPr="00496F45">
        <w:rPr>
          <w:sz w:val="22"/>
          <w:szCs w:val="22"/>
        </w:rPr>
        <w:t xml:space="preserve">, P., </w:t>
      </w:r>
      <w:proofErr w:type="spellStart"/>
      <w:r w:rsidRPr="00496F45">
        <w:rPr>
          <w:sz w:val="22"/>
          <w:szCs w:val="22"/>
        </w:rPr>
        <w:t>Geronikolakis</w:t>
      </w:r>
      <w:proofErr w:type="spellEnd"/>
      <w:r w:rsidRPr="00496F45">
        <w:rPr>
          <w:sz w:val="22"/>
          <w:szCs w:val="22"/>
        </w:rPr>
        <w:t xml:space="preserve">, E., </w:t>
      </w:r>
      <w:r w:rsidRPr="00496F45">
        <w:rPr>
          <w:b/>
          <w:bCs/>
          <w:sz w:val="22"/>
          <w:szCs w:val="22"/>
        </w:rPr>
        <w:t>Papagiannakis, G.</w:t>
      </w:r>
      <w:r w:rsidRPr="00496F45">
        <w:rPr>
          <w:sz w:val="22"/>
          <w:szCs w:val="22"/>
        </w:rPr>
        <w:t xml:space="preserve">, “From Readership to Usership: Communicating Heritage Digitally Through Presence, Embodiment and Aesthetic </w:t>
      </w:r>
      <w:proofErr w:type="gramStart"/>
      <w:r w:rsidRPr="00496F45">
        <w:rPr>
          <w:sz w:val="22"/>
          <w:szCs w:val="22"/>
        </w:rPr>
        <w:t>Experience  ”</w:t>
      </w:r>
      <w:proofErr w:type="gramEnd"/>
      <w:r w:rsidRPr="00496F45">
        <w:rPr>
          <w:sz w:val="22"/>
          <w:szCs w:val="22"/>
        </w:rPr>
        <w:t>, Frontiers in Communication, Vol. 6, doi:10.3389/fcomm.2021.676446, 2021</w:t>
      </w:r>
    </w:p>
    <w:p w14:paraId="24D44766" w14:textId="651068F3" w:rsidR="00DA0AFE" w:rsidRPr="00496F45" w:rsidRDefault="00DA0AFE" w:rsidP="00E867A8">
      <w:pPr>
        <w:numPr>
          <w:ilvl w:val="0"/>
          <w:numId w:val="8"/>
        </w:numPr>
        <w:spacing w:after="120"/>
        <w:jc w:val="both"/>
        <w:rPr>
          <w:sz w:val="22"/>
          <w:szCs w:val="22"/>
        </w:rPr>
      </w:pPr>
      <w:proofErr w:type="spellStart"/>
      <w:r w:rsidRPr="00496F45">
        <w:rPr>
          <w:sz w:val="22"/>
          <w:szCs w:val="22"/>
        </w:rPr>
        <w:t>Birrenbach</w:t>
      </w:r>
      <w:proofErr w:type="spellEnd"/>
      <w:r w:rsidRPr="00496F45">
        <w:rPr>
          <w:sz w:val="22"/>
          <w:szCs w:val="22"/>
        </w:rPr>
        <w:t xml:space="preserve">, T., </w:t>
      </w:r>
      <w:proofErr w:type="spellStart"/>
      <w:r w:rsidRPr="00496F45">
        <w:rPr>
          <w:sz w:val="22"/>
          <w:szCs w:val="22"/>
        </w:rPr>
        <w:t>ZSbinden</w:t>
      </w:r>
      <w:proofErr w:type="spellEnd"/>
      <w:r w:rsidRPr="00496F45">
        <w:rPr>
          <w:sz w:val="22"/>
          <w:szCs w:val="22"/>
        </w:rPr>
        <w:t xml:space="preserve">, J., </w:t>
      </w:r>
      <w:r w:rsidRPr="00496F45">
        <w:rPr>
          <w:b/>
          <w:bCs/>
          <w:sz w:val="22"/>
          <w:szCs w:val="22"/>
        </w:rPr>
        <w:t>Papagiannakis, G.,</w:t>
      </w:r>
      <w:r w:rsidRPr="00496F45">
        <w:rPr>
          <w:sz w:val="22"/>
          <w:szCs w:val="22"/>
        </w:rPr>
        <w:t xml:space="preserve"> </w:t>
      </w:r>
      <w:proofErr w:type="spellStart"/>
      <w:r w:rsidRPr="00496F45">
        <w:rPr>
          <w:sz w:val="22"/>
          <w:szCs w:val="22"/>
        </w:rPr>
        <w:t>Exadaktylos</w:t>
      </w:r>
      <w:proofErr w:type="spellEnd"/>
      <w:r w:rsidRPr="00496F45">
        <w:rPr>
          <w:sz w:val="22"/>
          <w:szCs w:val="22"/>
        </w:rPr>
        <w:t xml:space="preserve">, AK., Muller, M., </w:t>
      </w:r>
      <w:proofErr w:type="spellStart"/>
      <w:r w:rsidRPr="00496F45">
        <w:rPr>
          <w:sz w:val="22"/>
          <w:szCs w:val="22"/>
        </w:rPr>
        <w:t>Hautz</w:t>
      </w:r>
      <w:proofErr w:type="spellEnd"/>
      <w:r w:rsidRPr="00496F45">
        <w:rPr>
          <w:sz w:val="22"/>
          <w:szCs w:val="22"/>
        </w:rPr>
        <w:t>, WE, Sauter, TC., “Effectiveness and utility of virtual reality simulation as educational tool for safe performance of COVID-19 diagnostics: a prospective, randomized pilot trial”, Journal of Medical Internet Research (JMIR)</w:t>
      </w:r>
      <w:r w:rsidR="00E867A8" w:rsidRPr="00496F45">
        <w:rPr>
          <w:sz w:val="22"/>
          <w:szCs w:val="22"/>
        </w:rPr>
        <w:t xml:space="preserve"> Serious Games 2021;9(4):e29586, URL: </w:t>
      </w:r>
      <w:hyperlink r:id="rId30" w:history="1">
        <w:r w:rsidR="00E867A8" w:rsidRPr="00496F45">
          <w:rPr>
            <w:rStyle w:val="Hyperlink"/>
            <w:sz w:val="22"/>
            <w:szCs w:val="22"/>
          </w:rPr>
          <w:t>https://games.jmir.org/2021/4/e29586</w:t>
        </w:r>
      </w:hyperlink>
      <w:r w:rsidR="00E867A8" w:rsidRPr="00496F45">
        <w:rPr>
          <w:sz w:val="22"/>
          <w:szCs w:val="22"/>
        </w:rPr>
        <w:t>, DOI: 10.2196/29586</w:t>
      </w:r>
      <w:r w:rsidRPr="00496F45">
        <w:rPr>
          <w:sz w:val="22"/>
          <w:szCs w:val="22"/>
        </w:rPr>
        <w:t xml:space="preserve">, 2021 </w:t>
      </w:r>
    </w:p>
    <w:p w14:paraId="6029B112" w14:textId="618E22A7" w:rsidR="00DA0AFE" w:rsidRPr="00496F45" w:rsidRDefault="00DA0AFE" w:rsidP="00DA0AFE">
      <w:pPr>
        <w:numPr>
          <w:ilvl w:val="0"/>
          <w:numId w:val="8"/>
        </w:numPr>
        <w:spacing w:after="120"/>
        <w:jc w:val="both"/>
        <w:rPr>
          <w:sz w:val="22"/>
          <w:szCs w:val="22"/>
        </w:rPr>
      </w:pPr>
      <w:proofErr w:type="spellStart"/>
      <w:r w:rsidRPr="00496F45">
        <w:rPr>
          <w:sz w:val="22"/>
          <w:szCs w:val="22"/>
        </w:rPr>
        <w:t>Kondylakis</w:t>
      </w:r>
      <w:proofErr w:type="spellEnd"/>
      <w:r w:rsidRPr="00496F45">
        <w:rPr>
          <w:sz w:val="22"/>
          <w:szCs w:val="22"/>
        </w:rPr>
        <w:t xml:space="preserve">, Η., </w:t>
      </w:r>
      <w:proofErr w:type="spellStart"/>
      <w:r w:rsidRPr="00496F45">
        <w:rPr>
          <w:sz w:val="22"/>
          <w:szCs w:val="22"/>
        </w:rPr>
        <w:t>Kouroubali</w:t>
      </w:r>
      <w:proofErr w:type="spellEnd"/>
      <w:r w:rsidRPr="00496F45">
        <w:rPr>
          <w:sz w:val="22"/>
          <w:szCs w:val="22"/>
        </w:rPr>
        <w:t xml:space="preserve">, Α., </w:t>
      </w:r>
      <w:proofErr w:type="spellStart"/>
      <w:r w:rsidRPr="00496F45">
        <w:rPr>
          <w:sz w:val="22"/>
          <w:szCs w:val="22"/>
        </w:rPr>
        <w:t>Katehakis</w:t>
      </w:r>
      <w:proofErr w:type="spellEnd"/>
      <w:r w:rsidRPr="00496F45">
        <w:rPr>
          <w:sz w:val="22"/>
          <w:szCs w:val="22"/>
        </w:rPr>
        <w:t xml:space="preserve">, D., </w:t>
      </w:r>
      <w:proofErr w:type="spellStart"/>
      <w:r w:rsidRPr="00496F45">
        <w:rPr>
          <w:sz w:val="22"/>
          <w:szCs w:val="22"/>
        </w:rPr>
        <w:t>Zikas</w:t>
      </w:r>
      <w:proofErr w:type="spellEnd"/>
      <w:r w:rsidRPr="00496F45">
        <w:rPr>
          <w:sz w:val="22"/>
          <w:szCs w:val="22"/>
        </w:rPr>
        <w:t xml:space="preserve">, P., </w:t>
      </w:r>
      <w:r w:rsidRPr="00496F45">
        <w:rPr>
          <w:b/>
          <w:bCs/>
          <w:sz w:val="22"/>
          <w:szCs w:val="22"/>
        </w:rPr>
        <w:t>Papagiannakis, G.</w:t>
      </w:r>
      <w:r w:rsidRPr="00496F45">
        <w:rPr>
          <w:sz w:val="22"/>
          <w:szCs w:val="22"/>
        </w:rPr>
        <w:t xml:space="preserve">, Apostolakis, K., </w:t>
      </w:r>
      <w:proofErr w:type="spellStart"/>
      <w:r w:rsidRPr="00496F45">
        <w:rPr>
          <w:sz w:val="22"/>
          <w:szCs w:val="22"/>
        </w:rPr>
        <w:t>Stephanidis</w:t>
      </w:r>
      <w:proofErr w:type="spellEnd"/>
      <w:r w:rsidRPr="00496F45">
        <w:rPr>
          <w:sz w:val="22"/>
          <w:szCs w:val="22"/>
        </w:rPr>
        <w:t>, C., Hors-</w:t>
      </w:r>
      <w:proofErr w:type="spellStart"/>
      <w:r w:rsidRPr="00496F45">
        <w:rPr>
          <w:sz w:val="22"/>
          <w:szCs w:val="22"/>
        </w:rPr>
        <w:t>Giglioli</w:t>
      </w:r>
      <w:proofErr w:type="spellEnd"/>
      <w:r w:rsidRPr="00496F45">
        <w:rPr>
          <w:sz w:val="22"/>
          <w:szCs w:val="22"/>
        </w:rPr>
        <w:t>, I., Fernandez-</w:t>
      </w:r>
      <w:proofErr w:type="spellStart"/>
      <w:r w:rsidRPr="00496F45">
        <w:rPr>
          <w:sz w:val="22"/>
          <w:szCs w:val="22"/>
        </w:rPr>
        <w:t>Luque</w:t>
      </w:r>
      <w:proofErr w:type="spellEnd"/>
      <w:r w:rsidRPr="00496F45">
        <w:rPr>
          <w:sz w:val="22"/>
          <w:szCs w:val="22"/>
        </w:rPr>
        <w:t>, L., Hors-</w:t>
      </w:r>
      <w:proofErr w:type="spellStart"/>
      <w:r w:rsidRPr="00496F45">
        <w:rPr>
          <w:sz w:val="22"/>
          <w:szCs w:val="22"/>
        </w:rPr>
        <w:t>Fraile</w:t>
      </w:r>
      <w:proofErr w:type="spellEnd"/>
      <w:r w:rsidRPr="00496F45">
        <w:rPr>
          <w:sz w:val="22"/>
          <w:szCs w:val="22"/>
        </w:rPr>
        <w:t>, S., Nunez-</w:t>
      </w:r>
      <w:proofErr w:type="spellStart"/>
      <w:r w:rsidRPr="00496F45">
        <w:rPr>
          <w:sz w:val="22"/>
          <w:szCs w:val="22"/>
        </w:rPr>
        <w:t>Benjumea</w:t>
      </w:r>
      <w:proofErr w:type="spellEnd"/>
      <w:r w:rsidRPr="00496F45">
        <w:rPr>
          <w:sz w:val="22"/>
          <w:szCs w:val="22"/>
        </w:rPr>
        <w:t>, FJ., “CARINAE: Reducing perioperative stress and anxiety through Virtual Reality”, Frontiers in Virtual Reality, (submitted), 2021</w:t>
      </w:r>
    </w:p>
    <w:p w14:paraId="5F3678D7" w14:textId="4B9C56E9" w:rsidR="00E867A8" w:rsidRPr="00496F45" w:rsidRDefault="00233AE0" w:rsidP="00EA0AA9">
      <w:pPr>
        <w:numPr>
          <w:ilvl w:val="0"/>
          <w:numId w:val="8"/>
        </w:numPr>
        <w:spacing w:after="120"/>
        <w:jc w:val="both"/>
        <w:rPr>
          <w:sz w:val="22"/>
          <w:szCs w:val="22"/>
        </w:rPr>
      </w:pPr>
      <w:r w:rsidRPr="00496F45">
        <w:rPr>
          <w:b/>
          <w:bCs/>
          <w:sz w:val="22"/>
          <w:szCs w:val="22"/>
        </w:rPr>
        <w:t>Papagiannakis, G.,</w:t>
      </w:r>
      <w:r w:rsidRPr="00496F45">
        <w:rPr>
          <w:sz w:val="22"/>
          <w:szCs w:val="22"/>
        </w:rPr>
        <w:t xml:space="preserve"> </w:t>
      </w:r>
      <w:proofErr w:type="spellStart"/>
      <w:r w:rsidRPr="00496F45">
        <w:rPr>
          <w:sz w:val="22"/>
          <w:szCs w:val="22"/>
        </w:rPr>
        <w:t>Kenanidis</w:t>
      </w:r>
      <w:proofErr w:type="spellEnd"/>
      <w:r w:rsidRPr="00496F45">
        <w:rPr>
          <w:sz w:val="22"/>
          <w:szCs w:val="22"/>
        </w:rPr>
        <w:t xml:space="preserve">, E., </w:t>
      </w:r>
      <w:proofErr w:type="spellStart"/>
      <w:r w:rsidRPr="00496F45">
        <w:rPr>
          <w:sz w:val="22"/>
          <w:szCs w:val="22"/>
        </w:rPr>
        <w:t>Milonakis</w:t>
      </w:r>
      <w:proofErr w:type="spellEnd"/>
      <w:r w:rsidRPr="00496F45">
        <w:rPr>
          <w:sz w:val="22"/>
          <w:szCs w:val="22"/>
        </w:rPr>
        <w:t xml:space="preserve">, N., </w:t>
      </w:r>
      <w:proofErr w:type="spellStart"/>
      <w:r w:rsidRPr="00496F45">
        <w:rPr>
          <w:sz w:val="22"/>
          <w:szCs w:val="22"/>
        </w:rPr>
        <w:t>Potoupnis</w:t>
      </w:r>
      <w:proofErr w:type="spellEnd"/>
      <w:r w:rsidRPr="00496F45">
        <w:rPr>
          <w:sz w:val="22"/>
          <w:szCs w:val="22"/>
        </w:rPr>
        <w:t xml:space="preserve">, M., and </w:t>
      </w:r>
      <w:proofErr w:type="spellStart"/>
      <w:r w:rsidRPr="00496F45">
        <w:rPr>
          <w:sz w:val="22"/>
          <w:szCs w:val="22"/>
        </w:rPr>
        <w:t>Tsiridis</w:t>
      </w:r>
      <w:proofErr w:type="spellEnd"/>
      <w:r w:rsidRPr="00496F45">
        <w:rPr>
          <w:sz w:val="22"/>
          <w:szCs w:val="22"/>
        </w:rPr>
        <w:t>, E., “Virtual Reality surgical medical training in the post-Covid-19 pandemic era” ASGBI Surgical Life 60, 105–108, 2021</w:t>
      </w:r>
    </w:p>
    <w:p w14:paraId="2E4270AD" w14:textId="7209A71F" w:rsidR="00862532" w:rsidRPr="00496F45" w:rsidRDefault="00862532" w:rsidP="00862532">
      <w:pPr>
        <w:numPr>
          <w:ilvl w:val="0"/>
          <w:numId w:val="8"/>
        </w:numPr>
        <w:spacing w:after="120"/>
        <w:jc w:val="both"/>
        <w:rPr>
          <w:sz w:val="22"/>
          <w:szCs w:val="22"/>
        </w:rPr>
      </w:pPr>
      <w:proofErr w:type="spellStart"/>
      <w:r w:rsidRPr="00496F45">
        <w:rPr>
          <w:sz w:val="22"/>
          <w:szCs w:val="22"/>
        </w:rPr>
        <w:t>Zikas</w:t>
      </w:r>
      <w:proofErr w:type="spellEnd"/>
      <w:r w:rsidRPr="00496F45">
        <w:rPr>
          <w:sz w:val="22"/>
          <w:szCs w:val="22"/>
        </w:rPr>
        <w:t xml:space="preserve">, P., </w:t>
      </w:r>
      <w:proofErr w:type="spellStart"/>
      <w:r w:rsidRPr="00496F45">
        <w:rPr>
          <w:sz w:val="22"/>
          <w:szCs w:val="22"/>
        </w:rPr>
        <w:t>Kateros</w:t>
      </w:r>
      <w:proofErr w:type="spellEnd"/>
      <w:r w:rsidRPr="00496F45">
        <w:rPr>
          <w:sz w:val="22"/>
          <w:szCs w:val="22"/>
        </w:rPr>
        <w:t xml:space="preserve">, S., </w:t>
      </w:r>
      <w:proofErr w:type="spellStart"/>
      <w:r w:rsidRPr="00496F45">
        <w:rPr>
          <w:sz w:val="22"/>
          <w:szCs w:val="22"/>
        </w:rPr>
        <w:t>Lydatakis</w:t>
      </w:r>
      <w:proofErr w:type="spellEnd"/>
      <w:r w:rsidRPr="00496F45">
        <w:rPr>
          <w:sz w:val="22"/>
          <w:szCs w:val="22"/>
        </w:rPr>
        <w:t xml:space="preserve">, N., </w:t>
      </w:r>
      <w:proofErr w:type="spellStart"/>
      <w:r w:rsidRPr="00496F45">
        <w:rPr>
          <w:sz w:val="22"/>
          <w:szCs w:val="22"/>
        </w:rPr>
        <w:t>Kentros</w:t>
      </w:r>
      <w:proofErr w:type="spellEnd"/>
      <w:r w:rsidRPr="00496F45">
        <w:rPr>
          <w:sz w:val="22"/>
          <w:szCs w:val="22"/>
        </w:rPr>
        <w:t xml:space="preserve">, M., </w:t>
      </w:r>
      <w:proofErr w:type="spellStart"/>
      <w:r w:rsidRPr="00496F45">
        <w:rPr>
          <w:sz w:val="22"/>
          <w:szCs w:val="22"/>
        </w:rPr>
        <w:t>Geronikolakis</w:t>
      </w:r>
      <w:proofErr w:type="spellEnd"/>
      <w:r w:rsidRPr="00496F45">
        <w:rPr>
          <w:sz w:val="22"/>
          <w:szCs w:val="22"/>
        </w:rPr>
        <w:t xml:space="preserve">, E., </w:t>
      </w:r>
      <w:proofErr w:type="spellStart"/>
      <w:r w:rsidRPr="00496F45">
        <w:rPr>
          <w:sz w:val="22"/>
          <w:szCs w:val="22"/>
        </w:rPr>
        <w:t>Kamarianakis</w:t>
      </w:r>
      <w:proofErr w:type="spellEnd"/>
      <w:r w:rsidRPr="00496F45">
        <w:rPr>
          <w:sz w:val="22"/>
          <w:szCs w:val="22"/>
        </w:rPr>
        <w:t xml:space="preserve">, I., </w:t>
      </w:r>
      <w:proofErr w:type="spellStart"/>
      <w:r w:rsidRPr="00496F45">
        <w:rPr>
          <w:sz w:val="22"/>
          <w:szCs w:val="22"/>
        </w:rPr>
        <w:t>Evangelou</w:t>
      </w:r>
      <w:proofErr w:type="spellEnd"/>
      <w:r w:rsidRPr="00496F45">
        <w:rPr>
          <w:sz w:val="22"/>
          <w:szCs w:val="22"/>
        </w:rPr>
        <w:t xml:space="preserve">, M., </w:t>
      </w:r>
      <w:proofErr w:type="spellStart"/>
      <w:r w:rsidRPr="00496F45">
        <w:rPr>
          <w:sz w:val="22"/>
          <w:szCs w:val="22"/>
        </w:rPr>
        <w:t>Kartsonaki</w:t>
      </w:r>
      <w:proofErr w:type="spellEnd"/>
      <w:r w:rsidRPr="00496F45">
        <w:rPr>
          <w:sz w:val="22"/>
          <w:szCs w:val="22"/>
        </w:rPr>
        <w:t xml:space="preserve">, G., Apostolou, A., </w:t>
      </w:r>
      <w:proofErr w:type="spellStart"/>
      <w:r w:rsidRPr="00496F45">
        <w:rPr>
          <w:sz w:val="22"/>
          <w:szCs w:val="22"/>
        </w:rPr>
        <w:t>Birrenbach</w:t>
      </w:r>
      <w:proofErr w:type="spellEnd"/>
      <w:r w:rsidRPr="00496F45">
        <w:rPr>
          <w:sz w:val="22"/>
          <w:szCs w:val="22"/>
        </w:rPr>
        <w:t xml:space="preserve">, T., </w:t>
      </w:r>
      <w:proofErr w:type="spellStart"/>
      <w:r w:rsidRPr="00496F45">
        <w:rPr>
          <w:sz w:val="22"/>
          <w:szCs w:val="22"/>
        </w:rPr>
        <w:t>Exadaktylos</w:t>
      </w:r>
      <w:proofErr w:type="spellEnd"/>
      <w:r w:rsidRPr="00496F45">
        <w:rPr>
          <w:sz w:val="22"/>
          <w:szCs w:val="22"/>
        </w:rPr>
        <w:t xml:space="preserve">, AK., Sauter, TC., </w:t>
      </w:r>
      <w:r w:rsidRPr="00496F45">
        <w:rPr>
          <w:b/>
          <w:bCs/>
          <w:sz w:val="22"/>
          <w:szCs w:val="22"/>
        </w:rPr>
        <w:t>Papagiannakis, G.</w:t>
      </w:r>
      <w:r w:rsidRPr="00496F45">
        <w:rPr>
          <w:sz w:val="22"/>
          <w:szCs w:val="22"/>
        </w:rPr>
        <w:t xml:space="preserve">  “Virtual reality medical training for Covid-19 swab testing and proper handling of personal protective equipment: development and usability”, Frontiers in Virtual Reality, 2022</w:t>
      </w:r>
    </w:p>
    <w:p w14:paraId="40CA81A2" w14:textId="3D2CA454" w:rsidR="00065E08" w:rsidRPr="00496F45" w:rsidRDefault="00065E08" w:rsidP="00065E08">
      <w:pPr>
        <w:numPr>
          <w:ilvl w:val="0"/>
          <w:numId w:val="8"/>
        </w:numPr>
        <w:spacing w:after="120"/>
        <w:jc w:val="both"/>
        <w:rPr>
          <w:sz w:val="22"/>
          <w:szCs w:val="22"/>
        </w:rPr>
      </w:pPr>
      <w:proofErr w:type="spellStart"/>
      <w:r w:rsidRPr="00496F45">
        <w:rPr>
          <w:sz w:val="22"/>
          <w:szCs w:val="22"/>
        </w:rPr>
        <w:t>Stefanidi</w:t>
      </w:r>
      <w:proofErr w:type="spellEnd"/>
      <w:r w:rsidRPr="00496F45">
        <w:rPr>
          <w:sz w:val="22"/>
          <w:szCs w:val="22"/>
        </w:rPr>
        <w:t xml:space="preserve">, Z., </w:t>
      </w:r>
      <w:proofErr w:type="spellStart"/>
      <w:r w:rsidRPr="00496F45">
        <w:rPr>
          <w:sz w:val="22"/>
          <w:szCs w:val="22"/>
        </w:rPr>
        <w:t>Margetis</w:t>
      </w:r>
      <w:proofErr w:type="spellEnd"/>
      <w:r w:rsidRPr="00496F45">
        <w:rPr>
          <w:sz w:val="22"/>
          <w:szCs w:val="22"/>
        </w:rPr>
        <w:t xml:space="preserve">, G., </w:t>
      </w:r>
      <w:proofErr w:type="spellStart"/>
      <w:r w:rsidRPr="00496F45">
        <w:rPr>
          <w:sz w:val="22"/>
          <w:szCs w:val="22"/>
        </w:rPr>
        <w:t>Ntoa</w:t>
      </w:r>
      <w:proofErr w:type="spellEnd"/>
      <w:r w:rsidRPr="00496F45">
        <w:rPr>
          <w:sz w:val="22"/>
          <w:szCs w:val="22"/>
        </w:rPr>
        <w:t xml:space="preserve">, S., </w:t>
      </w:r>
      <w:r w:rsidRPr="00496F45">
        <w:rPr>
          <w:b/>
          <w:bCs/>
          <w:sz w:val="22"/>
          <w:szCs w:val="22"/>
        </w:rPr>
        <w:t>Papagiannakis, G.,</w:t>
      </w:r>
      <w:r w:rsidRPr="00496F45">
        <w:rPr>
          <w:sz w:val="22"/>
          <w:szCs w:val="22"/>
        </w:rPr>
        <w:t xml:space="preserve"> “Real-Time Adaptation of Context-Aware Intelligent User Interfaces, for Enhanced Situational Awareness”, IEEE Access 10, 23367–23393</w:t>
      </w:r>
      <w:r w:rsidR="001A041E" w:rsidRPr="00496F45">
        <w:rPr>
          <w:sz w:val="22"/>
          <w:szCs w:val="22"/>
        </w:rPr>
        <w:t>,</w:t>
      </w:r>
      <w:r w:rsidRPr="00496F45">
        <w:rPr>
          <w:sz w:val="22"/>
          <w:szCs w:val="22"/>
        </w:rPr>
        <w:t xml:space="preserve"> 2022</w:t>
      </w:r>
    </w:p>
    <w:p w14:paraId="6C851C48" w14:textId="01930599" w:rsidR="00CE1A52" w:rsidRPr="00496F45" w:rsidRDefault="00CE1A52" w:rsidP="00355F38">
      <w:pPr>
        <w:numPr>
          <w:ilvl w:val="0"/>
          <w:numId w:val="8"/>
        </w:numPr>
        <w:spacing w:after="120"/>
        <w:jc w:val="both"/>
        <w:rPr>
          <w:sz w:val="22"/>
          <w:szCs w:val="22"/>
        </w:rPr>
      </w:pPr>
      <w:proofErr w:type="spellStart"/>
      <w:r w:rsidRPr="00496F45">
        <w:rPr>
          <w:sz w:val="22"/>
          <w:szCs w:val="22"/>
        </w:rPr>
        <w:t>Kondylakis</w:t>
      </w:r>
      <w:proofErr w:type="spellEnd"/>
      <w:r w:rsidRPr="00496F45">
        <w:rPr>
          <w:sz w:val="22"/>
          <w:szCs w:val="22"/>
        </w:rPr>
        <w:t>,</w:t>
      </w:r>
      <w:r w:rsidR="00355F38" w:rsidRPr="00496F45">
        <w:rPr>
          <w:sz w:val="22"/>
          <w:szCs w:val="22"/>
        </w:rPr>
        <w:t xml:space="preserve"> H.,</w:t>
      </w:r>
      <w:r w:rsidRPr="00496F45">
        <w:rPr>
          <w:sz w:val="22"/>
          <w:szCs w:val="22"/>
        </w:rPr>
        <w:t xml:space="preserve"> </w:t>
      </w:r>
      <w:proofErr w:type="spellStart"/>
      <w:r w:rsidRPr="00496F45">
        <w:rPr>
          <w:sz w:val="22"/>
          <w:szCs w:val="22"/>
        </w:rPr>
        <w:t>Giglioli</w:t>
      </w:r>
      <w:proofErr w:type="spellEnd"/>
      <w:r w:rsidRPr="00496F45">
        <w:rPr>
          <w:sz w:val="22"/>
          <w:szCs w:val="22"/>
        </w:rPr>
        <w:t xml:space="preserve">, </w:t>
      </w:r>
      <w:r w:rsidR="00355F38" w:rsidRPr="00496F45">
        <w:rPr>
          <w:sz w:val="22"/>
          <w:szCs w:val="22"/>
        </w:rPr>
        <w:t xml:space="preserve">I., </w:t>
      </w:r>
      <w:proofErr w:type="spellStart"/>
      <w:r w:rsidRPr="00496F45">
        <w:rPr>
          <w:sz w:val="22"/>
          <w:szCs w:val="22"/>
        </w:rPr>
        <w:t>Katehakis</w:t>
      </w:r>
      <w:proofErr w:type="spellEnd"/>
      <w:r w:rsidRPr="00496F45">
        <w:rPr>
          <w:sz w:val="22"/>
          <w:szCs w:val="22"/>
        </w:rPr>
        <w:t xml:space="preserve">, </w:t>
      </w:r>
      <w:r w:rsidR="00355F38" w:rsidRPr="00496F45">
        <w:rPr>
          <w:sz w:val="22"/>
          <w:szCs w:val="22"/>
        </w:rPr>
        <w:t xml:space="preserve">D., </w:t>
      </w:r>
      <w:r w:rsidRPr="00496F45">
        <w:rPr>
          <w:sz w:val="22"/>
          <w:szCs w:val="22"/>
        </w:rPr>
        <w:t xml:space="preserve">Aldemir, </w:t>
      </w:r>
      <w:r w:rsidR="00355F38" w:rsidRPr="00496F45">
        <w:rPr>
          <w:sz w:val="22"/>
          <w:szCs w:val="22"/>
        </w:rPr>
        <w:t xml:space="preserve">H., </w:t>
      </w:r>
      <w:proofErr w:type="spellStart"/>
      <w:r w:rsidRPr="00496F45">
        <w:rPr>
          <w:sz w:val="22"/>
          <w:szCs w:val="22"/>
        </w:rPr>
        <w:t>Zikas</w:t>
      </w:r>
      <w:proofErr w:type="spellEnd"/>
      <w:r w:rsidRPr="00496F45">
        <w:rPr>
          <w:sz w:val="22"/>
          <w:szCs w:val="22"/>
        </w:rPr>
        <w:t>,</w:t>
      </w:r>
      <w:r w:rsidR="00355F38" w:rsidRPr="00496F45">
        <w:rPr>
          <w:sz w:val="22"/>
          <w:szCs w:val="22"/>
        </w:rPr>
        <w:t xml:space="preserve"> P.,</w:t>
      </w:r>
      <w:r w:rsidRPr="00496F45">
        <w:rPr>
          <w:sz w:val="22"/>
          <w:szCs w:val="22"/>
        </w:rPr>
        <w:t xml:space="preserve"> </w:t>
      </w:r>
      <w:r w:rsidRPr="00496F45">
        <w:rPr>
          <w:b/>
          <w:bCs/>
          <w:sz w:val="22"/>
          <w:szCs w:val="22"/>
        </w:rPr>
        <w:t xml:space="preserve">Papagiannakis, </w:t>
      </w:r>
      <w:r w:rsidR="00355F38" w:rsidRPr="00496F45">
        <w:rPr>
          <w:b/>
          <w:bCs/>
          <w:sz w:val="22"/>
          <w:szCs w:val="22"/>
        </w:rPr>
        <w:t>G.,</w:t>
      </w:r>
      <w:r w:rsidR="00355F38" w:rsidRPr="00496F45">
        <w:rPr>
          <w:sz w:val="22"/>
          <w:szCs w:val="22"/>
        </w:rPr>
        <w:t xml:space="preserve"> </w:t>
      </w:r>
      <w:r w:rsidRPr="00496F45">
        <w:rPr>
          <w:sz w:val="22"/>
          <w:szCs w:val="22"/>
        </w:rPr>
        <w:t>Hors-</w:t>
      </w:r>
      <w:proofErr w:type="spellStart"/>
      <w:r w:rsidRPr="00496F45">
        <w:rPr>
          <w:sz w:val="22"/>
          <w:szCs w:val="22"/>
        </w:rPr>
        <w:t>Fraile</w:t>
      </w:r>
      <w:proofErr w:type="spellEnd"/>
      <w:r w:rsidRPr="00496F45">
        <w:rPr>
          <w:sz w:val="22"/>
          <w:szCs w:val="22"/>
        </w:rPr>
        <w:t>,</w:t>
      </w:r>
      <w:r w:rsidR="00355F38" w:rsidRPr="00496F45">
        <w:rPr>
          <w:sz w:val="22"/>
          <w:szCs w:val="22"/>
        </w:rPr>
        <w:t xml:space="preserve"> S.,</w:t>
      </w:r>
      <w:r w:rsidRPr="00496F45">
        <w:rPr>
          <w:sz w:val="22"/>
          <w:szCs w:val="22"/>
        </w:rPr>
        <w:t xml:space="preserve"> González-Sanz,</w:t>
      </w:r>
      <w:r w:rsidR="00355F38" w:rsidRPr="00496F45">
        <w:rPr>
          <w:sz w:val="22"/>
          <w:szCs w:val="22"/>
        </w:rPr>
        <w:t xml:space="preserve"> P.,</w:t>
      </w:r>
      <w:r w:rsidRPr="00496F45">
        <w:rPr>
          <w:sz w:val="22"/>
          <w:szCs w:val="22"/>
        </w:rPr>
        <w:t xml:space="preserve"> Apostolakis,</w:t>
      </w:r>
      <w:r w:rsidR="00355F38" w:rsidRPr="00496F45">
        <w:rPr>
          <w:sz w:val="22"/>
          <w:szCs w:val="22"/>
        </w:rPr>
        <w:t xml:space="preserve"> K.,</w:t>
      </w:r>
      <w:r w:rsidRPr="00496F45">
        <w:rPr>
          <w:sz w:val="22"/>
          <w:szCs w:val="22"/>
        </w:rPr>
        <w:t xml:space="preserve"> </w:t>
      </w:r>
      <w:proofErr w:type="spellStart"/>
      <w:r w:rsidRPr="00496F45">
        <w:rPr>
          <w:sz w:val="22"/>
          <w:szCs w:val="22"/>
        </w:rPr>
        <w:t>Stephanidis</w:t>
      </w:r>
      <w:proofErr w:type="spellEnd"/>
      <w:r w:rsidRPr="00496F45">
        <w:rPr>
          <w:sz w:val="22"/>
          <w:szCs w:val="22"/>
        </w:rPr>
        <w:t xml:space="preserve">, </w:t>
      </w:r>
      <w:r w:rsidR="00355F38" w:rsidRPr="00496F45">
        <w:rPr>
          <w:sz w:val="22"/>
          <w:szCs w:val="22"/>
        </w:rPr>
        <w:t xml:space="preserve">C., </w:t>
      </w:r>
      <w:proofErr w:type="spellStart"/>
      <w:r w:rsidRPr="00496F45">
        <w:rPr>
          <w:sz w:val="22"/>
          <w:szCs w:val="22"/>
        </w:rPr>
        <w:t>Núñez-Benjumea</w:t>
      </w:r>
      <w:proofErr w:type="spellEnd"/>
      <w:r w:rsidRPr="00496F45">
        <w:rPr>
          <w:sz w:val="22"/>
          <w:szCs w:val="22"/>
        </w:rPr>
        <w:t xml:space="preserve">, </w:t>
      </w:r>
      <w:r w:rsidR="00355F38" w:rsidRPr="00496F45">
        <w:rPr>
          <w:sz w:val="22"/>
          <w:szCs w:val="22"/>
        </w:rPr>
        <w:t xml:space="preserve">F., </w:t>
      </w:r>
      <w:proofErr w:type="spellStart"/>
      <w:r w:rsidRPr="00496F45">
        <w:rPr>
          <w:sz w:val="22"/>
          <w:szCs w:val="22"/>
        </w:rPr>
        <w:t>Baños</w:t>
      </w:r>
      <w:proofErr w:type="spellEnd"/>
      <w:r w:rsidRPr="00496F45">
        <w:rPr>
          <w:sz w:val="22"/>
          <w:szCs w:val="22"/>
        </w:rPr>
        <w:t xml:space="preserve">-Rivera, </w:t>
      </w:r>
      <w:r w:rsidR="00355F38" w:rsidRPr="00496F45">
        <w:rPr>
          <w:sz w:val="22"/>
          <w:szCs w:val="22"/>
        </w:rPr>
        <w:t xml:space="preserve">F., </w:t>
      </w:r>
      <w:r w:rsidRPr="00496F45">
        <w:rPr>
          <w:sz w:val="22"/>
          <w:szCs w:val="22"/>
        </w:rPr>
        <w:t>Fernandez-</w:t>
      </w:r>
      <w:proofErr w:type="spellStart"/>
      <w:r w:rsidRPr="00496F45">
        <w:rPr>
          <w:sz w:val="22"/>
          <w:szCs w:val="22"/>
        </w:rPr>
        <w:t>Luque</w:t>
      </w:r>
      <w:proofErr w:type="spellEnd"/>
      <w:r w:rsidRPr="00496F45">
        <w:rPr>
          <w:sz w:val="22"/>
          <w:szCs w:val="22"/>
        </w:rPr>
        <w:t>,</w:t>
      </w:r>
      <w:r w:rsidR="00355F38" w:rsidRPr="00496F45">
        <w:rPr>
          <w:sz w:val="22"/>
          <w:szCs w:val="22"/>
        </w:rPr>
        <w:t xml:space="preserve"> L., </w:t>
      </w:r>
      <w:proofErr w:type="spellStart"/>
      <w:r w:rsidRPr="00496F45">
        <w:rPr>
          <w:sz w:val="22"/>
          <w:szCs w:val="22"/>
        </w:rPr>
        <w:t>Kouroubali</w:t>
      </w:r>
      <w:proofErr w:type="spellEnd"/>
      <w:r w:rsidRPr="00496F45">
        <w:rPr>
          <w:sz w:val="22"/>
          <w:szCs w:val="22"/>
        </w:rPr>
        <w:t xml:space="preserve">, </w:t>
      </w:r>
      <w:r w:rsidR="00355F38" w:rsidRPr="00496F45">
        <w:rPr>
          <w:sz w:val="22"/>
          <w:szCs w:val="22"/>
        </w:rPr>
        <w:t xml:space="preserve">A., </w:t>
      </w:r>
      <w:r w:rsidRPr="00496F45">
        <w:rPr>
          <w:sz w:val="22"/>
          <w:szCs w:val="22"/>
        </w:rPr>
        <w:t xml:space="preserve">“A Digital Health Intervention for Stress and Anxiety Relief in Perioperative Care: </w:t>
      </w:r>
      <w:r w:rsidR="00493AA9" w:rsidRPr="00496F45">
        <w:rPr>
          <w:sz w:val="22"/>
          <w:szCs w:val="22"/>
        </w:rPr>
        <w:t>Protocol for a Feasibility Randomized Controlled Trial</w:t>
      </w:r>
      <w:r w:rsidRPr="00496F45">
        <w:rPr>
          <w:sz w:val="22"/>
          <w:szCs w:val="22"/>
        </w:rPr>
        <w:t xml:space="preserve">”, JMIR Res </w:t>
      </w:r>
      <w:proofErr w:type="spellStart"/>
      <w:r w:rsidRPr="00496F45">
        <w:rPr>
          <w:sz w:val="22"/>
          <w:szCs w:val="22"/>
        </w:rPr>
        <w:t>Protoc</w:t>
      </w:r>
      <w:proofErr w:type="spellEnd"/>
      <w:r w:rsidRPr="00496F45">
        <w:rPr>
          <w:sz w:val="22"/>
          <w:szCs w:val="22"/>
        </w:rPr>
        <w:t xml:space="preserve">, </w:t>
      </w:r>
      <w:proofErr w:type="spellStart"/>
      <w:r w:rsidRPr="00496F45">
        <w:rPr>
          <w:sz w:val="22"/>
          <w:szCs w:val="22"/>
        </w:rPr>
        <w:t>DOI:https</w:t>
      </w:r>
      <w:proofErr w:type="spellEnd"/>
      <w:r w:rsidRPr="00496F45">
        <w:rPr>
          <w:sz w:val="22"/>
          <w:szCs w:val="22"/>
        </w:rPr>
        <w:t>://doi.org/10.2196/38536, 2022</w:t>
      </w:r>
    </w:p>
    <w:p w14:paraId="61797EFD" w14:textId="2A533FE2" w:rsidR="00436B9C" w:rsidRPr="00496F45" w:rsidRDefault="00436B9C" w:rsidP="00F23BA9">
      <w:pPr>
        <w:numPr>
          <w:ilvl w:val="0"/>
          <w:numId w:val="8"/>
        </w:numPr>
        <w:spacing w:after="120"/>
        <w:jc w:val="both"/>
        <w:rPr>
          <w:sz w:val="22"/>
          <w:szCs w:val="22"/>
        </w:rPr>
      </w:pPr>
      <w:proofErr w:type="spellStart"/>
      <w:r w:rsidRPr="00496F45">
        <w:rPr>
          <w:sz w:val="22"/>
          <w:szCs w:val="22"/>
        </w:rPr>
        <w:lastRenderedPageBreak/>
        <w:t>Thalmann</w:t>
      </w:r>
      <w:proofErr w:type="spellEnd"/>
      <w:r w:rsidRPr="00496F45">
        <w:rPr>
          <w:sz w:val="22"/>
          <w:szCs w:val="22"/>
        </w:rPr>
        <w:t xml:space="preserve">, N. M., Kim, J., </w:t>
      </w:r>
      <w:r w:rsidRPr="00496F45">
        <w:rPr>
          <w:b/>
          <w:bCs/>
          <w:sz w:val="22"/>
          <w:szCs w:val="22"/>
        </w:rPr>
        <w:t>Papagiannakis, G.,</w:t>
      </w:r>
      <w:r w:rsidRPr="00496F45">
        <w:rPr>
          <w:sz w:val="22"/>
          <w:szCs w:val="22"/>
        </w:rPr>
        <w:t xml:space="preserve"> </w:t>
      </w:r>
      <w:proofErr w:type="spellStart"/>
      <w:r w:rsidRPr="00496F45">
        <w:rPr>
          <w:sz w:val="22"/>
          <w:szCs w:val="22"/>
        </w:rPr>
        <w:t>Thalmann</w:t>
      </w:r>
      <w:proofErr w:type="spellEnd"/>
      <w:r w:rsidRPr="00496F45">
        <w:rPr>
          <w:sz w:val="22"/>
          <w:szCs w:val="22"/>
        </w:rPr>
        <w:t xml:space="preserve">, D. &amp; Sheng, B. Computer graphics for metaverse. Virtual Real Intelligent </w:t>
      </w:r>
      <w:proofErr w:type="spellStart"/>
      <w:r w:rsidRPr="00496F45">
        <w:rPr>
          <w:sz w:val="22"/>
          <w:szCs w:val="22"/>
        </w:rPr>
        <w:t>Hardw</w:t>
      </w:r>
      <w:proofErr w:type="spellEnd"/>
      <w:r w:rsidRPr="00496F45">
        <w:rPr>
          <w:sz w:val="22"/>
          <w:szCs w:val="22"/>
        </w:rPr>
        <w:t xml:space="preserve"> 4, ii-iv, 2022</w:t>
      </w:r>
    </w:p>
    <w:p w14:paraId="1204F526" w14:textId="6278B058" w:rsidR="001A041E" w:rsidRPr="00496F45" w:rsidRDefault="001A041E" w:rsidP="00F23BA9">
      <w:pPr>
        <w:numPr>
          <w:ilvl w:val="0"/>
          <w:numId w:val="8"/>
        </w:numPr>
        <w:spacing w:after="120"/>
        <w:jc w:val="both"/>
        <w:rPr>
          <w:sz w:val="22"/>
          <w:szCs w:val="22"/>
        </w:rPr>
      </w:pPr>
      <w:proofErr w:type="spellStart"/>
      <w:r w:rsidRPr="00496F45">
        <w:rPr>
          <w:sz w:val="22"/>
          <w:szCs w:val="22"/>
        </w:rPr>
        <w:t>Theodoropoulos</w:t>
      </w:r>
      <w:proofErr w:type="spellEnd"/>
      <w:r w:rsidRPr="00496F45">
        <w:rPr>
          <w:sz w:val="22"/>
          <w:szCs w:val="22"/>
        </w:rPr>
        <w:t xml:space="preserve">, T., Makris, A., </w:t>
      </w:r>
      <w:proofErr w:type="spellStart"/>
      <w:r w:rsidRPr="00496F45">
        <w:rPr>
          <w:sz w:val="22"/>
          <w:szCs w:val="22"/>
        </w:rPr>
        <w:t>Boudi</w:t>
      </w:r>
      <w:proofErr w:type="spellEnd"/>
      <w:r w:rsidRPr="00496F45">
        <w:rPr>
          <w:sz w:val="22"/>
          <w:szCs w:val="22"/>
        </w:rPr>
        <w:t xml:space="preserve">, A., </w:t>
      </w:r>
      <w:proofErr w:type="spellStart"/>
      <w:r w:rsidRPr="00496F45">
        <w:rPr>
          <w:sz w:val="22"/>
          <w:szCs w:val="22"/>
        </w:rPr>
        <w:t>Taleb</w:t>
      </w:r>
      <w:proofErr w:type="spellEnd"/>
      <w:r w:rsidRPr="00496F45">
        <w:rPr>
          <w:sz w:val="22"/>
          <w:szCs w:val="22"/>
        </w:rPr>
        <w:t xml:space="preserve">, T., Herzog, U., Rosa, L., Cordeiro, L., </w:t>
      </w:r>
      <w:proofErr w:type="spellStart"/>
      <w:r w:rsidRPr="00496F45">
        <w:rPr>
          <w:sz w:val="22"/>
          <w:szCs w:val="22"/>
        </w:rPr>
        <w:t>Tserpes</w:t>
      </w:r>
      <w:proofErr w:type="spellEnd"/>
      <w:r w:rsidRPr="00496F45">
        <w:rPr>
          <w:sz w:val="22"/>
          <w:szCs w:val="22"/>
        </w:rPr>
        <w:t xml:space="preserve">, K., </w:t>
      </w:r>
      <w:proofErr w:type="spellStart"/>
      <w:r w:rsidRPr="00496F45">
        <w:rPr>
          <w:sz w:val="22"/>
          <w:szCs w:val="22"/>
        </w:rPr>
        <w:t>Spatafora</w:t>
      </w:r>
      <w:proofErr w:type="spellEnd"/>
      <w:r w:rsidRPr="00496F45">
        <w:rPr>
          <w:sz w:val="22"/>
          <w:szCs w:val="22"/>
        </w:rPr>
        <w:t xml:space="preserve">, E., </w:t>
      </w:r>
      <w:proofErr w:type="spellStart"/>
      <w:r w:rsidRPr="00496F45">
        <w:rPr>
          <w:sz w:val="22"/>
          <w:szCs w:val="22"/>
        </w:rPr>
        <w:t>Romussi</w:t>
      </w:r>
      <w:proofErr w:type="spellEnd"/>
      <w:r w:rsidRPr="00496F45">
        <w:rPr>
          <w:sz w:val="22"/>
          <w:szCs w:val="22"/>
        </w:rPr>
        <w:t xml:space="preserve">, A., Zschau, E., </w:t>
      </w:r>
      <w:proofErr w:type="spellStart"/>
      <w:r w:rsidRPr="00496F45">
        <w:rPr>
          <w:sz w:val="22"/>
          <w:szCs w:val="22"/>
        </w:rPr>
        <w:t>Kamarianakis</w:t>
      </w:r>
      <w:proofErr w:type="spellEnd"/>
      <w:r w:rsidRPr="00496F45">
        <w:rPr>
          <w:sz w:val="22"/>
          <w:szCs w:val="22"/>
        </w:rPr>
        <w:t xml:space="preserve">, M., Protopsaltis, A., </w:t>
      </w:r>
      <w:r w:rsidRPr="00496F45">
        <w:rPr>
          <w:b/>
          <w:bCs/>
          <w:sz w:val="22"/>
          <w:szCs w:val="22"/>
        </w:rPr>
        <w:t>Papagiannakis, G.,</w:t>
      </w:r>
      <w:r w:rsidRPr="00496F45">
        <w:rPr>
          <w:sz w:val="22"/>
          <w:szCs w:val="22"/>
        </w:rPr>
        <w:t xml:space="preserve"> </w:t>
      </w:r>
      <w:proofErr w:type="spellStart"/>
      <w:r w:rsidRPr="00496F45">
        <w:rPr>
          <w:sz w:val="22"/>
          <w:szCs w:val="22"/>
        </w:rPr>
        <w:t>Dazzi</w:t>
      </w:r>
      <w:proofErr w:type="spellEnd"/>
      <w:r w:rsidRPr="00496F45">
        <w:rPr>
          <w:sz w:val="22"/>
          <w:szCs w:val="22"/>
        </w:rPr>
        <w:t xml:space="preserve">, P., “Cloud-based XR Services: A Survey on Relevant Challenges and Enabling Technologies”, Journal of Networking and Network Applications, Volume 2, Issue 1, pp. 1–22. </w:t>
      </w:r>
      <w:hyperlink r:id="rId31" w:history="1">
        <w:r w:rsidRPr="00496F45">
          <w:rPr>
            <w:rStyle w:val="Hyperlink"/>
            <w:sz w:val="22"/>
            <w:szCs w:val="22"/>
          </w:rPr>
          <w:t>https://doi.org/10.33969/J-NaNA.2022.020101</w:t>
        </w:r>
      </w:hyperlink>
      <w:r w:rsidRPr="00496F45">
        <w:rPr>
          <w:sz w:val="22"/>
          <w:szCs w:val="22"/>
        </w:rPr>
        <w:t>, 2022</w:t>
      </w:r>
    </w:p>
    <w:p w14:paraId="35CBE9FD" w14:textId="138EB7E8" w:rsidR="003718A4" w:rsidRPr="00496F45" w:rsidRDefault="003718A4" w:rsidP="00651A20">
      <w:pPr>
        <w:numPr>
          <w:ilvl w:val="0"/>
          <w:numId w:val="8"/>
        </w:numPr>
        <w:spacing w:after="120"/>
        <w:jc w:val="both"/>
        <w:rPr>
          <w:sz w:val="22"/>
          <w:szCs w:val="22"/>
        </w:rPr>
      </w:pPr>
      <w:r w:rsidRPr="00496F45">
        <w:rPr>
          <w:sz w:val="22"/>
          <w:szCs w:val="22"/>
        </w:rPr>
        <w:t xml:space="preserve">Hitzer, E., </w:t>
      </w:r>
      <w:proofErr w:type="spellStart"/>
      <w:r w:rsidRPr="00496F45">
        <w:rPr>
          <w:sz w:val="22"/>
          <w:szCs w:val="22"/>
        </w:rPr>
        <w:t>Kamarianakis</w:t>
      </w:r>
      <w:proofErr w:type="spellEnd"/>
      <w:r w:rsidRPr="00496F45">
        <w:rPr>
          <w:sz w:val="22"/>
          <w:szCs w:val="22"/>
        </w:rPr>
        <w:t xml:space="preserve">, M., </w:t>
      </w:r>
      <w:r w:rsidRPr="00496F45">
        <w:rPr>
          <w:b/>
          <w:bCs/>
          <w:sz w:val="22"/>
          <w:szCs w:val="22"/>
        </w:rPr>
        <w:t>Papagiannakis, G.,</w:t>
      </w:r>
      <w:r w:rsidRPr="00496F45">
        <w:rPr>
          <w:sz w:val="22"/>
          <w:szCs w:val="22"/>
        </w:rPr>
        <w:t xml:space="preserve"> </w:t>
      </w:r>
      <w:proofErr w:type="spellStart"/>
      <w:r w:rsidRPr="00496F45">
        <w:rPr>
          <w:sz w:val="22"/>
          <w:szCs w:val="22"/>
        </w:rPr>
        <w:t>Vašík</w:t>
      </w:r>
      <w:proofErr w:type="spellEnd"/>
      <w:r w:rsidRPr="00496F45">
        <w:rPr>
          <w:sz w:val="22"/>
          <w:szCs w:val="22"/>
        </w:rPr>
        <w:t>, P., “Survey of New Applications of Geometric Algebra”, Mathematical Methods in the Applied Sciences</w:t>
      </w:r>
      <w:r w:rsidR="00C360BF" w:rsidRPr="00496F45">
        <w:rPr>
          <w:sz w:val="22"/>
          <w:szCs w:val="22"/>
        </w:rPr>
        <w:t>,</w:t>
      </w:r>
      <w:r w:rsidRPr="00496F45">
        <w:rPr>
          <w:sz w:val="22"/>
          <w:szCs w:val="22"/>
        </w:rPr>
        <w:t xml:space="preserve"> doi:10.22541/au.167687105.52780013/v1</w:t>
      </w:r>
      <w:r w:rsidR="00C360BF" w:rsidRPr="00496F45">
        <w:rPr>
          <w:sz w:val="22"/>
          <w:szCs w:val="22"/>
        </w:rPr>
        <w:t>, 2023</w:t>
      </w:r>
    </w:p>
    <w:p w14:paraId="20BDC56D" w14:textId="31FF6F55" w:rsidR="00C360BF" w:rsidRPr="00496F45" w:rsidRDefault="00C360BF" w:rsidP="001A041E">
      <w:pPr>
        <w:numPr>
          <w:ilvl w:val="0"/>
          <w:numId w:val="8"/>
        </w:numPr>
        <w:spacing w:after="120"/>
        <w:jc w:val="both"/>
        <w:rPr>
          <w:sz w:val="22"/>
          <w:szCs w:val="22"/>
        </w:rPr>
      </w:pPr>
      <w:bookmarkStart w:id="26" w:name="OLE_LINK97"/>
      <w:bookmarkStart w:id="27" w:name="OLE_LINK98"/>
      <w:bookmarkStart w:id="28" w:name="OLE_LINK105"/>
      <w:proofErr w:type="spellStart"/>
      <w:r w:rsidRPr="00496F45">
        <w:rPr>
          <w:sz w:val="22"/>
          <w:szCs w:val="22"/>
        </w:rPr>
        <w:t>Zikas</w:t>
      </w:r>
      <w:proofErr w:type="spellEnd"/>
      <w:r w:rsidRPr="00496F45">
        <w:rPr>
          <w:sz w:val="22"/>
          <w:szCs w:val="22"/>
        </w:rPr>
        <w:t xml:space="preserve">, P., Protopsaltis, A., </w:t>
      </w:r>
      <w:proofErr w:type="spellStart"/>
      <w:r w:rsidRPr="00496F45">
        <w:rPr>
          <w:sz w:val="22"/>
          <w:szCs w:val="22"/>
        </w:rPr>
        <w:t>Lydatakis</w:t>
      </w:r>
      <w:proofErr w:type="spellEnd"/>
      <w:r w:rsidRPr="00496F45">
        <w:rPr>
          <w:sz w:val="22"/>
          <w:szCs w:val="22"/>
        </w:rPr>
        <w:t xml:space="preserve">, </w:t>
      </w:r>
      <w:r w:rsidR="00872A25" w:rsidRPr="00496F45">
        <w:rPr>
          <w:sz w:val="22"/>
          <w:szCs w:val="22"/>
        </w:rPr>
        <w:t xml:space="preserve">N., </w:t>
      </w:r>
      <w:proofErr w:type="spellStart"/>
      <w:r w:rsidRPr="00496F45">
        <w:rPr>
          <w:sz w:val="22"/>
          <w:szCs w:val="22"/>
        </w:rPr>
        <w:t>Kentros</w:t>
      </w:r>
      <w:proofErr w:type="spellEnd"/>
      <w:r w:rsidRPr="00496F45">
        <w:rPr>
          <w:sz w:val="22"/>
          <w:szCs w:val="22"/>
        </w:rPr>
        <w:t xml:space="preserve">, </w:t>
      </w:r>
      <w:r w:rsidR="00872A25" w:rsidRPr="00496F45">
        <w:rPr>
          <w:sz w:val="22"/>
          <w:szCs w:val="22"/>
        </w:rPr>
        <w:t xml:space="preserve">M., </w:t>
      </w:r>
      <w:proofErr w:type="spellStart"/>
      <w:r w:rsidRPr="00496F45">
        <w:rPr>
          <w:sz w:val="22"/>
          <w:szCs w:val="22"/>
        </w:rPr>
        <w:t>Geronikolakis</w:t>
      </w:r>
      <w:proofErr w:type="spellEnd"/>
      <w:r w:rsidRPr="00496F45">
        <w:rPr>
          <w:sz w:val="22"/>
          <w:szCs w:val="22"/>
        </w:rPr>
        <w:t xml:space="preserve">, </w:t>
      </w:r>
      <w:r w:rsidR="00872A25" w:rsidRPr="00496F45">
        <w:rPr>
          <w:sz w:val="22"/>
          <w:szCs w:val="22"/>
        </w:rPr>
        <w:t xml:space="preserve">S., </w:t>
      </w:r>
      <w:proofErr w:type="spellStart"/>
      <w:r w:rsidRPr="00496F45">
        <w:rPr>
          <w:sz w:val="22"/>
          <w:szCs w:val="22"/>
        </w:rPr>
        <w:t>Kateros</w:t>
      </w:r>
      <w:proofErr w:type="spellEnd"/>
      <w:r w:rsidRPr="00496F45">
        <w:rPr>
          <w:sz w:val="22"/>
          <w:szCs w:val="22"/>
        </w:rPr>
        <w:t xml:space="preserve">, </w:t>
      </w:r>
      <w:r w:rsidR="00872A25" w:rsidRPr="00496F45">
        <w:rPr>
          <w:sz w:val="22"/>
          <w:szCs w:val="22"/>
        </w:rPr>
        <w:t xml:space="preserve">S., </w:t>
      </w:r>
      <w:proofErr w:type="spellStart"/>
      <w:r w:rsidRPr="00496F45">
        <w:rPr>
          <w:sz w:val="22"/>
          <w:szCs w:val="22"/>
        </w:rPr>
        <w:t>Kamarianakis</w:t>
      </w:r>
      <w:proofErr w:type="spellEnd"/>
      <w:r w:rsidRPr="00496F45">
        <w:rPr>
          <w:sz w:val="22"/>
          <w:szCs w:val="22"/>
        </w:rPr>
        <w:t xml:space="preserve">, </w:t>
      </w:r>
      <w:r w:rsidR="00872A25" w:rsidRPr="00496F45">
        <w:rPr>
          <w:sz w:val="22"/>
          <w:szCs w:val="22"/>
        </w:rPr>
        <w:t xml:space="preserve">M., </w:t>
      </w:r>
      <w:proofErr w:type="spellStart"/>
      <w:r w:rsidRPr="00496F45">
        <w:rPr>
          <w:sz w:val="22"/>
          <w:szCs w:val="22"/>
        </w:rPr>
        <w:t>Evangelou</w:t>
      </w:r>
      <w:proofErr w:type="spellEnd"/>
      <w:r w:rsidRPr="00496F45">
        <w:rPr>
          <w:sz w:val="22"/>
          <w:szCs w:val="22"/>
        </w:rPr>
        <w:t xml:space="preserve">, </w:t>
      </w:r>
      <w:r w:rsidR="00872A25" w:rsidRPr="00496F45">
        <w:rPr>
          <w:sz w:val="22"/>
          <w:szCs w:val="22"/>
        </w:rPr>
        <w:t xml:space="preserve">G., </w:t>
      </w:r>
      <w:proofErr w:type="spellStart"/>
      <w:r w:rsidRPr="00496F45">
        <w:rPr>
          <w:sz w:val="22"/>
          <w:szCs w:val="22"/>
        </w:rPr>
        <w:t>Filippidis</w:t>
      </w:r>
      <w:proofErr w:type="spellEnd"/>
      <w:r w:rsidRPr="00496F45">
        <w:rPr>
          <w:sz w:val="22"/>
          <w:szCs w:val="22"/>
        </w:rPr>
        <w:t xml:space="preserve">, </w:t>
      </w:r>
      <w:r w:rsidR="00872A25" w:rsidRPr="00496F45">
        <w:rPr>
          <w:sz w:val="22"/>
          <w:szCs w:val="22"/>
        </w:rPr>
        <w:t xml:space="preserve">A., </w:t>
      </w:r>
      <w:proofErr w:type="spellStart"/>
      <w:r w:rsidRPr="00496F45">
        <w:rPr>
          <w:sz w:val="22"/>
          <w:szCs w:val="22"/>
        </w:rPr>
        <w:t>Grigoriou</w:t>
      </w:r>
      <w:proofErr w:type="spellEnd"/>
      <w:r w:rsidRPr="00496F45">
        <w:rPr>
          <w:sz w:val="22"/>
          <w:szCs w:val="22"/>
        </w:rPr>
        <w:t xml:space="preserve">, </w:t>
      </w:r>
      <w:r w:rsidR="00872A25" w:rsidRPr="00496F45">
        <w:rPr>
          <w:sz w:val="22"/>
          <w:szCs w:val="22"/>
        </w:rPr>
        <w:t xml:space="preserve">E., </w:t>
      </w:r>
      <w:r w:rsidRPr="00496F45">
        <w:rPr>
          <w:sz w:val="22"/>
          <w:szCs w:val="22"/>
        </w:rPr>
        <w:t xml:space="preserve">Angelis, </w:t>
      </w:r>
      <w:r w:rsidR="00872A25" w:rsidRPr="00496F45">
        <w:rPr>
          <w:sz w:val="22"/>
          <w:szCs w:val="22"/>
        </w:rPr>
        <w:t xml:space="preserve">D., </w:t>
      </w:r>
      <w:proofErr w:type="spellStart"/>
      <w:r w:rsidRPr="00496F45">
        <w:rPr>
          <w:sz w:val="22"/>
          <w:szCs w:val="22"/>
        </w:rPr>
        <w:t>Tamiolakis</w:t>
      </w:r>
      <w:proofErr w:type="spellEnd"/>
      <w:r w:rsidRPr="00496F45">
        <w:rPr>
          <w:sz w:val="22"/>
          <w:szCs w:val="22"/>
        </w:rPr>
        <w:t xml:space="preserve">, </w:t>
      </w:r>
      <w:r w:rsidR="00872A25" w:rsidRPr="00496F45">
        <w:rPr>
          <w:sz w:val="22"/>
          <w:szCs w:val="22"/>
        </w:rPr>
        <w:t xml:space="preserve">M., </w:t>
      </w:r>
      <w:proofErr w:type="spellStart"/>
      <w:r w:rsidRPr="00496F45">
        <w:rPr>
          <w:sz w:val="22"/>
          <w:szCs w:val="22"/>
        </w:rPr>
        <w:t>Dodis</w:t>
      </w:r>
      <w:proofErr w:type="spellEnd"/>
      <w:r w:rsidRPr="00496F45">
        <w:rPr>
          <w:sz w:val="22"/>
          <w:szCs w:val="22"/>
        </w:rPr>
        <w:t>,</w:t>
      </w:r>
      <w:r w:rsidR="00872A25" w:rsidRPr="00496F45">
        <w:rPr>
          <w:sz w:val="22"/>
          <w:szCs w:val="22"/>
        </w:rPr>
        <w:t xml:space="preserve"> M.,</w:t>
      </w:r>
      <w:r w:rsidRPr="00496F45">
        <w:rPr>
          <w:sz w:val="22"/>
          <w:szCs w:val="22"/>
        </w:rPr>
        <w:t xml:space="preserve"> </w:t>
      </w:r>
      <w:proofErr w:type="spellStart"/>
      <w:r w:rsidRPr="00496F45">
        <w:rPr>
          <w:sz w:val="22"/>
          <w:szCs w:val="22"/>
        </w:rPr>
        <w:t>Kokiadis</w:t>
      </w:r>
      <w:proofErr w:type="spellEnd"/>
      <w:r w:rsidRPr="00496F45">
        <w:rPr>
          <w:sz w:val="22"/>
          <w:szCs w:val="22"/>
        </w:rPr>
        <w:t xml:space="preserve">, </w:t>
      </w:r>
      <w:r w:rsidR="00872A25" w:rsidRPr="00496F45">
        <w:rPr>
          <w:sz w:val="22"/>
          <w:szCs w:val="22"/>
        </w:rPr>
        <w:t xml:space="preserve">G., </w:t>
      </w:r>
      <w:r w:rsidRPr="00496F45">
        <w:rPr>
          <w:sz w:val="22"/>
          <w:szCs w:val="22"/>
        </w:rPr>
        <w:t xml:space="preserve">Petropoulos, </w:t>
      </w:r>
      <w:r w:rsidR="00872A25" w:rsidRPr="00496F45">
        <w:rPr>
          <w:sz w:val="22"/>
          <w:szCs w:val="22"/>
        </w:rPr>
        <w:t xml:space="preserve">J., </w:t>
      </w:r>
      <w:proofErr w:type="spellStart"/>
      <w:r w:rsidRPr="00496F45">
        <w:rPr>
          <w:sz w:val="22"/>
          <w:szCs w:val="22"/>
        </w:rPr>
        <w:t>Pateraki</w:t>
      </w:r>
      <w:proofErr w:type="spellEnd"/>
      <w:r w:rsidRPr="00496F45">
        <w:rPr>
          <w:sz w:val="22"/>
          <w:szCs w:val="22"/>
        </w:rPr>
        <w:t xml:space="preserve">, </w:t>
      </w:r>
      <w:r w:rsidR="00872A25" w:rsidRPr="00496F45">
        <w:rPr>
          <w:sz w:val="22"/>
          <w:szCs w:val="22"/>
        </w:rPr>
        <w:t xml:space="preserve">M., </w:t>
      </w:r>
      <w:r w:rsidRPr="00496F45">
        <w:rPr>
          <w:b/>
          <w:bCs/>
          <w:sz w:val="22"/>
          <w:szCs w:val="22"/>
        </w:rPr>
        <w:t xml:space="preserve">Papagiannakis, </w:t>
      </w:r>
      <w:r w:rsidR="00872A25" w:rsidRPr="00496F45">
        <w:rPr>
          <w:b/>
          <w:bCs/>
          <w:sz w:val="22"/>
          <w:szCs w:val="22"/>
        </w:rPr>
        <w:t>G.,</w:t>
      </w:r>
      <w:r w:rsidRPr="00496F45">
        <w:rPr>
          <w:sz w:val="22"/>
          <w:szCs w:val="22"/>
        </w:rPr>
        <w:t xml:space="preserve"> </w:t>
      </w:r>
      <w:r w:rsidR="00872A25" w:rsidRPr="00496F45">
        <w:rPr>
          <w:sz w:val="22"/>
          <w:szCs w:val="22"/>
        </w:rPr>
        <w:t>“</w:t>
      </w:r>
      <w:bookmarkStart w:id="29" w:name="OLE_LINK99"/>
      <w:bookmarkStart w:id="30" w:name="OLE_LINK100"/>
      <w:bookmarkStart w:id="31" w:name="OLE_LINK106"/>
      <w:r w:rsidRPr="00496F45">
        <w:rPr>
          <w:sz w:val="22"/>
          <w:szCs w:val="22"/>
        </w:rPr>
        <w:t>MAGES 4.0: Accelerating the World’s Transition to VR Training and Democratizing the Authoring of the Medical Metaverse</w:t>
      </w:r>
      <w:bookmarkEnd w:id="29"/>
      <w:bookmarkEnd w:id="30"/>
      <w:bookmarkEnd w:id="31"/>
      <w:r w:rsidR="00872A25" w:rsidRPr="00496F45">
        <w:rPr>
          <w:sz w:val="22"/>
          <w:szCs w:val="22"/>
        </w:rPr>
        <w:t>”,</w:t>
      </w:r>
      <w:r w:rsidRPr="00496F45">
        <w:rPr>
          <w:sz w:val="22"/>
          <w:szCs w:val="22"/>
        </w:rPr>
        <w:t xml:space="preserve"> </w:t>
      </w:r>
      <w:bookmarkStart w:id="32" w:name="OLE_LINK101"/>
      <w:bookmarkStart w:id="33" w:name="OLE_LINK102"/>
      <w:bookmarkStart w:id="34" w:name="OLE_LINK107"/>
      <w:bookmarkStart w:id="35" w:name="OLE_LINK108"/>
      <w:r w:rsidRPr="00496F45">
        <w:rPr>
          <w:sz w:val="22"/>
          <w:szCs w:val="22"/>
        </w:rPr>
        <w:t xml:space="preserve">IEEE </w:t>
      </w:r>
      <w:proofErr w:type="spellStart"/>
      <w:r w:rsidRPr="00496F45">
        <w:rPr>
          <w:sz w:val="22"/>
          <w:szCs w:val="22"/>
        </w:rPr>
        <w:t>Comput</w:t>
      </w:r>
      <w:proofErr w:type="spellEnd"/>
      <w:r w:rsidRPr="00496F45">
        <w:rPr>
          <w:sz w:val="22"/>
          <w:szCs w:val="22"/>
        </w:rPr>
        <w:t>. Graph. Appl.</w:t>
      </w:r>
      <w:bookmarkEnd w:id="32"/>
      <w:bookmarkEnd w:id="33"/>
      <w:r w:rsidRPr="00496F45">
        <w:rPr>
          <w:sz w:val="22"/>
          <w:szCs w:val="22"/>
        </w:rPr>
        <w:t xml:space="preserve"> </w:t>
      </w:r>
      <w:bookmarkEnd w:id="34"/>
      <w:bookmarkEnd w:id="35"/>
      <w:r w:rsidRPr="00496F45">
        <w:rPr>
          <w:sz w:val="22"/>
          <w:szCs w:val="22"/>
        </w:rPr>
        <w:t>43, 2</w:t>
      </w:r>
      <w:r w:rsidR="00BF0B5D" w:rsidRPr="00496F45">
        <w:rPr>
          <w:sz w:val="22"/>
          <w:szCs w:val="22"/>
        </w:rPr>
        <w:t xml:space="preserve">, </w:t>
      </w:r>
      <w:r w:rsidRPr="00496F45">
        <w:rPr>
          <w:sz w:val="22"/>
          <w:szCs w:val="22"/>
        </w:rPr>
        <w:t xml:space="preserve">43–56. </w:t>
      </w:r>
      <w:proofErr w:type="spellStart"/>
      <w:proofErr w:type="gramStart"/>
      <w:r w:rsidRPr="00496F45">
        <w:rPr>
          <w:sz w:val="22"/>
          <w:szCs w:val="22"/>
        </w:rPr>
        <w:t>DOI:https</w:t>
      </w:r>
      <w:proofErr w:type="spellEnd"/>
      <w:r w:rsidRPr="00496F45">
        <w:rPr>
          <w:sz w:val="22"/>
          <w:szCs w:val="22"/>
        </w:rPr>
        <w:t>://doi.org/10.1109/mcg.2023.3242686</w:t>
      </w:r>
      <w:proofErr w:type="gramEnd"/>
      <w:r w:rsidR="00BF0B5D" w:rsidRPr="00496F45">
        <w:rPr>
          <w:sz w:val="22"/>
          <w:szCs w:val="22"/>
        </w:rPr>
        <w:t>, 2023</w:t>
      </w:r>
      <w:bookmarkEnd w:id="26"/>
      <w:bookmarkEnd w:id="27"/>
      <w:bookmarkEnd w:id="28"/>
    </w:p>
    <w:p w14:paraId="7A797637" w14:textId="407FC4B8" w:rsidR="00CB7DB7" w:rsidRDefault="00CB7DB7" w:rsidP="00CB7DB7">
      <w:pPr>
        <w:pStyle w:val="ListParagraph"/>
        <w:numPr>
          <w:ilvl w:val="0"/>
          <w:numId w:val="8"/>
        </w:numPr>
        <w:rPr>
          <w:sz w:val="22"/>
          <w:szCs w:val="22"/>
        </w:rPr>
      </w:pPr>
      <w:r w:rsidRPr="00496F45">
        <w:rPr>
          <w:sz w:val="22"/>
          <w:szCs w:val="22"/>
        </w:rPr>
        <w:t xml:space="preserve">M. </w:t>
      </w:r>
      <w:proofErr w:type="spellStart"/>
      <w:r w:rsidRPr="00496F45">
        <w:rPr>
          <w:sz w:val="22"/>
          <w:szCs w:val="22"/>
        </w:rPr>
        <w:t>Kamarianakis</w:t>
      </w:r>
      <w:proofErr w:type="spellEnd"/>
      <w:r w:rsidRPr="00496F45">
        <w:rPr>
          <w:sz w:val="22"/>
          <w:szCs w:val="22"/>
        </w:rPr>
        <w:t xml:space="preserve">, I. </w:t>
      </w:r>
      <w:proofErr w:type="spellStart"/>
      <w:r w:rsidRPr="00496F45">
        <w:rPr>
          <w:sz w:val="22"/>
          <w:szCs w:val="22"/>
        </w:rPr>
        <w:t>Chrysovergis</w:t>
      </w:r>
      <w:proofErr w:type="spellEnd"/>
      <w:r w:rsidRPr="00496F45">
        <w:rPr>
          <w:sz w:val="22"/>
          <w:szCs w:val="22"/>
        </w:rPr>
        <w:t xml:space="preserve">, N. </w:t>
      </w:r>
      <w:proofErr w:type="spellStart"/>
      <w:r w:rsidRPr="00496F45">
        <w:rPr>
          <w:sz w:val="22"/>
          <w:szCs w:val="22"/>
        </w:rPr>
        <w:t>Lydatakis</w:t>
      </w:r>
      <w:proofErr w:type="spellEnd"/>
      <w:r w:rsidRPr="00496F45">
        <w:rPr>
          <w:sz w:val="22"/>
          <w:szCs w:val="22"/>
        </w:rPr>
        <w:t xml:space="preserve">, M. </w:t>
      </w:r>
      <w:proofErr w:type="spellStart"/>
      <w:r w:rsidRPr="00496F45">
        <w:rPr>
          <w:sz w:val="22"/>
          <w:szCs w:val="22"/>
        </w:rPr>
        <w:t>Kentros</w:t>
      </w:r>
      <w:proofErr w:type="spellEnd"/>
      <w:r w:rsidRPr="00496F45">
        <w:rPr>
          <w:sz w:val="22"/>
          <w:szCs w:val="22"/>
        </w:rPr>
        <w:t xml:space="preserve">, </w:t>
      </w:r>
      <w:r w:rsidRPr="00496F45">
        <w:rPr>
          <w:b/>
          <w:bCs/>
          <w:sz w:val="22"/>
          <w:szCs w:val="22"/>
        </w:rPr>
        <w:t>G. Papagiannakis,</w:t>
      </w:r>
      <w:r w:rsidRPr="00496F45">
        <w:rPr>
          <w:sz w:val="22"/>
          <w:szCs w:val="22"/>
        </w:rPr>
        <w:t xml:space="preserve"> “Less is More: Efficient Networked VR Transformation Handling Using Geometric Algebra,” Adv Appl Clifford Al, vol. 33, no. 1, p. 6, </w:t>
      </w:r>
      <w:proofErr w:type="spellStart"/>
      <w:r w:rsidRPr="00496F45">
        <w:rPr>
          <w:sz w:val="22"/>
          <w:szCs w:val="22"/>
        </w:rPr>
        <w:t>doi</w:t>
      </w:r>
      <w:proofErr w:type="spellEnd"/>
      <w:r w:rsidRPr="00496F45">
        <w:rPr>
          <w:sz w:val="22"/>
          <w:szCs w:val="22"/>
        </w:rPr>
        <w:t>: 10.1007/s00006-022-01253-9, 2023</w:t>
      </w:r>
    </w:p>
    <w:p w14:paraId="73D716AD" w14:textId="7C986A57" w:rsidR="00E04A53" w:rsidRDefault="00E04A53" w:rsidP="00CB7DB7">
      <w:pPr>
        <w:pStyle w:val="ListParagraph"/>
        <w:numPr>
          <w:ilvl w:val="0"/>
          <w:numId w:val="8"/>
        </w:numPr>
        <w:rPr>
          <w:sz w:val="22"/>
          <w:szCs w:val="22"/>
        </w:rPr>
      </w:pPr>
      <w:proofErr w:type="spellStart"/>
      <w:r w:rsidRPr="001228E3">
        <w:rPr>
          <w:sz w:val="22"/>
          <w:szCs w:val="22"/>
        </w:rPr>
        <w:t>Birrenbach</w:t>
      </w:r>
      <w:proofErr w:type="spellEnd"/>
      <w:r w:rsidRPr="001228E3">
        <w:rPr>
          <w:sz w:val="22"/>
          <w:szCs w:val="22"/>
        </w:rPr>
        <w:t xml:space="preserve">, T., </w:t>
      </w:r>
      <w:proofErr w:type="spellStart"/>
      <w:r w:rsidRPr="001228E3">
        <w:rPr>
          <w:sz w:val="22"/>
          <w:szCs w:val="22"/>
        </w:rPr>
        <w:t>Wespi</w:t>
      </w:r>
      <w:proofErr w:type="spellEnd"/>
      <w:r w:rsidRPr="001228E3">
        <w:rPr>
          <w:sz w:val="22"/>
          <w:szCs w:val="22"/>
        </w:rPr>
        <w:t xml:space="preserve">, R., </w:t>
      </w:r>
      <w:proofErr w:type="spellStart"/>
      <w:r w:rsidRPr="001228E3">
        <w:rPr>
          <w:sz w:val="22"/>
          <w:szCs w:val="22"/>
        </w:rPr>
        <w:t>Hautz</w:t>
      </w:r>
      <w:proofErr w:type="spellEnd"/>
      <w:r w:rsidRPr="001228E3">
        <w:rPr>
          <w:sz w:val="22"/>
          <w:szCs w:val="22"/>
        </w:rPr>
        <w:t>, W.E</w:t>
      </w:r>
      <w:r w:rsidR="001228E3">
        <w:rPr>
          <w:sz w:val="22"/>
          <w:szCs w:val="22"/>
        </w:rPr>
        <w:t xml:space="preserve">., </w:t>
      </w:r>
      <w:r w:rsidR="001228E3" w:rsidRPr="001228E3">
        <w:rPr>
          <w:sz w:val="22"/>
          <w:szCs w:val="22"/>
        </w:rPr>
        <w:t xml:space="preserve">Berger, </w:t>
      </w:r>
      <w:r w:rsidR="001228E3">
        <w:rPr>
          <w:sz w:val="22"/>
          <w:szCs w:val="22"/>
        </w:rPr>
        <w:t xml:space="preserve">J., </w:t>
      </w:r>
      <w:r w:rsidR="001228E3" w:rsidRPr="001228E3">
        <w:rPr>
          <w:sz w:val="22"/>
          <w:szCs w:val="22"/>
        </w:rPr>
        <w:t xml:space="preserve">Schwab, </w:t>
      </w:r>
      <w:r w:rsidR="001228E3">
        <w:rPr>
          <w:sz w:val="22"/>
          <w:szCs w:val="22"/>
        </w:rPr>
        <w:t xml:space="preserve">P., </w:t>
      </w:r>
      <w:r w:rsidR="001228E3" w:rsidRPr="001228E3">
        <w:rPr>
          <w:sz w:val="22"/>
          <w:szCs w:val="22"/>
        </w:rPr>
        <w:t xml:space="preserve">Papagiannakis, </w:t>
      </w:r>
      <w:r w:rsidR="001228E3">
        <w:rPr>
          <w:sz w:val="22"/>
          <w:szCs w:val="22"/>
        </w:rPr>
        <w:t xml:space="preserve">G., </w:t>
      </w:r>
      <w:proofErr w:type="spellStart"/>
      <w:r w:rsidR="001228E3" w:rsidRPr="001228E3">
        <w:rPr>
          <w:sz w:val="22"/>
          <w:szCs w:val="22"/>
        </w:rPr>
        <w:t>Exadaktylos</w:t>
      </w:r>
      <w:proofErr w:type="spellEnd"/>
      <w:r w:rsidR="001228E3" w:rsidRPr="001228E3">
        <w:rPr>
          <w:sz w:val="22"/>
          <w:szCs w:val="22"/>
        </w:rPr>
        <w:t xml:space="preserve">, </w:t>
      </w:r>
      <w:r w:rsidR="001228E3">
        <w:rPr>
          <w:sz w:val="22"/>
          <w:szCs w:val="22"/>
        </w:rPr>
        <w:t xml:space="preserve">AK, </w:t>
      </w:r>
      <w:r w:rsidR="001228E3" w:rsidRPr="001228E3">
        <w:rPr>
          <w:sz w:val="22"/>
          <w:szCs w:val="22"/>
        </w:rPr>
        <w:t>Sauter</w:t>
      </w:r>
      <w:r w:rsidR="001228E3" w:rsidRPr="001228E3">
        <w:rPr>
          <w:sz w:val="22"/>
          <w:szCs w:val="22"/>
        </w:rPr>
        <w:t xml:space="preserve">, </w:t>
      </w:r>
      <w:r w:rsidR="001228E3">
        <w:rPr>
          <w:sz w:val="22"/>
          <w:szCs w:val="22"/>
        </w:rPr>
        <w:t xml:space="preserve">T., </w:t>
      </w:r>
      <w:r w:rsidRPr="00E04A53">
        <w:rPr>
          <w:sz w:val="22"/>
          <w:szCs w:val="22"/>
        </w:rPr>
        <w:t xml:space="preserve">Development and usability testing of a fully immersive VR simulation for REBOA training. Int J </w:t>
      </w:r>
      <w:proofErr w:type="spellStart"/>
      <w:r w:rsidRPr="00E04A53">
        <w:rPr>
          <w:sz w:val="22"/>
          <w:szCs w:val="22"/>
        </w:rPr>
        <w:t>Emerg</w:t>
      </w:r>
      <w:proofErr w:type="spellEnd"/>
      <w:r w:rsidRPr="00E04A53">
        <w:rPr>
          <w:sz w:val="22"/>
          <w:szCs w:val="22"/>
        </w:rPr>
        <w:t xml:space="preserve"> Med 16, 67 (2023). </w:t>
      </w:r>
      <w:hyperlink r:id="rId32" w:history="1">
        <w:r w:rsidR="009B1912" w:rsidRPr="00F31F84">
          <w:rPr>
            <w:rStyle w:val="Hyperlink"/>
            <w:sz w:val="22"/>
            <w:szCs w:val="22"/>
          </w:rPr>
          <w:t>https://doi.org/10.1186/s12245-023-00545-6</w:t>
        </w:r>
      </w:hyperlink>
    </w:p>
    <w:p w14:paraId="0B3AD9E8" w14:textId="3FE5B66D" w:rsidR="009B1912" w:rsidRPr="009B1912" w:rsidRDefault="009B1912" w:rsidP="009B1912">
      <w:pPr>
        <w:pStyle w:val="ListParagraph"/>
        <w:numPr>
          <w:ilvl w:val="0"/>
          <w:numId w:val="8"/>
        </w:numPr>
        <w:rPr>
          <w:sz w:val="22"/>
          <w:szCs w:val="22"/>
        </w:rPr>
      </w:pPr>
      <w:r w:rsidRPr="009B1912">
        <w:rPr>
          <w:sz w:val="22"/>
          <w:szCs w:val="22"/>
        </w:rPr>
        <w:t xml:space="preserve">Eleni E. </w:t>
      </w:r>
      <w:proofErr w:type="spellStart"/>
      <w:r w:rsidRPr="009B1912">
        <w:rPr>
          <w:sz w:val="22"/>
          <w:szCs w:val="22"/>
        </w:rPr>
        <w:t>Tzekaki</w:t>
      </w:r>
      <w:proofErr w:type="spellEnd"/>
      <w:r w:rsidRPr="009B1912">
        <w:rPr>
          <w:sz w:val="22"/>
          <w:szCs w:val="22"/>
        </w:rPr>
        <w:t xml:space="preserve">, Georgios </w:t>
      </w:r>
      <w:proofErr w:type="spellStart"/>
      <w:r w:rsidRPr="009B1912">
        <w:rPr>
          <w:sz w:val="22"/>
          <w:szCs w:val="22"/>
        </w:rPr>
        <w:t>Katsipis</w:t>
      </w:r>
      <w:proofErr w:type="spellEnd"/>
      <w:r w:rsidRPr="009B1912">
        <w:rPr>
          <w:sz w:val="22"/>
          <w:szCs w:val="22"/>
        </w:rPr>
        <w:t xml:space="preserve">, Eleni G. </w:t>
      </w:r>
      <w:proofErr w:type="spellStart"/>
      <w:r w:rsidRPr="009B1912">
        <w:rPr>
          <w:sz w:val="22"/>
          <w:szCs w:val="22"/>
        </w:rPr>
        <w:t>Andreadou</w:t>
      </w:r>
      <w:proofErr w:type="spellEnd"/>
      <w:r w:rsidRPr="009B1912">
        <w:rPr>
          <w:sz w:val="22"/>
          <w:szCs w:val="22"/>
        </w:rPr>
        <w:t xml:space="preserve">, Christos </w:t>
      </w:r>
      <w:proofErr w:type="spellStart"/>
      <w:r w:rsidRPr="009B1912">
        <w:rPr>
          <w:sz w:val="22"/>
          <w:szCs w:val="22"/>
        </w:rPr>
        <w:t>Mouzakidis</w:t>
      </w:r>
      <w:proofErr w:type="spellEnd"/>
      <w:r w:rsidRPr="009B1912">
        <w:rPr>
          <w:sz w:val="22"/>
          <w:szCs w:val="22"/>
        </w:rPr>
        <w:t xml:space="preserve">, Eleni N. </w:t>
      </w:r>
      <w:proofErr w:type="spellStart"/>
      <w:r w:rsidRPr="009B1912">
        <w:rPr>
          <w:sz w:val="22"/>
          <w:szCs w:val="22"/>
        </w:rPr>
        <w:t>Baldimtsi</w:t>
      </w:r>
      <w:proofErr w:type="spellEnd"/>
      <w:r w:rsidRPr="009B1912">
        <w:rPr>
          <w:sz w:val="22"/>
          <w:szCs w:val="22"/>
        </w:rPr>
        <w:t xml:space="preserve">, Eleni M. </w:t>
      </w:r>
      <w:proofErr w:type="spellStart"/>
      <w:r w:rsidRPr="009B1912">
        <w:rPr>
          <w:sz w:val="22"/>
          <w:szCs w:val="22"/>
        </w:rPr>
        <w:t>Karathanasi</w:t>
      </w:r>
      <w:proofErr w:type="spellEnd"/>
      <w:r w:rsidRPr="009B1912">
        <w:rPr>
          <w:sz w:val="22"/>
          <w:szCs w:val="22"/>
        </w:rPr>
        <w:t xml:space="preserve">, Mary </w:t>
      </w:r>
      <w:proofErr w:type="spellStart"/>
      <w:r w:rsidRPr="009B1912">
        <w:rPr>
          <w:sz w:val="22"/>
          <w:szCs w:val="22"/>
        </w:rPr>
        <w:t>Hassandra</w:t>
      </w:r>
      <w:proofErr w:type="spellEnd"/>
      <w:r w:rsidRPr="009B1912">
        <w:rPr>
          <w:sz w:val="22"/>
          <w:szCs w:val="22"/>
        </w:rPr>
        <w:t xml:space="preserve">, </w:t>
      </w:r>
      <w:proofErr w:type="spellStart"/>
      <w:r w:rsidRPr="009B1912">
        <w:rPr>
          <w:sz w:val="22"/>
          <w:szCs w:val="22"/>
        </w:rPr>
        <w:t>Evangelos</w:t>
      </w:r>
      <w:proofErr w:type="spellEnd"/>
      <w:r w:rsidRPr="009B1912">
        <w:rPr>
          <w:sz w:val="22"/>
          <w:szCs w:val="22"/>
        </w:rPr>
        <w:t xml:space="preserve"> </w:t>
      </w:r>
      <w:proofErr w:type="spellStart"/>
      <w:r w:rsidRPr="009B1912">
        <w:rPr>
          <w:sz w:val="22"/>
          <w:szCs w:val="22"/>
        </w:rPr>
        <w:t>Galanis</w:t>
      </w:r>
      <w:proofErr w:type="spellEnd"/>
      <w:r w:rsidRPr="009B1912">
        <w:rPr>
          <w:sz w:val="22"/>
          <w:szCs w:val="22"/>
        </w:rPr>
        <w:t xml:space="preserve">, Antonis </w:t>
      </w:r>
      <w:proofErr w:type="spellStart"/>
      <w:r w:rsidRPr="009B1912">
        <w:rPr>
          <w:sz w:val="22"/>
          <w:szCs w:val="22"/>
        </w:rPr>
        <w:t>Hatzigeorgiadis</w:t>
      </w:r>
      <w:proofErr w:type="spellEnd"/>
      <w:r w:rsidRPr="009B1912">
        <w:rPr>
          <w:sz w:val="22"/>
          <w:szCs w:val="22"/>
        </w:rPr>
        <w:t xml:space="preserve">, </w:t>
      </w:r>
      <w:proofErr w:type="spellStart"/>
      <w:r w:rsidRPr="009B1912">
        <w:rPr>
          <w:sz w:val="22"/>
          <w:szCs w:val="22"/>
        </w:rPr>
        <w:t>Marios</w:t>
      </w:r>
      <w:proofErr w:type="spellEnd"/>
      <w:r w:rsidRPr="009B1912">
        <w:rPr>
          <w:sz w:val="22"/>
          <w:szCs w:val="22"/>
        </w:rPr>
        <w:t xml:space="preserve"> Goudas, Paul </w:t>
      </w:r>
      <w:proofErr w:type="spellStart"/>
      <w:r w:rsidRPr="009B1912">
        <w:rPr>
          <w:sz w:val="22"/>
          <w:szCs w:val="22"/>
        </w:rPr>
        <w:t>Zikas</w:t>
      </w:r>
      <w:proofErr w:type="spellEnd"/>
      <w:r w:rsidRPr="009B1912">
        <w:rPr>
          <w:sz w:val="22"/>
          <w:szCs w:val="22"/>
        </w:rPr>
        <w:t xml:space="preserve">, Giannis </w:t>
      </w:r>
      <w:proofErr w:type="spellStart"/>
      <w:r w:rsidRPr="009B1912">
        <w:rPr>
          <w:sz w:val="22"/>
          <w:szCs w:val="22"/>
        </w:rPr>
        <w:t>Evangelou</w:t>
      </w:r>
      <w:proofErr w:type="spellEnd"/>
      <w:r w:rsidRPr="009B1912">
        <w:rPr>
          <w:sz w:val="22"/>
          <w:szCs w:val="22"/>
        </w:rPr>
        <w:t xml:space="preserve">, George Papagiannakis, George Bellis, Christos </w:t>
      </w:r>
      <w:proofErr w:type="spellStart"/>
      <w:r w:rsidRPr="009B1912">
        <w:rPr>
          <w:sz w:val="22"/>
          <w:szCs w:val="22"/>
        </w:rPr>
        <w:t>Kokkotis</w:t>
      </w:r>
      <w:proofErr w:type="spellEnd"/>
      <w:r w:rsidRPr="009B1912">
        <w:rPr>
          <w:sz w:val="22"/>
          <w:szCs w:val="22"/>
        </w:rPr>
        <w:t xml:space="preserve">, </w:t>
      </w:r>
      <w:proofErr w:type="spellStart"/>
      <w:r w:rsidRPr="009B1912">
        <w:rPr>
          <w:sz w:val="22"/>
          <w:szCs w:val="22"/>
        </w:rPr>
        <w:t>Themistoklis</w:t>
      </w:r>
      <w:proofErr w:type="spellEnd"/>
      <w:r w:rsidRPr="009B1912">
        <w:rPr>
          <w:sz w:val="22"/>
          <w:szCs w:val="22"/>
        </w:rPr>
        <w:t xml:space="preserve"> </w:t>
      </w:r>
      <w:proofErr w:type="spellStart"/>
      <w:r w:rsidRPr="009B1912">
        <w:rPr>
          <w:sz w:val="22"/>
          <w:szCs w:val="22"/>
        </w:rPr>
        <w:t>Tsatalas</w:t>
      </w:r>
      <w:proofErr w:type="spellEnd"/>
      <w:r w:rsidRPr="009B1912">
        <w:rPr>
          <w:sz w:val="22"/>
          <w:szCs w:val="22"/>
        </w:rPr>
        <w:t xml:space="preserve">, Giannis </w:t>
      </w:r>
      <w:proofErr w:type="spellStart"/>
      <w:r w:rsidRPr="009B1912">
        <w:rPr>
          <w:sz w:val="22"/>
          <w:szCs w:val="22"/>
        </w:rPr>
        <w:t>Giakas</w:t>
      </w:r>
      <w:proofErr w:type="spellEnd"/>
      <w:r w:rsidRPr="009B1912">
        <w:rPr>
          <w:sz w:val="22"/>
          <w:szCs w:val="22"/>
        </w:rPr>
        <w:t xml:space="preserve">, Yannis Theodorakis, Magda </w:t>
      </w:r>
      <w:proofErr w:type="spellStart"/>
      <w:r w:rsidRPr="009B1912">
        <w:rPr>
          <w:sz w:val="22"/>
          <w:szCs w:val="22"/>
        </w:rPr>
        <w:t>Tsolaki</w:t>
      </w:r>
      <w:proofErr w:type="spellEnd"/>
      <w:r w:rsidRPr="009B1912">
        <w:rPr>
          <w:sz w:val="22"/>
          <w:szCs w:val="22"/>
        </w:rPr>
        <w:t xml:space="preserve">, Anastasia A. </w:t>
      </w:r>
      <w:proofErr w:type="spellStart"/>
      <w:r w:rsidRPr="009B1912">
        <w:rPr>
          <w:sz w:val="22"/>
          <w:szCs w:val="22"/>
        </w:rPr>
        <w:t>Pantazaki</w:t>
      </w:r>
      <w:proofErr w:type="spellEnd"/>
      <w:r w:rsidRPr="009B1912">
        <w:rPr>
          <w:sz w:val="22"/>
          <w:szCs w:val="22"/>
        </w:rPr>
        <w:t>,</w:t>
      </w:r>
      <w:r>
        <w:rPr>
          <w:sz w:val="22"/>
          <w:szCs w:val="22"/>
        </w:rPr>
        <w:t>”</w:t>
      </w:r>
      <w:r w:rsidRPr="009B1912">
        <w:t xml:space="preserve"> </w:t>
      </w:r>
      <w:r w:rsidRPr="009B1912">
        <w:rPr>
          <w:sz w:val="22"/>
          <w:szCs w:val="22"/>
        </w:rPr>
        <w:t>VRADA training system as a non-pharmacological dual intervention to alleviate symptoms of the pathophysiology of Mild Cognitive Impairment</w:t>
      </w:r>
      <w:r>
        <w:rPr>
          <w:sz w:val="22"/>
          <w:szCs w:val="22"/>
        </w:rPr>
        <w:t xml:space="preserve">”, </w:t>
      </w:r>
      <w:r w:rsidRPr="009B1912">
        <w:rPr>
          <w:sz w:val="22"/>
          <w:szCs w:val="22"/>
        </w:rPr>
        <w:t>Brain Disorders,</w:t>
      </w:r>
      <w:r>
        <w:rPr>
          <w:sz w:val="22"/>
          <w:szCs w:val="22"/>
        </w:rPr>
        <w:t xml:space="preserve"> </w:t>
      </w:r>
      <w:r w:rsidRPr="009B1912">
        <w:rPr>
          <w:sz w:val="22"/>
          <w:szCs w:val="22"/>
        </w:rPr>
        <w:t>Volume 11,</w:t>
      </w:r>
      <w:r>
        <w:rPr>
          <w:sz w:val="22"/>
          <w:szCs w:val="22"/>
        </w:rPr>
        <w:t xml:space="preserve"> </w:t>
      </w:r>
      <w:r w:rsidRPr="009B1912">
        <w:rPr>
          <w:sz w:val="22"/>
          <w:szCs w:val="22"/>
        </w:rPr>
        <w:t>2023,</w:t>
      </w:r>
      <w:r>
        <w:rPr>
          <w:sz w:val="22"/>
          <w:szCs w:val="22"/>
        </w:rPr>
        <w:t xml:space="preserve"> </w:t>
      </w:r>
      <w:r w:rsidRPr="009B1912">
        <w:rPr>
          <w:sz w:val="22"/>
          <w:szCs w:val="22"/>
        </w:rPr>
        <w:t>100090,</w:t>
      </w:r>
      <w:r>
        <w:rPr>
          <w:sz w:val="22"/>
          <w:szCs w:val="22"/>
        </w:rPr>
        <w:t xml:space="preserve"> </w:t>
      </w:r>
      <w:r w:rsidRPr="009B1912">
        <w:rPr>
          <w:sz w:val="22"/>
          <w:szCs w:val="22"/>
        </w:rPr>
        <w:t>ISSN 2666-4593,</w:t>
      </w:r>
      <w:r>
        <w:rPr>
          <w:sz w:val="22"/>
          <w:szCs w:val="22"/>
        </w:rPr>
        <w:t xml:space="preserve"> </w:t>
      </w:r>
      <w:r w:rsidRPr="009B1912">
        <w:rPr>
          <w:sz w:val="22"/>
          <w:szCs w:val="22"/>
        </w:rPr>
        <w:t>https://doi.org/10.1016/j.dscb.2023.100090.</w:t>
      </w:r>
    </w:p>
    <w:p w14:paraId="020B437F" w14:textId="0BB1679E" w:rsidR="00275390" w:rsidRDefault="00275390" w:rsidP="00275390">
      <w:pPr>
        <w:pStyle w:val="ListParagraph"/>
        <w:numPr>
          <w:ilvl w:val="0"/>
          <w:numId w:val="8"/>
        </w:numPr>
        <w:rPr>
          <w:sz w:val="22"/>
          <w:szCs w:val="22"/>
        </w:rPr>
      </w:pPr>
      <w:proofErr w:type="spellStart"/>
      <w:r w:rsidRPr="00275390">
        <w:rPr>
          <w:sz w:val="22"/>
          <w:szCs w:val="22"/>
        </w:rPr>
        <w:t>Katsipis</w:t>
      </w:r>
      <w:proofErr w:type="spellEnd"/>
      <w:r w:rsidRPr="00275390">
        <w:rPr>
          <w:sz w:val="22"/>
          <w:szCs w:val="22"/>
        </w:rPr>
        <w:t>, G.</w:t>
      </w:r>
      <w:r>
        <w:rPr>
          <w:sz w:val="22"/>
          <w:szCs w:val="22"/>
        </w:rPr>
        <w:t>,</w:t>
      </w:r>
      <w:r w:rsidRPr="00275390">
        <w:rPr>
          <w:sz w:val="22"/>
          <w:szCs w:val="22"/>
        </w:rPr>
        <w:t xml:space="preserve"> </w:t>
      </w:r>
      <w:proofErr w:type="spellStart"/>
      <w:r w:rsidRPr="00275390">
        <w:rPr>
          <w:sz w:val="22"/>
          <w:szCs w:val="22"/>
        </w:rPr>
        <w:t>Tzekaki</w:t>
      </w:r>
      <w:proofErr w:type="spellEnd"/>
      <w:r w:rsidRPr="00275390">
        <w:rPr>
          <w:sz w:val="22"/>
          <w:szCs w:val="22"/>
        </w:rPr>
        <w:t xml:space="preserve">, </w:t>
      </w:r>
      <w:r>
        <w:rPr>
          <w:sz w:val="22"/>
          <w:szCs w:val="22"/>
        </w:rPr>
        <w:t xml:space="preserve">E., </w:t>
      </w:r>
      <w:proofErr w:type="spellStart"/>
      <w:r w:rsidRPr="00275390">
        <w:rPr>
          <w:sz w:val="22"/>
          <w:szCs w:val="22"/>
        </w:rPr>
        <w:t>Andreadou</w:t>
      </w:r>
      <w:proofErr w:type="spellEnd"/>
      <w:r w:rsidRPr="00275390">
        <w:rPr>
          <w:sz w:val="22"/>
          <w:szCs w:val="22"/>
        </w:rPr>
        <w:t>,</w:t>
      </w:r>
      <w:r>
        <w:rPr>
          <w:sz w:val="22"/>
          <w:szCs w:val="22"/>
        </w:rPr>
        <w:t xml:space="preserve"> E.,</w:t>
      </w:r>
      <w:r w:rsidRPr="00275390">
        <w:rPr>
          <w:sz w:val="22"/>
          <w:szCs w:val="22"/>
        </w:rPr>
        <w:t xml:space="preserve"> </w:t>
      </w:r>
      <w:proofErr w:type="spellStart"/>
      <w:r w:rsidRPr="00275390">
        <w:rPr>
          <w:sz w:val="22"/>
          <w:szCs w:val="22"/>
        </w:rPr>
        <w:t>Mouzakidis</w:t>
      </w:r>
      <w:proofErr w:type="spellEnd"/>
      <w:r w:rsidRPr="00275390">
        <w:rPr>
          <w:sz w:val="22"/>
          <w:szCs w:val="22"/>
        </w:rPr>
        <w:t>,</w:t>
      </w:r>
      <w:r>
        <w:rPr>
          <w:sz w:val="22"/>
          <w:szCs w:val="22"/>
        </w:rPr>
        <w:t xml:space="preserve"> C.,</w:t>
      </w:r>
      <w:r w:rsidRPr="00275390">
        <w:rPr>
          <w:sz w:val="22"/>
          <w:szCs w:val="22"/>
        </w:rPr>
        <w:t xml:space="preserve"> </w:t>
      </w:r>
      <w:proofErr w:type="spellStart"/>
      <w:r w:rsidRPr="00275390">
        <w:rPr>
          <w:sz w:val="22"/>
          <w:szCs w:val="22"/>
        </w:rPr>
        <w:t>Baldimtsi</w:t>
      </w:r>
      <w:proofErr w:type="spellEnd"/>
      <w:r w:rsidRPr="00275390">
        <w:rPr>
          <w:sz w:val="22"/>
          <w:szCs w:val="22"/>
        </w:rPr>
        <w:t>,</w:t>
      </w:r>
      <w:r>
        <w:rPr>
          <w:sz w:val="22"/>
          <w:szCs w:val="22"/>
        </w:rPr>
        <w:t xml:space="preserve"> E.,</w:t>
      </w:r>
      <w:r w:rsidRPr="00275390">
        <w:rPr>
          <w:sz w:val="22"/>
          <w:szCs w:val="22"/>
        </w:rPr>
        <w:t xml:space="preserve"> </w:t>
      </w:r>
      <w:proofErr w:type="spellStart"/>
      <w:r w:rsidRPr="00275390">
        <w:rPr>
          <w:sz w:val="22"/>
          <w:szCs w:val="22"/>
        </w:rPr>
        <w:t>Karathanasi</w:t>
      </w:r>
      <w:proofErr w:type="spellEnd"/>
      <w:r w:rsidRPr="00275390">
        <w:rPr>
          <w:sz w:val="22"/>
          <w:szCs w:val="22"/>
        </w:rPr>
        <w:t>,</w:t>
      </w:r>
      <w:r>
        <w:rPr>
          <w:sz w:val="22"/>
          <w:szCs w:val="22"/>
        </w:rPr>
        <w:t xml:space="preserve"> E.,</w:t>
      </w:r>
      <w:r w:rsidRPr="00275390">
        <w:rPr>
          <w:sz w:val="22"/>
          <w:szCs w:val="22"/>
        </w:rPr>
        <w:t xml:space="preserve"> </w:t>
      </w:r>
      <w:proofErr w:type="spellStart"/>
      <w:r w:rsidRPr="00275390">
        <w:rPr>
          <w:sz w:val="22"/>
          <w:szCs w:val="22"/>
        </w:rPr>
        <w:t>Hassandra</w:t>
      </w:r>
      <w:proofErr w:type="spellEnd"/>
      <w:r w:rsidRPr="00275390">
        <w:rPr>
          <w:sz w:val="22"/>
          <w:szCs w:val="22"/>
        </w:rPr>
        <w:t>,</w:t>
      </w:r>
      <w:r>
        <w:rPr>
          <w:sz w:val="22"/>
          <w:szCs w:val="22"/>
        </w:rPr>
        <w:t xml:space="preserve"> M.,</w:t>
      </w:r>
      <w:r w:rsidRPr="00275390">
        <w:rPr>
          <w:sz w:val="22"/>
          <w:szCs w:val="22"/>
        </w:rPr>
        <w:t xml:space="preserve"> </w:t>
      </w:r>
      <w:proofErr w:type="spellStart"/>
      <w:r w:rsidRPr="00275390">
        <w:rPr>
          <w:sz w:val="22"/>
          <w:szCs w:val="22"/>
        </w:rPr>
        <w:t>Galanis</w:t>
      </w:r>
      <w:proofErr w:type="spellEnd"/>
      <w:r w:rsidRPr="00275390">
        <w:rPr>
          <w:sz w:val="22"/>
          <w:szCs w:val="22"/>
        </w:rPr>
        <w:t xml:space="preserve">, </w:t>
      </w:r>
      <w:r>
        <w:rPr>
          <w:sz w:val="22"/>
          <w:szCs w:val="22"/>
        </w:rPr>
        <w:t xml:space="preserve">E., </w:t>
      </w:r>
      <w:proofErr w:type="spellStart"/>
      <w:r w:rsidRPr="00275390">
        <w:rPr>
          <w:sz w:val="22"/>
          <w:szCs w:val="22"/>
        </w:rPr>
        <w:t>Hatzigeorgiadis</w:t>
      </w:r>
      <w:proofErr w:type="spellEnd"/>
      <w:r w:rsidRPr="00275390">
        <w:rPr>
          <w:sz w:val="22"/>
          <w:szCs w:val="22"/>
        </w:rPr>
        <w:t xml:space="preserve">, </w:t>
      </w:r>
      <w:r>
        <w:rPr>
          <w:sz w:val="22"/>
          <w:szCs w:val="22"/>
        </w:rPr>
        <w:t xml:space="preserve">A., </w:t>
      </w:r>
      <w:r w:rsidRPr="00275390">
        <w:rPr>
          <w:sz w:val="22"/>
          <w:szCs w:val="22"/>
        </w:rPr>
        <w:t xml:space="preserve">Goudas, </w:t>
      </w:r>
      <w:r>
        <w:rPr>
          <w:sz w:val="22"/>
          <w:szCs w:val="22"/>
        </w:rPr>
        <w:t xml:space="preserve">M., </w:t>
      </w:r>
      <w:proofErr w:type="spellStart"/>
      <w:r w:rsidRPr="00275390">
        <w:rPr>
          <w:sz w:val="22"/>
          <w:szCs w:val="22"/>
        </w:rPr>
        <w:t>Zikas</w:t>
      </w:r>
      <w:proofErr w:type="spellEnd"/>
      <w:r w:rsidRPr="00275390">
        <w:rPr>
          <w:sz w:val="22"/>
          <w:szCs w:val="22"/>
        </w:rPr>
        <w:t xml:space="preserve">, </w:t>
      </w:r>
      <w:r>
        <w:rPr>
          <w:sz w:val="22"/>
          <w:szCs w:val="22"/>
        </w:rPr>
        <w:t xml:space="preserve">P., </w:t>
      </w:r>
      <w:proofErr w:type="spellStart"/>
      <w:r w:rsidRPr="00275390">
        <w:rPr>
          <w:sz w:val="22"/>
          <w:szCs w:val="22"/>
        </w:rPr>
        <w:t>Evangelou</w:t>
      </w:r>
      <w:proofErr w:type="spellEnd"/>
      <w:r w:rsidRPr="00275390">
        <w:rPr>
          <w:sz w:val="22"/>
          <w:szCs w:val="22"/>
        </w:rPr>
        <w:t xml:space="preserve">, </w:t>
      </w:r>
      <w:r>
        <w:rPr>
          <w:sz w:val="22"/>
          <w:szCs w:val="22"/>
        </w:rPr>
        <w:t xml:space="preserve">G., </w:t>
      </w:r>
      <w:r w:rsidRPr="00275390">
        <w:rPr>
          <w:b/>
          <w:bCs/>
          <w:sz w:val="22"/>
          <w:szCs w:val="22"/>
        </w:rPr>
        <w:t xml:space="preserve">Papagiannakis, </w:t>
      </w:r>
      <w:r w:rsidRPr="00275390">
        <w:rPr>
          <w:b/>
          <w:bCs/>
          <w:sz w:val="22"/>
          <w:szCs w:val="22"/>
        </w:rPr>
        <w:t>G.,</w:t>
      </w:r>
      <w:r>
        <w:rPr>
          <w:sz w:val="22"/>
          <w:szCs w:val="22"/>
        </w:rPr>
        <w:t xml:space="preserve"> </w:t>
      </w:r>
      <w:r w:rsidRPr="00275390">
        <w:rPr>
          <w:sz w:val="22"/>
          <w:szCs w:val="22"/>
        </w:rPr>
        <w:t xml:space="preserve">Bellis, </w:t>
      </w:r>
      <w:r>
        <w:rPr>
          <w:sz w:val="22"/>
          <w:szCs w:val="22"/>
        </w:rPr>
        <w:t xml:space="preserve">G., </w:t>
      </w:r>
      <w:proofErr w:type="spellStart"/>
      <w:r w:rsidRPr="00275390">
        <w:rPr>
          <w:sz w:val="22"/>
          <w:szCs w:val="22"/>
        </w:rPr>
        <w:t>Kokkotis</w:t>
      </w:r>
      <w:proofErr w:type="spellEnd"/>
      <w:r w:rsidRPr="00275390">
        <w:rPr>
          <w:sz w:val="22"/>
          <w:szCs w:val="22"/>
        </w:rPr>
        <w:t>,</w:t>
      </w:r>
      <w:r>
        <w:rPr>
          <w:sz w:val="22"/>
          <w:szCs w:val="22"/>
        </w:rPr>
        <w:t xml:space="preserve"> C.,</w:t>
      </w:r>
      <w:r w:rsidRPr="00275390">
        <w:rPr>
          <w:sz w:val="22"/>
          <w:szCs w:val="22"/>
        </w:rPr>
        <w:t xml:space="preserve"> </w:t>
      </w:r>
      <w:proofErr w:type="spellStart"/>
      <w:r w:rsidRPr="00275390">
        <w:rPr>
          <w:sz w:val="22"/>
          <w:szCs w:val="22"/>
        </w:rPr>
        <w:t>Tsatalas,</w:t>
      </w:r>
      <w:r>
        <w:rPr>
          <w:sz w:val="22"/>
          <w:szCs w:val="22"/>
        </w:rPr>
        <w:t xml:space="preserve"> </w:t>
      </w:r>
      <w:proofErr w:type="spellEnd"/>
      <w:r>
        <w:rPr>
          <w:sz w:val="22"/>
          <w:szCs w:val="22"/>
        </w:rPr>
        <w:t>T.,</w:t>
      </w:r>
      <w:r w:rsidRPr="00275390">
        <w:rPr>
          <w:sz w:val="22"/>
          <w:szCs w:val="22"/>
        </w:rPr>
        <w:t xml:space="preserve"> </w:t>
      </w:r>
      <w:proofErr w:type="spellStart"/>
      <w:r w:rsidRPr="00275390">
        <w:rPr>
          <w:sz w:val="22"/>
          <w:szCs w:val="22"/>
        </w:rPr>
        <w:t>Giakas</w:t>
      </w:r>
      <w:proofErr w:type="spellEnd"/>
      <w:r w:rsidRPr="00275390">
        <w:rPr>
          <w:sz w:val="22"/>
          <w:szCs w:val="22"/>
        </w:rPr>
        <w:t xml:space="preserve">, </w:t>
      </w:r>
      <w:r>
        <w:rPr>
          <w:sz w:val="22"/>
          <w:szCs w:val="22"/>
        </w:rPr>
        <w:t xml:space="preserve">G., </w:t>
      </w:r>
      <w:r w:rsidRPr="00275390">
        <w:rPr>
          <w:sz w:val="22"/>
          <w:szCs w:val="22"/>
        </w:rPr>
        <w:t xml:space="preserve">Theodorakis, </w:t>
      </w:r>
      <w:r>
        <w:rPr>
          <w:sz w:val="22"/>
          <w:szCs w:val="22"/>
        </w:rPr>
        <w:t xml:space="preserve">Y., </w:t>
      </w:r>
      <w:proofErr w:type="spellStart"/>
      <w:r w:rsidRPr="00275390">
        <w:rPr>
          <w:sz w:val="22"/>
          <w:szCs w:val="22"/>
        </w:rPr>
        <w:t>Tsolaki</w:t>
      </w:r>
      <w:proofErr w:type="spellEnd"/>
      <w:r w:rsidRPr="00275390">
        <w:rPr>
          <w:sz w:val="22"/>
          <w:szCs w:val="22"/>
        </w:rPr>
        <w:t xml:space="preserve">, </w:t>
      </w:r>
      <w:r>
        <w:rPr>
          <w:sz w:val="22"/>
          <w:szCs w:val="22"/>
        </w:rPr>
        <w:t xml:space="preserve">M., </w:t>
      </w:r>
      <w:proofErr w:type="spellStart"/>
      <w:r w:rsidRPr="00275390">
        <w:rPr>
          <w:sz w:val="22"/>
          <w:szCs w:val="22"/>
        </w:rPr>
        <w:t>Pantazaki</w:t>
      </w:r>
      <w:proofErr w:type="spellEnd"/>
      <w:r>
        <w:rPr>
          <w:sz w:val="22"/>
          <w:szCs w:val="22"/>
        </w:rPr>
        <w:t>, A.,</w:t>
      </w:r>
      <w:r w:rsidRPr="00275390">
        <w:rPr>
          <w:sz w:val="22"/>
          <w:szCs w:val="22"/>
        </w:rPr>
        <w:t xml:space="preserve"> The effect of physical exercise with cognitive training on inflammation and Alzheimer’s disease biomarkers of Mild Cognitive Impairment patients. </w:t>
      </w:r>
      <w:proofErr w:type="spellStart"/>
      <w:r w:rsidRPr="00275390">
        <w:rPr>
          <w:sz w:val="22"/>
          <w:szCs w:val="22"/>
        </w:rPr>
        <w:t>Neurosci</w:t>
      </w:r>
      <w:proofErr w:type="spellEnd"/>
      <w:r w:rsidRPr="00275390">
        <w:rPr>
          <w:sz w:val="22"/>
          <w:szCs w:val="22"/>
        </w:rPr>
        <w:t xml:space="preserve">. Appl. 104085 (2024) </w:t>
      </w:r>
      <w:proofErr w:type="gramStart"/>
      <w:r w:rsidRPr="00275390">
        <w:rPr>
          <w:sz w:val="22"/>
          <w:szCs w:val="22"/>
        </w:rPr>
        <w:t>doi:10.1016/j.nsa</w:t>
      </w:r>
      <w:proofErr w:type="gramEnd"/>
      <w:r w:rsidRPr="00275390">
        <w:rPr>
          <w:sz w:val="22"/>
          <w:szCs w:val="22"/>
        </w:rPr>
        <w:t>.2024.104085.</w:t>
      </w:r>
    </w:p>
    <w:p w14:paraId="3B60135D" w14:textId="5DB498BA" w:rsidR="00301011" w:rsidRPr="00F75263" w:rsidRDefault="00301011" w:rsidP="00275390">
      <w:pPr>
        <w:pStyle w:val="ListParagraph"/>
        <w:numPr>
          <w:ilvl w:val="0"/>
          <w:numId w:val="8"/>
        </w:numPr>
        <w:rPr>
          <w:sz w:val="22"/>
          <w:szCs w:val="22"/>
        </w:rPr>
      </w:pPr>
      <w:proofErr w:type="spellStart"/>
      <w:r w:rsidRPr="00F75263">
        <w:rPr>
          <w:sz w:val="22"/>
          <w:szCs w:val="22"/>
        </w:rPr>
        <w:t>Kokiadis</w:t>
      </w:r>
      <w:proofErr w:type="spellEnd"/>
      <w:r w:rsidRPr="00F75263">
        <w:rPr>
          <w:sz w:val="22"/>
          <w:szCs w:val="22"/>
        </w:rPr>
        <w:t xml:space="preserve">, </w:t>
      </w:r>
      <w:r w:rsidRPr="00F75263">
        <w:rPr>
          <w:sz w:val="22"/>
          <w:szCs w:val="22"/>
        </w:rPr>
        <w:t xml:space="preserve">G., </w:t>
      </w:r>
      <w:r w:rsidRPr="00F75263">
        <w:rPr>
          <w:sz w:val="22"/>
          <w:szCs w:val="22"/>
        </w:rPr>
        <w:t xml:space="preserve">Protopsaltis, </w:t>
      </w:r>
      <w:r w:rsidRPr="00F75263">
        <w:rPr>
          <w:sz w:val="22"/>
          <w:szCs w:val="22"/>
        </w:rPr>
        <w:t xml:space="preserve">A., </w:t>
      </w:r>
      <w:proofErr w:type="spellStart"/>
      <w:r w:rsidRPr="00F75263">
        <w:rPr>
          <w:sz w:val="22"/>
          <w:szCs w:val="22"/>
        </w:rPr>
        <w:t>Morfiadakis</w:t>
      </w:r>
      <w:proofErr w:type="spellEnd"/>
      <w:r w:rsidRPr="00F75263">
        <w:rPr>
          <w:sz w:val="22"/>
          <w:szCs w:val="22"/>
        </w:rPr>
        <w:t xml:space="preserve">, </w:t>
      </w:r>
      <w:r w:rsidRPr="00F75263">
        <w:rPr>
          <w:sz w:val="22"/>
          <w:szCs w:val="22"/>
        </w:rPr>
        <w:t xml:space="preserve">M., </w:t>
      </w:r>
      <w:proofErr w:type="spellStart"/>
      <w:r w:rsidRPr="00F75263">
        <w:rPr>
          <w:sz w:val="22"/>
          <w:szCs w:val="22"/>
        </w:rPr>
        <w:t>Lydatakis</w:t>
      </w:r>
      <w:proofErr w:type="spellEnd"/>
      <w:r w:rsidRPr="00F75263">
        <w:rPr>
          <w:sz w:val="22"/>
          <w:szCs w:val="22"/>
        </w:rPr>
        <w:t xml:space="preserve">, </w:t>
      </w:r>
      <w:r w:rsidRPr="00F75263">
        <w:rPr>
          <w:sz w:val="22"/>
          <w:szCs w:val="22"/>
        </w:rPr>
        <w:t xml:space="preserve">N., </w:t>
      </w:r>
      <w:r w:rsidRPr="00F75263">
        <w:rPr>
          <w:b/>
          <w:bCs/>
          <w:sz w:val="22"/>
          <w:szCs w:val="22"/>
        </w:rPr>
        <w:t>Papagiannakis</w:t>
      </w:r>
      <w:r w:rsidRPr="00F75263">
        <w:rPr>
          <w:b/>
          <w:bCs/>
          <w:sz w:val="22"/>
          <w:szCs w:val="22"/>
        </w:rPr>
        <w:t>, G.,</w:t>
      </w:r>
      <w:r w:rsidRPr="00F75263">
        <w:rPr>
          <w:sz w:val="22"/>
          <w:szCs w:val="22"/>
        </w:rPr>
        <w:t xml:space="preserve"> “</w:t>
      </w:r>
      <w:r w:rsidRPr="00F75263">
        <w:rPr>
          <w:sz w:val="22"/>
          <w:szCs w:val="22"/>
        </w:rPr>
        <w:t>Decoupled Edge Physics algorithms for collaborative XR simulations</w:t>
      </w:r>
      <w:r w:rsidRPr="00F75263">
        <w:rPr>
          <w:sz w:val="22"/>
          <w:szCs w:val="22"/>
        </w:rPr>
        <w:t xml:space="preserve">”, Computer Animation and Virtual Worlds, Wiley, also presented at CGI 2024, 2024 </w:t>
      </w:r>
    </w:p>
    <w:p w14:paraId="01838494" w14:textId="7104ACC0" w:rsidR="00F75263" w:rsidRDefault="00F75263" w:rsidP="00275390">
      <w:pPr>
        <w:pStyle w:val="ListParagraph"/>
        <w:numPr>
          <w:ilvl w:val="0"/>
          <w:numId w:val="8"/>
        </w:numPr>
        <w:rPr>
          <w:sz w:val="22"/>
          <w:szCs w:val="22"/>
        </w:rPr>
      </w:pPr>
      <w:proofErr w:type="spellStart"/>
      <w:r w:rsidRPr="00F75263">
        <w:rPr>
          <w:sz w:val="22"/>
          <w:szCs w:val="22"/>
        </w:rPr>
        <w:t>Kenanidis</w:t>
      </w:r>
      <w:proofErr w:type="spellEnd"/>
      <w:r w:rsidRPr="00F75263">
        <w:rPr>
          <w:sz w:val="22"/>
          <w:szCs w:val="22"/>
        </w:rPr>
        <w:t xml:space="preserve">, E., </w:t>
      </w:r>
      <w:proofErr w:type="spellStart"/>
      <w:r w:rsidRPr="00F75263">
        <w:rPr>
          <w:sz w:val="22"/>
          <w:szCs w:val="22"/>
        </w:rPr>
        <w:t>Boutos</w:t>
      </w:r>
      <w:proofErr w:type="spellEnd"/>
      <w:r w:rsidRPr="00F75263">
        <w:rPr>
          <w:sz w:val="22"/>
          <w:szCs w:val="22"/>
        </w:rPr>
        <w:t>, P., Voulgaris, G.</w:t>
      </w:r>
      <w:r>
        <w:rPr>
          <w:sz w:val="22"/>
          <w:szCs w:val="22"/>
        </w:rPr>
        <w:t>,</w:t>
      </w:r>
      <w:r w:rsidRPr="00F75263">
        <w:rPr>
          <w:sz w:val="22"/>
          <w:szCs w:val="22"/>
        </w:rPr>
        <w:t xml:space="preserve"> Voulgaris, </w:t>
      </w:r>
      <w:r>
        <w:rPr>
          <w:sz w:val="22"/>
          <w:szCs w:val="22"/>
        </w:rPr>
        <w:t xml:space="preserve">G., </w:t>
      </w:r>
      <w:proofErr w:type="spellStart"/>
      <w:r w:rsidRPr="00F75263">
        <w:rPr>
          <w:sz w:val="22"/>
          <w:szCs w:val="22"/>
        </w:rPr>
        <w:t>Zgouridou</w:t>
      </w:r>
      <w:proofErr w:type="spellEnd"/>
      <w:r w:rsidRPr="00F75263">
        <w:rPr>
          <w:sz w:val="22"/>
          <w:szCs w:val="22"/>
        </w:rPr>
        <w:t xml:space="preserve">, </w:t>
      </w:r>
      <w:r>
        <w:rPr>
          <w:sz w:val="22"/>
          <w:szCs w:val="22"/>
        </w:rPr>
        <w:t xml:space="preserve">A., </w:t>
      </w:r>
      <w:proofErr w:type="spellStart"/>
      <w:r w:rsidRPr="00F75263">
        <w:rPr>
          <w:sz w:val="22"/>
          <w:szCs w:val="22"/>
        </w:rPr>
        <w:t>Gkoura</w:t>
      </w:r>
      <w:proofErr w:type="spellEnd"/>
      <w:r w:rsidRPr="00F75263">
        <w:rPr>
          <w:sz w:val="22"/>
          <w:szCs w:val="22"/>
        </w:rPr>
        <w:t xml:space="preserve">, </w:t>
      </w:r>
      <w:r>
        <w:rPr>
          <w:sz w:val="22"/>
          <w:szCs w:val="22"/>
        </w:rPr>
        <w:t xml:space="preserve">E., </w:t>
      </w:r>
      <w:proofErr w:type="spellStart"/>
      <w:r w:rsidRPr="00F75263">
        <w:rPr>
          <w:sz w:val="22"/>
          <w:szCs w:val="22"/>
        </w:rPr>
        <w:t>Gamie</w:t>
      </w:r>
      <w:proofErr w:type="spellEnd"/>
      <w:r w:rsidRPr="00F75263">
        <w:rPr>
          <w:sz w:val="22"/>
          <w:szCs w:val="22"/>
        </w:rPr>
        <w:t xml:space="preserve">, </w:t>
      </w:r>
      <w:r>
        <w:rPr>
          <w:sz w:val="22"/>
          <w:szCs w:val="22"/>
        </w:rPr>
        <w:t xml:space="preserve">Z., </w:t>
      </w:r>
      <w:r w:rsidRPr="00F75263">
        <w:rPr>
          <w:b/>
          <w:bCs/>
          <w:sz w:val="22"/>
          <w:szCs w:val="22"/>
        </w:rPr>
        <w:t xml:space="preserve">Papagiannakis, </w:t>
      </w:r>
      <w:r w:rsidRPr="00F75263">
        <w:rPr>
          <w:b/>
          <w:bCs/>
          <w:sz w:val="22"/>
          <w:szCs w:val="22"/>
        </w:rPr>
        <w:t>G.,</w:t>
      </w:r>
      <w:r>
        <w:rPr>
          <w:sz w:val="22"/>
          <w:szCs w:val="22"/>
        </w:rPr>
        <w:t xml:space="preserve"> </w:t>
      </w:r>
      <w:proofErr w:type="spellStart"/>
      <w:r w:rsidRPr="00F75263">
        <w:rPr>
          <w:sz w:val="22"/>
          <w:szCs w:val="22"/>
        </w:rPr>
        <w:t>Tsiridis</w:t>
      </w:r>
      <w:proofErr w:type="spellEnd"/>
      <w:r>
        <w:rPr>
          <w:sz w:val="22"/>
          <w:szCs w:val="22"/>
        </w:rPr>
        <w:t xml:space="preserve">, E., </w:t>
      </w:r>
      <w:r w:rsidRPr="00F75263">
        <w:rPr>
          <w:sz w:val="22"/>
          <w:szCs w:val="22"/>
        </w:rPr>
        <w:t xml:space="preserve">Effectiveness of virtual reality compared to video training on acetabular cup and femoral stem implantation accuracy in total hip arthroplasty among medical students: a </w:t>
      </w:r>
      <w:proofErr w:type="spellStart"/>
      <w:r w:rsidRPr="00F75263">
        <w:rPr>
          <w:sz w:val="22"/>
          <w:szCs w:val="22"/>
        </w:rPr>
        <w:t>randomised</w:t>
      </w:r>
      <w:proofErr w:type="spellEnd"/>
      <w:r w:rsidRPr="00F75263">
        <w:rPr>
          <w:sz w:val="22"/>
          <w:szCs w:val="22"/>
        </w:rPr>
        <w:t xml:space="preserve"> controlled trial. International </w:t>
      </w:r>
      <w:proofErr w:type="spellStart"/>
      <w:r w:rsidRPr="00F75263">
        <w:rPr>
          <w:sz w:val="22"/>
          <w:szCs w:val="22"/>
        </w:rPr>
        <w:t>Orthopaedics</w:t>
      </w:r>
      <w:proofErr w:type="spellEnd"/>
      <w:r w:rsidRPr="00F75263">
        <w:rPr>
          <w:sz w:val="22"/>
          <w:szCs w:val="22"/>
        </w:rPr>
        <w:t xml:space="preserve"> (SICOT) 48, 625–633 (2024). </w:t>
      </w:r>
      <w:hyperlink r:id="rId33" w:history="1">
        <w:r w:rsidR="004F3297" w:rsidRPr="00F31F84">
          <w:rPr>
            <w:rStyle w:val="Hyperlink"/>
            <w:sz w:val="22"/>
            <w:szCs w:val="22"/>
          </w:rPr>
          <w:t>https://doi.org/10.1007/s00264-023-06038-8</w:t>
        </w:r>
      </w:hyperlink>
    </w:p>
    <w:p w14:paraId="03519EEB" w14:textId="6F305C54" w:rsidR="004F3297" w:rsidRPr="00E04A53" w:rsidRDefault="004F3297" w:rsidP="00E04A53">
      <w:pPr>
        <w:pStyle w:val="ListParagraph"/>
        <w:numPr>
          <w:ilvl w:val="0"/>
          <w:numId w:val="8"/>
        </w:numPr>
        <w:rPr>
          <w:sz w:val="22"/>
          <w:szCs w:val="22"/>
        </w:rPr>
      </w:pPr>
      <w:r w:rsidRPr="004F3297">
        <w:rPr>
          <w:sz w:val="22"/>
          <w:szCs w:val="22"/>
        </w:rPr>
        <w:t>Konstantinos C. Apostolakis, Barbara Valera-</w:t>
      </w:r>
      <w:proofErr w:type="spellStart"/>
      <w:r w:rsidRPr="004F3297">
        <w:rPr>
          <w:sz w:val="22"/>
          <w:szCs w:val="22"/>
        </w:rPr>
        <w:t>Muros</w:t>
      </w:r>
      <w:proofErr w:type="spellEnd"/>
      <w:r w:rsidRPr="004F3297">
        <w:rPr>
          <w:sz w:val="22"/>
          <w:szCs w:val="22"/>
        </w:rPr>
        <w:t xml:space="preserve">, Nicola di Pietro, Pablo Garrido, Daniel del </w:t>
      </w:r>
      <w:proofErr w:type="spellStart"/>
      <w:r w:rsidRPr="004F3297">
        <w:rPr>
          <w:sz w:val="22"/>
          <w:szCs w:val="22"/>
        </w:rPr>
        <w:t>Teso</w:t>
      </w:r>
      <w:proofErr w:type="spellEnd"/>
      <w:r w:rsidRPr="004F3297">
        <w:rPr>
          <w:sz w:val="22"/>
          <w:szCs w:val="22"/>
        </w:rPr>
        <w:t xml:space="preserve">, Manos </w:t>
      </w:r>
      <w:proofErr w:type="spellStart"/>
      <w:r w:rsidRPr="004F3297">
        <w:rPr>
          <w:sz w:val="22"/>
          <w:szCs w:val="22"/>
        </w:rPr>
        <w:t>Kamarianakis</w:t>
      </w:r>
      <w:proofErr w:type="spellEnd"/>
      <w:r w:rsidRPr="004F3297">
        <w:rPr>
          <w:sz w:val="22"/>
          <w:szCs w:val="22"/>
        </w:rPr>
        <w:t xml:space="preserve">, Pedro R. Tomas, </w:t>
      </w:r>
      <w:proofErr w:type="spellStart"/>
      <w:r w:rsidRPr="004F3297">
        <w:rPr>
          <w:sz w:val="22"/>
          <w:szCs w:val="22"/>
        </w:rPr>
        <w:t>Hamzeh</w:t>
      </w:r>
      <w:proofErr w:type="spellEnd"/>
      <w:r w:rsidRPr="004F3297">
        <w:rPr>
          <w:sz w:val="22"/>
          <w:szCs w:val="22"/>
        </w:rPr>
        <w:t xml:space="preserve"> Khalili, Laura </w:t>
      </w:r>
      <w:proofErr w:type="spellStart"/>
      <w:r w:rsidRPr="004F3297">
        <w:rPr>
          <w:sz w:val="22"/>
          <w:szCs w:val="22"/>
        </w:rPr>
        <w:t>Panizo</w:t>
      </w:r>
      <w:proofErr w:type="spellEnd"/>
      <w:r w:rsidRPr="004F3297">
        <w:rPr>
          <w:sz w:val="22"/>
          <w:szCs w:val="22"/>
        </w:rPr>
        <w:t xml:space="preserve">, </w:t>
      </w:r>
      <w:proofErr w:type="spellStart"/>
      <w:r w:rsidRPr="004F3297">
        <w:rPr>
          <w:sz w:val="22"/>
          <w:szCs w:val="22"/>
        </w:rPr>
        <w:t>Almudena</w:t>
      </w:r>
      <w:proofErr w:type="spellEnd"/>
      <w:r w:rsidRPr="004F3297">
        <w:rPr>
          <w:sz w:val="22"/>
          <w:szCs w:val="22"/>
        </w:rPr>
        <w:t xml:space="preserve"> Díaz Zayas, Antonis Protopsaltis, George </w:t>
      </w:r>
      <w:proofErr w:type="spellStart"/>
      <w:r w:rsidRPr="004F3297">
        <w:rPr>
          <w:sz w:val="22"/>
          <w:szCs w:val="22"/>
        </w:rPr>
        <w:t>Margetis</w:t>
      </w:r>
      <w:proofErr w:type="spellEnd"/>
      <w:r w:rsidRPr="004F3297">
        <w:rPr>
          <w:sz w:val="22"/>
          <w:szCs w:val="22"/>
        </w:rPr>
        <w:t xml:space="preserve">, Josep </w:t>
      </w:r>
      <w:proofErr w:type="spellStart"/>
      <w:r w:rsidRPr="004F3297">
        <w:rPr>
          <w:sz w:val="22"/>
          <w:szCs w:val="22"/>
        </w:rPr>
        <w:t>Mangues-Bafalluy</w:t>
      </w:r>
      <w:proofErr w:type="spellEnd"/>
      <w:r w:rsidRPr="004F3297">
        <w:rPr>
          <w:sz w:val="22"/>
          <w:szCs w:val="22"/>
        </w:rPr>
        <w:t xml:space="preserve">, Manuel </w:t>
      </w:r>
      <w:proofErr w:type="spellStart"/>
      <w:r w:rsidRPr="004F3297">
        <w:rPr>
          <w:sz w:val="22"/>
          <w:szCs w:val="22"/>
        </w:rPr>
        <w:t>Requena-Esteso</w:t>
      </w:r>
      <w:proofErr w:type="spellEnd"/>
      <w:r w:rsidRPr="004F3297">
        <w:rPr>
          <w:sz w:val="22"/>
          <w:szCs w:val="22"/>
        </w:rPr>
        <w:t xml:space="preserve">, André S. Gomes, Luís Cordeiro, </w:t>
      </w:r>
      <w:r w:rsidRPr="001228E3">
        <w:rPr>
          <w:b/>
          <w:bCs/>
          <w:sz w:val="22"/>
          <w:szCs w:val="22"/>
        </w:rPr>
        <w:t>George Papagiannakis</w:t>
      </w:r>
      <w:r w:rsidRPr="004F3297">
        <w:rPr>
          <w:sz w:val="22"/>
          <w:szCs w:val="22"/>
        </w:rPr>
        <w:t xml:space="preserve">, and Constantine </w:t>
      </w:r>
      <w:proofErr w:type="spellStart"/>
      <w:r w:rsidRPr="004F3297">
        <w:rPr>
          <w:sz w:val="22"/>
          <w:szCs w:val="22"/>
        </w:rPr>
        <w:t>Stephanidis</w:t>
      </w:r>
      <w:proofErr w:type="spellEnd"/>
      <w:r w:rsidRPr="004F3297">
        <w:rPr>
          <w:sz w:val="22"/>
          <w:szCs w:val="22"/>
        </w:rPr>
        <w:t xml:space="preserve">. 2024. A network application approach towards 5G and beyond critical communications use cases. Front. </w:t>
      </w:r>
      <w:proofErr w:type="spellStart"/>
      <w:r w:rsidRPr="004F3297">
        <w:rPr>
          <w:sz w:val="22"/>
          <w:szCs w:val="22"/>
        </w:rPr>
        <w:t>Commun</w:t>
      </w:r>
      <w:proofErr w:type="spellEnd"/>
      <w:r w:rsidRPr="004F3297">
        <w:rPr>
          <w:sz w:val="22"/>
          <w:szCs w:val="22"/>
        </w:rPr>
        <w:t xml:space="preserve">. </w:t>
      </w:r>
      <w:proofErr w:type="spellStart"/>
      <w:r w:rsidRPr="004F3297">
        <w:rPr>
          <w:sz w:val="22"/>
          <w:szCs w:val="22"/>
        </w:rPr>
        <w:t>Netw</w:t>
      </w:r>
      <w:proofErr w:type="spellEnd"/>
      <w:r w:rsidRPr="004F3297">
        <w:rPr>
          <w:sz w:val="22"/>
          <w:szCs w:val="22"/>
        </w:rPr>
        <w:t>. 5, (2024), 1286660. https://doi.org/10.3389/frcmn.2024.1286660</w:t>
      </w:r>
    </w:p>
    <w:p w14:paraId="6E61C078" w14:textId="63208BAF" w:rsidR="00275390" w:rsidRPr="00275390" w:rsidRDefault="00275390" w:rsidP="00275390">
      <w:pPr>
        <w:rPr>
          <w:sz w:val="22"/>
          <w:szCs w:val="22"/>
        </w:rPr>
      </w:pPr>
    </w:p>
    <w:p w14:paraId="6283C1F1" w14:textId="77777777" w:rsidR="001A041E" w:rsidRPr="00496F45" w:rsidRDefault="001A041E" w:rsidP="001A041E">
      <w:pPr>
        <w:pStyle w:val="ListParagraph"/>
        <w:ind w:left="360"/>
        <w:rPr>
          <w:sz w:val="22"/>
          <w:szCs w:val="22"/>
        </w:rPr>
      </w:pPr>
    </w:p>
    <w:bookmarkEnd w:id="19"/>
    <w:bookmarkEnd w:id="20"/>
    <w:bookmarkEnd w:id="21"/>
    <w:bookmarkEnd w:id="22"/>
    <w:bookmarkEnd w:id="23"/>
    <w:p w14:paraId="3189E06D" w14:textId="68D2BEC1" w:rsidR="00101050" w:rsidRPr="00496F45" w:rsidRDefault="00021D46" w:rsidP="00101050">
      <w:pPr>
        <w:spacing w:after="120"/>
        <w:rPr>
          <w:rFonts w:ascii="Arial Black" w:hAnsi="Arial Black"/>
          <w:spacing w:val="-10"/>
          <w:sz w:val="22"/>
          <w:szCs w:val="22"/>
        </w:rPr>
      </w:pPr>
      <w:r w:rsidRPr="00496F45">
        <w:rPr>
          <w:rFonts w:ascii="Arial Black" w:hAnsi="Arial Black"/>
          <w:spacing w:val="-10"/>
          <w:sz w:val="22"/>
          <w:szCs w:val="22"/>
        </w:rPr>
        <w:t>P</w:t>
      </w:r>
      <w:r w:rsidR="000035AA" w:rsidRPr="00496F45">
        <w:rPr>
          <w:rFonts w:ascii="Arial Black" w:hAnsi="Arial Black"/>
          <w:spacing w:val="-10"/>
          <w:sz w:val="22"/>
          <w:szCs w:val="22"/>
        </w:rPr>
        <w:t>roceedings of international refereed conferences and workshops</w:t>
      </w:r>
      <w:bookmarkStart w:id="36" w:name="OLE_LINK15"/>
      <w:bookmarkStart w:id="37" w:name="OLE_LINK16"/>
      <w:bookmarkStart w:id="38" w:name="OLE_LINK7"/>
      <w:bookmarkStart w:id="39" w:name="OLE_LINK8"/>
    </w:p>
    <w:p w14:paraId="38291DEE" w14:textId="53926338" w:rsidR="00171A2F" w:rsidRPr="00496F45" w:rsidRDefault="00171A2F" w:rsidP="00171A2F">
      <w:pPr>
        <w:numPr>
          <w:ilvl w:val="0"/>
          <w:numId w:val="9"/>
        </w:numPr>
        <w:tabs>
          <w:tab w:val="clear" w:pos="360"/>
        </w:tabs>
        <w:spacing w:after="120"/>
        <w:ind w:left="426" w:hanging="426"/>
        <w:jc w:val="both"/>
        <w:rPr>
          <w:sz w:val="22"/>
          <w:szCs w:val="22"/>
        </w:rPr>
      </w:pPr>
      <w:bookmarkStart w:id="40" w:name="OLE_LINK1"/>
      <w:bookmarkStart w:id="41" w:name="OLE_LINK2"/>
      <w:bookmarkStart w:id="42" w:name="_Ref120262601"/>
      <w:bookmarkStart w:id="43" w:name="_Ref120262835"/>
      <w:bookmarkStart w:id="44" w:name="_Ref120262854"/>
      <w:bookmarkStart w:id="45" w:name="_Ref120262531"/>
      <w:bookmarkStart w:id="46" w:name="_Ref120262620"/>
      <w:bookmarkStart w:id="47" w:name="_Ref120262719"/>
      <w:bookmarkStart w:id="48" w:name="_Ref120262630"/>
      <w:bookmarkStart w:id="49" w:name="_Ref120262701"/>
      <w:bookmarkStart w:id="50" w:name="_Ref120262640"/>
      <w:bookmarkStart w:id="51" w:name="_Ref120262651"/>
      <w:bookmarkStart w:id="52" w:name="_Ref120262846"/>
      <w:r w:rsidRPr="00496F45">
        <w:rPr>
          <w:b/>
          <w:sz w:val="22"/>
          <w:szCs w:val="22"/>
        </w:rPr>
        <w:t>Papagiannakis, G.,</w:t>
      </w:r>
      <w:r w:rsidRPr="00496F45">
        <w:rPr>
          <w:sz w:val="22"/>
          <w:szCs w:val="22"/>
        </w:rPr>
        <w:t xml:space="preserve"> </w:t>
      </w:r>
      <w:proofErr w:type="spellStart"/>
      <w:r w:rsidRPr="00496F45">
        <w:rPr>
          <w:sz w:val="22"/>
          <w:szCs w:val="22"/>
        </w:rPr>
        <w:t>L’Hoste</w:t>
      </w:r>
      <w:proofErr w:type="spellEnd"/>
      <w:r w:rsidRPr="00496F45">
        <w:rPr>
          <w:sz w:val="22"/>
          <w:szCs w:val="22"/>
        </w:rPr>
        <w:t xml:space="preserve">, G., </w:t>
      </w:r>
      <w:proofErr w:type="spellStart"/>
      <w:r w:rsidRPr="00496F45">
        <w:rPr>
          <w:sz w:val="22"/>
          <w:szCs w:val="22"/>
        </w:rPr>
        <w:t>Foni</w:t>
      </w:r>
      <w:proofErr w:type="spellEnd"/>
      <w:r w:rsidRPr="00496F45">
        <w:rPr>
          <w:sz w:val="22"/>
          <w:szCs w:val="22"/>
        </w:rPr>
        <w:t xml:space="preserve">, A., </w:t>
      </w:r>
      <w:proofErr w:type="spellStart"/>
      <w:r w:rsidRPr="00496F45">
        <w:rPr>
          <w:sz w:val="22"/>
          <w:szCs w:val="22"/>
        </w:rPr>
        <w:t>Magnenat-Thalmann</w:t>
      </w:r>
      <w:proofErr w:type="spellEnd"/>
      <w:r w:rsidRPr="00496F45">
        <w:rPr>
          <w:sz w:val="22"/>
          <w:szCs w:val="22"/>
        </w:rPr>
        <w:t>, N., “Real-Time Photo Realistic Simulation of Complex Heritage Edifices”, Proc. of Virtual Systems and Multimedia 2001 (VSMM01), pp. 218-227, IEEE Computer Society Press, Berkeley, September 2001</w:t>
      </w:r>
      <w:bookmarkEnd w:id="40"/>
      <w:bookmarkEnd w:id="41"/>
    </w:p>
    <w:p w14:paraId="37205013" w14:textId="2944316E" w:rsidR="00171A2F" w:rsidRPr="00496F45" w:rsidRDefault="00171A2F" w:rsidP="00171A2F">
      <w:pPr>
        <w:numPr>
          <w:ilvl w:val="0"/>
          <w:numId w:val="9"/>
        </w:numPr>
        <w:tabs>
          <w:tab w:val="clear" w:pos="360"/>
        </w:tabs>
        <w:spacing w:after="120"/>
        <w:ind w:left="426" w:hanging="426"/>
        <w:jc w:val="both"/>
        <w:rPr>
          <w:sz w:val="22"/>
          <w:szCs w:val="22"/>
        </w:rPr>
      </w:pPr>
      <w:r w:rsidRPr="00496F45">
        <w:rPr>
          <w:b/>
          <w:sz w:val="22"/>
          <w:szCs w:val="22"/>
        </w:rPr>
        <w:t>Papagiannakis, G.,</w:t>
      </w:r>
      <w:r w:rsidRPr="00496F45">
        <w:rPr>
          <w:sz w:val="22"/>
          <w:szCs w:val="22"/>
        </w:rPr>
        <w:t xml:space="preserve"> Ponder, M., </w:t>
      </w:r>
      <w:proofErr w:type="spellStart"/>
      <w:r w:rsidRPr="00496F45">
        <w:rPr>
          <w:sz w:val="22"/>
          <w:szCs w:val="22"/>
        </w:rPr>
        <w:t>Molet</w:t>
      </w:r>
      <w:proofErr w:type="spellEnd"/>
      <w:r w:rsidRPr="00496F45">
        <w:rPr>
          <w:sz w:val="22"/>
          <w:szCs w:val="22"/>
        </w:rPr>
        <w:t xml:space="preserve">, T., </w:t>
      </w:r>
      <w:proofErr w:type="spellStart"/>
      <w:r w:rsidRPr="00496F45">
        <w:rPr>
          <w:sz w:val="22"/>
          <w:szCs w:val="22"/>
        </w:rPr>
        <w:t>Kshirsagar</w:t>
      </w:r>
      <w:proofErr w:type="spellEnd"/>
      <w:r w:rsidRPr="00496F45">
        <w:rPr>
          <w:sz w:val="22"/>
          <w:szCs w:val="22"/>
        </w:rPr>
        <w:t xml:space="preserve">, S., Cordier, F., </w:t>
      </w:r>
      <w:proofErr w:type="spellStart"/>
      <w:r w:rsidRPr="00496F45">
        <w:rPr>
          <w:sz w:val="22"/>
          <w:szCs w:val="22"/>
        </w:rPr>
        <w:t>Magnenat-Thalmann</w:t>
      </w:r>
      <w:proofErr w:type="spellEnd"/>
      <w:r w:rsidRPr="00496F45">
        <w:rPr>
          <w:sz w:val="22"/>
          <w:szCs w:val="22"/>
        </w:rPr>
        <w:t xml:space="preserve">, N., </w:t>
      </w:r>
      <w:proofErr w:type="spellStart"/>
      <w:r w:rsidRPr="00496F45">
        <w:rPr>
          <w:sz w:val="22"/>
          <w:szCs w:val="22"/>
        </w:rPr>
        <w:t>Thalmann</w:t>
      </w:r>
      <w:proofErr w:type="spellEnd"/>
      <w:r w:rsidRPr="00496F45">
        <w:rPr>
          <w:sz w:val="22"/>
          <w:szCs w:val="22"/>
        </w:rPr>
        <w:t>, D., “LIFEPLUS: Revival of life in ancient Pompeii”, Virtual Systems and Multimedia 2002 (VSMM02), Gyeongju, September 2002</w:t>
      </w:r>
    </w:p>
    <w:p w14:paraId="6704B3FE" w14:textId="59413F25" w:rsidR="00171A2F" w:rsidRPr="00496F45" w:rsidRDefault="00171A2F" w:rsidP="00171A2F">
      <w:pPr>
        <w:numPr>
          <w:ilvl w:val="0"/>
          <w:numId w:val="9"/>
        </w:numPr>
        <w:tabs>
          <w:tab w:val="clear" w:pos="360"/>
        </w:tabs>
        <w:spacing w:after="120"/>
        <w:ind w:left="426" w:hanging="426"/>
        <w:jc w:val="both"/>
        <w:rPr>
          <w:sz w:val="22"/>
          <w:szCs w:val="22"/>
        </w:rPr>
      </w:pPr>
      <w:proofErr w:type="spellStart"/>
      <w:r w:rsidRPr="00496F45">
        <w:rPr>
          <w:sz w:val="22"/>
          <w:szCs w:val="22"/>
        </w:rPr>
        <w:t>Foni</w:t>
      </w:r>
      <w:proofErr w:type="spellEnd"/>
      <w:r w:rsidRPr="00496F45">
        <w:rPr>
          <w:sz w:val="22"/>
          <w:szCs w:val="22"/>
        </w:rPr>
        <w:t xml:space="preserve">, A., </w:t>
      </w:r>
      <w:r w:rsidRPr="00496F45">
        <w:rPr>
          <w:b/>
          <w:sz w:val="22"/>
          <w:szCs w:val="22"/>
        </w:rPr>
        <w:t>Papagiannakis, G.,</w:t>
      </w:r>
      <w:r w:rsidRPr="00496F45">
        <w:rPr>
          <w:sz w:val="22"/>
          <w:szCs w:val="22"/>
        </w:rPr>
        <w:t xml:space="preserve"> </w:t>
      </w:r>
      <w:proofErr w:type="spellStart"/>
      <w:r w:rsidRPr="00496F45">
        <w:rPr>
          <w:sz w:val="22"/>
          <w:szCs w:val="22"/>
        </w:rPr>
        <w:t>Magnenat-Thalmann</w:t>
      </w:r>
      <w:proofErr w:type="spellEnd"/>
      <w:r w:rsidRPr="00496F45">
        <w:rPr>
          <w:sz w:val="22"/>
          <w:szCs w:val="22"/>
        </w:rPr>
        <w:t>, N., “Virtual Hagia Sophia: Restitution, Visualization and Virtual Life Simulation “, UNESCO World Heritage Congress Proceedings, Beijing, October 2002</w:t>
      </w:r>
      <w:bookmarkEnd w:id="42"/>
    </w:p>
    <w:p w14:paraId="7915E83B" w14:textId="7E2831A0" w:rsidR="00171A2F" w:rsidRPr="00496F45" w:rsidRDefault="00171A2F" w:rsidP="00171A2F">
      <w:pPr>
        <w:numPr>
          <w:ilvl w:val="0"/>
          <w:numId w:val="9"/>
        </w:numPr>
        <w:tabs>
          <w:tab w:val="clear" w:pos="360"/>
        </w:tabs>
        <w:spacing w:after="120"/>
        <w:ind w:left="426" w:hanging="426"/>
        <w:jc w:val="both"/>
        <w:rPr>
          <w:sz w:val="22"/>
          <w:szCs w:val="22"/>
        </w:rPr>
      </w:pPr>
      <w:r w:rsidRPr="00496F45">
        <w:rPr>
          <w:sz w:val="22"/>
          <w:szCs w:val="22"/>
        </w:rPr>
        <w:lastRenderedPageBreak/>
        <w:t xml:space="preserve">Ponder, M., </w:t>
      </w:r>
      <w:proofErr w:type="spellStart"/>
      <w:r w:rsidRPr="00496F45">
        <w:rPr>
          <w:sz w:val="22"/>
          <w:szCs w:val="22"/>
        </w:rPr>
        <w:t>Herbelin</w:t>
      </w:r>
      <w:proofErr w:type="spellEnd"/>
      <w:r w:rsidRPr="00496F45">
        <w:rPr>
          <w:sz w:val="22"/>
          <w:szCs w:val="22"/>
        </w:rPr>
        <w:t xml:space="preserve">, B., </w:t>
      </w:r>
      <w:proofErr w:type="spellStart"/>
      <w:r w:rsidRPr="00496F45">
        <w:rPr>
          <w:sz w:val="22"/>
          <w:szCs w:val="22"/>
        </w:rPr>
        <w:t>Molet</w:t>
      </w:r>
      <w:proofErr w:type="spellEnd"/>
      <w:r w:rsidRPr="00496F45">
        <w:rPr>
          <w:sz w:val="22"/>
          <w:szCs w:val="22"/>
        </w:rPr>
        <w:t xml:space="preserve">, T., </w:t>
      </w:r>
      <w:proofErr w:type="spellStart"/>
      <w:r w:rsidRPr="00496F45">
        <w:rPr>
          <w:sz w:val="22"/>
          <w:szCs w:val="22"/>
        </w:rPr>
        <w:t>Scherteneib</w:t>
      </w:r>
      <w:proofErr w:type="spellEnd"/>
      <w:r w:rsidRPr="00496F45">
        <w:rPr>
          <w:sz w:val="22"/>
          <w:szCs w:val="22"/>
        </w:rPr>
        <w:t xml:space="preserve">, S., </w:t>
      </w:r>
      <w:proofErr w:type="spellStart"/>
      <w:r w:rsidRPr="00496F45">
        <w:rPr>
          <w:sz w:val="22"/>
          <w:szCs w:val="22"/>
        </w:rPr>
        <w:t>Ulicny</w:t>
      </w:r>
      <w:proofErr w:type="spellEnd"/>
      <w:r w:rsidRPr="00496F45">
        <w:rPr>
          <w:sz w:val="22"/>
          <w:szCs w:val="22"/>
        </w:rPr>
        <w:t xml:space="preserve">, B., </w:t>
      </w:r>
      <w:r w:rsidRPr="00496F45">
        <w:rPr>
          <w:b/>
          <w:sz w:val="22"/>
          <w:szCs w:val="22"/>
        </w:rPr>
        <w:t>Papagiannakis, G.,</w:t>
      </w:r>
      <w:r w:rsidRPr="00496F45">
        <w:rPr>
          <w:sz w:val="22"/>
          <w:szCs w:val="22"/>
        </w:rPr>
        <w:t xml:space="preserve"> </w:t>
      </w:r>
      <w:proofErr w:type="spellStart"/>
      <w:r w:rsidRPr="00496F45">
        <w:rPr>
          <w:sz w:val="22"/>
          <w:szCs w:val="22"/>
        </w:rPr>
        <w:t>Magnenat-Thalmann</w:t>
      </w:r>
      <w:proofErr w:type="spellEnd"/>
      <w:r w:rsidRPr="00496F45">
        <w:rPr>
          <w:sz w:val="22"/>
          <w:szCs w:val="22"/>
        </w:rPr>
        <w:t xml:space="preserve">, N., </w:t>
      </w:r>
      <w:proofErr w:type="spellStart"/>
      <w:r w:rsidRPr="00496F45">
        <w:rPr>
          <w:sz w:val="22"/>
          <w:szCs w:val="22"/>
        </w:rPr>
        <w:t>Thalmann</w:t>
      </w:r>
      <w:proofErr w:type="spellEnd"/>
      <w:r w:rsidRPr="00496F45">
        <w:rPr>
          <w:sz w:val="22"/>
          <w:szCs w:val="22"/>
        </w:rPr>
        <w:t>, D., “Interactive Scenario Immersion: Health Emergency Decision Training in JUST Project”, Proc. Of 1</w:t>
      </w:r>
      <w:r w:rsidRPr="00496F45">
        <w:rPr>
          <w:sz w:val="22"/>
          <w:szCs w:val="22"/>
          <w:vertAlign w:val="superscript"/>
        </w:rPr>
        <w:t>st</w:t>
      </w:r>
      <w:r w:rsidRPr="00496F45">
        <w:rPr>
          <w:sz w:val="22"/>
          <w:szCs w:val="22"/>
        </w:rPr>
        <w:t xml:space="preserve"> International Workshop on Virtual Reality Rehabilitation, VRMHR2002, </w:t>
      </w:r>
      <w:proofErr w:type="spellStart"/>
      <w:r w:rsidRPr="00496F45">
        <w:rPr>
          <w:sz w:val="22"/>
          <w:szCs w:val="22"/>
        </w:rPr>
        <w:t>VRlab</w:t>
      </w:r>
      <w:proofErr w:type="spellEnd"/>
      <w:r w:rsidRPr="00496F45">
        <w:rPr>
          <w:sz w:val="22"/>
          <w:szCs w:val="22"/>
        </w:rPr>
        <w:t>-EPFL, pp. 87- 101, Lausanne, November 2002</w:t>
      </w:r>
      <w:bookmarkEnd w:id="43"/>
    </w:p>
    <w:p w14:paraId="634AA471" w14:textId="184DBB44" w:rsidR="00171A2F" w:rsidRPr="00496F45" w:rsidRDefault="00171A2F" w:rsidP="00171A2F">
      <w:pPr>
        <w:numPr>
          <w:ilvl w:val="0"/>
          <w:numId w:val="9"/>
        </w:numPr>
        <w:tabs>
          <w:tab w:val="clear" w:pos="360"/>
        </w:tabs>
        <w:spacing w:after="120"/>
        <w:ind w:left="426" w:hanging="426"/>
        <w:jc w:val="both"/>
        <w:rPr>
          <w:sz w:val="22"/>
          <w:szCs w:val="22"/>
        </w:rPr>
      </w:pPr>
      <w:r w:rsidRPr="00496F45">
        <w:rPr>
          <w:b/>
          <w:sz w:val="22"/>
          <w:szCs w:val="22"/>
        </w:rPr>
        <w:t>Papagiannakis, G.,</w:t>
      </w:r>
      <w:r w:rsidRPr="00496F45">
        <w:rPr>
          <w:sz w:val="22"/>
          <w:szCs w:val="22"/>
        </w:rPr>
        <w:t xml:space="preserve"> </w:t>
      </w:r>
      <w:proofErr w:type="spellStart"/>
      <w:r w:rsidRPr="00496F45">
        <w:rPr>
          <w:sz w:val="22"/>
          <w:szCs w:val="22"/>
        </w:rPr>
        <w:t>Foni</w:t>
      </w:r>
      <w:proofErr w:type="spellEnd"/>
      <w:r w:rsidRPr="00496F45">
        <w:rPr>
          <w:sz w:val="22"/>
          <w:szCs w:val="22"/>
        </w:rPr>
        <w:t xml:space="preserve">, A., </w:t>
      </w:r>
      <w:proofErr w:type="spellStart"/>
      <w:r w:rsidRPr="00496F45">
        <w:rPr>
          <w:sz w:val="22"/>
          <w:szCs w:val="22"/>
        </w:rPr>
        <w:t>Magnenat-Thalmann</w:t>
      </w:r>
      <w:proofErr w:type="spellEnd"/>
      <w:r w:rsidRPr="00496F45">
        <w:rPr>
          <w:sz w:val="22"/>
          <w:szCs w:val="22"/>
        </w:rPr>
        <w:t xml:space="preserve">, N., “Real-Time recreated ceremonies in VR restituted cultural heritage sites”, CIPA </w:t>
      </w:r>
      <w:proofErr w:type="spellStart"/>
      <w:r w:rsidRPr="00496F45">
        <w:rPr>
          <w:sz w:val="22"/>
          <w:szCs w:val="22"/>
        </w:rPr>
        <w:t>XIXth</w:t>
      </w:r>
      <w:proofErr w:type="spellEnd"/>
      <w:r w:rsidRPr="00496F45">
        <w:rPr>
          <w:sz w:val="22"/>
          <w:szCs w:val="22"/>
        </w:rPr>
        <w:t xml:space="preserve"> International Symposium, pp.235-240, Antalya, September 2003</w:t>
      </w:r>
      <w:bookmarkEnd w:id="44"/>
    </w:p>
    <w:p w14:paraId="1F65B9D2" w14:textId="1D01A604" w:rsidR="00171A2F" w:rsidRPr="00496F45" w:rsidRDefault="00171A2F" w:rsidP="00171A2F">
      <w:pPr>
        <w:numPr>
          <w:ilvl w:val="0"/>
          <w:numId w:val="9"/>
        </w:numPr>
        <w:tabs>
          <w:tab w:val="clear" w:pos="360"/>
        </w:tabs>
        <w:spacing w:after="120"/>
        <w:ind w:left="426" w:hanging="426"/>
        <w:jc w:val="both"/>
        <w:rPr>
          <w:sz w:val="22"/>
          <w:szCs w:val="22"/>
        </w:rPr>
      </w:pPr>
      <w:proofErr w:type="spellStart"/>
      <w:r w:rsidRPr="00496F45">
        <w:rPr>
          <w:sz w:val="22"/>
          <w:szCs w:val="22"/>
        </w:rPr>
        <w:t>Vacchetti</w:t>
      </w:r>
      <w:proofErr w:type="spellEnd"/>
      <w:r w:rsidRPr="00496F45">
        <w:rPr>
          <w:sz w:val="22"/>
          <w:szCs w:val="22"/>
        </w:rPr>
        <w:t xml:space="preserve">, L., </w:t>
      </w:r>
      <w:proofErr w:type="spellStart"/>
      <w:r w:rsidRPr="00496F45">
        <w:rPr>
          <w:sz w:val="22"/>
          <w:szCs w:val="22"/>
        </w:rPr>
        <w:t>Lepetit</w:t>
      </w:r>
      <w:proofErr w:type="spellEnd"/>
      <w:r w:rsidRPr="00496F45">
        <w:rPr>
          <w:sz w:val="22"/>
          <w:szCs w:val="22"/>
        </w:rPr>
        <w:t xml:space="preserve">, V., </w:t>
      </w:r>
      <w:r w:rsidRPr="00496F45">
        <w:rPr>
          <w:b/>
          <w:sz w:val="22"/>
          <w:szCs w:val="22"/>
        </w:rPr>
        <w:t>Papagiannakis, G.,</w:t>
      </w:r>
      <w:r w:rsidRPr="00496F45">
        <w:rPr>
          <w:sz w:val="22"/>
          <w:szCs w:val="22"/>
        </w:rPr>
        <w:t xml:space="preserve"> Ponder, M., </w:t>
      </w:r>
      <w:proofErr w:type="spellStart"/>
      <w:r w:rsidRPr="00496F45">
        <w:rPr>
          <w:sz w:val="22"/>
          <w:szCs w:val="22"/>
        </w:rPr>
        <w:t>Fua</w:t>
      </w:r>
      <w:proofErr w:type="spellEnd"/>
      <w:r w:rsidRPr="00496F45">
        <w:rPr>
          <w:sz w:val="22"/>
          <w:szCs w:val="22"/>
        </w:rPr>
        <w:t xml:space="preserve">, P., </w:t>
      </w:r>
      <w:proofErr w:type="spellStart"/>
      <w:r w:rsidRPr="00496F45">
        <w:rPr>
          <w:sz w:val="22"/>
          <w:szCs w:val="22"/>
        </w:rPr>
        <w:t>Magnenat-Thalmann</w:t>
      </w:r>
      <w:proofErr w:type="spellEnd"/>
      <w:r w:rsidRPr="00496F45">
        <w:rPr>
          <w:sz w:val="22"/>
          <w:szCs w:val="22"/>
        </w:rPr>
        <w:t xml:space="preserve">, N., </w:t>
      </w:r>
      <w:proofErr w:type="spellStart"/>
      <w:r w:rsidRPr="00496F45">
        <w:rPr>
          <w:sz w:val="22"/>
          <w:szCs w:val="22"/>
        </w:rPr>
        <w:t>Thalmann</w:t>
      </w:r>
      <w:proofErr w:type="spellEnd"/>
      <w:r w:rsidRPr="00496F45">
        <w:rPr>
          <w:sz w:val="22"/>
          <w:szCs w:val="22"/>
        </w:rPr>
        <w:t>, D., “Stable Real-Time Interaction Between Virtual Humans and Real Scenes”, 3-D Digital Imaging and Modeling 2003 (3DIM03), pp. 449-456, Banff, Alberta, IEEE Computer Society Press, October 2003</w:t>
      </w:r>
    </w:p>
    <w:p w14:paraId="2AC21898" w14:textId="422EFB26" w:rsidR="00171A2F" w:rsidRPr="00496F45" w:rsidRDefault="00171A2F" w:rsidP="00171A2F">
      <w:pPr>
        <w:numPr>
          <w:ilvl w:val="0"/>
          <w:numId w:val="9"/>
        </w:numPr>
        <w:tabs>
          <w:tab w:val="clear" w:pos="360"/>
        </w:tabs>
        <w:spacing w:after="120"/>
        <w:ind w:left="426" w:hanging="426"/>
        <w:jc w:val="both"/>
        <w:rPr>
          <w:sz w:val="22"/>
          <w:szCs w:val="22"/>
        </w:rPr>
      </w:pPr>
      <w:bookmarkStart w:id="53" w:name="OLE_LINK113"/>
      <w:bookmarkStart w:id="54" w:name="OLE_LINK114"/>
      <w:r w:rsidRPr="00496F45">
        <w:rPr>
          <w:sz w:val="22"/>
          <w:szCs w:val="22"/>
        </w:rPr>
        <w:t xml:space="preserve">Ponder, M., </w:t>
      </w:r>
      <w:r w:rsidRPr="00496F45">
        <w:rPr>
          <w:b/>
          <w:sz w:val="22"/>
          <w:szCs w:val="22"/>
        </w:rPr>
        <w:t>Papagiannakis, G.,</w:t>
      </w:r>
      <w:r w:rsidRPr="00496F45">
        <w:rPr>
          <w:sz w:val="22"/>
          <w:szCs w:val="22"/>
        </w:rPr>
        <w:t xml:space="preserve"> </w:t>
      </w:r>
      <w:proofErr w:type="spellStart"/>
      <w:r w:rsidRPr="00496F45">
        <w:rPr>
          <w:sz w:val="22"/>
          <w:szCs w:val="22"/>
        </w:rPr>
        <w:t>Molet</w:t>
      </w:r>
      <w:proofErr w:type="spellEnd"/>
      <w:r w:rsidRPr="00496F45">
        <w:rPr>
          <w:sz w:val="22"/>
          <w:szCs w:val="22"/>
        </w:rPr>
        <w:t xml:space="preserve">, T., </w:t>
      </w:r>
      <w:proofErr w:type="spellStart"/>
      <w:r w:rsidRPr="00496F45">
        <w:rPr>
          <w:sz w:val="22"/>
          <w:szCs w:val="22"/>
        </w:rPr>
        <w:t>Magnenat-Thalmann</w:t>
      </w:r>
      <w:proofErr w:type="spellEnd"/>
      <w:r w:rsidRPr="00496F45">
        <w:rPr>
          <w:sz w:val="22"/>
          <w:szCs w:val="22"/>
        </w:rPr>
        <w:t xml:space="preserve">, N., </w:t>
      </w:r>
      <w:proofErr w:type="spellStart"/>
      <w:r w:rsidRPr="00496F45">
        <w:rPr>
          <w:sz w:val="22"/>
          <w:szCs w:val="22"/>
        </w:rPr>
        <w:t>Thalmann</w:t>
      </w:r>
      <w:proofErr w:type="spellEnd"/>
      <w:r w:rsidRPr="00496F45">
        <w:rPr>
          <w:sz w:val="22"/>
          <w:szCs w:val="22"/>
        </w:rPr>
        <w:t xml:space="preserve">, D.,” </w:t>
      </w:r>
      <w:bookmarkStart w:id="55" w:name="OLE_LINK115"/>
      <w:bookmarkStart w:id="56" w:name="OLE_LINK116"/>
      <w:bookmarkStart w:id="57" w:name="OLE_LINK119"/>
      <w:r w:rsidRPr="00496F45">
        <w:rPr>
          <w:sz w:val="22"/>
          <w:szCs w:val="22"/>
        </w:rPr>
        <w:t>VHD++ Framework: Extendible Game Engine with Reusable Components, for VR/AR R&amp;D featuring Advanced Virtual Character Simulation Technologies</w:t>
      </w:r>
      <w:bookmarkEnd w:id="55"/>
      <w:bookmarkEnd w:id="56"/>
      <w:bookmarkEnd w:id="57"/>
      <w:r w:rsidRPr="00496F45">
        <w:rPr>
          <w:sz w:val="22"/>
          <w:szCs w:val="22"/>
        </w:rPr>
        <w:t xml:space="preserve">”, Proc. of </w:t>
      </w:r>
      <w:bookmarkStart w:id="58" w:name="OLE_LINK117"/>
      <w:bookmarkStart w:id="59" w:name="OLE_LINK118"/>
      <w:r w:rsidRPr="00496F45">
        <w:rPr>
          <w:sz w:val="22"/>
          <w:szCs w:val="22"/>
        </w:rPr>
        <w:t>Computer Graphics International03</w:t>
      </w:r>
      <w:bookmarkEnd w:id="58"/>
      <w:bookmarkEnd w:id="59"/>
      <w:r w:rsidRPr="00496F45">
        <w:rPr>
          <w:sz w:val="22"/>
          <w:szCs w:val="22"/>
        </w:rPr>
        <w:t>, pp. 96-104, IEEE Computer Society Press, Tokyo, July 2003</w:t>
      </w:r>
      <w:bookmarkEnd w:id="45"/>
      <w:bookmarkEnd w:id="53"/>
      <w:bookmarkEnd w:id="54"/>
    </w:p>
    <w:p w14:paraId="4B188068" w14:textId="0504F89B" w:rsidR="00171A2F" w:rsidRPr="00496F45" w:rsidRDefault="00171A2F" w:rsidP="00171A2F">
      <w:pPr>
        <w:numPr>
          <w:ilvl w:val="0"/>
          <w:numId w:val="9"/>
        </w:numPr>
        <w:tabs>
          <w:tab w:val="clear" w:pos="360"/>
        </w:tabs>
        <w:spacing w:after="120"/>
        <w:ind w:left="426" w:hanging="426"/>
        <w:jc w:val="both"/>
        <w:rPr>
          <w:sz w:val="22"/>
          <w:szCs w:val="22"/>
        </w:rPr>
      </w:pPr>
      <w:r w:rsidRPr="00496F45">
        <w:rPr>
          <w:sz w:val="22"/>
          <w:szCs w:val="22"/>
        </w:rPr>
        <w:t xml:space="preserve">Ponder, M., </w:t>
      </w:r>
      <w:proofErr w:type="spellStart"/>
      <w:r w:rsidRPr="00496F45">
        <w:rPr>
          <w:sz w:val="22"/>
          <w:szCs w:val="22"/>
        </w:rPr>
        <w:t>Herbelin</w:t>
      </w:r>
      <w:proofErr w:type="spellEnd"/>
      <w:r w:rsidRPr="00496F45">
        <w:rPr>
          <w:sz w:val="22"/>
          <w:szCs w:val="22"/>
        </w:rPr>
        <w:t xml:space="preserve">, B., </w:t>
      </w:r>
      <w:proofErr w:type="spellStart"/>
      <w:r w:rsidRPr="00496F45">
        <w:rPr>
          <w:sz w:val="22"/>
          <w:szCs w:val="22"/>
        </w:rPr>
        <w:t>Molet</w:t>
      </w:r>
      <w:proofErr w:type="spellEnd"/>
      <w:r w:rsidRPr="00496F45">
        <w:rPr>
          <w:sz w:val="22"/>
          <w:szCs w:val="22"/>
        </w:rPr>
        <w:t xml:space="preserve">, T., </w:t>
      </w:r>
      <w:proofErr w:type="spellStart"/>
      <w:r w:rsidRPr="00496F45">
        <w:rPr>
          <w:sz w:val="22"/>
          <w:szCs w:val="22"/>
        </w:rPr>
        <w:t>Schertenlieb</w:t>
      </w:r>
      <w:proofErr w:type="spellEnd"/>
      <w:r w:rsidRPr="00496F45">
        <w:rPr>
          <w:sz w:val="22"/>
          <w:szCs w:val="22"/>
        </w:rPr>
        <w:t xml:space="preserve">, S., </w:t>
      </w:r>
      <w:proofErr w:type="spellStart"/>
      <w:r w:rsidRPr="00496F45">
        <w:rPr>
          <w:sz w:val="22"/>
          <w:szCs w:val="22"/>
        </w:rPr>
        <w:t>Ulicny</w:t>
      </w:r>
      <w:proofErr w:type="spellEnd"/>
      <w:r w:rsidRPr="00496F45">
        <w:rPr>
          <w:sz w:val="22"/>
          <w:szCs w:val="22"/>
        </w:rPr>
        <w:t xml:space="preserve">, B., </w:t>
      </w:r>
      <w:r w:rsidRPr="00496F45">
        <w:rPr>
          <w:b/>
          <w:sz w:val="22"/>
          <w:szCs w:val="22"/>
        </w:rPr>
        <w:t>Papagiannakis, G.,</w:t>
      </w:r>
      <w:r w:rsidRPr="00496F45">
        <w:rPr>
          <w:sz w:val="22"/>
          <w:szCs w:val="22"/>
        </w:rPr>
        <w:t xml:space="preserve"> </w:t>
      </w:r>
      <w:proofErr w:type="spellStart"/>
      <w:r w:rsidRPr="00496F45">
        <w:rPr>
          <w:sz w:val="22"/>
          <w:szCs w:val="22"/>
        </w:rPr>
        <w:t>Magnenat-Thalmann</w:t>
      </w:r>
      <w:proofErr w:type="spellEnd"/>
      <w:r w:rsidRPr="00496F45">
        <w:rPr>
          <w:sz w:val="22"/>
          <w:szCs w:val="22"/>
        </w:rPr>
        <w:t xml:space="preserve">, N., </w:t>
      </w:r>
      <w:proofErr w:type="spellStart"/>
      <w:r w:rsidRPr="00496F45">
        <w:rPr>
          <w:sz w:val="22"/>
          <w:szCs w:val="22"/>
        </w:rPr>
        <w:t>Thalmann</w:t>
      </w:r>
      <w:proofErr w:type="spellEnd"/>
      <w:r w:rsidRPr="00496F45">
        <w:rPr>
          <w:sz w:val="22"/>
          <w:szCs w:val="22"/>
        </w:rPr>
        <w:t>, D., "Immersive VR Decision Training: Telling Interactive Stories Featuring Advanced Virtual Human Simulation Technologies “, Proc. of 9</w:t>
      </w:r>
      <w:r w:rsidRPr="00496F45">
        <w:rPr>
          <w:sz w:val="22"/>
          <w:szCs w:val="22"/>
          <w:vertAlign w:val="superscript"/>
        </w:rPr>
        <w:t>th</w:t>
      </w:r>
      <w:r w:rsidRPr="00496F45">
        <w:rPr>
          <w:sz w:val="22"/>
          <w:szCs w:val="22"/>
        </w:rPr>
        <w:t xml:space="preserve"> </w:t>
      </w:r>
      <w:proofErr w:type="spellStart"/>
      <w:r w:rsidRPr="00496F45">
        <w:rPr>
          <w:sz w:val="22"/>
          <w:szCs w:val="22"/>
        </w:rPr>
        <w:t>Eurographics</w:t>
      </w:r>
      <w:proofErr w:type="spellEnd"/>
      <w:r w:rsidRPr="00496F45">
        <w:rPr>
          <w:sz w:val="22"/>
          <w:szCs w:val="22"/>
        </w:rPr>
        <w:t xml:space="preserve"> Workshop on Virtual Environments 2003, pp. 97-106, The EG Association, ACM Press, Zurich, May 2003</w:t>
      </w:r>
      <w:bookmarkEnd w:id="46"/>
    </w:p>
    <w:p w14:paraId="7C216DE1" w14:textId="4AB2DEC1" w:rsidR="00171A2F" w:rsidRPr="00496F45" w:rsidRDefault="00171A2F" w:rsidP="00171A2F">
      <w:pPr>
        <w:numPr>
          <w:ilvl w:val="0"/>
          <w:numId w:val="9"/>
        </w:numPr>
        <w:tabs>
          <w:tab w:val="clear" w:pos="360"/>
        </w:tabs>
        <w:spacing w:after="120"/>
        <w:ind w:left="426" w:hanging="426"/>
        <w:jc w:val="both"/>
        <w:rPr>
          <w:sz w:val="22"/>
          <w:szCs w:val="22"/>
        </w:rPr>
      </w:pPr>
      <w:r w:rsidRPr="00496F45">
        <w:rPr>
          <w:b/>
          <w:sz w:val="22"/>
          <w:szCs w:val="22"/>
        </w:rPr>
        <w:t>Papagiannakis, G.,</w:t>
      </w:r>
      <w:r w:rsidRPr="00496F45">
        <w:rPr>
          <w:sz w:val="22"/>
          <w:szCs w:val="22"/>
        </w:rPr>
        <w:t xml:space="preserve"> </w:t>
      </w:r>
      <w:proofErr w:type="spellStart"/>
      <w:r w:rsidRPr="00496F45">
        <w:rPr>
          <w:sz w:val="22"/>
          <w:szCs w:val="22"/>
        </w:rPr>
        <w:t>Schertenleib</w:t>
      </w:r>
      <w:proofErr w:type="spellEnd"/>
      <w:r w:rsidRPr="00496F45">
        <w:rPr>
          <w:sz w:val="22"/>
          <w:szCs w:val="22"/>
        </w:rPr>
        <w:t>, S., Ponder, M., Arevalo-</w:t>
      </w:r>
      <w:proofErr w:type="spellStart"/>
      <w:r w:rsidRPr="00496F45">
        <w:rPr>
          <w:sz w:val="22"/>
          <w:szCs w:val="22"/>
        </w:rPr>
        <w:t>Poizat</w:t>
      </w:r>
      <w:proofErr w:type="spellEnd"/>
      <w:r w:rsidRPr="00496F45">
        <w:rPr>
          <w:sz w:val="22"/>
          <w:szCs w:val="22"/>
        </w:rPr>
        <w:t xml:space="preserve">, M., </w:t>
      </w:r>
      <w:proofErr w:type="spellStart"/>
      <w:r w:rsidRPr="00496F45">
        <w:rPr>
          <w:sz w:val="22"/>
          <w:szCs w:val="22"/>
        </w:rPr>
        <w:t>Magnenat-Thalmann</w:t>
      </w:r>
      <w:proofErr w:type="spellEnd"/>
      <w:r w:rsidRPr="00496F45">
        <w:rPr>
          <w:sz w:val="22"/>
          <w:szCs w:val="22"/>
        </w:rPr>
        <w:t xml:space="preserve">, N., </w:t>
      </w:r>
      <w:proofErr w:type="spellStart"/>
      <w:r w:rsidRPr="00496F45">
        <w:rPr>
          <w:sz w:val="22"/>
          <w:szCs w:val="22"/>
        </w:rPr>
        <w:t>Thalmann</w:t>
      </w:r>
      <w:proofErr w:type="spellEnd"/>
      <w:r w:rsidRPr="00496F45">
        <w:rPr>
          <w:sz w:val="22"/>
          <w:szCs w:val="22"/>
        </w:rPr>
        <w:t xml:space="preserve">, D., “Real-Time Virtual Humans in AR Sites”, </w:t>
      </w:r>
      <w:bookmarkEnd w:id="47"/>
      <w:r w:rsidRPr="00496F45">
        <w:rPr>
          <w:sz w:val="22"/>
          <w:szCs w:val="22"/>
        </w:rPr>
        <w:t>1st European Conference on Visual Media Production (CVMP), pp. 273–276, IEEE, Los Alamitos, May 2004</w:t>
      </w:r>
    </w:p>
    <w:p w14:paraId="18B39EC8" w14:textId="321F76E8" w:rsidR="00171A2F" w:rsidRPr="00496F45" w:rsidRDefault="00171A2F" w:rsidP="00171A2F">
      <w:pPr>
        <w:numPr>
          <w:ilvl w:val="0"/>
          <w:numId w:val="9"/>
        </w:numPr>
        <w:tabs>
          <w:tab w:val="clear" w:pos="360"/>
        </w:tabs>
        <w:spacing w:after="120"/>
        <w:ind w:left="426" w:hanging="426"/>
        <w:jc w:val="both"/>
        <w:rPr>
          <w:sz w:val="22"/>
          <w:szCs w:val="22"/>
        </w:rPr>
      </w:pPr>
      <w:proofErr w:type="spellStart"/>
      <w:r w:rsidRPr="00496F45">
        <w:rPr>
          <w:sz w:val="22"/>
          <w:szCs w:val="22"/>
        </w:rPr>
        <w:t>Magnenat-Thalmann</w:t>
      </w:r>
      <w:proofErr w:type="spellEnd"/>
      <w:r w:rsidRPr="00496F45">
        <w:rPr>
          <w:sz w:val="22"/>
          <w:szCs w:val="22"/>
        </w:rPr>
        <w:t xml:space="preserve">, N., </w:t>
      </w:r>
      <w:r w:rsidRPr="00496F45">
        <w:rPr>
          <w:b/>
          <w:sz w:val="22"/>
          <w:szCs w:val="22"/>
        </w:rPr>
        <w:t>Papagiannakis, G.,</w:t>
      </w:r>
      <w:r w:rsidRPr="00496F45">
        <w:rPr>
          <w:sz w:val="22"/>
          <w:szCs w:val="22"/>
        </w:rPr>
        <w:t xml:space="preserve"> </w:t>
      </w:r>
      <w:proofErr w:type="spellStart"/>
      <w:r w:rsidRPr="00496F45">
        <w:rPr>
          <w:sz w:val="22"/>
          <w:szCs w:val="22"/>
        </w:rPr>
        <w:t>Foni</w:t>
      </w:r>
      <w:proofErr w:type="spellEnd"/>
      <w:r w:rsidRPr="00496F45">
        <w:rPr>
          <w:sz w:val="22"/>
          <w:szCs w:val="22"/>
        </w:rPr>
        <w:t>, A., Arevalo-</w:t>
      </w:r>
      <w:proofErr w:type="spellStart"/>
      <w:r w:rsidRPr="00496F45">
        <w:rPr>
          <w:sz w:val="22"/>
          <w:szCs w:val="22"/>
        </w:rPr>
        <w:t>Poizat</w:t>
      </w:r>
      <w:proofErr w:type="spellEnd"/>
      <w:r w:rsidRPr="00496F45">
        <w:rPr>
          <w:sz w:val="22"/>
          <w:szCs w:val="22"/>
        </w:rPr>
        <w:t>, M., Cadi-</w:t>
      </w:r>
      <w:proofErr w:type="spellStart"/>
      <w:r w:rsidRPr="00496F45">
        <w:rPr>
          <w:sz w:val="22"/>
          <w:szCs w:val="22"/>
        </w:rPr>
        <w:t>Yazli</w:t>
      </w:r>
      <w:proofErr w:type="spellEnd"/>
      <w:r w:rsidRPr="00496F45">
        <w:rPr>
          <w:sz w:val="22"/>
          <w:szCs w:val="22"/>
        </w:rPr>
        <w:t>, N., “Simulating life in ancient sites using mixed reality technology”, CEIG04, Seville, May 2004</w:t>
      </w:r>
      <w:bookmarkEnd w:id="48"/>
    </w:p>
    <w:p w14:paraId="0CEF9881" w14:textId="6A09E56E" w:rsidR="00171A2F" w:rsidRPr="00496F45" w:rsidRDefault="00171A2F" w:rsidP="00171A2F">
      <w:pPr>
        <w:numPr>
          <w:ilvl w:val="0"/>
          <w:numId w:val="9"/>
        </w:numPr>
        <w:tabs>
          <w:tab w:val="clear" w:pos="360"/>
        </w:tabs>
        <w:spacing w:after="120"/>
        <w:ind w:left="426" w:hanging="426"/>
        <w:jc w:val="both"/>
        <w:rPr>
          <w:sz w:val="22"/>
          <w:szCs w:val="22"/>
        </w:rPr>
      </w:pPr>
      <w:proofErr w:type="spellStart"/>
      <w:r w:rsidRPr="00496F45">
        <w:rPr>
          <w:sz w:val="22"/>
          <w:szCs w:val="22"/>
        </w:rPr>
        <w:t>Magnenat-Thalmann</w:t>
      </w:r>
      <w:proofErr w:type="spellEnd"/>
      <w:r w:rsidRPr="00496F45">
        <w:rPr>
          <w:sz w:val="22"/>
          <w:szCs w:val="22"/>
        </w:rPr>
        <w:t xml:space="preserve">, N., Cordier, F., Seo, H., </w:t>
      </w:r>
      <w:r w:rsidRPr="00496F45">
        <w:rPr>
          <w:b/>
          <w:sz w:val="22"/>
          <w:szCs w:val="22"/>
        </w:rPr>
        <w:t>Papagiannakis, G.,</w:t>
      </w:r>
      <w:r w:rsidRPr="00496F45">
        <w:rPr>
          <w:sz w:val="22"/>
          <w:szCs w:val="22"/>
        </w:rPr>
        <w:t xml:space="preserve"> “Modeling of Bodies and Clothes for Virtual Environments”, Proc. of Cyberworlds 2004, pp. 201 – 208, IEEE Computer Society, Tokyo, November 2004</w:t>
      </w:r>
      <w:bookmarkEnd w:id="49"/>
      <w:bookmarkEnd w:id="50"/>
    </w:p>
    <w:p w14:paraId="411997CC" w14:textId="61B8E329" w:rsidR="00171A2F" w:rsidRPr="00496F45" w:rsidRDefault="00171A2F" w:rsidP="00171A2F">
      <w:pPr>
        <w:numPr>
          <w:ilvl w:val="0"/>
          <w:numId w:val="9"/>
        </w:numPr>
        <w:tabs>
          <w:tab w:val="clear" w:pos="360"/>
        </w:tabs>
        <w:spacing w:after="120"/>
        <w:ind w:left="426" w:hanging="426"/>
        <w:jc w:val="both"/>
        <w:rPr>
          <w:sz w:val="22"/>
          <w:szCs w:val="22"/>
        </w:rPr>
      </w:pPr>
      <w:r w:rsidRPr="00496F45">
        <w:rPr>
          <w:b/>
          <w:sz w:val="22"/>
          <w:szCs w:val="22"/>
        </w:rPr>
        <w:t>Papagiannakis, G.,</w:t>
      </w:r>
      <w:r w:rsidRPr="00496F45">
        <w:rPr>
          <w:sz w:val="22"/>
          <w:szCs w:val="22"/>
        </w:rPr>
        <w:t xml:space="preserve"> </w:t>
      </w:r>
      <w:proofErr w:type="spellStart"/>
      <w:r w:rsidRPr="00496F45">
        <w:rPr>
          <w:sz w:val="22"/>
          <w:szCs w:val="22"/>
        </w:rPr>
        <w:t>Foni</w:t>
      </w:r>
      <w:proofErr w:type="spellEnd"/>
      <w:r w:rsidRPr="00496F45">
        <w:rPr>
          <w:sz w:val="22"/>
          <w:szCs w:val="22"/>
        </w:rPr>
        <w:t xml:space="preserve">, A., </w:t>
      </w:r>
      <w:proofErr w:type="spellStart"/>
      <w:r w:rsidRPr="00496F45">
        <w:rPr>
          <w:sz w:val="22"/>
          <w:szCs w:val="22"/>
        </w:rPr>
        <w:t>Magnenat-Thalmann</w:t>
      </w:r>
      <w:proofErr w:type="spellEnd"/>
      <w:r w:rsidRPr="00496F45">
        <w:rPr>
          <w:sz w:val="22"/>
          <w:szCs w:val="22"/>
        </w:rPr>
        <w:t>, N., “Practical Precomputed Radiance Transfer for Mixed Reality”, Proc. of Virtual Systems and Multimedia 2005 (VSMM05), pp. 189-199, VSMM Society, Ghent, October 2005</w:t>
      </w:r>
      <w:bookmarkEnd w:id="51"/>
    </w:p>
    <w:p w14:paraId="7C4838D4" w14:textId="5BB4C5EA" w:rsidR="00171A2F" w:rsidRPr="00496F45" w:rsidRDefault="00171A2F" w:rsidP="00171A2F">
      <w:pPr>
        <w:numPr>
          <w:ilvl w:val="0"/>
          <w:numId w:val="9"/>
        </w:numPr>
        <w:tabs>
          <w:tab w:val="clear" w:pos="360"/>
        </w:tabs>
        <w:spacing w:after="120"/>
        <w:ind w:left="426" w:hanging="426"/>
        <w:jc w:val="both"/>
        <w:rPr>
          <w:sz w:val="22"/>
          <w:szCs w:val="22"/>
        </w:rPr>
      </w:pPr>
      <w:r w:rsidRPr="00496F45">
        <w:rPr>
          <w:b/>
          <w:sz w:val="22"/>
          <w:szCs w:val="22"/>
        </w:rPr>
        <w:t>Papagiannakis, G.,</w:t>
      </w:r>
      <w:r w:rsidRPr="00496F45">
        <w:rPr>
          <w:sz w:val="22"/>
          <w:szCs w:val="22"/>
        </w:rPr>
        <w:t xml:space="preserve"> Kim, H., </w:t>
      </w:r>
      <w:proofErr w:type="spellStart"/>
      <w:r w:rsidRPr="00496F45">
        <w:rPr>
          <w:sz w:val="22"/>
          <w:szCs w:val="22"/>
        </w:rPr>
        <w:t>Magnenat-Thalmann</w:t>
      </w:r>
      <w:proofErr w:type="spellEnd"/>
      <w:r w:rsidRPr="00496F45">
        <w:rPr>
          <w:sz w:val="22"/>
          <w:szCs w:val="22"/>
        </w:rPr>
        <w:t>, N., "Believability and Presence in Mobile Mixed Reality Environments", IEEE VR2005 Workshop on Virtuality Structures, Bonn, March 2005</w:t>
      </w:r>
    </w:p>
    <w:p w14:paraId="091E35EE" w14:textId="10EA0180" w:rsidR="00165186" w:rsidRPr="00496F45" w:rsidRDefault="00165186" w:rsidP="00165186">
      <w:pPr>
        <w:numPr>
          <w:ilvl w:val="0"/>
          <w:numId w:val="9"/>
        </w:numPr>
        <w:tabs>
          <w:tab w:val="clear" w:pos="360"/>
        </w:tabs>
        <w:spacing w:after="120"/>
        <w:ind w:left="426" w:hanging="426"/>
        <w:jc w:val="both"/>
        <w:rPr>
          <w:sz w:val="22"/>
          <w:szCs w:val="22"/>
        </w:rPr>
      </w:pPr>
      <w:proofErr w:type="spellStart"/>
      <w:r w:rsidRPr="00496F45">
        <w:rPr>
          <w:sz w:val="22"/>
          <w:szCs w:val="22"/>
        </w:rPr>
        <w:t>Egges</w:t>
      </w:r>
      <w:proofErr w:type="spellEnd"/>
      <w:r w:rsidRPr="00496F45">
        <w:rPr>
          <w:sz w:val="22"/>
          <w:szCs w:val="22"/>
        </w:rPr>
        <w:t xml:space="preserve">, A., </w:t>
      </w:r>
      <w:r w:rsidRPr="00496F45">
        <w:rPr>
          <w:b/>
          <w:sz w:val="22"/>
          <w:szCs w:val="22"/>
        </w:rPr>
        <w:t>Papagiannakis, G.,</w:t>
      </w:r>
      <w:r w:rsidRPr="00496F45">
        <w:rPr>
          <w:sz w:val="22"/>
          <w:szCs w:val="22"/>
        </w:rPr>
        <w:t xml:space="preserve"> </w:t>
      </w:r>
      <w:proofErr w:type="spellStart"/>
      <w:r w:rsidRPr="00496F45">
        <w:rPr>
          <w:sz w:val="22"/>
          <w:szCs w:val="22"/>
        </w:rPr>
        <w:t>Magnenat-Thalmann</w:t>
      </w:r>
      <w:proofErr w:type="spellEnd"/>
      <w:r w:rsidRPr="00496F45">
        <w:rPr>
          <w:sz w:val="22"/>
          <w:szCs w:val="22"/>
        </w:rPr>
        <w:t>, N., “An Interactive Mixed Reality Framework for Virtual Humans”, Cyberworlds 2006, IEEE Computer Society, Lausanne, September 2006</w:t>
      </w:r>
      <w:bookmarkEnd w:id="52"/>
    </w:p>
    <w:p w14:paraId="1C965FE6" w14:textId="34FE61B3" w:rsidR="00165186" w:rsidRPr="00496F45" w:rsidRDefault="00171A2F" w:rsidP="00165186">
      <w:pPr>
        <w:numPr>
          <w:ilvl w:val="0"/>
          <w:numId w:val="9"/>
        </w:numPr>
        <w:spacing w:after="120"/>
        <w:jc w:val="both"/>
        <w:rPr>
          <w:rFonts w:ascii="Arial Black" w:hAnsi="Arial Black"/>
          <w:spacing w:val="-10"/>
          <w:sz w:val="22"/>
          <w:szCs w:val="22"/>
        </w:rPr>
      </w:pPr>
      <w:r w:rsidRPr="00496F45">
        <w:rPr>
          <w:sz w:val="22"/>
          <w:szCs w:val="22"/>
        </w:rPr>
        <w:t xml:space="preserve"> </w:t>
      </w:r>
      <w:r w:rsidR="00165186" w:rsidRPr="00496F45">
        <w:rPr>
          <w:sz w:val="22"/>
          <w:szCs w:val="22"/>
        </w:rPr>
        <w:t xml:space="preserve">Chaudhuri, P., </w:t>
      </w:r>
      <w:r w:rsidR="00165186" w:rsidRPr="00496F45">
        <w:rPr>
          <w:b/>
          <w:sz w:val="22"/>
          <w:szCs w:val="22"/>
        </w:rPr>
        <w:t>Papagiannakis, G.,</w:t>
      </w:r>
      <w:r w:rsidR="00165186" w:rsidRPr="00496F45">
        <w:rPr>
          <w:sz w:val="22"/>
          <w:szCs w:val="22"/>
        </w:rPr>
        <w:t xml:space="preserve"> </w:t>
      </w:r>
      <w:proofErr w:type="spellStart"/>
      <w:r w:rsidR="00165186" w:rsidRPr="00496F45">
        <w:rPr>
          <w:sz w:val="22"/>
          <w:szCs w:val="22"/>
        </w:rPr>
        <w:t>Magnenat-Thalmann</w:t>
      </w:r>
      <w:proofErr w:type="spellEnd"/>
      <w:r w:rsidR="00165186" w:rsidRPr="00496F45">
        <w:rPr>
          <w:sz w:val="22"/>
          <w:szCs w:val="22"/>
        </w:rPr>
        <w:t>, N., “Camera-based Gaze Control for Virtual Characters”, ENACTIVE 2007, Grenoble, November 2007</w:t>
      </w:r>
    </w:p>
    <w:p w14:paraId="0D6578B3" w14:textId="602C3FBF" w:rsidR="00165186" w:rsidRPr="00496F45" w:rsidRDefault="00165186" w:rsidP="00165186">
      <w:pPr>
        <w:numPr>
          <w:ilvl w:val="0"/>
          <w:numId w:val="9"/>
        </w:numPr>
        <w:tabs>
          <w:tab w:val="clear" w:pos="360"/>
        </w:tabs>
        <w:spacing w:after="120"/>
        <w:ind w:left="426" w:hanging="426"/>
        <w:jc w:val="both"/>
        <w:rPr>
          <w:sz w:val="22"/>
          <w:szCs w:val="22"/>
        </w:rPr>
      </w:pPr>
      <w:proofErr w:type="spellStart"/>
      <w:r w:rsidRPr="00496F45">
        <w:rPr>
          <w:sz w:val="22"/>
          <w:szCs w:val="22"/>
        </w:rPr>
        <w:t>Peternier</w:t>
      </w:r>
      <w:proofErr w:type="spellEnd"/>
      <w:r w:rsidRPr="00496F45">
        <w:rPr>
          <w:sz w:val="22"/>
          <w:szCs w:val="22"/>
        </w:rPr>
        <w:t xml:space="preserve">, A., Righetti, X., </w:t>
      </w:r>
      <w:proofErr w:type="spellStart"/>
      <w:r w:rsidRPr="00496F45">
        <w:rPr>
          <w:sz w:val="22"/>
          <w:szCs w:val="22"/>
        </w:rPr>
        <w:t>Hopmann</w:t>
      </w:r>
      <w:proofErr w:type="spellEnd"/>
      <w:r w:rsidRPr="00496F45">
        <w:rPr>
          <w:sz w:val="22"/>
          <w:szCs w:val="22"/>
        </w:rPr>
        <w:t xml:space="preserve">, M., </w:t>
      </w:r>
      <w:proofErr w:type="spellStart"/>
      <w:r w:rsidRPr="00496F45">
        <w:rPr>
          <w:sz w:val="22"/>
          <w:szCs w:val="22"/>
        </w:rPr>
        <w:t>Thalmann</w:t>
      </w:r>
      <w:proofErr w:type="spellEnd"/>
      <w:r w:rsidRPr="00496F45">
        <w:rPr>
          <w:sz w:val="22"/>
          <w:szCs w:val="22"/>
        </w:rPr>
        <w:t xml:space="preserve">, D., Repetto, M., </w:t>
      </w:r>
      <w:r w:rsidRPr="00496F45">
        <w:rPr>
          <w:b/>
          <w:sz w:val="22"/>
          <w:szCs w:val="22"/>
        </w:rPr>
        <w:t>Papagiannakis, G.,</w:t>
      </w:r>
      <w:r w:rsidRPr="00496F45">
        <w:rPr>
          <w:sz w:val="22"/>
          <w:szCs w:val="22"/>
        </w:rPr>
        <w:t xml:space="preserve"> Davy, P., Lim, M., </w:t>
      </w:r>
      <w:proofErr w:type="spellStart"/>
      <w:r w:rsidRPr="00496F45">
        <w:rPr>
          <w:sz w:val="22"/>
          <w:szCs w:val="22"/>
        </w:rPr>
        <w:t>Magnenat-Thalmann</w:t>
      </w:r>
      <w:proofErr w:type="spellEnd"/>
      <w:r w:rsidRPr="00496F45">
        <w:rPr>
          <w:sz w:val="22"/>
          <w:szCs w:val="22"/>
        </w:rPr>
        <w:t xml:space="preserve">, N., </w:t>
      </w:r>
      <w:proofErr w:type="spellStart"/>
      <w:r w:rsidRPr="00496F45">
        <w:rPr>
          <w:sz w:val="22"/>
          <w:szCs w:val="22"/>
        </w:rPr>
        <w:t>Barsocchi</w:t>
      </w:r>
      <w:proofErr w:type="spellEnd"/>
      <w:r w:rsidRPr="00496F45">
        <w:rPr>
          <w:sz w:val="22"/>
          <w:szCs w:val="22"/>
        </w:rPr>
        <w:t xml:space="preserve">, P., </w:t>
      </w:r>
      <w:proofErr w:type="spellStart"/>
      <w:r w:rsidRPr="00496F45">
        <w:rPr>
          <w:sz w:val="22"/>
          <w:szCs w:val="22"/>
        </w:rPr>
        <w:t>Fragopoulos</w:t>
      </w:r>
      <w:proofErr w:type="spellEnd"/>
      <w:r w:rsidRPr="00496F45">
        <w:rPr>
          <w:sz w:val="22"/>
          <w:szCs w:val="22"/>
        </w:rPr>
        <w:t xml:space="preserve">, T., </w:t>
      </w:r>
      <w:proofErr w:type="spellStart"/>
      <w:r w:rsidRPr="00496F45">
        <w:rPr>
          <w:sz w:val="22"/>
          <w:szCs w:val="22"/>
        </w:rPr>
        <w:t>Serpanos</w:t>
      </w:r>
      <w:proofErr w:type="spellEnd"/>
      <w:r w:rsidRPr="00496F45">
        <w:rPr>
          <w:sz w:val="22"/>
          <w:szCs w:val="22"/>
        </w:rPr>
        <w:t xml:space="preserve">, D., </w:t>
      </w:r>
      <w:proofErr w:type="spellStart"/>
      <w:r w:rsidRPr="00496F45">
        <w:rPr>
          <w:sz w:val="22"/>
          <w:szCs w:val="22"/>
        </w:rPr>
        <w:t>Gialelis</w:t>
      </w:r>
      <w:proofErr w:type="spellEnd"/>
      <w:r w:rsidRPr="00496F45">
        <w:rPr>
          <w:sz w:val="22"/>
          <w:szCs w:val="22"/>
        </w:rPr>
        <w:t xml:space="preserve">, Y., </w:t>
      </w:r>
      <w:proofErr w:type="spellStart"/>
      <w:r w:rsidRPr="00496F45">
        <w:rPr>
          <w:sz w:val="22"/>
          <w:szCs w:val="22"/>
        </w:rPr>
        <w:t>Kirykou</w:t>
      </w:r>
      <w:proofErr w:type="spellEnd"/>
      <w:r w:rsidRPr="00496F45">
        <w:rPr>
          <w:sz w:val="22"/>
          <w:szCs w:val="22"/>
        </w:rPr>
        <w:t>, A.,</w:t>
      </w:r>
      <w:hyperlink r:id="rId34" w:history="1">
        <w:r w:rsidRPr="00496F45">
          <w:rPr>
            <w:sz w:val="22"/>
            <w:szCs w:val="22"/>
          </w:rPr>
          <w:t>“</w:t>
        </w:r>
        <w:proofErr w:type="spellStart"/>
        <w:r w:rsidRPr="00496F45">
          <w:rPr>
            <w:sz w:val="22"/>
            <w:szCs w:val="22"/>
          </w:rPr>
          <w:t>Chloe@University</w:t>
        </w:r>
        <w:proofErr w:type="spellEnd"/>
        <w:r w:rsidRPr="00496F45">
          <w:rPr>
            <w:sz w:val="22"/>
            <w:szCs w:val="22"/>
          </w:rPr>
          <w:t>: an indoor, mobile mixed reality guidance system”</w:t>
        </w:r>
      </w:hyperlink>
      <w:r w:rsidRPr="00496F45">
        <w:rPr>
          <w:sz w:val="22"/>
          <w:szCs w:val="22"/>
        </w:rPr>
        <w:t>, ACM Virtual Reality Software and Technology 2007 (VRST07), poster paper, ACM Press, Newport Beach, CA, November 2007</w:t>
      </w:r>
    </w:p>
    <w:p w14:paraId="5E3BB762" w14:textId="1DF6E0A7" w:rsidR="00165186" w:rsidRPr="00496F45" w:rsidRDefault="00171A2F" w:rsidP="00165186">
      <w:pPr>
        <w:numPr>
          <w:ilvl w:val="0"/>
          <w:numId w:val="9"/>
        </w:numPr>
        <w:spacing w:after="120"/>
        <w:jc w:val="both"/>
        <w:rPr>
          <w:rFonts w:ascii="Arial Black" w:hAnsi="Arial Black"/>
          <w:spacing w:val="-10"/>
          <w:sz w:val="22"/>
          <w:szCs w:val="22"/>
        </w:rPr>
      </w:pPr>
      <w:r w:rsidRPr="00496F45">
        <w:rPr>
          <w:sz w:val="22"/>
          <w:szCs w:val="22"/>
        </w:rPr>
        <w:t xml:space="preserve"> </w:t>
      </w:r>
      <w:r w:rsidR="00165186" w:rsidRPr="00496F45">
        <w:rPr>
          <w:sz w:val="22"/>
          <w:szCs w:val="22"/>
        </w:rPr>
        <w:t xml:space="preserve">Arnold, D., Day, A., </w:t>
      </w:r>
      <w:proofErr w:type="spellStart"/>
      <w:r w:rsidR="00165186" w:rsidRPr="00496F45">
        <w:rPr>
          <w:sz w:val="22"/>
          <w:szCs w:val="22"/>
        </w:rPr>
        <w:t>Glauert</w:t>
      </w:r>
      <w:proofErr w:type="spellEnd"/>
      <w:r w:rsidR="00165186" w:rsidRPr="00496F45">
        <w:rPr>
          <w:sz w:val="22"/>
          <w:szCs w:val="22"/>
        </w:rPr>
        <w:t xml:space="preserve">, J., </w:t>
      </w:r>
      <w:proofErr w:type="spellStart"/>
      <w:r w:rsidR="00165186" w:rsidRPr="00496F45">
        <w:rPr>
          <w:sz w:val="22"/>
          <w:szCs w:val="22"/>
        </w:rPr>
        <w:t>Haegler</w:t>
      </w:r>
      <w:proofErr w:type="spellEnd"/>
      <w:r w:rsidR="00165186" w:rsidRPr="00496F45">
        <w:rPr>
          <w:sz w:val="22"/>
          <w:szCs w:val="22"/>
        </w:rPr>
        <w:t xml:space="preserve">, S., Jennings, V., </w:t>
      </w:r>
      <w:proofErr w:type="spellStart"/>
      <w:r w:rsidR="00165186" w:rsidRPr="00496F45">
        <w:rPr>
          <w:sz w:val="22"/>
          <w:szCs w:val="22"/>
        </w:rPr>
        <w:t>Kevelham</w:t>
      </w:r>
      <w:proofErr w:type="spellEnd"/>
      <w:r w:rsidR="00165186" w:rsidRPr="00496F45">
        <w:rPr>
          <w:sz w:val="22"/>
          <w:szCs w:val="22"/>
        </w:rPr>
        <w:t xml:space="preserve">, B., Laycock, R., </w:t>
      </w:r>
      <w:proofErr w:type="spellStart"/>
      <w:r w:rsidR="00165186" w:rsidRPr="00496F45">
        <w:rPr>
          <w:sz w:val="22"/>
          <w:szCs w:val="22"/>
        </w:rPr>
        <w:t>Magnenat-Thalmann</w:t>
      </w:r>
      <w:proofErr w:type="spellEnd"/>
      <w:r w:rsidR="00165186" w:rsidRPr="00496F45">
        <w:rPr>
          <w:sz w:val="22"/>
          <w:szCs w:val="22"/>
        </w:rPr>
        <w:t xml:space="preserve">, N., </w:t>
      </w:r>
      <w:proofErr w:type="spellStart"/>
      <w:r w:rsidR="00165186" w:rsidRPr="00496F45">
        <w:rPr>
          <w:sz w:val="22"/>
          <w:szCs w:val="22"/>
        </w:rPr>
        <w:t>Maïm</w:t>
      </w:r>
      <w:proofErr w:type="spellEnd"/>
      <w:r w:rsidR="00165186" w:rsidRPr="00496F45">
        <w:rPr>
          <w:sz w:val="22"/>
          <w:szCs w:val="22"/>
        </w:rPr>
        <w:t xml:space="preserve">, J., </w:t>
      </w:r>
      <w:proofErr w:type="spellStart"/>
      <w:r w:rsidR="00165186" w:rsidRPr="00496F45">
        <w:rPr>
          <w:sz w:val="22"/>
          <w:szCs w:val="22"/>
        </w:rPr>
        <w:t>Maupu</w:t>
      </w:r>
      <w:proofErr w:type="spellEnd"/>
      <w:r w:rsidR="00165186" w:rsidRPr="00496F45">
        <w:rPr>
          <w:sz w:val="22"/>
          <w:szCs w:val="22"/>
        </w:rPr>
        <w:t xml:space="preserve">, D., </w:t>
      </w:r>
      <w:r w:rsidR="00165186" w:rsidRPr="00496F45">
        <w:rPr>
          <w:b/>
          <w:sz w:val="22"/>
          <w:szCs w:val="22"/>
        </w:rPr>
        <w:t>Papagiannakis, G.,</w:t>
      </w:r>
      <w:r w:rsidR="00165186" w:rsidRPr="00496F45">
        <w:rPr>
          <w:sz w:val="22"/>
          <w:szCs w:val="22"/>
        </w:rPr>
        <w:t xml:space="preserve"> </w:t>
      </w:r>
      <w:proofErr w:type="spellStart"/>
      <w:r w:rsidR="00165186" w:rsidRPr="00496F45">
        <w:rPr>
          <w:sz w:val="22"/>
          <w:szCs w:val="22"/>
        </w:rPr>
        <w:t>Thalmann</w:t>
      </w:r>
      <w:proofErr w:type="spellEnd"/>
      <w:r w:rsidR="00165186" w:rsidRPr="00496F45">
        <w:rPr>
          <w:sz w:val="22"/>
          <w:szCs w:val="22"/>
        </w:rPr>
        <w:t xml:space="preserve">, D., </w:t>
      </w:r>
      <w:proofErr w:type="spellStart"/>
      <w:r w:rsidR="00165186" w:rsidRPr="00496F45">
        <w:rPr>
          <w:sz w:val="22"/>
          <w:szCs w:val="22"/>
        </w:rPr>
        <w:t>Yersin</w:t>
      </w:r>
      <w:proofErr w:type="spellEnd"/>
      <w:r w:rsidR="00165186" w:rsidRPr="00496F45">
        <w:rPr>
          <w:sz w:val="22"/>
          <w:szCs w:val="22"/>
        </w:rPr>
        <w:t>, B., and Rodriguez-</w:t>
      </w:r>
      <w:proofErr w:type="spellStart"/>
      <w:r w:rsidR="00165186" w:rsidRPr="00496F45">
        <w:rPr>
          <w:sz w:val="22"/>
          <w:szCs w:val="22"/>
        </w:rPr>
        <w:t>Echavarria</w:t>
      </w:r>
      <w:proofErr w:type="spellEnd"/>
      <w:r w:rsidR="00165186" w:rsidRPr="00496F45">
        <w:rPr>
          <w:sz w:val="22"/>
          <w:szCs w:val="22"/>
        </w:rPr>
        <w:t>, K., “Tools for Populating Cultural Heritage Environments with Interactive Virtual Humans”, Open Digital Cultural Heritage Systems, EPOCH Final Event 2008, Rome, February 2008</w:t>
      </w:r>
    </w:p>
    <w:p w14:paraId="6976CDFD" w14:textId="2F0E9A21" w:rsidR="00165186" w:rsidRPr="00496F45" w:rsidRDefault="00165186" w:rsidP="00165186">
      <w:pPr>
        <w:numPr>
          <w:ilvl w:val="0"/>
          <w:numId w:val="9"/>
        </w:numPr>
        <w:tabs>
          <w:tab w:val="clear" w:pos="360"/>
          <w:tab w:val="num" w:pos="0"/>
        </w:tabs>
        <w:spacing w:after="120"/>
        <w:ind w:left="426" w:hanging="426"/>
        <w:jc w:val="both"/>
        <w:rPr>
          <w:sz w:val="22"/>
          <w:szCs w:val="22"/>
        </w:rPr>
      </w:pPr>
      <w:r w:rsidRPr="00496F45">
        <w:rPr>
          <w:b/>
          <w:sz w:val="22"/>
          <w:szCs w:val="22"/>
        </w:rPr>
        <w:t>Papagiannakis, G.,</w:t>
      </w:r>
      <w:r w:rsidRPr="00496F45">
        <w:rPr>
          <w:sz w:val="22"/>
          <w:szCs w:val="22"/>
        </w:rPr>
        <w:t xml:space="preserve"> “</w:t>
      </w:r>
      <w:bookmarkStart w:id="60" w:name="OLE_LINK111"/>
      <w:bookmarkStart w:id="61" w:name="OLE_LINK112"/>
      <w:r w:rsidRPr="00496F45">
        <w:rPr>
          <w:sz w:val="22"/>
          <w:szCs w:val="22"/>
        </w:rPr>
        <w:t>Geometric algebra rotors for skinned character animation blending</w:t>
      </w:r>
      <w:bookmarkEnd w:id="60"/>
      <w:bookmarkEnd w:id="61"/>
      <w:r w:rsidRPr="00496F45">
        <w:rPr>
          <w:sz w:val="22"/>
          <w:szCs w:val="22"/>
        </w:rPr>
        <w:t>”, ACM SIGGRAPH-ASIA 2013, Technical Brief, Hong Kong, ACM Press, November 2013</w:t>
      </w:r>
    </w:p>
    <w:p w14:paraId="253C824E" w14:textId="3BA5FA0E" w:rsidR="00165186" w:rsidRPr="00496F45" w:rsidRDefault="00165186" w:rsidP="00165186">
      <w:pPr>
        <w:numPr>
          <w:ilvl w:val="0"/>
          <w:numId w:val="9"/>
        </w:numPr>
        <w:tabs>
          <w:tab w:val="clear" w:pos="360"/>
          <w:tab w:val="num" w:pos="426"/>
        </w:tabs>
        <w:spacing w:after="120"/>
        <w:jc w:val="both"/>
        <w:rPr>
          <w:sz w:val="22"/>
          <w:szCs w:val="22"/>
        </w:rPr>
      </w:pPr>
      <w:bookmarkStart w:id="62" w:name="OLE_LINK109"/>
      <w:bookmarkStart w:id="63" w:name="OLE_LINK110"/>
      <w:r w:rsidRPr="00496F45">
        <w:rPr>
          <w:b/>
          <w:sz w:val="22"/>
          <w:szCs w:val="22"/>
        </w:rPr>
        <w:t>Papagiannakis, G.,</w:t>
      </w:r>
      <w:r w:rsidRPr="00496F45">
        <w:rPr>
          <w:sz w:val="22"/>
          <w:szCs w:val="22"/>
        </w:rPr>
        <w:t xml:space="preserve"> Papanikolaou, P., </w:t>
      </w:r>
      <w:proofErr w:type="spellStart"/>
      <w:r w:rsidRPr="00496F45">
        <w:rPr>
          <w:sz w:val="22"/>
          <w:szCs w:val="22"/>
        </w:rPr>
        <w:t>Greassidou</w:t>
      </w:r>
      <w:proofErr w:type="spellEnd"/>
      <w:r w:rsidRPr="00496F45">
        <w:rPr>
          <w:sz w:val="22"/>
          <w:szCs w:val="22"/>
        </w:rPr>
        <w:t xml:space="preserve">, E., and </w:t>
      </w:r>
      <w:proofErr w:type="spellStart"/>
      <w:r w:rsidRPr="00496F45">
        <w:rPr>
          <w:sz w:val="22"/>
          <w:szCs w:val="22"/>
        </w:rPr>
        <w:t>Trahanias</w:t>
      </w:r>
      <w:proofErr w:type="spellEnd"/>
      <w:r w:rsidRPr="00496F45">
        <w:rPr>
          <w:sz w:val="22"/>
          <w:szCs w:val="22"/>
        </w:rPr>
        <w:t xml:space="preserve">, P., </w:t>
      </w:r>
      <w:proofErr w:type="spellStart"/>
      <w:r w:rsidRPr="00496F45">
        <w:rPr>
          <w:sz w:val="22"/>
          <w:szCs w:val="22"/>
        </w:rPr>
        <w:t>glGA</w:t>
      </w:r>
      <w:proofErr w:type="spellEnd"/>
      <w:r w:rsidRPr="00496F45">
        <w:rPr>
          <w:sz w:val="22"/>
          <w:szCs w:val="22"/>
        </w:rPr>
        <w:t>: an OpenGL Geometric Application framework for a modern, shader-based computer graphics curriculum. Eurographics2014, Education Papers, 1–8, Strasbourg, April 2014</w:t>
      </w:r>
      <w:bookmarkEnd w:id="62"/>
      <w:bookmarkEnd w:id="63"/>
    </w:p>
    <w:p w14:paraId="54A398FA" w14:textId="278E9D7D" w:rsidR="00165186" w:rsidRPr="00496F45" w:rsidRDefault="00165186" w:rsidP="00165186">
      <w:pPr>
        <w:numPr>
          <w:ilvl w:val="0"/>
          <w:numId w:val="9"/>
        </w:numPr>
        <w:tabs>
          <w:tab w:val="clear" w:pos="360"/>
          <w:tab w:val="num" w:pos="426"/>
        </w:tabs>
        <w:spacing w:after="120"/>
        <w:jc w:val="both"/>
        <w:rPr>
          <w:sz w:val="22"/>
          <w:szCs w:val="22"/>
        </w:rPr>
      </w:pPr>
      <w:proofErr w:type="spellStart"/>
      <w:r w:rsidRPr="00496F45">
        <w:rPr>
          <w:sz w:val="22"/>
          <w:szCs w:val="22"/>
        </w:rPr>
        <w:t>Zidianakis</w:t>
      </w:r>
      <w:proofErr w:type="spellEnd"/>
      <w:r w:rsidRPr="00496F45">
        <w:rPr>
          <w:sz w:val="22"/>
          <w:szCs w:val="22"/>
        </w:rPr>
        <w:t xml:space="preserve">, E., </w:t>
      </w:r>
      <w:r w:rsidRPr="00496F45">
        <w:rPr>
          <w:b/>
          <w:sz w:val="22"/>
          <w:szCs w:val="22"/>
        </w:rPr>
        <w:t>Papagiannakis, G.,</w:t>
      </w:r>
      <w:r w:rsidRPr="00496F45">
        <w:rPr>
          <w:sz w:val="22"/>
          <w:szCs w:val="22"/>
        </w:rPr>
        <w:t xml:space="preserve"> and </w:t>
      </w:r>
      <w:proofErr w:type="spellStart"/>
      <w:r w:rsidRPr="00496F45">
        <w:rPr>
          <w:sz w:val="22"/>
          <w:szCs w:val="22"/>
        </w:rPr>
        <w:t>Stephanidis</w:t>
      </w:r>
      <w:proofErr w:type="spellEnd"/>
      <w:r w:rsidRPr="00496F45">
        <w:rPr>
          <w:sz w:val="22"/>
          <w:szCs w:val="22"/>
        </w:rPr>
        <w:t xml:space="preserve">, C., “A cross-platform, </w:t>
      </w:r>
      <w:proofErr w:type="gramStart"/>
      <w:r w:rsidRPr="00496F45">
        <w:rPr>
          <w:sz w:val="22"/>
          <w:szCs w:val="22"/>
        </w:rPr>
        <w:t>remotely-controlled</w:t>
      </w:r>
      <w:proofErr w:type="gramEnd"/>
      <w:r w:rsidRPr="00496F45">
        <w:rPr>
          <w:sz w:val="22"/>
          <w:szCs w:val="22"/>
        </w:rPr>
        <w:t xml:space="preserve"> mobile avatar simulation framework for </w:t>
      </w:r>
      <w:proofErr w:type="spellStart"/>
      <w:r w:rsidRPr="00496F45">
        <w:rPr>
          <w:sz w:val="22"/>
          <w:szCs w:val="22"/>
        </w:rPr>
        <w:t>AmI</w:t>
      </w:r>
      <w:proofErr w:type="spellEnd"/>
      <w:r w:rsidRPr="00496F45">
        <w:rPr>
          <w:sz w:val="22"/>
          <w:szCs w:val="22"/>
        </w:rPr>
        <w:t xml:space="preserve"> environments”, ACM SIGGRAPH-ASIA 2014, Symposium On Mobile Graphics and Interactive Applications, Shenzhen, ACM Press, December 2014</w:t>
      </w:r>
    </w:p>
    <w:p w14:paraId="1730089B" w14:textId="23998C2E" w:rsidR="00165186" w:rsidRPr="00496F45" w:rsidRDefault="00165186" w:rsidP="00165186">
      <w:pPr>
        <w:numPr>
          <w:ilvl w:val="0"/>
          <w:numId w:val="9"/>
        </w:numPr>
        <w:tabs>
          <w:tab w:val="clear" w:pos="360"/>
          <w:tab w:val="num" w:pos="426"/>
        </w:tabs>
        <w:spacing w:after="120"/>
        <w:jc w:val="both"/>
        <w:rPr>
          <w:sz w:val="22"/>
          <w:szCs w:val="22"/>
        </w:rPr>
      </w:pPr>
      <w:proofErr w:type="spellStart"/>
      <w:r w:rsidRPr="00496F45">
        <w:rPr>
          <w:sz w:val="22"/>
          <w:szCs w:val="22"/>
        </w:rPr>
        <w:t>Papaefthymiou</w:t>
      </w:r>
      <w:proofErr w:type="spellEnd"/>
      <w:r w:rsidRPr="00496F45">
        <w:rPr>
          <w:sz w:val="22"/>
          <w:szCs w:val="22"/>
        </w:rPr>
        <w:t xml:space="preserve">, M., </w:t>
      </w:r>
      <w:r w:rsidRPr="00496F45">
        <w:rPr>
          <w:b/>
          <w:sz w:val="22"/>
          <w:szCs w:val="22"/>
        </w:rPr>
        <w:t>Papagiannakis, G.,</w:t>
      </w:r>
      <w:r w:rsidRPr="00496F45">
        <w:rPr>
          <w:sz w:val="22"/>
          <w:szCs w:val="22"/>
        </w:rPr>
        <w:t xml:space="preserve"> </w:t>
      </w:r>
      <w:proofErr w:type="spellStart"/>
      <w:r w:rsidRPr="00496F45">
        <w:rPr>
          <w:sz w:val="22"/>
          <w:szCs w:val="22"/>
        </w:rPr>
        <w:t>Aristidou</w:t>
      </w:r>
      <w:proofErr w:type="spellEnd"/>
      <w:r w:rsidRPr="00496F45">
        <w:rPr>
          <w:sz w:val="22"/>
          <w:szCs w:val="22"/>
        </w:rPr>
        <w:t>, A., Ioannides, M., “A conformal geometric algebra framework for mixed reality and mobile display”, Applied Geometric Algebra in Computer Science and Engineering 2015, AGACSE2015, Barcelona, July 2015</w:t>
      </w:r>
    </w:p>
    <w:p w14:paraId="7B6F053E" w14:textId="061CBA9F" w:rsidR="002B4659" w:rsidRPr="00496F45" w:rsidRDefault="002B4659" w:rsidP="002B4659">
      <w:pPr>
        <w:numPr>
          <w:ilvl w:val="0"/>
          <w:numId w:val="9"/>
        </w:numPr>
        <w:tabs>
          <w:tab w:val="clear" w:pos="360"/>
          <w:tab w:val="num" w:pos="426"/>
        </w:tabs>
        <w:spacing w:after="120"/>
        <w:jc w:val="both"/>
        <w:rPr>
          <w:sz w:val="22"/>
          <w:szCs w:val="22"/>
        </w:rPr>
      </w:pPr>
      <w:proofErr w:type="spellStart"/>
      <w:r w:rsidRPr="00496F45">
        <w:rPr>
          <w:sz w:val="22"/>
          <w:szCs w:val="22"/>
        </w:rPr>
        <w:lastRenderedPageBreak/>
        <w:t>Papaefthymiou</w:t>
      </w:r>
      <w:proofErr w:type="spellEnd"/>
      <w:r w:rsidRPr="00496F45">
        <w:rPr>
          <w:sz w:val="22"/>
          <w:szCs w:val="22"/>
        </w:rPr>
        <w:t xml:space="preserve">, M., Feng, A., Shapiro, A., </w:t>
      </w:r>
      <w:r w:rsidRPr="00496F45">
        <w:rPr>
          <w:b/>
          <w:sz w:val="22"/>
          <w:szCs w:val="22"/>
        </w:rPr>
        <w:t>Papagiannakis, G.</w:t>
      </w:r>
      <w:r w:rsidRPr="00496F45">
        <w:rPr>
          <w:sz w:val="22"/>
          <w:szCs w:val="22"/>
        </w:rPr>
        <w:t xml:space="preserve">, “A fast and robust pipeline for populating mobile AR scenes with gamified virtual characters”. ACM SIGGRAPH-ASIA 2015, Symposium </w:t>
      </w:r>
      <w:proofErr w:type="gramStart"/>
      <w:r w:rsidRPr="00496F45">
        <w:rPr>
          <w:sz w:val="22"/>
          <w:szCs w:val="22"/>
        </w:rPr>
        <w:t>On</w:t>
      </w:r>
      <w:proofErr w:type="gramEnd"/>
      <w:r w:rsidRPr="00496F45">
        <w:rPr>
          <w:sz w:val="22"/>
          <w:szCs w:val="22"/>
        </w:rPr>
        <w:t xml:space="preserve"> Mobile Graphics and Interactive Applications, Kobe, ACM Press, November 2015</w:t>
      </w:r>
    </w:p>
    <w:p w14:paraId="3626D3D1" w14:textId="7227C9A0" w:rsidR="002B4659" w:rsidRPr="00496F45" w:rsidRDefault="002B4659" w:rsidP="002B4659">
      <w:pPr>
        <w:numPr>
          <w:ilvl w:val="0"/>
          <w:numId w:val="9"/>
        </w:numPr>
        <w:tabs>
          <w:tab w:val="clear" w:pos="360"/>
          <w:tab w:val="num" w:pos="426"/>
        </w:tabs>
        <w:spacing w:after="120"/>
        <w:jc w:val="both"/>
        <w:rPr>
          <w:sz w:val="22"/>
          <w:szCs w:val="22"/>
        </w:rPr>
      </w:pPr>
      <w:proofErr w:type="spellStart"/>
      <w:r w:rsidRPr="00496F45">
        <w:rPr>
          <w:sz w:val="22"/>
          <w:szCs w:val="22"/>
        </w:rPr>
        <w:t>Zikas</w:t>
      </w:r>
      <w:proofErr w:type="spellEnd"/>
      <w:r w:rsidRPr="00496F45">
        <w:rPr>
          <w:sz w:val="22"/>
          <w:szCs w:val="22"/>
        </w:rPr>
        <w:t xml:space="preserve">, P., </w:t>
      </w:r>
      <w:proofErr w:type="spellStart"/>
      <w:r w:rsidRPr="00496F45">
        <w:rPr>
          <w:sz w:val="22"/>
          <w:szCs w:val="22"/>
        </w:rPr>
        <w:t>Papaefhtymiou</w:t>
      </w:r>
      <w:proofErr w:type="spellEnd"/>
      <w:r w:rsidRPr="00496F45">
        <w:rPr>
          <w:sz w:val="22"/>
          <w:szCs w:val="22"/>
        </w:rPr>
        <w:t xml:space="preserve">, M., </w:t>
      </w:r>
      <w:proofErr w:type="spellStart"/>
      <w:r w:rsidRPr="00496F45">
        <w:rPr>
          <w:sz w:val="22"/>
          <w:szCs w:val="22"/>
        </w:rPr>
        <w:t>Mpaxlitzanakis</w:t>
      </w:r>
      <w:proofErr w:type="spellEnd"/>
      <w:r w:rsidRPr="00496F45">
        <w:rPr>
          <w:sz w:val="22"/>
          <w:szCs w:val="22"/>
        </w:rPr>
        <w:t xml:space="preserve">, V., </w:t>
      </w:r>
      <w:r w:rsidRPr="00496F45">
        <w:rPr>
          <w:b/>
          <w:sz w:val="22"/>
          <w:szCs w:val="22"/>
        </w:rPr>
        <w:t>Papagiannakis, G.</w:t>
      </w:r>
      <w:r w:rsidRPr="00496F45">
        <w:rPr>
          <w:sz w:val="22"/>
          <w:szCs w:val="22"/>
        </w:rPr>
        <w:t>, “Life-sized Group and Crowd simulation in Mobile AR”, Computer Animation and Social Agents 2016, CASA’16, ACM Press, Geneva, May 2016</w:t>
      </w:r>
    </w:p>
    <w:p w14:paraId="19485767" w14:textId="1148EFDE" w:rsidR="002B4659" w:rsidRPr="00496F45" w:rsidRDefault="002B4659" w:rsidP="00171A2F">
      <w:pPr>
        <w:numPr>
          <w:ilvl w:val="0"/>
          <w:numId w:val="9"/>
        </w:numPr>
        <w:tabs>
          <w:tab w:val="clear" w:pos="360"/>
          <w:tab w:val="num" w:pos="426"/>
        </w:tabs>
        <w:spacing w:after="120"/>
        <w:jc w:val="both"/>
        <w:rPr>
          <w:sz w:val="22"/>
          <w:szCs w:val="22"/>
        </w:rPr>
      </w:pPr>
      <w:proofErr w:type="spellStart"/>
      <w:r w:rsidRPr="00496F45">
        <w:rPr>
          <w:sz w:val="22"/>
          <w:szCs w:val="22"/>
        </w:rPr>
        <w:t>Zikas</w:t>
      </w:r>
      <w:proofErr w:type="spellEnd"/>
      <w:r w:rsidRPr="00496F45">
        <w:rPr>
          <w:sz w:val="22"/>
          <w:szCs w:val="22"/>
        </w:rPr>
        <w:t xml:space="preserve">, P., </w:t>
      </w:r>
      <w:proofErr w:type="spellStart"/>
      <w:r w:rsidRPr="00496F45">
        <w:rPr>
          <w:sz w:val="22"/>
          <w:szCs w:val="22"/>
        </w:rPr>
        <w:t>Bachlitzanakis</w:t>
      </w:r>
      <w:proofErr w:type="spellEnd"/>
      <w:r w:rsidRPr="00496F45">
        <w:rPr>
          <w:sz w:val="22"/>
          <w:szCs w:val="22"/>
        </w:rPr>
        <w:t xml:space="preserve">, V., </w:t>
      </w:r>
      <w:proofErr w:type="spellStart"/>
      <w:r w:rsidRPr="00496F45">
        <w:rPr>
          <w:sz w:val="22"/>
          <w:szCs w:val="22"/>
        </w:rPr>
        <w:t>Papaefthymiou</w:t>
      </w:r>
      <w:proofErr w:type="spellEnd"/>
      <w:r w:rsidRPr="00496F45">
        <w:rPr>
          <w:sz w:val="22"/>
          <w:szCs w:val="22"/>
        </w:rPr>
        <w:t xml:space="preserve">, M., </w:t>
      </w:r>
      <w:proofErr w:type="spellStart"/>
      <w:r w:rsidRPr="00496F45">
        <w:rPr>
          <w:sz w:val="22"/>
          <w:szCs w:val="22"/>
        </w:rPr>
        <w:t>Kateros</w:t>
      </w:r>
      <w:proofErr w:type="spellEnd"/>
      <w:r w:rsidRPr="00496F45">
        <w:rPr>
          <w:sz w:val="22"/>
          <w:szCs w:val="22"/>
        </w:rPr>
        <w:t xml:space="preserve">, S., Georgiou, S., </w:t>
      </w:r>
      <w:proofErr w:type="spellStart"/>
      <w:r w:rsidRPr="00496F45">
        <w:rPr>
          <w:sz w:val="22"/>
          <w:szCs w:val="22"/>
        </w:rPr>
        <w:t>Lydatakis</w:t>
      </w:r>
      <w:proofErr w:type="spellEnd"/>
      <w:r w:rsidRPr="00496F45">
        <w:rPr>
          <w:sz w:val="22"/>
          <w:szCs w:val="22"/>
        </w:rPr>
        <w:t xml:space="preserve">, N., </w:t>
      </w:r>
      <w:r w:rsidRPr="00496F45">
        <w:rPr>
          <w:b/>
          <w:sz w:val="22"/>
          <w:szCs w:val="22"/>
        </w:rPr>
        <w:t>Papagiannakis, G.,</w:t>
      </w:r>
      <w:r w:rsidRPr="00496F45">
        <w:rPr>
          <w:sz w:val="22"/>
          <w:szCs w:val="22"/>
        </w:rPr>
        <w:t xml:space="preserve"> “Mixed Reality Serious Games for smart education”, European Conference on Games Based Learning 2016, ECGBL’16, Paisley, October 2016</w:t>
      </w:r>
    </w:p>
    <w:p w14:paraId="6DF3605C" w14:textId="3A3B8ACB" w:rsidR="00435497" w:rsidRPr="00496F45" w:rsidRDefault="00435497" w:rsidP="00171A2F">
      <w:pPr>
        <w:numPr>
          <w:ilvl w:val="0"/>
          <w:numId w:val="9"/>
        </w:numPr>
        <w:tabs>
          <w:tab w:val="clear" w:pos="360"/>
          <w:tab w:val="num" w:pos="426"/>
        </w:tabs>
        <w:spacing w:after="120"/>
        <w:jc w:val="both"/>
        <w:rPr>
          <w:sz w:val="22"/>
          <w:szCs w:val="22"/>
        </w:rPr>
      </w:pPr>
      <w:proofErr w:type="spellStart"/>
      <w:r w:rsidRPr="00496F45">
        <w:rPr>
          <w:sz w:val="22"/>
          <w:szCs w:val="22"/>
        </w:rPr>
        <w:t>Papaefthymiou</w:t>
      </w:r>
      <w:proofErr w:type="spellEnd"/>
      <w:r w:rsidRPr="00496F45">
        <w:rPr>
          <w:sz w:val="22"/>
          <w:szCs w:val="22"/>
        </w:rPr>
        <w:t xml:space="preserve">, M., </w:t>
      </w:r>
      <w:proofErr w:type="spellStart"/>
      <w:r w:rsidRPr="00496F45">
        <w:rPr>
          <w:sz w:val="22"/>
          <w:szCs w:val="22"/>
        </w:rPr>
        <w:t>Nikolakopoulou</w:t>
      </w:r>
      <w:proofErr w:type="spellEnd"/>
      <w:r w:rsidRPr="00496F45">
        <w:rPr>
          <w:sz w:val="22"/>
          <w:szCs w:val="22"/>
        </w:rPr>
        <w:t xml:space="preserve">, V., </w:t>
      </w:r>
      <w:proofErr w:type="spellStart"/>
      <w:r w:rsidRPr="00496F45">
        <w:rPr>
          <w:sz w:val="22"/>
          <w:szCs w:val="22"/>
        </w:rPr>
        <w:t>Leventis</w:t>
      </w:r>
      <w:proofErr w:type="spellEnd"/>
      <w:r w:rsidRPr="00496F45">
        <w:rPr>
          <w:sz w:val="22"/>
          <w:szCs w:val="22"/>
        </w:rPr>
        <w:t xml:space="preserve">, G., </w:t>
      </w:r>
      <w:proofErr w:type="spellStart"/>
      <w:r w:rsidRPr="00496F45">
        <w:rPr>
          <w:sz w:val="22"/>
          <w:szCs w:val="22"/>
        </w:rPr>
        <w:t>Domajnko</w:t>
      </w:r>
      <w:proofErr w:type="spellEnd"/>
      <w:r w:rsidRPr="00496F45">
        <w:rPr>
          <w:sz w:val="22"/>
          <w:szCs w:val="22"/>
        </w:rPr>
        <w:t xml:space="preserve">, M., Ioannides, M., </w:t>
      </w:r>
      <w:r w:rsidRPr="00496F45">
        <w:rPr>
          <w:b/>
          <w:sz w:val="22"/>
          <w:szCs w:val="22"/>
        </w:rPr>
        <w:t>Papagiannakis, G.</w:t>
      </w:r>
      <w:r w:rsidRPr="00496F45">
        <w:rPr>
          <w:sz w:val="22"/>
          <w:szCs w:val="22"/>
        </w:rPr>
        <w:t xml:space="preserve">, &amp; Santos, P. (2017). “Projecting our Past to the Future - Challenges and Results: The Case of </w:t>
      </w:r>
      <w:proofErr w:type="spellStart"/>
      <w:r w:rsidRPr="00496F45">
        <w:rPr>
          <w:sz w:val="22"/>
          <w:szCs w:val="22"/>
        </w:rPr>
        <w:t>Asinou</w:t>
      </w:r>
      <w:proofErr w:type="spellEnd"/>
      <w:r w:rsidRPr="00496F45">
        <w:rPr>
          <w:sz w:val="22"/>
          <w:szCs w:val="22"/>
        </w:rPr>
        <w:t xml:space="preserve"> church”, In S. Robert &amp; B. </w:t>
      </w:r>
      <w:proofErr w:type="spellStart"/>
      <w:r w:rsidRPr="00496F45">
        <w:rPr>
          <w:sz w:val="22"/>
          <w:szCs w:val="22"/>
        </w:rPr>
        <w:t>Štular</w:t>
      </w:r>
      <w:proofErr w:type="spellEnd"/>
      <w:r w:rsidRPr="00496F45">
        <w:rPr>
          <w:sz w:val="22"/>
          <w:szCs w:val="22"/>
        </w:rPr>
        <w:t xml:space="preserve"> (Eds.), 15th EUROGRAPHICS Workshop on Graphics and Cultural Heritage, Graz, </w:t>
      </w:r>
      <w:proofErr w:type="spellStart"/>
      <w:r w:rsidRPr="00496F45">
        <w:rPr>
          <w:sz w:val="22"/>
          <w:szCs w:val="22"/>
        </w:rPr>
        <w:t>Eurographics</w:t>
      </w:r>
      <w:proofErr w:type="spellEnd"/>
      <w:r w:rsidRPr="00496F45">
        <w:rPr>
          <w:sz w:val="22"/>
          <w:szCs w:val="22"/>
        </w:rPr>
        <w:t xml:space="preserve"> Association, </w:t>
      </w:r>
      <w:r w:rsidR="002B4659" w:rsidRPr="00496F45">
        <w:rPr>
          <w:sz w:val="22"/>
          <w:szCs w:val="22"/>
        </w:rPr>
        <w:t>Graz,</w:t>
      </w:r>
      <w:r w:rsidRPr="00496F45">
        <w:rPr>
          <w:sz w:val="22"/>
          <w:szCs w:val="22"/>
        </w:rPr>
        <w:t xml:space="preserve"> 2017</w:t>
      </w:r>
    </w:p>
    <w:p w14:paraId="34D772FE" w14:textId="79C9005C" w:rsidR="00435497" w:rsidRPr="00496F45" w:rsidRDefault="00435497" w:rsidP="00171A2F">
      <w:pPr>
        <w:numPr>
          <w:ilvl w:val="0"/>
          <w:numId w:val="9"/>
        </w:numPr>
        <w:tabs>
          <w:tab w:val="clear" w:pos="360"/>
          <w:tab w:val="num" w:pos="426"/>
        </w:tabs>
        <w:spacing w:after="120"/>
        <w:jc w:val="both"/>
        <w:rPr>
          <w:sz w:val="22"/>
          <w:szCs w:val="22"/>
        </w:rPr>
      </w:pPr>
      <w:r w:rsidRPr="00496F45">
        <w:rPr>
          <w:b/>
          <w:sz w:val="22"/>
          <w:szCs w:val="22"/>
        </w:rPr>
        <w:t>Papagiannakis, G.</w:t>
      </w:r>
      <w:r w:rsidRPr="00496F45">
        <w:rPr>
          <w:sz w:val="22"/>
          <w:szCs w:val="22"/>
        </w:rPr>
        <w:t xml:space="preserve">, </w:t>
      </w:r>
      <w:proofErr w:type="spellStart"/>
      <w:r w:rsidRPr="00496F45">
        <w:rPr>
          <w:sz w:val="22"/>
          <w:szCs w:val="22"/>
        </w:rPr>
        <w:t>Lydatakis</w:t>
      </w:r>
      <w:proofErr w:type="spellEnd"/>
      <w:r w:rsidRPr="00496F45">
        <w:rPr>
          <w:sz w:val="22"/>
          <w:szCs w:val="22"/>
        </w:rPr>
        <w:t xml:space="preserve">, N., </w:t>
      </w:r>
      <w:proofErr w:type="spellStart"/>
      <w:r w:rsidRPr="00496F45">
        <w:rPr>
          <w:sz w:val="22"/>
          <w:szCs w:val="22"/>
        </w:rPr>
        <w:t>Kateros</w:t>
      </w:r>
      <w:proofErr w:type="spellEnd"/>
      <w:r w:rsidRPr="00496F45">
        <w:rPr>
          <w:sz w:val="22"/>
          <w:szCs w:val="22"/>
        </w:rPr>
        <w:t xml:space="preserve">, S., Georgiou, S., and </w:t>
      </w:r>
      <w:proofErr w:type="spellStart"/>
      <w:r w:rsidRPr="00496F45">
        <w:rPr>
          <w:sz w:val="22"/>
          <w:szCs w:val="22"/>
        </w:rPr>
        <w:t>Zikas</w:t>
      </w:r>
      <w:proofErr w:type="spellEnd"/>
      <w:r w:rsidRPr="00496F45">
        <w:rPr>
          <w:sz w:val="22"/>
          <w:szCs w:val="22"/>
        </w:rPr>
        <w:t xml:space="preserve">, P., 2018, “Transforming Medical Education and Training with VR using M.A.G.E.S.”, In Proceedings of </w:t>
      </w:r>
      <w:proofErr w:type="spellStart"/>
      <w:r w:rsidRPr="00496F45">
        <w:rPr>
          <w:sz w:val="22"/>
          <w:szCs w:val="22"/>
        </w:rPr>
        <w:t>Siggraph</w:t>
      </w:r>
      <w:proofErr w:type="spellEnd"/>
      <w:r w:rsidRPr="00496F45">
        <w:rPr>
          <w:sz w:val="22"/>
          <w:szCs w:val="22"/>
        </w:rPr>
        <w:t xml:space="preserve"> Asia ’18 Posters, </w:t>
      </w:r>
      <w:hyperlink r:id="rId35" w:history="1">
        <w:r w:rsidRPr="00496F45">
          <w:rPr>
            <w:rStyle w:val="Hyperlink"/>
            <w:sz w:val="22"/>
            <w:szCs w:val="22"/>
          </w:rPr>
          <w:t>https://doi.org/10.1145/3283289.3283291</w:t>
        </w:r>
      </w:hyperlink>
      <w:r w:rsidRPr="00496F45">
        <w:rPr>
          <w:sz w:val="22"/>
          <w:szCs w:val="22"/>
        </w:rPr>
        <w:t xml:space="preserve">, </w:t>
      </w:r>
      <w:r w:rsidR="002B4659" w:rsidRPr="00496F45">
        <w:rPr>
          <w:sz w:val="22"/>
          <w:szCs w:val="22"/>
        </w:rPr>
        <w:t xml:space="preserve">Tokyo, December, </w:t>
      </w:r>
      <w:r w:rsidRPr="00496F45">
        <w:rPr>
          <w:sz w:val="22"/>
          <w:szCs w:val="22"/>
        </w:rPr>
        <w:t>2018</w:t>
      </w:r>
    </w:p>
    <w:p w14:paraId="55DC9B8F" w14:textId="69171041" w:rsidR="00435497" w:rsidRPr="00496F45" w:rsidRDefault="00435497" w:rsidP="00165186">
      <w:pPr>
        <w:numPr>
          <w:ilvl w:val="0"/>
          <w:numId w:val="9"/>
        </w:numPr>
        <w:spacing w:after="120"/>
        <w:ind w:left="426" w:hanging="426"/>
        <w:jc w:val="both"/>
        <w:rPr>
          <w:sz w:val="22"/>
          <w:szCs w:val="22"/>
        </w:rPr>
      </w:pPr>
      <w:proofErr w:type="spellStart"/>
      <w:r w:rsidRPr="00496F45">
        <w:rPr>
          <w:sz w:val="22"/>
          <w:szCs w:val="22"/>
        </w:rPr>
        <w:t>Margetis</w:t>
      </w:r>
      <w:proofErr w:type="spellEnd"/>
      <w:r w:rsidRPr="00496F45">
        <w:rPr>
          <w:sz w:val="22"/>
          <w:szCs w:val="22"/>
        </w:rPr>
        <w:t xml:space="preserve">, G., </w:t>
      </w:r>
      <w:r w:rsidRPr="00496F45">
        <w:rPr>
          <w:b/>
          <w:sz w:val="22"/>
          <w:szCs w:val="22"/>
        </w:rPr>
        <w:t>Papagiannakis, G.</w:t>
      </w:r>
      <w:r w:rsidRPr="00496F45">
        <w:rPr>
          <w:sz w:val="22"/>
          <w:szCs w:val="22"/>
        </w:rPr>
        <w:t xml:space="preserve">, </w:t>
      </w:r>
      <w:proofErr w:type="spellStart"/>
      <w:r w:rsidRPr="00496F45">
        <w:rPr>
          <w:sz w:val="22"/>
          <w:szCs w:val="22"/>
        </w:rPr>
        <w:t>Stephanidis</w:t>
      </w:r>
      <w:proofErr w:type="spellEnd"/>
      <w:r w:rsidRPr="00496F45">
        <w:rPr>
          <w:sz w:val="22"/>
          <w:szCs w:val="22"/>
        </w:rPr>
        <w:t>, C., “Realistic natural interaction with virtual statues in X-Reality environments”, ISPRS International Archives of Photogrammetry, Remote Sensing and Spatial Information Sciences, GEORES19, Milan, 2019</w:t>
      </w:r>
    </w:p>
    <w:p w14:paraId="3BA51E67" w14:textId="2CB2791A" w:rsidR="00435497" w:rsidRPr="00496F45" w:rsidRDefault="00435497" w:rsidP="00165186">
      <w:pPr>
        <w:numPr>
          <w:ilvl w:val="0"/>
          <w:numId w:val="9"/>
        </w:numPr>
        <w:spacing w:after="120"/>
        <w:ind w:left="426" w:hanging="426"/>
        <w:jc w:val="both"/>
        <w:rPr>
          <w:sz w:val="22"/>
          <w:szCs w:val="22"/>
        </w:rPr>
      </w:pPr>
      <w:proofErr w:type="spellStart"/>
      <w:r w:rsidRPr="00496F45">
        <w:rPr>
          <w:sz w:val="22"/>
          <w:szCs w:val="22"/>
        </w:rPr>
        <w:t>Stefanidi</w:t>
      </w:r>
      <w:proofErr w:type="spellEnd"/>
      <w:r w:rsidRPr="00496F45">
        <w:rPr>
          <w:sz w:val="22"/>
          <w:szCs w:val="22"/>
        </w:rPr>
        <w:t xml:space="preserve">, E., </w:t>
      </w:r>
      <w:proofErr w:type="spellStart"/>
      <w:r w:rsidRPr="00496F45">
        <w:rPr>
          <w:sz w:val="22"/>
          <w:szCs w:val="22"/>
        </w:rPr>
        <w:t>Partarakis</w:t>
      </w:r>
      <w:proofErr w:type="spellEnd"/>
      <w:r w:rsidRPr="00496F45">
        <w:rPr>
          <w:sz w:val="22"/>
          <w:szCs w:val="22"/>
        </w:rPr>
        <w:t xml:space="preserve"> N., </w:t>
      </w:r>
      <w:proofErr w:type="spellStart"/>
      <w:r w:rsidRPr="00496F45">
        <w:rPr>
          <w:sz w:val="22"/>
          <w:szCs w:val="22"/>
        </w:rPr>
        <w:t>Zabulis</w:t>
      </w:r>
      <w:proofErr w:type="spellEnd"/>
      <w:r w:rsidRPr="00496F45">
        <w:rPr>
          <w:sz w:val="22"/>
          <w:szCs w:val="22"/>
        </w:rPr>
        <w:t xml:space="preserve">, X, </w:t>
      </w:r>
      <w:r w:rsidRPr="00496F45">
        <w:rPr>
          <w:b/>
          <w:bCs/>
          <w:sz w:val="22"/>
          <w:szCs w:val="22"/>
        </w:rPr>
        <w:t>Papagiannakis, G.,</w:t>
      </w:r>
      <w:r w:rsidRPr="00496F45">
        <w:rPr>
          <w:sz w:val="22"/>
          <w:szCs w:val="22"/>
        </w:rPr>
        <w:t xml:space="preserve"> “An Approach for the Visualization of Crafts and Machine Usage in Virtual Environments”, 2020 ACHI Conference on Advances in Computer-Human Interactions, Valencia, 2020</w:t>
      </w:r>
    </w:p>
    <w:p w14:paraId="19A2AEFD" w14:textId="59A575CD" w:rsidR="00435497" w:rsidRPr="00496F45" w:rsidRDefault="00435497" w:rsidP="00165186">
      <w:pPr>
        <w:numPr>
          <w:ilvl w:val="0"/>
          <w:numId w:val="9"/>
        </w:numPr>
        <w:tabs>
          <w:tab w:val="clear" w:pos="360"/>
          <w:tab w:val="num" w:pos="426"/>
        </w:tabs>
        <w:spacing w:after="120"/>
        <w:jc w:val="both"/>
        <w:rPr>
          <w:sz w:val="22"/>
          <w:szCs w:val="22"/>
        </w:rPr>
      </w:pPr>
      <w:r w:rsidRPr="00496F45">
        <w:rPr>
          <w:b/>
          <w:bCs/>
          <w:sz w:val="22"/>
          <w:szCs w:val="22"/>
        </w:rPr>
        <w:t>Papagiannakis, G.,</w:t>
      </w:r>
      <w:r w:rsidRPr="00496F45">
        <w:rPr>
          <w:sz w:val="22"/>
          <w:szCs w:val="22"/>
        </w:rPr>
        <w:t xml:space="preserve"> </w:t>
      </w:r>
      <w:proofErr w:type="spellStart"/>
      <w:r w:rsidRPr="00496F45">
        <w:rPr>
          <w:sz w:val="22"/>
          <w:szCs w:val="22"/>
        </w:rPr>
        <w:t>Zikas</w:t>
      </w:r>
      <w:proofErr w:type="spellEnd"/>
      <w:r w:rsidRPr="00496F45">
        <w:rPr>
          <w:sz w:val="22"/>
          <w:szCs w:val="22"/>
        </w:rPr>
        <w:t xml:space="preserve">, P., </w:t>
      </w:r>
      <w:proofErr w:type="spellStart"/>
      <w:r w:rsidRPr="00496F45">
        <w:rPr>
          <w:sz w:val="22"/>
          <w:szCs w:val="22"/>
        </w:rPr>
        <w:t>Lydatakis</w:t>
      </w:r>
      <w:proofErr w:type="spellEnd"/>
      <w:r w:rsidRPr="00496F45">
        <w:rPr>
          <w:sz w:val="22"/>
          <w:szCs w:val="22"/>
        </w:rPr>
        <w:t xml:space="preserve">, N., </w:t>
      </w:r>
      <w:proofErr w:type="spellStart"/>
      <w:r w:rsidRPr="00496F45">
        <w:rPr>
          <w:sz w:val="22"/>
          <w:szCs w:val="22"/>
        </w:rPr>
        <w:t>Kateros</w:t>
      </w:r>
      <w:proofErr w:type="spellEnd"/>
      <w:r w:rsidRPr="00496F45">
        <w:rPr>
          <w:sz w:val="22"/>
          <w:szCs w:val="22"/>
        </w:rPr>
        <w:t xml:space="preserve">, S., </w:t>
      </w:r>
      <w:proofErr w:type="spellStart"/>
      <w:r w:rsidRPr="00496F45">
        <w:rPr>
          <w:sz w:val="22"/>
          <w:szCs w:val="22"/>
        </w:rPr>
        <w:t>Kentros</w:t>
      </w:r>
      <w:proofErr w:type="spellEnd"/>
      <w:r w:rsidRPr="00496F45">
        <w:rPr>
          <w:sz w:val="22"/>
          <w:szCs w:val="22"/>
        </w:rPr>
        <w:t xml:space="preserve">, M., </w:t>
      </w:r>
      <w:proofErr w:type="spellStart"/>
      <w:r w:rsidRPr="00496F45">
        <w:rPr>
          <w:sz w:val="22"/>
          <w:szCs w:val="22"/>
        </w:rPr>
        <w:t>Geronikolakis</w:t>
      </w:r>
      <w:proofErr w:type="spellEnd"/>
      <w:r w:rsidRPr="00496F45">
        <w:rPr>
          <w:sz w:val="22"/>
          <w:szCs w:val="22"/>
        </w:rPr>
        <w:t xml:space="preserve">, E., </w:t>
      </w:r>
      <w:proofErr w:type="spellStart"/>
      <w:r w:rsidRPr="00496F45">
        <w:rPr>
          <w:sz w:val="22"/>
          <w:szCs w:val="22"/>
        </w:rPr>
        <w:t>Kamarianakis</w:t>
      </w:r>
      <w:proofErr w:type="spellEnd"/>
      <w:r w:rsidRPr="00496F45">
        <w:rPr>
          <w:sz w:val="22"/>
          <w:szCs w:val="22"/>
        </w:rPr>
        <w:t xml:space="preserve">, M., </w:t>
      </w:r>
      <w:proofErr w:type="spellStart"/>
      <w:r w:rsidRPr="00496F45">
        <w:rPr>
          <w:sz w:val="22"/>
          <w:szCs w:val="22"/>
        </w:rPr>
        <w:t>Kartsonaki</w:t>
      </w:r>
      <w:proofErr w:type="spellEnd"/>
      <w:r w:rsidRPr="00496F45">
        <w:rPr>
          <w:sz w:val="22"/>
          <w:szCs w:val="22"/>
        </w:rPr>
        <w:t xml:space="preserve">, I., </w:t>
      </w:r>
      <w:proofErr w:type="spellStart"/>
      <w:r w:rsidRPr="00496F45">
        <w:rPr>
          <w:sz w:val="22"/>
          <w:szCs w:val="22"/>
        </w:rPr>
        <w:t>Evangelou</w:t>
      </w:r>
      <w:proofErr w:type="spellEnd"/>
      <w:r w:rsidRPr="00496F45">
        <w:rPr>
          <w:sz w:val="22"/>
          <w:szCs w:val="22"/>
        </w:rPr>
        <w:t xml:space="preserve">, G., “MAGES 3.0: Tying the knot of medical VR”, In ACM SIGGRAPH 2020 Immersive Pavilion (SIGGRAPH '20), Association for Computing Machinery, New York, NY, USA, Article 6, 1–2. </w:t>
      </w:r>
      <w:proofErr w:type="spellStart"/>
      <w:proofErr w:type="gramStart"/>
      <w:r w:rsidRPr="00496F45">
        <w:rPr>
          <w:sz w:val="22"/>
          <w:szCs w:val="22"/>
        </w:rPr>
        <w:t>DOI:https</w:t>
      </w:r>
      <w:proofErr w:type="spellEnd"/>
      <w:r w:rsidRPr="00496F45">
        <w:rPr>
          <w:sz w:val="22"/>
          <w:szCs w:val="22"/>
        </w:rPr>
        <w:t>://doi.org/10.1145/3388536.3407888</w:t>
      </w:r>
      <w:proofErr w:type="gramEnd"/>
      <w:r w:rsidRPr="00496F45">
        <w:rPr>
          <w:sz w:val="22"/>
          <w:szCs w:val="22"/>
        </w:rPr>
        <w:t xml:space="preserve">, 2020 </w:t>
      </w:r>
    </w:p>
    <w:p w14:paraId="1B99B026" w14:textId="4A542881" w:rsidR="00435497" w:rsidRPr="00496F45" w:rsidRDefault="00435497" w:rsidP="00165186">
      <w:pPr>
        <w:numPr>
          <w:ilvl w:val="0"/>
          <w:numId w:val="9"/>
        </w:numPr>
        <w:tabs>
          <w:tab w:val="clear" w:pos="360"/>
          <w:tab w:val="num" w:pos="426"/>
        </w:tabs>
        <w:spacing w:after="120"/>
        <w:jc w:val="both"/>
        <w:rPr>
          <w:sz w:val="22"/>
          <w:szCs w:val="22"/>
        </w:rPr>
      </w:pPr>
      <w:proofErr w:type="spellStart"/>
      <w:r w:rsidRPr="00496F45">
        <w:rPr>
          <w:sz w:val="22"/>
          <w:szCs w:val="22"/>
        </w:rPr>
        <w:t>Stefanidi</w:t>
      </w:r>
      <w:proofErr w:type="spellEnd"/>
      <w:r w:rsidRPr="00496F45">
        <w:rPr>
          <w:sz w:val="22"/>
          <w:szCs w:val="22"/>
        </w:rPr>
        <w:t xml:space="preserve">, E., </w:t>
      </w:r>
      <w:proofErr w:type="spellStart"/>
      <w:r w:rsidRPr="00496F45">
        <w:rPr>
          <w:sz w:val="22"/>
          <w:szCs w:val="22"/>
        </w:rPr>
        <w:t>Korozi</w:t>
      </w:r>
      <w:proofErr w:type="spellEnd"/>
      <w:r w:rsidRPr="00496F45">
        <w:rPr>
          <w:sz w:val="22"/>
          <w:szCs w:val="22"/>
        </w:rPr>
        <w:t xml:space="preserve">, M., </w:t>
      </w:r>
      <w:proofErr w:type="spellStart"/>
      <w:r w:rsidRPr="00496F45">
        <w:rPr>
          <w:sz w:val="22"/>
          <w:szCs w:val="22"/>
        </w:rPr>
        <w:t>Leonidis</w:t>
      </w:r>
      <w:proofErr w:type="spellEnd"/>
      <w:r w:rsidRPr="00496F45">
        <w:rPr>
          <w:sz w:val="22"/>
          <w:szCs w:val="22"/>
        </w:rPr>
        <w:t xml:space="preserve">, A., </w:t>
      </w:r>
      <w:proofErr w:type="spellStart"/>
      <w:r w:rsidRPr="00496F45">
        <w:rPr>
          <w:sz w:val="22"/>
          <w:szCs w:val="22"/>
        </w:rPr>
        <w:t>Antona</w:t>
      </w:r>
      <w:proofErr w:type="spellEnd"/>
      <w:r w:rsidRPr="00496F45">
        <w:rPr>
          <w:sz w:val="22"/>
          <w:szCs w:val="22"/>
        </w:rPr>
        <w:t xml:space="preserve">, M., </w:t>
      </w:r>
      <w:r w:rsidRPr="00496F45">
        <w:rPr>
          <w:b/>
          <w:bCs/>
          <w:sz w:val="22"/>
          <w:szCs w:val="22"/>
        </w:rPr>
        <w:t>Papagiannakis, G.,</w:t>
      </w:r>
      <w:r w:rsidRPr="00496F45">
        <w:rPr>
          <w:sz w:val="22"/>
          <w:szCs w:val="22"/>
        </w:rPr>
        <w:t xml:space="preserve"> “The LECTOR Podium. An innovative teacher workstation for the Intelligent Classroom of the future”, ICETC 2020 - The 12th International Conference </w:t>
      </w:r>
      <w:proofErr w:type="gramStart"/>
      <w:r w:rsidRPr="00496F45">
        <w:rPr>
          <w:sz w:val="22"/>
          <w:szCs w:val="22"/>
        </w:rPr>
        <w:t>On</w:t>
      </w:r>
      <w:proofErr w:type="gramEnd"/>
      <w:r w:rsidRPr="00496F45">
        <w:rPr>
          <w:sz w:val="22"/>
          <w:szCs w:val="22"/>
        </w:rPr>
        <w:t xml:space="preserve"> Education Technology And Computers, London, 2020</w:t>
      </w:r>
    </w:p>
    <w:p w14:paraId="2B5A722E" w14:textId="44A00C93" w:rsidR="00435497" w:rsidRPr="00496F45" w:rsidRDefault="00435497" w:rsidP="00165186">
      <w:pPr>
        <w:numPr>
          <w:ilvl w:val="0"/>
          <w:numId w:val="9"/>
        </w:numPr>
        <w:tabs>
          <w:tab w:val="clear" w:pos="360"/>
          <w:tab w:val="num" w:pos="426"/>
        </w:tabs>
        <w:spacing w:after="120"/>
        <w:jc w:val="both"/>
        <w:rPr>
          <w:sz w:val="22"/>
          <w:szCs w:val="22"/>
        </w:rPr>
      </w:pPr>
      <w:proofErr w:type="spellStart"/>
      <w:r w:rsidRPr="00496F45">
        <w:rPr>
          <w:sz w:val="22"/>
          <w:szCs w:val="22"/>
        </w:rPr>
        <w:t>Zikas</w:t>
      </w:r>
      <w:proofErr w:type="spellEnd"/>
      <w:r w:rsidRPr="00496F45">
        <w:rPr>
          <w:sz w:val="22"/>
          <w:szCs w:val="22"/>
        </w:rPr>
        <w:t xml:space="preserve">, P., </w:t>
      </w:r>
      <w:proofErr w:type="spellStart"/>
      <w:r w:rsidRPr="00496F45">
        <w:rPr>
          <w:sz w:val="22"/>
          <w:szCs w:val="22"/>
        </w:rPr>
        <w:t>Kamarianakis</w:t>
      </w:r>
      <w:proofErr w:type="spellEnd"/>
      <w:r w:rsidRPr="00496F45">
        <w:rPr>
          <w:sz w:val="22"/>
          <w:szCs w:val="22"/>
        </w:rPr>
        <w:t xml:space="preserve">, M., </w:t>
      </w:r>
      <w:proofErr w:type="spellStart"/>
      <w:r w:rsidRPr="00496F45">
        <w:rPr>
          <w:sz w:val="22"/>
          <w:szCs w:val="22"/>
        </w:rPr>
        <w:t>Kartsonaki</w:t>
      </w:r>
      <w:proofErr w:type="spellEnd"/>
      <w:r w:rsidRPr="00496F45">
        <w:rPr>
          <w:sz w:val="22"/>
          <w:szCs w:val="22"/>
        </w:rPr>
        <w:t xml:space="preserve">, I., </w:t>
      </w:r>
      <w:proofErr w:type="spellStart"/>
      <w:r w:rsidRPr="00496F45">
        <w:rPr>
          <w:sz w:val="22"/>
          <w:szCs w:val="22"/>
        </w:rPr>
        <w:t>Lydatakis</w:t>
      </w:r>
      <w:proofErr w:type="spellEnd"/>
      <w:r w:rsidRPr="00496F45">
        <w:rPr>
          <w:sz w:val="22"/>
          <w:szCs w:val="22"/>
        </w:rPr>
        <w:t xml:space="preserve">, N., </w:t>
      </w:r>
      <w:proofErr w:type="spellStart"/>
      <w:r w:rsidRPr="00496F45">
        <w:rPr>
          <w:sz w:val="22"/>
          <w:szCs w:val="22"/>
        </w:rPr>
        <w:t>Kateros</w:t>
      </w:r>
      <w:proofErr w:type="spellEnd"/>
      <w:r w:rsidRPr="00496F45">
        <w:rPr>
          <w:sz w:val="22"/>
          <w:szCs w:val="22"/>
        </w:rPr>
        <w:t xml:space="preserve">, S., </w:t>
      </w:r>
      <w:proofErr w:type="spellStart"/>
      <w:r w:rsidRPr="00496F45">
        <w:rPr>
          <w:sz w:val="22"/>
          <w:szCs w:val="22"/>
        </w:rPr>
        <w:t>Kentros</w:t>
      </w:r>
      <w:proofErr w:type="spellEnd"/>
      <w:r w:rsidRPr="00496F45">
        <w:rPr>
          <w:sz w:val="22"/>
          <w:szCs w:val="22"/>
        </w:rPr>
        <w:t xml:space="preserve">, M., </w:t>
      </w:r>
      <w:proofErr w:type="spellStart"/>
      <w:r w:rsidRPr="00496F45">
        <w:rPr>
          <w:sz w:val="22"/>
          <w:szCs w:val="22"/>
        </w:rPr>
        <w:t>Geronikolakis</w:t>
      </w:r>
      <w:proofErr w:type="spellEnd"/>
      <w:r w:rsidRPr="00496F45">
        <w:rPr>
          <w:sz w:val="22"/>
          <w:szCs w:val="22"/>
        </w:rPr>
        <w:t xml:space="preserve">, E., </w:t>
      </w:r>
      <w:proofErr w:type="spellStart"/>
      <w:r w:rsidRPr="00496F45">
        <w:rPr>
          <w:sz w:val="22"/>
          <w:szCs w:val="22"/>
        </w:rPr>
        <w:t>Evangelou</w:t>
      </w:r>
      <w:proofErr w:type="spellEnd"/>
      <w:r w:rsidRPr="00496F45">
        <w:rPr>
          <w:sz w:val="22"/>
          <w:szCs w:val="22"/>
        </w:rPr>
        <w:t xml:space="preserve">, G., </w:t>
      </w:r>
      <w:proofErr w:type="spellStart"/>
      <w:r w:rsidRPr="00496F45">
        <w:rPr>
          <w:sz w:val="22"/>
          <w:szCs w:val="22"/>
        </w:rPr>
        <w:t>Catilo</w:t>
      </w:r>
      <w:proofErr w:type="spellEnd"/>
      <w:r w:rsidRPr="00496F45">
        <w:rPr>
          <w:sz w:val="22"/>
          <w:szCs w:val="22"/>
        </w:rPr>
        <w:t xml:space="preserve">, P.A., </w:t>
      </w:r>
      <w:r w:rsidRPr="00496F45">
        <w:rPr>
          <w:b/>
          <w:bCs/>
          <w:sz w:val="22"/>
          <w:szCs w:val="22"/>
        </w:rPr>
        <w:t>Papagiannakis, G.,</w:t>
      </w:r>
      <w:r w:rsidRPr="00496F45">
        <w:rPr>
          <w:sz w:val="22"/>
          <w:szCs w:val="22"/>
        </w:rPr>
        <w:t xml:space="preserve"> "Covid-19 VR Strikes Back: Innovative medical VR training", In ACM SIGGRAPH 2021 Immersive Pavilion (SIGGRAPH '21), Association for Computing Machinery, New York, NY, USA, 2021</w:t>
      </w:r>
    </w:p>
    <w:p w14:paraId="7C7589DB" w14:textId="732070BB" w:rsidR="00435497" w:rsidRPr="00496F45" w:rsidRDefault="00435497" w:rsidP="002B4659">
      <w:pPr>
        <w:numPr>
          <w:ilvl w:val="0"/>
          <w:numId w:val="9"/>
        </w:numPr>
        <w:tabs>
          <w:tab w:val="clear" w:pos="360"/>
          <w:tab w:val="num" w:pos="426"/>
        </w:tabs>
        <w:spacing w:after="120"/>
        <w:jc w:val="both"/>
        <w:rPr>
          <w:sz w:val="22"/>
          <w:szCs w:val="22"/>
        </w:rPr>
      </w:pPr>
      <w:proofErr w:type="spellStart"/>
      <w:r w:rsidRPr="00496F45">
        <w:rPr>
          <w:sz w:val="22"/>
          <w:szCs w:val="22"/>
        </w:rPr>
        <w:t>Stefanidi</w:t>
      </w:r>
      <w:proofErr w:type="spellEnd"/>
      <w:r w:rsidRPr="00496F45">
        <w:rPr>
          <w:sz w:val="22"/>
          <w:szCs w:val="22"/>
        </w:rPr>
        <w:t xml:space="preserve">, E., </w:t>
      </w:r>
      <w:proofErr w:type="spellStart"/>
      <w:r w:rsidRPr="00496F45">
        <w:rPr>
          <w:sz w:val="22"/>
          <w:szCs w:val="22"/>
        </w:rPr>
        <w:t>Korozi</w:t>
      </w:r>
      <w:proofErr w:type="spellEnd"/>
      <w:r w:rsidRPr="00496F45">
        <w:rPr>
          <w:sz w:val="22"/>
          <w:szCs w:val="22"/>
        </w:rPr>
        <w:t xml:space="preserve">, M., </w:t>
      </w:r>
      <w:proofErr w:type="spellStart"/>
      <w:r w:rsidRPr="00496F45">
        <w:rPr>
          <w:sz w:val="22"/>
          <w:szCs w:val="22"/>
        </w:rPr>
        <w:t>Leonidis</w:t>
      </w:r>
      <w:proofErr w:type="spellEnd"/>
      <w:r w:rsidRPr="00496F45">
        <w:rPr>
          <w:sz w:val="22"/>
          <w:szCs w:val="22"/>
        </w:rPr>
        <w:t xml:space="preserve">, A., </w:t>
      </w:r>
      <w:proofErr w:type="spellStart"/>
      <w:r w:rsidRPr="00496F45">
        <w:rPr>
          <w:sz w:val="22"/>
          <w:szCs w:val="22"/>
        </w:rPr>
        <w:t>Arampatzis</w:t>
      </w:r>
      <w:proofErr w:type="spellEnd"/>
      <w:r w:rsidRPr="00496F45">
        <w:rPr>
          <w:sz w:val="22"/>
          <w:szCs w:val="22"/>
        </w:rPr>
        <w:t xml:space="preserve">, D., </w:t>
      </w:r>
      <w:proofErr w:type="spellStart"/>
      <w:r w:rsidRPr="00496F45">
        <w:rPr>
          <w:sz w:val="22"/>
          <w:szCs w:val="22"/>
        </w:rPr>
        <w:t>Antona</w:t>
      </w:r>
      <w:proofErr w:type="spellEnd"/>
      <w:r w:rsidRPr="00496F45">
        <w:rPr>
          <w:sz w:val="22"/>
          <w:szCs w:val="22"/>
        </w:rPr>
        <w:t xml:space="preserve">, M., </w:t>
      </w:r>
      <w:r w:rsidRPr="00496F45">
        <w:rPr>
          <w:b/>
          <w:bCs/>
          <w:sz w:val="22"/>
          <w:szCs w:val="22"/>
        </w:rPr>
        <w:t>Papagiannakis, G.,</w:t>
      </w:r>
      <w:r w:rsidRPr="00496F45">
        <w:rPr>
          <w:sz w:val="22"/>
          <w:szCs w:val="22"/>
        </w:rPr>
        <w:t xml:space="preserve"> (2021), “When Children Program Intelligent Environments: Lessons Learned from a Serious AR Game”, ACM Interaction Design and Children Conference (IDC 2021), Athens, 2021</w:t>
      </w:r>
      <w:r w:rsidRPr="00496F45">
        <w:t xml:space="preserve"> </w:t>
      </w:r>
    </w:p>
    <w:p w14:paraId="4F86E7DC" w14:textId="77777777" w:rsidR="000D074D" w:rsidRPr="00496F45" w:rsidRDefault="00435497" w:rsidP="000D074D">
      <w:pPr>
        <w:numPr>
          <w:ilvl w:val="0"/>
          <w:numId w:val="9"/>
        </w:numPr>
        <w:spacing w:after="120"/>
        <w:ind w:left="426" w:hanging="426"/>
        <w:jc w:val="both"/>
        <w:rPr>
          <w:sz w:val="22"/>
          <w:szCs w:val="22"/>
        </w:rPr>
      </w:pPr>
      <w:r w:rsidRPr="00496F45">
        <w:rPr>
          <w:sz w:val="22"/>
          <w:szCs w:val="22"/>
        </w:rPr>
        <w:t xml:space="preserve">Bellas, N., Antonopoulos, C., </w:t>
      </w:r>
      <w:proofErr w:type="spellStart"/>
      <w:r w:rsidRPr="00496F45">
        <w:rPr>
          <w:sz w:val="22"/>
          <w:szCs w:val="22"/>
        </w:rPr>
        <w:t>Lalis</w:t>
      </w:r>
      <w:proofErr w:type="spellEnd"/>
      <w:r w:rsidRPr="00496F45">
        <w:rPr>
          <w:sz w:val="22"/>
          <w:szCs w:val="22"/>
        </w:rPr>
        <w:t xml:space="preserve">, C., </w:t>
      </w:r>
      <w:proofErr w:type="spellStart"/>
      <w:r w:rsidRPr="00496F45">
        <w:rPr>
          <w:sz w:val="22"/>
          <w:szCs w:val="22"/>
        </w:rPr>
        <w:t>Gkeka</w:t>
      </w:r>
      <w:proofErr w:type="spellEnd"/>
      <w:r w:rsidRPr="00496F45">
        <w:rPr>
          <w:sz w:val="22"/>
          <w:szCs w:val="22"/>
        </w:rPr>
        <w:t xml:space="preserve">, MR., Patras, A., Keramidas, G., </w:t>
      </w:r>
      <w:proofErr w:type="spellStart"/>
      <w:r w:rsidRPr="00496F45">
        <w:rPr>
          <w:sz w:val="22"/>
          <w:szCs w:val="22"/>
        </w:rPr>
        <w:t>Stamoulis</w:t>
      </w:r>
      <w:proofErr w:type="spellEnd"/>
      <w:r w:rsidRPr="00496F45">
        <w:rPr>
          <w:sz w:val="22"/>
          <w:szCs w:val="22"/>
        </w:rPr>
        <w:t xml:space="preserve">, I., </w:t>
      </w:r>
      <w:proofErr w:type="spellStart"/>
      <w:r w:rsidRPr="00496F45">
        <w:rPr>
          <w:sz w:val="22"/>
          <w:szCs w:val="22"/>
        </w:rPr>
        <w:t>Tavoularis</w:t>
      </w:r>
      <w:proofErr w:type="spellEnd"/>
      <w:r w:rsidRPr="00496F45">
        <w:rPr>
          <w:sz w:val="22"/>
          <w:szCs w:val="22"/>
        </w:rPr>
        <w:t xml:space="preserve">, N., </w:t>
      </w:r>
      <w:proofErr w:type="spellStart"/>
      <w:r w:rsidRPr="00496F45">
        <w:rPr>
          <w:sz w:val="22"/>
          <w:szCs w:val="22"/>
        </w:rPr>
        <w:t>Piperakis</w:t>
      </w:r>
      <w:proofErr w:type="spellEnd"/>
      <w:r w:rsidRPr="00496F45">
        <w:rPr>
          <w:sz w:val="22"/>
          <w:szCs w:val="22"/>
        </w:rPr>
        <w:t xml:space="preserve">, S., </w:t>
      </w:r>
      <w:proofErr w:type="spellStart"/>
      <w:r w:rsidRPr="00496F45">
        <w:rPr>
          <w:sz w:val="22"/>
          <w:szCs w:val="22"/>
        </w:rPr>
        <w:t>Hourdakis</w:t>
      </w:r>
      <w:proofErr w:type="spellEnd"/>
      <w:r w:rsidRPr="00496F45">
        <w:rPr>
          <w:sz w:val="22"/>
          <w:szCs w:val="22"/>
        </w:rPr>
        <w:t xml:space="preserve">, E., </w:t>
      </w:r>
      <w:proofErr w:type="spellStart"/>
      <w:r w:rsidRPr="00496F45">
        <w:rPr>
          <w:sz w:val="22"/>
          <w:szCs w:val="22"/>
        </w:rPr>
        <w:t>Trahanias</w:t>
      </w:r>
      <w:proofErr w:type="spellEnd"/>
      <w:r w:rsidRPr="00496F45">
        <w:rPr>
          <w:sz w:val="22"/>
          <w:szCs w:val="22"/>
        </w:rPr>
        <w:t xml:space="preserve">, P., </w:t>
      </w:r>
      <w:proofErr w:type="spellStart"/>
      <w:r w:rsidRPr="00496F45">
        <w:rPr>
          <w:sz w:val="22"/>
          <w:szCs w:val="22"/>
        </w:rPr>
        <w:t>Zikas</w:t>
      </w:r>
      <w:proofErr w:type="spellEnd"/>
      <w:r w:rsidRPr="00496F45">
        <w:rPr>
          <w:sz w:val="22"/>
          <w:szCs w:val="22"/>
        </w:rPr>
        <w:t xml:space="preserve">, P., </w:t>
      </w:r>
      <w:proofErr w:type="spellStart"/>
      <w:r w:rsidRPr="00496F45">
        <w:rPr>
          <w:sz w:val="22"/>
          <w:szCs w:val="22"/>
        </w:rPr>
        <w:t>Kartsonaki</w:t>
      </w:r>
      <w:proofErr w:type="spellEnd"/>
      <w:r w:rsidRPr="00496F45">
        <w:rPr>
          <w:sz w:val="22"/>
          <w:szCs w:val="22"/>
        </w:rPr>
        <w:t xml:space="preserve">, I., </w:t>
      </w:r>
      <w:r w:rsidRPr="00496F45">
        <w:rPr>
          <w:b/>
          <w:bCs/>
          <w:sz w:val="22"/>
          <w:szCs w:val="22"/>
        </w:rPr>
        <w:t>Papagiannakis, G.</w:t>
      </w:r>
      <w:r w:rsidRPr="00496F45">
        <w:rPr>
          <w:sz w:val="22"/>
          <w:szCs w:val="22"/>
        </w:rPr>
        <w:t xml:space="preserve">, “Architectures for SLAM and Augmented Reality Computing”, International Conference on Field-Programmable Logic and Applications, (FPL 2021), Dresden, 2021 </w:t>
      </w:r>
    </w:p>
    <w:p w14:paraId="74D161A8" w14:textId="1B2782B3" w:rsidR="000D074D" w:rsidRPr="00496F45" w:rsidRDefault="000D074D" w:rsidP="000D074D">
      <w:pPr>
        <w:numPr>
          <w:ilvl w:val="0"/>
          <w:numId w:val="9"/>
        </w:numPr>
        <w:spacing w:after="120"/>
        <w:ind w:left="426" w:hanging="426"/>
        <w:jc w:val="both"/>
        <w:rPr>
          <w:sz w:val="22"/>
          <w:szCs w:val="22"/>
        </w:rPr>
      </w:pPr>
      <w:proofErr w:type="spellStart"/>
      <w:r w:rsidRPr="00496F45">
        <w:rPr>
          <w:sz w:val="22"/>
          <w:szCs w:val="22"/>
        </w:rPr>
        <w:t>Stefanidi</w:t>
      </w:r>
      <w:proofErr w:type="spellEnd"/>
      <w:r w:rsidRPr="00496F45">
        <w:rPr>
          <w:sz w:val="22"/>
          <w:szCs w:val="22"/>
        </w:rPr>
        <w:t xml:space="preserve">, H., </w:t>
      </w:r>
      <w:proofErr w:type="spellStart"/>
      <w:r w:rsidRPr="00496F45">
        <w:rPr>
          <w:sz w:val="22"/>
          <w:szCs w:val="22"/>
        </w:rPr>
        <w:t>Leonidis</w:t>
      </w:r>
      <w:proofErr w:type="spellEnd"/>
      <w:r w:rsidRPr="00496F45">
        <w:rPr>
          <w:sz w:val="22"/>
          <w:szCs w:val="22"/>
        </w:rPr>
        <w:t xml:space="preserve">, A., </w:t>
      </w:r>
      <w:proofErr w:type="spellStart"/>
      <w:r w:rsidRPr="00496F45">
        <w:rPr>
          <w:sz w:val="22"/>
          <w:szCs w:val="22"/>
        </w:rPr>
        <w:t>Korozi</w:t>
      </w:r>
      <w:proofErr w:type="spellEnd"/>
      <w:r w:rsidRPr="00496F45">
        <w:rPr>
          <w:sz w:val="22"/>
          <w:szCs w:val="22"/>
        </w:rPr>
        <w:t xml:space="preserve">, M., </w:t>
      </w:r>
      <w:r w:rsidRPr="00496F45">
        <w:rPr>
          <w:b/>
          <w:bCs/>
          <w:sz w:val="22"/>
          <w:szCs w:val="22"/>
        </w:rPr>
        <w:t>Papagiannakis</w:t>
      </w:r>
      <w:r w:rsidRPr="00496F45">
        <w:rPr>
          <w:sz w:val="22"/>
          <w:szCs w:val="22"/>
        </w:rPr>
        <w:t xml:space="preserve">, </w:t>
      </w:r>
      <w:r w:rsidRPr="00496F45">
        <w:rPr>
          <w:b/>
          <w:bCs/>
          <w:sz w:val="22"/>
          <w:szCs w:val="22"/>
        </w:rPr>
        <w:t>G.,</w:t>
      </w:r>
      <w:r w:rsidRPr="00496F45">
        <w:rPr>
          <w:sz w:val="22"/>
          <w:szCs w:val="22"/>
        </w:rPr>
        <w:t xml:space="preserve"> "The </w:t>
      </w:r>
      <w:proofErr w:type="spellStart"/>
      <w:r w:rsidRPr="00496F45">
        <w:rPr>
          <w:sz w:val="22"/>
          <w:szCs w:val="22"/>
        </w:rPr>
        <w:t>ARgus</w:t>
      </w:r>
      <w:proofErr w:type="spellEnd"/>
      <w:r w:rsidRPr="00496F45">
        <w:rPr>
          <w:sz w:val="22"/>
          <w:szCs w:val="22"/>
        </w:rPr>
        <w:t xml:space="preserve"> Designer: Supporting experts while conducting user studies of AR/MR applications," in 2022 IEEE International Symposium on Mixed and Augmented Reality Adjunct (ISMAR-Adjunct), Singapore, Singapore, pp. 885-890, </w:t>
      </w:r>
      <w:proofErr w:type="spellStart"/>
      <w:r w:rsidRPr="00496F45">
        <w:rPr>
          <w:sz w:val="22"/>
          <w:szCs w:val="22"/>
        </w:rPr>
        <w:t>doi</w:t>
      </w:r>
      <w:proofErr w:type="spellEnd"/>
      <w:r w:rsidRPr="00496F45">
        <w:rPr>
          <w:sz w:val="22"/>
          <w:szCs w:val="22"/>
        </w:rPr>
        <w:t>: 10.1109/ISMAR-Adjunct57072.2022.00190, 2022</w:t>
      </w:r>
    </w:p>
    <w:p w14:paraId="5A792572" w14:textId="77777777" w:rsidR="00CF6767" w:rsidRPr="00496F45" w:rsidRDefault="003B79FF" w:rsidP="00CF6767">
      <w:pPr>
        <w:numPr>
          <w:ilvl w:val="0"/>
          <w:numId w:val="9"/>
        </w:numPr>
        <w:spacing w:after="120"/>
        <w:ind w:left="426" w:hanging="426"/>
        <w:jc w:val="both"/>
        <w:rPr>
          <w:sz w:val="22"/>
          <w:szCs w:val="22"/>
        </w:rPr>
      </w:pPr>
      <w:proofErr w:type="spellStart"/>
      <w:proofErr w:type="gramStart"/>
      <w:r w:rsidRPr="00496F45">
        <w:rPr>
          <w:sz w:val="22"/>
          <w:szCs w:val="22"/>
        </w:rPr>
        <w:t>Kamarianakis,M</w:t>
      </w:r>
      <w:proofErr w:type="spellEnd"/>
      <w:r w:rsidRPr="00496F45">
        <w:rPr>
          <w:sz w:val="22"/>
          <w:szCs w:val="22"/>
        </w:rPr>
        <w:t>.</w:t>
      </w:r>
      <w:proofErr w:type="gramEnd"/>
      <w:r w:rsidRPr="00496F45">
        <w:rPr>
          <w:sz w:val="22"/>
          <w:szCs w:val="22"/>
        </w:rPr>
        <w:t xml:space="preserve">, </w:t>
      </w:r>
      <w:proofErr w:type="spellStart"/>
      <w:r w:rsidRPr="00496F45">
        <w:rPr>
          <w:sz w:val="22"/>
          <w:szCs w:val="22"/>
        </w:rPr>
        <w:t>Chrysovergis</w:t>
      </w:r>
      <w:proofErr w:type="spellEnd"/>
      <w:r w:rsidRPr="00496F45">
        <w:rPr>
          <w:sz w:val="22"/>
          <w:szCs w:val="22"/>
        </w:rPr>
        <w:t xml:space="preserve">, I., </w:t>
      </w:r>
      <w:proofErr w:type="spellStart"/>
      <w:r w:rsidRPr="00496F45">
        <w:rPr>
          <w:sz w:val="22"/>
          <w:szCs w:val="22"/>
        </w:rPr>
        <w:t>Kentros</w:t>
      </w:r>
      <w:proofErr w:type="spellEnd"/>
      <w:r w:rsidRPr="00496F45">
        <w:rPr>
          <w:sz w:val="22"/>
          <w:szCs w:val="22"/>
        </w:rPr>
        <w:t xml:space="preserve">, M., </w:t>
      </w:r>
      <w:r w:rsidRPr="00496F45">
        <w:rPr>
          <w:b/>
          <w:bCs/>
          <w:sz w:val="22"/>
          <w:szCs w:val="22"/>
        </w:rPr>
        <w:t>Papagiannakis, G.</w:t>
      </w:r>
      <w:r w:rsidRPr="00496F45">
        <w:rPr>
          <w:sz w:val="22"/>
          <w:szCs w:val="22"/>
        </w:rPr>
        <w:t xml:space="preserve">, “Recording and replaying psychomotor user actions in VR”, In ACM SIGGRAPH 2022 Posters (SIGGRAPH '22). Association for Computing Machinery, New York, NY, USA, Article 30, 1–2. </w:t>
      </w:r>
      <w:hyperlink r:id="rId36" w:history="1">
        <w:r w:rsidRPr="00496F45">
          <w:rPr>
            <w:rStyle w:val="Hyperlink"/>
            <w:sz w:val="22"/>
            <w:szCs w:val="22"/>
          </w:rPr>
          <w:t>https://doi.org/10.1145/3532719.3543253</w:t>
        </w:r>
      </w:hyperlink>
      <w:r w:rsidRPr="00496F45">
        <w:rPr>
          <w:sz w:val="22"/>
          <w:szCs w:val="22"/>
        </w:rPr>
        <w:t>, 2022</w:t>
      </w:r>
    </w:p>
    <w:p w14:paraId="068F9ACC" w14:textId="77777777" w:rsidR="004203A1" w:rsidRPr="00496F45" w:rsidRDefault="00CF6767" w:rsidP="004203A1">
      <w:pPr>
        <w:numPr>
          <w:ilvl w:val="0"/>
          <w:numId w:val="9"/>
        </w:numPr>
        <w:spacing w:after="120"/>
        <w:ind w:left="426" w:hanging="426"/>
        <w:jc w:val="both"/>
        <w:rPr>
          <w:sz w:val="22"/>
          <w:szCs w:val="22"/>
        </w:rPr>
      </w:pPr>
      <w:proofErr w:type="spellStart"/>
      <w:r w:rsidRPr="00496F45">
        <w:rPr>
          <w:sz w:val="22"/>
          <w:szCs w:val="22"/>
        </w:rPr>
        <w:t>Kamarianakis</w:t>
      </w:r>
      <w:proofErr w:type="spellEnd"/>
      <w:r w:rsidRPr="00496F45">
        <w:rPr>
          <w:sz w:val="22"/>
          <w:szCs w:val="22"/>
        </w:rPr>
        <w:t xml:space="preserve">, M., Protopsaltis, A., Angelis, D., </w:t>
      </w:r>
      <w:proofErr w:type="spellStart"/>
      <w:r w:rsidRPr="00496F45">
        <w:rPr>
          <w:sz w:val="22"/>
          <w:szCs w:val="22"/>
        </w:rPr>
        <w:t>Tamiolakis</w:t>
      </w:r>
      <w:proofErr w:type="spellEnd"/>
      <w:r w:rsidRPr="00496F45">
        <w:rPr>
          <w:sz w:val="22"/>
          <w:szCs w:val="22"/>
        </w:rPr>
        <w:t xml:space="preserve">, M., </w:t>
      </w:r>
      <w:r w:rsidRPr="00496F45">
        <w:rPr>
          <w:b/>
          <w:bCs/>
          <w:sz w:val="22"/>
          <w:szCs w:val="22"/>
        </w:rPr>
        <w:t>Papagiannakis, G.</w:t>
      </w:r>
      <w:r w:rsidRPr="00496F45">
        <w:rPr>
          <w:sz w:val="22"/>
          <w:szCs w:val="22"/>
        </w:rPr>
        <w:t>, “Progressive tearing and cutting of soft-bodies in high-performance virtual reality”, in ICAT-EGVE 45–53 (2022). doi:10.2312/egve.20221275.</w:t>
      </w:r>
    </w:p>
    <w:p w14:paraId="12670448" w14:textId="77777777" w:rsidR="00436B9C" w:rsidRPr="00496F45" w:rsidRDefault="004203A1" w:rsidP="00436B9C">
      <w:pPr>
        <w:numPr>
          <w:ilvl w:val="0"/>
          <w:numId w:val="9"/>
        </w:numPr>
        <w:spacing w:after="120"/>
        <w:ind w:left="426" w:hanging="426"/>
        <w:jc w:val="both"/>
        <w:rPr>
          <w:sz w:val="22"/>
          <w:szCs w:val="22"/>
        </w:rPr>
      </w:pPr>
      <w:proofErr w:type="spellStart"/>
      <w:r w:rsidRPr="00496F45">
        <w:rPr>
          <w:sz w:val="22"/>
          <w:szCs w:val="22"/>
        </w:rPr>
        <w:t>Kosmopoulos</w:t>
      </w:r>
      <w:proofErr w:type="spellEnd"/>
      <w:r w:rsidRPr="00496F45">
        <w:rPr>
          <w:sz w:val="22"/>
          <w:szCs w:val="22"/>
        </w:rPr>
        <w:t xml:space="preserve">, D., </w:t>
      </w:r>
      <w:proofErr w:type="spellStart"/>
      <w:r w:rsidRPr="00496F45">
        <w:rPr>
          <w:sz w:val="22"/>
          <w:szCs w:val="22"/>
        </w:rPr>
        <w:t>Constantinopoulos</w:t>
      </w:r>
      <w:proofErr w:type="spellEnd"/>
      <w:r w:rsidRPr="00496F45">
        <w:rPr>
          <w:sz w:val="22"/>
          <w:szCs w:val="22"/>
        </w:rPr>
        <w:t xml:space="preserve">, C., </w:t>
      </w:r>
      <w:proofErr w:type="spellStart"/>
      <w:r w:rsidRPr="00496F45">
        <w:rPr>
          <w:sz w:val="22"/>
          <w:szCs w:val="22"/>
        </w:rPr>
        <w:t>Trigka</w:t>
      </w:r>
      <w:proofErr w:type="spellEnd"/>
      <w:r w:rsidRPr="00496F45">
        <w:rPr>
          <w:sz w:val="22"/>
          <w:szCs w:val="22"/>
        </w:rPr>
        <w:t xml:space="preserve">, M., </w:t>
      </w:r>
      <w:proofErr w:type="spellStart"/>
      <w:r w:rsidRPr="00496F45">
        <w:rPr>
          <w:sz w:val="22"/>
          <w:szCs w:val="22"/>
        </w:rPr>
        <w:t>Papazachariou</w:t>
      </w:r>
      <w:proofErr w:type="spellEnd"/>
      <w:r w:rsidRPr="00496F45">
        <w:rPr>
          <w:sz w:val="22"/>
          <w:szCs w:val="22"/>
        </w:rPr>
        <w:t xml:space="preserve">, D., </w:t>
      </w:r>
      <w:proofErr w:type="spellStart"/>
      <w:r w:rsidRPr="00496F45">
        <w:rPr>
          <w:sz w:val="22"/>
          <w:szCs w:val="22"/>
        </w:rPr>
        <w:t>Antzakas</w:t>
      </w:r>
      <w:proofErr w:type="spellEnd"/>
      <w:r w:rsidRPr="00496F45">
        <w:rPr>
          <w:sz w:val="22"/>
          <w:szCs w:val="22"/>
        </w:rPr>
        <w:t xml:space="preserve">, K., </w:t>
      </w:r>
      <w:proofErr w:type="spellStart"/>
      <w:r w:rsidRPr="00496F45">
        <w:rPr>
          <w:sz w:val="22"/>
          <w:szCs w:val="22"/>
        </w:rPr>
        <w:t>Lampropoulou</w:t>
      </w:r>
      <w:proofErr w:type="spellEnd"/>
      <w:r w:rsidRPr="00496F45">
        <w:rPr>
          <w:sz w:val="22"/>
          <w:szCs w:val="22"/>
        </w:rPr>
        <w:t xml:space="preserve">, Venetta., </w:t>
      </w:r>
      <w:proofErr w:type="spellStart"/>
      <w:r w:rsidRPr="00496F45">
        <w:rPr>
          <w:sz w:val="22"/>
          <w:szCs w:val="22"/>
        </w:rPr>
        <w:t>Argyros</w:t>
      </w:r>
      <w:proofErr w:type="spellEnd"/>
      <w:r w:rsidRPr="00496F45">
        <w:rPr>
          <w:sz w:val="22"/>
          <w:szCs w:val="22"/>
        </w:rPr>
        <w:t xml:space="preserve">, A., </w:t>
      </w:r>
      <w:proofErr w:type="spellStart"/>
      <w:r w:rsidRPr="00496F45">
        <w:rPr>
          <w:sz w:val="22"/>
          <w:szCs w:val="22"/>
        </w:rPr>
        <w:t>Oikonomidis</w:t>
      </w:r>
      <w:proofErr w:type="spellEnd"/>
      <w:r w:rsidRPr="00496F45">
        <w:rPr>
          <w:sz w:val="22"/>
          <w:szCs w:val="22"/>
        </w:rPr>
        <w:t xml:space="preserve">, I., Roussos, A., </w:t>
      </w:r>
      <w:proofErr w:type="spellStart"/>
      <w:r w:rsidRPr="00496F45">
        <w:rPr>
          <w:sz w:val="22"/>
          <w:szCs w:val="22"/>
        </w:rPr>
        <w:t>Partarakis</w:t>
      </w:r>
      <w:proofErr w:type="spellEnd"/>
      <w:r w:rsidRPr="00496F45">
        <w:rPr>
          <w:sz w:val="22"/>
          <w:szCs w:val="22"/>
        </w:rPr>
        <w:t xml:space="preserve">, A., </w:t>
      </w:r>
      <w:r w:rsidRPr="00496F45">
        <w:rPr>
          <w:b/>
          <w:bCs/>
          <w:sz w:val="22"/>
          <w:szCs w:val="22"/>
        </w:rPr>
        <w:t>Papagiannakis, G.,</w:t>
      </w:r>
      <w:r w:rsidRPr="00496F45">
        <w:rPr>
          <w:sz w:val="22"/>
          <w:szCs w:val="22"/>
        </w:rPr>
        <w:t xml:space="preserve"> </w:t>
      </w:r>
      <w:proofErr w:type="spellStart"/>
      <w:r w:rsidRPr="00496F45">
        <w:rPr>
          <w:sz w:val="22"/>
          <w:szCs w:val="22"/>
        </w:rPr>
        <w:t>Grigoriadis</w:t>
      </w:r>
      <w:proofErr w:type="spellEnd"/>
      <w:r w:rsidRPr="00496F45">
        <w:rPr>
          <w:sz w:val="22"/>
          <w:szCs w:val="22"/>
        </w:rPr>
        <w:t xml:space="preserve">, K., </w:t>
      </w:r>
      <w:proofErr w:type="spellStart"/>
      <w:r w:rsidRPr="00496F45">
        <w:rPr>
          <w:sz w:val="22"/>
          <w:szCs w:val="22"/>
        </w:rPr>
        <w:t>Koukouvou</w:t>
      </w:r>
      <w:proofErr w:type="spellEnd"/>
      <w:r w:rsidRPr="00496F45">
        <w:rPr>
          <w:sz w:val="22"/>
          <w:szCs w:val="22"/>
        </w:rPr>
        <w:t xml:space="preserve">, K., </w:t>
      </w:r>
      <w:proofErr w:type="spellStart"/>
      <w:r w:rsidRPr="00496F45">
        <w:rPr>
          <w:sz w:val="22"/>
          <w:szCs w:val="22"/>
        </w:rPr>
        <w:t>Moneda</w:t>
      </w:r>
      <w:proofErr w:type="spellEnd"/>
      <w:r w:rsidRPr="00496F45">
        <w:rPr>
          <w:sz w:val="22"/>
          <w:szCs w:val="22"/>
        </w:rPr>
        <w:t xml:space="preserve">, A., “Museum Guidance in Sign Language: </w:t>
      </w:r>
      <w:proofErr w:type="gramStart"/>
      <w:r w:rsidRPr="00496F45">
        <w:rPr>
          <w:sz w:val="22"/>
          <w:szCs w:val="22"/>
        </w:rPr>
        <w:t>the</w:t>
      </w:r>
      <w:proofErr w:type="gramEnd"/>
      <w:r w:rsidRPr="00496F45">
        <w:rPr>
          <w:sz w:val="22"/>
          <w:szCs w:val="22"/>
        </w:rPr>
        <w:t xml:space="preserve"> </w:t>
      </w:r>
      <w:proofErr w:type="spellStart"/>
      <w:r w:rsidRPr="00496F45">
        <w:rPr>
          <w:sz w:val="22"/>
          <w:szCs w:val="22"/>
        </w:rPr>
        <w:t>SignGuide</w:t>
      </w:r>
      <w:proofErr w:type="spellEnd"/>
      <w:r w:rsidRPr="00496F45">
        <w:rPr>
          <w:sz w:val="22"/>
          <w:szCs w:val="22"/>
        </w:rPr>
        <w:t xml:space="preserve"> project”, The15th Int Conf Pervasive Technologies </w:t>
      </w:r>
      <w:proofErr w:type="spellStart"/>
      <w:r w:rsidRPr="00496F45">
        <w:rPr>
          <w:sz w:val="22"/>
          <w:szCs w:val="22"/>
        </w:rPr>
        <w:t>Relat</w:t>
      </w:r>
      <w:proofErr w:type="spellEnd"/>
      <w:r w:rsidRPr="00496F45">
        <w:rPr>
          <w:sz w:val="22"/>
          <w:szCs w:val="22"/>
        </w:rPr>
        <w:t xml:space="preserve"> Assistive Environ (2022), 646–652. </w:t>
      </w:r>
      <w:proofErr w:type="spellStart"/>
      <w:proofErr w:type="gramStart"/>
      <w:r w:rsidRPr="00496F45">
        <w:rPr>
          <w:sz w:val="22"/>
          <w:szCs w:val="22"/>
        </w:rPr>
        <w:t>DOI:https</w:t>
      </w:r>
      <w:proofErr w:type="spellEnd"/>
      <w:r w:rsidRPr="00496F45">
        <w:rPr>
          <w:sz w:val="22"/>
          <w:szCs w:val="22"/>
        </w:rPr>
        <w:t>://doi.org/10.1145/3529190.3534718</w:t>
      </w:r>
      <w:proofErr w:type="gramEnd"/>
      <w:r w:rsidRPr="00496F45">
        <w:rPr>
          <w:sz w:val="22"/>
          <w:szCs w:val="22"/>
        </w:rPr>
        <w:t>, 2022</w:t>
      </w:r>
      <w:bookmarkEnd w:id="36"/>
      <w:bookmarkEnd w:id="37"/>
      <w:bookmarkEnd w:id="38"/>
      <w:bookmarkEnd w:id="39"/>
    </w:p>
    <w:p w14:paraId="14460652" w14:textId="7E0FE5F9" w:rsidR="00436B9C" w:rsidRPr="00496F45" w:rsidRDefault="00436B9C" w:rsidP="00436B9C">
      <w:pPr>
        <w:numPr>
          <w:ilvl w:val="0"/>
          <w:numId w:val="9"/>
        </w:numPr>
        <w:spacing w:after="120"/>
        <w:ind w:left="426" w:hanging="426"/>
        <w:jc w:val="both"/>
        <w:rPr>
          <w:sz w:val="22"/>
          <w:szCs w:val="22"/>
        </w:rPr>
      </w:pPr>
      <w:bookmarkStart w:id="64" w:name="OLE_LINK90"/>
      <w:bookmarkStart w:id="65" w:name="OLE_LINK91"/>
      <w:bookmarkStart w:id="66" w:name="OLE_LINK92"/>
      <w:r w:rsidRPr="00496F45">
        <w:rPr>
          <w:b/>
          <w:bCs/>
          <w:sz w:val="22"/>
          <w:szCs w:val="22"/>
        </w:rPr>
        <w:t>Papagiannakis, G.,</w:t>
      </w:r>
      <w:r w:rsidRPr="00496F45">
        <w:rPr>
          <w:sz w:val="22"/>
          <w:szCs w:val="22"/>
        </w:rPr>
        <w:t xml:space="preserve"> </w:t>
      </w:r>
      <w:proofErr w:type="spellStart"/>
      <w:r w:rsidRPr="00496F45">
        <w:rPr>
          <w:sz w:val="22"/>
          <w:szCs w:val="22"/>
        </w:rPr>
        <w:t>Kamarianakis</w:t>
      </w:r>
      <w:proofErr w:type="spellEnd"/>
      <w:r w:rsidRPr="00496F45">
        <w:rPr>
          <w:sz w:val="22"/>
          <w:szCs w:val="22"/>
        </w:rPr>
        <w:t xml:space="preserve">, M., Protopsaltis, A., Angelis, D. &amp; </w:t>
      </w:r>
      <w:proofErr w:type="spellStart"/>
      <w:r w:rsidRPr="00496F45">
        <w:rPr>
          <w:sz w:val="22"/>
          <w:szCs w:val="22"/>
        </w:rPr>
        <w:t>Zikas</w:t>
      </w:r>
      <w:proofErr w:type="spellEnd"/>
      <w:r w:rsidRPr="00496F45">
        <w:rPr>
          <w:sz w:val="22"/>
          <w:szCs w:val="22"/>
        </w:rPr>
        <w:t xml:space="preserve">, P., </w:t>
      </w:r>
      <w:bookmarkStart w:id="67" w:name="OLE_LINK93"/>
      <w:bookmarkStart w:id="68" w:name="OLE_LINK94"/>
      <w:r w:rsidRPr="00496F45">
        <w:rPr>
          <w:sz w:val="22"/>
          <w:szCs w:val="22"/>
        </w:rPr>
        <w:t>“</w:t>
      </w:r>
      <w:bookmarkStart w:id="69" w:name="OLE_LINK86"/>
      <w:bookmarkStart w:id="70" w:name="OLE_LINK87"/>
      <w:r w:rsidRPr="00496F45">
        <w:rPr>
          <w:sz w:val="22"/>
          <w:szCs w:val="22"/>
        </w:rPr>
        <w:t>Project Elements: A computational entity-component-system in a scene-graph pythonic framework, for a neural, geometric computer graphics curriculum</w:t>
      </w:r>
      <w:bookmarkStart w:id="71" w:name="OLE_LINK32"/>
      <w:bookmarkStart w:id="72" w:name="OLE_LINK33"/>
      <w:bookmarkEnd w:id="69"/>
      <w:bookmarkEnd w:id="70"/>
      <w:r w:rsidRPr="00496F45">
        <w:rPr>
          <w:sz w:val="22"/>
          <w:szCs w:val="22"/>
        </w:rPr>
        <w:t xml:space="preserve">”, </w:t>
      </w:r>
      <w:bookmarkStart w:id="73" w:name="OLE_LINK95"/>
      <w:bookmarkStart w:id="74" w:name="OLE_LINK96"/>
      <w:bookmarkEnd w:id="67"/>
      <w:bookmarkEnd w:id="68"/>
      <w:r w:rsidRPr="00496F45">
        <w:rPr>
          <w:sz w:val="22"/>
          <w:szCs w:val="22"/>
        </w:rPr>
        <w:t xml:space="preserve">in </w:t>
      </w:r>
      <w:bookmarkStart w:id="75" w:name="OLE_LINK88"/>
      <w:bookmarkStart w:id="76" w:name="OLE_LINK89"/>
      <w:proofErr w:type="spellStart"/>
      <w:r w:rsidRPr="00496F45">
        <w:rPr>
          <w:sz w:val="22"/>
          <w:szCs w:val="22"/>
        </w:rPr>
        <w:lastRenderedPageBreak/>
        <w:t>Eurographics</w:t>
      </w:r>
      <w:proofErr w:type="spellEnd"/>
      <w:r w:rsidRPr="00496F45">
        <w:rPr>
          <w:sz w:val="22"/>
          <w:szCs w:val="22"/>
        </w:rPr>
        <w:t xml:space="preserve"> 2023 - Education Papers </w:t>
      </w:r>
      <w:bookmarkEnd w:id="75"/>
      <w:bookmarkEnd w:id="76"/>
      <w:r w:rsidRPr="00496F45">
        <w:rPr>
          <w:sz w:val="22"/>
          <w:szCs w:val="22"/>
        </w:rPr>
        <w:t>(eds. Magana &amp; Zara, A.)</w:t>
      </w:r>
      <w:r w:rsidR="000F4FB9" w:rsidRPr="00496F45">
        <w:rPr>
          <w:sz w:val="22"/>
          <w:szCs w:val="22"/>
        </w:rPr>
        <w:t xml:space="preserve">, </w:t>
      </w:r>
      <w:r w:rsidRPr="00496F45">
        <w:rPr>
          <w:sz w:val="22"/>
          <w:szCs w:val="22"/>
        </w:rPr>
        <w:t xml:space="preserve">The </w:t>
      </w:r>
      <w:proofErr w:type="spellStart"/>
      <w:r w:rsidRPr="00496F45">
        <w:rPr>
          <w:sz w:val="22"/>
          <w:szCs w:val="22"/>
        </w:rPr>
        <w:t>Eurographics</w:t>
      </w:r>
      <w:proofErr w:type="spellEnd"/>
      <w:r w:rsidRPr="00496F45">
        <w:rPr>
          <w:sz w:val="22"/>
          <w:szCs w:val="22"/>
        </w:rPr>
        <w:t xml:space="preserve"> Association, doi:10.2312/eged.20231015, 2023</w:t>
      </w:r>
      <w:bookmarkEnd w:id="64"/>
      <w:bookmarkEnd w:id="65"/>
      <w:bookmarkEnd w:id="66"/>
    </w:p>
    <w:bookmarkEnd w:id="71"/>
    <w:bookmarkEnd w:id="72"/>
    <w:bookmarkEnd w:id="73"/>
    <w:bookmarkEnd w:id="74"/>
    <w:p w14:paraId="3C7991DD" w14:textId="0E5D49A8" w:rsidR="00436B9C" w:rsidRPr="00496F45" w:rsidRDefault="00436B9C" w:rsidP="00161CE4">
      <w:pPr>
        <w:spacing w:after="120"/>
        <w:ind w:left="360"/>
        <w:jc w:val="both"/>
        <w:rPr>
          <w:sz w:val="22"/>
          <w:szCs w:val="22"/>
        </w:rPr>
      </w:pPr>
      <w:r w:rsidRPr="00496F45">
        <w:rPr>
          <w:sz w:val="22"/>
          <w:szCs w:val="22"/>
        </w:rPr>
        <w:t xml:space="preserve"> </w:t>
      </w:r>
    </w:p>
    <w:p w14:paraId="6FDDF0B7" w14:textId="2638241D" w:rsidR="000035AA" w:rsidRPr="00496F45" w:rsidRDefault="000035AA" w:rsidP="00E44E88">
      <w:pPr>
        <w:spacing w:after="120"/>
        <w:jc w:val="both"/>
        <w:rPr>
          <w:sz w:val="22"/>
          <w:szCs w:val="22"/>
        </w:rPr>
      </w:pPr>
      <w:r w:rsidRPr="00496F45">
        <w:rPr>
          <w:rFonts w:ascii="Arial Black" w:hAnsi="Arial Black"/>
          <w:spacing w:val="-10"/>
          <w:sz w:val="22"/>
          <w:szCs w:val="22"/>
        </w:rPr>
        <w:t>Other publications, reports and tutorial notes</w:t>
      </w:r>
    </w:p>
    <w:p w14:paraId="369C4BFE" w14:textId="4BC082E5" w:rsidR="00171A2F" w:rsidRPr="00496F45" w:rsidRDefault="00171A2F" w:rsidP="00171A2F">
      <w:pPr>
        <w:numPr>
          <w:ilvl w:val="0"/>
          <w:numId w:val="10"/>
        </w:numPr>
        <w:tabs>
          <w:tab w:val="clear" w:pos="360"/>
        </w:tabs>
        <w:spacing w:after="120"/>
        <w:ind w:left="426" w:hanging="426"/>
        <w:jc w:val="both"/>
        <w:rPr>
          <w:rFonts w:ascii="Times New Roman" w:hAnsi="Times New Roman"/>
          <w:sz w:val="22"/>
          <w:szCs w:val="22"/>
        </w:rPr>
      </w:pPr>
      <w:bookmarkStart w:id="77" w:name="_Ref187653573"/>
      <w:proofErr w:type="spellStart"/>
      <w:r w:rsidRPr="00496F45">
        <w:rPr>
          <w:sz w:val="22"/>
          <w:szCs w:val="22"/>
        </w:rPr>
        <w:t>Magnenat-Thalmann</w:t>
      </w:r>
      <w:proofErr w:type="spellEnd"/>
      <w:r w:rsidRPr="00496F45">
        <w:rPr>
          <w:sz w:val="22"/>
          <w:szCs w:val="22"/>
        </w:rPr>
        <w:t xml:space="preserve">, N., </w:t>
      </w:r>
      <w:proofErr w:type="spellStart"/>
      <w:r w:rsidRPr="00496F45">
        <w:rPr>
          <w:sz w:val="22"/>
          <w:szCs w:val="22"/>
        </w:rPr>
        <w:t>O'Kennedy</w:t>
      </w:r>
      <w:proofErr w:type="spellEnd"/>
      <w:r w:rsidRPr="00496F45">
        <w:rPr>
          <w:sz w:val="22"/>
          <w:szCs w:val="22"/>
        </w:rPr>
        <w:t xml:space="preserve">, B., </w:t>
      </w:r>
      <w:proofErr w:type="spellStart"/>
      <w:r w:rsidRPr="00496F45">
        <w:rPr>
          <w:sz w:val="22"/>
          <w:szCs w:val="22"/>
        </w:rPr>
        <w:t>Thalmann</w:t>
      </w:r>
      <w:proofErr w:type="spellEnd"/>
      <w:r w:rsidRPr="00496F45">
        <w:rPr>
          <w:sz w:val="22"/>
          <w:szCs w:val="22"/>
        </w:rPr>
        <w:t xml:space="preserve">, D., </w:t>
      </w:r>
      <w:r w:rsidRPr="00496F45">
        <w:rPr>
          <w:b/>
          <w:sz w:val="22"/>
          <w:szCs w:val="22"/>
        </w:rPr>
        <w:t>Papagiannakis, G.,</w:t>
      </w:r>
      <w:r w:rsidRPr="00496F45">
        <w:rPr>
          <w:sz w:val="22"/>
          <w:szCs w:val="22"/>
        </w:rPr>
        <w:t xml:space="preserve"> </w:t>
      </w:r>
      <w:proofErr w:type="spellStart"/>
      <w:r w:rsidRPr="00496F45">
        <w:rPr>
          <w:sz w:val="22"/>
          <w:szCs w:val="22"/>
        </w:rPr>
        <w:t>Glardon</w:t>
      </w:r>
      <w:proofErr w:type="spellEnd"/>
      <w:r w:rsidRPr="00496F45">
        <w:rPr>
          <w:sz w:val="22"/>
          <w:szCs w:val="22"/>
        </w:rPr>
        <w:t>, P., Joslin, C., Kim, H., "Real-Time Virtual Characters for VR/AR applications", Computer Graphics International (CGI) 2004 Tutorial Notes, CGI 2004, 2004</w:t>
      </w:r>
    </w:p>
    <w:p w14:paraId="60F9BBA7" w14:textId="75CC3864" w:rsidR="00171A2F" w:rsidRPr="00496F45" w:rsidRDefault="00171A2F" w:rsidP="00171A2F">
      <w:pPr>
        <w:numPr>
          <w:ilvl w:val="0"/>
          <w:numId w:val="10"/>
        </w:numPr>
        <w:spacing w:after="120"/>
        <w:jc w:val="both"/>
        <w:rPr>
          <w:sz w:val="22"/>
          <w:szCs w:val="22"/>
        </w:rPr>
      </w:pPr>
      <w:proofErr w:type="spellStart"/>
      <w:r w:rsidRPr="00496F45">
        <w:rPr>
          <w:sz w:val="22"/>
          <w:szCs w:val="22"/>
        </w:rPr>
        <w:t>Magnenat-Thalmann</w:t>
      </w:r>
      <w:proofErr w:type="spellEnd"/>
      <w:r w:rsidRPr="00496F45">
        <w:rPr>
          <w:sz w:val="22"/>
          <w:szCs w:val="22"/>
        </w:rPr>
        <w:t xml:space="preserve">, N., </w:t>
      </w:r>
      <w:r w:rsidRPr="00496F45">
        <w:rPr>
          <w:b/>
          <w:sz w:val="22"/>
          <w:szCs w:val="22"/>
        </w:rPr>
        <w:t>Papagiannakis, G.</w:t>
      </w:r>
      <w:r w:rsidRPr="00496F45">
        <w:rPr>
          <w:sz w:val="22"/>
          <w:szCs w:val="22"/>
        </w:rPr>
        <w:t xml:space="preserve">, </w:t>
      </w:r>
      <w:proofErr w:type="spellStart"/>
      <w:r w:rsidRPr="00496F45">
        <w:rPr>
          <w:sz w:val="22"/>
          <w:szCs w:val="22"/>
        </w:rPr>
        <w:t>Egges</w:t>
      </w:r>
      <w:proofErr w:type="spellEnd"/>
      <w:r w:rsidRPr="00496F45">
        <w:rPr>
          <w:sz w:val="22"/>
          <w:szCs w:val="22"/>
        </w:rPr>
        <w:t xml:space="preserve">, A., </w:t>
      </w:r>
      <w:proofErr w:type="spellStart"/>
      <w:r w:rsidRPr="00496F45">
        <w:rPr>
          <w:sz w:val="22"/>
          <w:szCs w:val="22"/>
        </w:rPr>
        <w:t>Lyard</w:t>
      </w:r>
      <w:proofErr w:type="spellEnd"/>
      <w:r w:rsidRPr="00496F45">
        <w:rPr>
          <w:sz w:val="22"/>
          <w:szCs w:val="22"/>
        </w:rPr>
        <w:t xml:space="preserve">, E., "Real-time Inhabited Virtual Worlds and Interaction - interactive virtual worlds module", </w:t>
      </w:r>
      <w:proofErr w:type="spellStart"/>
      <w:r w:rsidRPr="00496F45">
        <w:rPr>
          <w:sz w:val="22"/>
          <w:szCs w:val="22"/>
        </w:rPr>
        <w:t>Eurographics</w:t>
      </w:r>
      <w:proofErr w:type="spellEnd"/>
      <w:r w:rsidRPr="00496F45">
        <w:rPr>
          <w:sz w:val="22"/>
          <w:szCs w:val="22"/>
        </w:rPr>
        <w:t xml:space="preserve"> 2006 Tutorial Notes, URI: </w:t>
      </w:r>
      <w:hyperlink r:id="rId37" w:history="1">
        <w:r w:rsidRPr="00496F45">
          <w:rPr>
            <w:rStyle w:val="Hyperlink"/>
            <w:sz w:val="22"/>
            <w:szCs w:val="22"/>
          </w:rPr>
          <w:t>http://dx.doi.org/10.2312/egt.20061065</w:t>
        </w:r>
      </w:hyperlink>
      <w:r w:rsidRPr="00496F45">
        <w:rPr>
          <w:sz w:val="22"/>
          <w:szCs w:val="22"/>
        </w:rPr>
        <w:t>, EG’06, 2006</w:t>
      </w:r>
    </w:p>
    <w:p w14:paraId="58D3D264" w14:textId="04B64ECD" w:rsidR="00171A2F" w:rsidRPr="00496F45" w:rsidRDefault="00171A2F" w:rsidP="00171A2F">
      <w:pPr>
        <w:numPr>
          <w:ilvl w:val="0"/>
          <w:numId w:val="10"/>
        </w:numPr>
        <w:spacing w:after="120"/>
        <w:jc w:val="both"/>
        <w:rPr>
          <w:sz w:val="22"/>
          <w:szCs w:val="22"/>
        </w:rPr>
      </w:pPr>
      <w:r w:rsidRPr="00496F45">
        <w:rPr>
          <w:sz w:val="22"/>
          <w:szCs w:val="22"/>
        </w:rPr>
        <w:t>Networked Media Task Force (NM-TF), “Networked Media of the Future”, European Commission, Information Society and Media, ISBN: 978-92-79-06864-5, 2007</w:t>
      </w:r>
    </w:p>
    <w:p w14:paraId="4EED011D" w14:textId="0768C17F" w:rsidR="00171A2F" w:rsidRPr="00496F45" w:rsidRDefault="00171A2F" w:rsidP="00171A2F">
      <w:pPr>
        <w:numPr>
          <w:ilvl w:val="0"/>
          <w:numId w:val="10"/>
        </w:numPr>
        <w:spacing w:after="120"/>
        <w:jc w:val="both"/>
        <w:rPr>
          <w:sz w:val="22"/>
          <w:szCs w:val="22"/>
        </w:rPr>
      </w:pPr>
      <w:r w:rsidRPr="00496F45">
        <w:rPr>
          <w:sz w:val="22"/>
          <w:szCs w:val="22"/>
        </w:rPr>
        <w:t xml:space="preserve">Schellenberg, R., Tato, M., </w:t>
      </w:r>
      <w:r w:rsidRPr="00496F45">
        <w:rPr>
          <w:b/>
          <w:sz w:val="22"/>
          <w:szCs w:val="22"/>
        </w:rPr>
        <w:t>Papagiannakis, G.,</w:t>
      </w:r>
      <w:r w:rsidRPr="00496F45">
        <w:rPr>
          <w:sz w:val="22"/>
          <w:szCs w:val="22"/>
        </w:rPr>
        <w:t xml:space="preserve"> “From Real to Virtual Rapid Architectural Prototyping”, Technical Report, FORTH-ICS/TR-425, October 2011</w:t>
      </w:r>
    </w:p>
    <w:p w14:paraId="25F67385" w14:textId="1E4EC51F" w:rsidR="00171A2F" w:rsidRPr="00496F45" w:rsidRDefault="00171A2F" w:rsidP="00171A2F">
      <w:pPr>
        <w:numPr>
          <w:ilvl w:val="0"/>
          <w:numId w:val="10"/>
        </w:numPr>
        <w:spacing w:after="120"/>
        <w:jc w:val="both"/>
        <w:rPr>
          <w:sz w:val="22"/>
          <w:szCs w:val="22"/>
        </w:rPr>
      </w:pPr>
      <w:r w:rsidRPr="00496F45">
        <w:rPr>
          <w:b/>
          <w:sz w:val="22"/>
          <w:szCs w:val="22"/>
        </w:rPr>
        <w:t>Papagiannakis, G.,</w:t>
      </w:r>
      <w:r w:rsidRPr="00496F45">
        <w:rPr>
          <w:sz w:val="22"/>
          <w:szCs w:val="22"/>
        </w:rPr>
        <w:t xml:space="preserve"> </w:t>
      </w:r>
      <w:proofErr w:type="spellStart"/>
      <w:r w:rsidRPr="00496F45">
        <w:rPr>
          <w:sz w:val="22"/>
          <w:szCs w:val="22"/>
        </w:rPr>
        <w:t>Argento</w:t>
      </w:r>
      <w:proofErr w:type="spellEnd"/>
      <w:r w:rsidRPr="00496F45">
        <w:rPr>
          <w:sz w:val="22"/>
          <w:szCs w:val="22"/>
        </w:rPr>
        <w:t xml:space="preserve">, E., </w:t>
      </w:r>
      <w:proofErr w:type="spellStart"/>
      <w:r w:rsidRPr="00496F45">
        <w:rPr>
          <w:sz w:val="22"/>
          <w:szCs w:val="22"/>
        </w:rPr>
        <w:t>Mpaka</w:t>
      </w:r>
      <w:proofErr w:type="spellEnd"/>
      <w:r w:rsidRPr="00496F45">
        <w:rPr>
          <w:sz w:val="22"/>
          <w:szCs w:val="22"/>
        </w:rPr>
        <w:t xml:space="preserve">, E., </w:t>
      </w:r>
      <w:proofErr w:type="spellStart"/>
      <w:r w:rsidRPr="00496F45">
        <w:rPr>
          <w:sz w:val="22"/>
          <w:szCs w:val="22"/>
        </w:rPr>
        <w:t>Maniadakis</w:t>
      </w:r>
      <w:proofErr w:type="spellEnd"/>
      <w:r w:rsidRPr="00496F45">
        <w:rPr>
          <w:sz w:val="22"/>
          <w:szCs w:val="22"/>
        </w:rPr>
        <w:t xml:space="preserve">, M., </w:t>
      </w:r>
      <w:proofErr w:type="spellStart"/>
      <w:r w:rsidRPr="00496F45">
        <w:rPr>
          <w:sz w:val="22"/>
          <w:szCs w:val="22"/>
        </w:rPr>
        <w:t>Trahanias</w:t>
      </w:r>
      <w:proofErr w:type="spellEnd"/>
      <w:r w:rsidRPr="00496F45">
        <w:rPr>
          <w:sz w:val="22"/>
          <w:szCs w:val="22"/>
        </w:rPr>
        <w:t>, P., “A virtual reality brainwave entrainment method for human augmentation applications”, Technical Report, FORTH-ICS/TR-458, September 2015</w:t>
      </w:r>
    </w:p>
    <w:p w14:paraId="426FA8C4" w14:textId="7160B46B" w:rsidR="00171A2F" w:rsidRPr="00496F45" w:rsidRDefault="00171A2F" w:rsidP="00171A2F">
      <w:pPr>
        <w:numPr>
          <w:ilvl w:val="0"/>
          <w:numId w:val="10"/>
        </w:numPr>
        <w:spacing w:after="120"/>
        <w:jc w:val="both"/>
        <w:rPr>
          <w:sz w:val="22"/>
          <w:szCs w:val="22"/>
        </w:rPr>
      </w:pPr>
      <w:proofErr w:type="spellStart"/>
      <w:r w:rsidRPr="00496F45">
        <w:rPr>
          <w:sz w:val="22"/>
          <w:szCs w:val="22"/>
        </w:rPr>
        <w:t>Lydatakis</w:t>
      </w:r>
      <w:proofErr w:type="spellEnd"/>
      <w:r w:rsidRPr="00496F45">
        <w:rPr>
          <w:sz w:val="22"/>
          <w:szCs w:val="22"/>
        </w:rPr>
        <w:t xml:space="preserve">, N., </w:t>
      </w:r>
      <w:r w:rsidRPr="00496F45">
        <w:rPr>
          <w:b/>
          <w:sz w:val="22"/>
          <w:szCs w:val="22"/>
        </w:rPr>
        <w:t>Papagiannakis, G.,</w:t>
      </w:r>
      <w:r w:rsidRPr="00496F45">
        <w:rPr>
          <w:sz w:val="22"/>
          <w:szCs w:val="22"/>
        </w:rPr>
        <w:t xml:space="preserve"> “Real-time High Dynamic Range (HDR) shadowing for dynamic character simulation”, Technical Report, FORTH-ICS/TR-460, December 2015</w:t>
      </w:r>
    </w:p>
    <w:p w14:paraId="66F6B771" w14:textId="69C840ED" w:rsidR="00171A2F" w:rsidRPr="00496F45" w:rsidRDefault="00171A2F" w:rsidP="00171A2F">
      <w:pPr>
        <w:numPr>
          <w:ilvl w:val="0"/>
          <w:numId w:val="10"/>
        </w:numPr>
        <w:spacing w:after="120"/>
        <w:jc w:val="both"/>
        <w:rPr>
          <w:sz w:val="22"/>
          <w:szCs w:val="22"/>
        </w:rPr>
      </w:pPr>
      <w:proofErr w:type="spellStart"/>
      <w:r w:rsidRPr="00496F45">
        <w:rPr>
          <w:sz w:val="22"/>
          <w:szCs w:val="22"/>
        </w:rPr>
        <w:t>Papaefthymiou</w:t>
      </w:r>
      <w:proofErr w:type="spellEnd"/>
      <w:r w:rsidRPr="00496F45">
        <w:rPr>
          <w:sz w:val="22"/>
          <w:szCs w:val="22"/>
        </w:rPr>
        <w:t xml:space="preserve">, M., </w:t>
      </w:r>
      <w:proofErr w:type="spellStart"/>
      <w:r w:rsidRPr="00496F45">
        <w:rPr>
          <w:sz w:val="22"/>
          <w:szCs w:val="22"/>
        </w:rPr>
        <w:t>Plelis</w:t>
      </w:r>
      <w:proofErr w:type="spellEnd"/>
      <w:r w:rsidRPr="00496F45">
        <w:rPr>
          <w:sz w:val="22"/>
          <w:szCs w:val="22"/>
        </w:rPr>
        <w:t xml:space="preserve">, K., </w:t>
      </w:r>
      <w:proofErr w:type="spellStart"/>
      <w:r w:rsidRPr="00496F45">
        <w:rPr>
          <w:sz w:val="22"/>
          <w:szCs w:val="22"/>
        </w:rPr>
        <w:t>Mavromatis</w:t>
      </w:r>
      <w:proofErr w:type="spellEnd"/>
      <w:r w:rsidRPr="00496F45">
        <w:rPr>
          <w:sz w:val="22"/>
          <w:szCs w:val="22"/>
        </w:rPr>
        <w:t xml:space="preserve">, D., </w:t>
      </w:r>
      <w:r w:rsidRPr="00496F45">
        <w:rPr>
          <w:b/>
          <w:sz w:val="22"/>
          <w:szCs w:val="22"/>
        </w:rPr>
        <w:t>Papagiannakis, G.,</w:t>
      </w:r>
      <w:r w:rsidRPr="00496F45">
        <w:rPr>
          <w:sz w:val="22"/>
          <w:szCs w:val="22"/>
        </w:rPr>
        <w:t xml:space="preserve"> “Mobile Virtual Reality featuring a six degrees of freedom interaction paradigm in a virtual museum application”, Technical Report, FORTH-ICS/TR-462, December 2015</w:t>
      </w:r>
    </w:p>
    <w:p w14:paraId="32398E85" w14:textId="2B9D93A2" w:rsidR="00171A2F" w:rsidRPr="00496F45" w:rsidRDefault="00171A2F" w:rsidP="00171A2F">
      <w:pPr>
        <w:numPr>
          <w:ilvl w:val="0"/>
          <w:numId w:val="10"/>
        </w:numPr>
        <w:spacing w:after="120"/>
        <w:jc w:val="both"/>
        <w:rPr>
          <w:sz w:val="22"/>
          <w:szCs w:val="22"/>
        </w:rPr>
      </w:pPr>
      <w:proofErr w:type="spellStart"/>
      <w:r w:rsidRPr="00496F45">
        <w:rPr>
          <w:sz w:val="22"/>
          <w:szCs w:val="22"/>
        </w:rPr>
        <w:t>Hildenbrand</w:t>
      </w:r>
      <w:proofErr w:type="spellEnd"/>
      <w:r w:rsidRPr="00496F45">
        <w:rPr>
          <w:sz w:val="22"/>
          <w:szCs w:val="22"/>
        </w:rPr>
        <w:t xml:space="preserve">, D., Hitzer, E., </w:t>
      </w:r>
      <w:r w:rsidRPr="00496F45">
        <w:rPr>
          <w:b/>
          <w:sz w:val="22"/>
          <w:szCs w:val="22"/>
        </w:rPr>
        <w:t>Papagiannakis, G.</w:t>
      </w:r>
      <w:r w:rsidRPr="00496F45">
        <w:rPr>
          <w:sz w:val="22"/>
          <w:szCs w:val="22"/>
        </w:rPr>
        <w:t xml:space="preserve">, “Preface for Special Issue on Geometric Algebra in Computer Science and Engineering”, Advances in Applied Clifford Algebras, 1–2. </w:t>
      </w:r>
      <w:hyperlink r:id="rId38" w:history="1">
        <w:r w:rsidRPr="00496F45">
          <w:rPr>
            <w:rStyle w:val="Hyperlink"/>
            <w:sz w:val="22"/>
            <w:szCs w:val="22"/>
          </w:rPr>
          <w:t>http://doi.org/10.1007/s00006-017-0799-6</w:t>
        </w:r>
      </w:hyperlink>
      <w:r w:rsidRPr="00496F45">
        <w:rPr>
          <w:sz w:val="22"/>
          <w:szCs w:val="22"/>
        </w:rPr>
        <w:t>, 2017</w:t>
      </w:r>
    </w:p>
    <w:p w14:paraId="56037548" w14:textId="5384CBFE" w:rsidR="00FF635D" w:rsidRPr="00496F45" w:rsidRDefault="00FF635D" w:rsidP="003F53D9">
      <w:pPr>
        <w:numPr>
          <w:ilvl w:val="0"/>
          <w:numId w:val="10"/>
        </w:numPr>
        <w:tabs>
          <w:tab w:val="clear" w:pos="360"/>
          <w:tab w:val="num" w:pos="426"/>
        </w:tabs>
        <w:spacing w:after="120"/>
        <w:jc w:val="both"/>
        <w:rPr>
          <w:sz w:val="22"/>
          <w:szCs w:val="22"/>
        </w:rPr>
      </w:pPr>
      <w:proofErr w:type="spellStart"/>
      <w:r w:rsidRPr="00496F45">
        <w:rPr>
          <w:sz w:val="22"/>
          <w:szCs w:val="22"/>
        </w:rPr>
        <w:t>Geronikolakis</w:t>
      </w:r>
      <w:proofErr w:type="spellEnd"/>
      <w:r w:rsidRPr="00496F45">
        <w:rPr>
          <w:sz w:val="22"/>
          <w:szCs w:val="22"/>
        </w:rPr>
        <w:t xml:space="preserve">, E., </w:t>
      </w:r>
      <w:r w:rsidRPr="00496F45">
        <w:rPr>
          <w:b/>
          <w:bCs/>
          <w:sz w:val="22"/>
          <w:szCs w:val="22"/>
        </w:rPr>
        <w:t>Papagiannakis, G.,</w:t>
      </w:r>
      <w:r w:rsidRPr="00496F45">
        <w:rPr>
          <w:sz w:val="22"/>
          <w:szCs w:val="22"/>
        </w:rPr>
        <w:t xml:space="preserve"> “An XR rapid prototyping framework for interoperability across the reality spectrum”, </w:t>
      </w:r>
      <w:proofErr w:type="spellStart"/>
      <w:r w:rsidRPr="00496F45">
        <w:rPr>
          <w:sz w:val="22"/>
          <w:szCs w:val="22"/>
        </w:rPr>
        <w:t>arxiv</w:t>
      </w:r>
      <w:proofErr w:type="spellEnd"/>
      <w:r w:rsidRPr="00496F45">
        <w:rPr>
          <w:sz w:val="22"/>
          <w:szCs w:val="22"/>
        </w:rPr>
        <w:t>: 2101.01771 [cs.GR]</w:t>
      </w:r>
      <w:r w:rsidR="00171A2F" w:rsidRPr="00496F45">
        <w:rPr>
          <w:sz w:val="22"/>
          <w:szCs w:val="22"/>
        </w:rPr>
        <w:t>, 2021</w:t>
      </w:r>
    </w:p>
    <w:p w14:paraId="1DDD6093" w14:textId="77777777" w:rsidR="00A14E27" w:rsidRPr="00496F45" w:rsidRDefault="00862532" w:rsidP="00A14E27">
      <w:pPr>
        <w:numPr>
          <w:ilvl w:val="0"/>
          <w:numId w:val="10"/>
        </w:numPr>
        <w:spacing w:after="120"/>
        <w:ind w:left="426" w:hanging="426"/>
        <w:jc w:val="both"/>
        <w:rPr>
          <w:sz w:val="22"/>
          <w:szCs w:val="22"/>
        </w:rPr>
      </w:pPr>
      <w:proofErr w:type="spellStart"/>
      <w:r w:rsidRPr="00496F45">
        <w:rPr>
          <w:sz w:val="22"/>
          <w:szCs w:val="22"/>
        </w:rPr>
        <w:t>Kamarianakis</w:t>
      </w:r>
      <w:proofErr w:type="spellEnd"/>
      <w:r w:rsidRPr="00496F45">
        <w:rPr>
          <w:sz w:val="22"/>
          <w:szCs w:val="22"/>
        </w:rPr>
        <w:t xml:space="preserve">, M., </w:t>
      </w:r>
      <w:proofErr w:type="spellStart"/>
      <w:r w:rsidRPr="00496F45">
        <w:rPr>
          <w:sz w:val="22"/>
          <w:szCs w:val="22"/>
        </w:rPr>
        <w:t>Lydatakis</w:t>
      </w:r>
      <w:proofErr w:type="spellEnd"/>
      <w:r w:rsidRPr="00496F45">
        <w:rPr>
          <w:sz w:val="22"/>
          <w:szCs w:val="22"/>
        </w:rPr>
        <w:t xml:space="preserve">, N., Protopsaltis, A., Petropoulos, J., </w:t>
      </w:r>
      <w:proofErr w:type="spellStart"/>
      <w:r w:rsidRPr="00496F45">
        <w:rPr>
          <w:sz w:val="22"/>
          <w:szCs w:val="22"/>
        </w:rPr>
        <w:t>Tamiolakis</w:t>
      </w:r>
      <w:proofErr w:type="spellEnd"/>
      <w:r w:rsidRPr="00496F45">
        <w:rPr>
          <w:sz w:val="22"/>
          <w:szCs w:val="22"/>
        </w:rPr>
        <w:t xml:space="preserve">, M., </w:t>
      </w:r>
      <w:proofErr w:type="spellStart"/>
      <w:r w:rsidRPr="00496F45">
        <w:rPr>
          <w:sz w:val="22"/>
          <w:szCs w:val="22"/>
        </w:rPr>
        <w:t>Zikas</w:t>
      </w:r>
      <w:proofErr w:type="spellEnd"/>
      <w:r w:rsidRPr="00496F45">
        <w:rPr>
          <w:sz w:val="22"/>
          <w:szCs w:val="22"/>
        </w:rPr>
        <w:t xml:space="preserve">, P., </w:t>
      </w:r>
      <w:r w:rsidRPr="00496F45">
        <w:rPr>
          <w:b/>
          <w:bCs/>
          <w:sz w:val="22"/>
          <w:szCs w:val="22"/>
        </w:rPr>
        <w:t>Papagiannakis, G.,</w:t>
      </w:r>
      <w:r w:rsidRPr="00496F45">
        <w:rPr>
          <w:sz w:val="22"/>
          <w:szCs w:val="22"/>
        </w:rPr>
        <w:t xml:space="preserve"> “"Deep Cut": An all-in-one Geometric Algorithm for Unconstrained Cut, Tear and Drill of </w:t>
      </w:r>
      <w:proofErr w:type="gramStart"/>
      <w:r w:rsidRPr="00496F45">
        <w:rPr>
          <w:sz w:val="22"/>
          <w:szCs w:val="22"/>
        </w:rPr>
        <w:t>Soft-bodies</w:t>
      </w:r>
      <w:proofErr w:type="gramEnd"/>
      <w:r w:rsidRPr="00496F45">
        <w:rPr>
          <w:sz w:val="22"/>
          <w:szCs w:val="22"/>
        </w:rPr>
        <w:t xml:space="preserve"> in Mobile VR”, arXiv:2108.05281 [cs.GR], 2021</w:t>
      </w:r>
    </w:p>
    <w:p w14:paraId="733A121B" w14:textId="727D3F02" w:rsidR="00DF2C61" w:rsidRPr="00496F45" w:rsidRDefault="00A14E27" w:rsidP="00DF2C61">
      <w:pPr>
        <w:numPr>
          <w:ilvl w:val="0"/>
          <w:numId w:val="10"/>
        </w:numPr>
        <w:spacing w:after="120"/>
        <w:ind w:left="426" w:hanging="426"/>
        <w:jc w:val="both"/>
        <w:rPr>
          <w:sz w:val="22"/>
          <w:szCs w:val="22"/>
        </w:rPr>
      </w:pPr>
      <w:proofErr w:type="spellStart"/>
      <w:r w:rsidRPr="00496F45">
        <w:rPr>
          <w:sz w:val="22"/>
          <w:szCs w:val="22"/>
        </w:rPr>
        <w:t>Kamarianakis</w:t>
      </w:r>
      <w:proofErr w:type="spellEnd"/>
      <w:r w:rsidRPr="00496F45">
        <w:rPr>
          <w:sz w:val="22"/>
          <w:szCs w:val="22"/>
        </w:rPr>
        <w:t xml:space="preserve">, M., Protopsaltis, A., </w:t>
      </w:r>
      <w:proofErr w:type="spellStart"/>
      <w:r w:rsidRPr="00496F45">
        <w:rPr>
          <w:sz w:val="22"/>
          <w:szCs w:val="22"/>
        </w:rPr>
        <w:t>Tamiolakis</w:t>
      </w:r>
      <w:proofErr w:type="spellEnd"/>
      <w:r w:rsidRPr="00496F45">
        <w:rPr>
          <w:sz w:val="22"/>
          <w:szCs w:val="22"/>
        </w:rPr>
        <w:t xml:space="preserve">, M., </w:t>
      </w:r>
      <w:r w:rsidRPr="00496F45">
        <w:rPr>
          <w:b/>
          <w:bCs/>
          <w:sz w:val="22"/>
          <w:szCs w:val="22"/>
        </w:rPr>
        <w:t>Papagiannakis, G.,</w:t>
      </w:r>
      <w:r w:rsidRPr="00496F45">
        <w:rPr>
          <w:sz w:val="22"/>
          <w:szCs w:val="22"/>
        </w:rPr>
        <w:t xml:space="preserve"> “Realistic </w:t>
      </w:r>
      <w:proofErr w:type="gramStart"/>
      <w:r w:rsidRPr="00496F45">
        <w:rPr>
          <w:sz w:val="22"/>
          <w:szCs w:val="22"/>
        </w:rPr>
        <w:t>soft-body</w:t>
      </w:r>
      <w:proofErr w:type="gramEnd"/>
      <w:r w:rsidRPr="00496F45">
        <w:rPr>
          <w:sz w:val="22"/>
          <w:szCs w:val="22"/>
        </w:rPr>
        <w:t xml:space="preserve"> tearing under 10ms in VR”, </w:t>
      </w:r>
      <w:proofErr w:type="spellStart"/>
      <w:r w:rsidRPr="00496F45">
        <w:rPr>
          <w:sz w:val="22"/>
          <w:szCs w:val="22"/>
        </w:rPr>
        <w:t>arXiv</w:t>
      </w:r>
      <w:proofErr w:type="spellEnd"/>
      <w:r w:rsidRPr="00496F45">
        <w:rPr>
          <w:sz w:val="22"/>
          <w:szCs w:val="22"/>
        </w:rPr>
        <w:t xml:space="preserve"> doi:10.48550/arxiv.2205.00914</w:t>
      </w:r>
      <w:r w:rsidR="0090602D" w:rsidRPr="00496F45">
        <w:rPr>
          <w:sz w:val="22"/>
          <w:szCs w:val="22"/>
        </w:rPr>
        <w:t>, 2022</w:t>
      </w:r>
    </w:p>
    <w:p w14:paraId="62634766" w14:textId="4BF2DB44" w:rsidR="0090602D" w:rsidRPr="00496F45" w:rsidRDefault="00DF2C61" w:rsidP="0090602D">
      <w:pPr>
        <w:numPr>
          <w:ilvl w:val="0"/>
          <w:numId w:val="10"/>
        </w:numPr>
        <w:spacing w:after="120"/>
        <w:ind w:left="426" w:hanging="426"/>
        <w:jc w:val="both"/>
        <w:rPr>
          <w:sz w:val="22"/>
          <w:szCs w:val="22"/>
        </w:rPr>
      </w:pPr>
      <w:proofErr w:type="spellStart"/>
      <w:r w:rsidRPr="00496F45">
        <w:rPr>
          <w:sz w:val="22"/>
          <w:szCs w:val="22"/>
        </w:rPr>
        <w:t>Chrysovergis</w:t>
      </w:r>
      <w:proofErr w:type="spellEnd"/>
      <w:r w:rsidRPr="00496F45">
        <w:rPr>
          <w:sz w:val="22"/>
          <w:szCs w:val="22"/>
        </w:rPr>
        <w:t xml:space="preserve">, M. </w:t>
      </w:r>
      <w:proofErr w:type="spellStart"/>
      <w:r w:rsidRPr="00496F45">
        <w:rPr>
          <w:sz w:val="22"/>
          <w:szCs w:val="22"/>
        </w:rPr>
        <w:t>Kamarianakis</w:t>
      </w:r>
      <w:proofErr w:type="spellEnd"/>
      <w:r w:rsidRPr="00496F45">
        <w:rPr>
          <w:sz w:val="22"/>
          <w:szCs w:val="22"/>
        </w:rPr>
        <w:t xml:space="preserve">, M. </w:t>
      </w:r>
      <w:proofErr w:type="spellStart"/>
      <w:r w:rsidRPr="00496F45">
        <w:rPr>
          <w:sz w:val="22"/>
          <w:szCs w:val="22"/>
        </w:rPr>
        <w:t>Kentros</w:t>
      </w:r>
      <w:proofErr w:type="spellEnd"/>
      <w:r w:rsidRPr="00496F45">
        <w:rPr>
          <w:sz w:val="22"/>
          <w:szCs w:val="22"/>
        </w:rPr>
        <w:t xml:space="preserve">, D. Angelis, A. Protopsaltis, </w:t>
      </w:r>
      <w:r w:rsidRPr="00496F45">
        <w:rPr>
          <w:b/>
          <w:bCs/>
          <w:sz w:val="22"/>
          <w:szCs w:val="22"/>
        </w:rPr>
        <w:t xml:space="preserve">Papagiannakis, G., </w:t>
      </w:r>
      <w:r w:rsidRPr="00496F45">
        <w:rPr>
          <w:sz w:val="22"/>
          <w:szCs w:val="22"/>
        </w:rPr>
        <w:t>“</w:t>
      </w:r>
      <w:bookmarkStart w:id="78" w:name="OLE_LINK46"/>
      <w:bookmarkStart w:id="79" w:name="OLE_LINK47"/>
      <w:r w:rsidRPr="00496F45">
        <w:rPr>
          <w:sz w:val="22"/>
          <w:szCs w:val="22"/>
        </w:rPr>
        <w:t>Assessing unconstrained surgical cuttings in VR using CNNs,</w:t>
      </w:r>
      <w:bookmarkEnd w:id="78"/>
      <w:bookmarkEnd w:id="79"/>
      <w:r w:rsidRPr="00496F45">
        <w:rPr>
          <w:sz w:val="22"/>
          <w:szCs w:val="22"/>
        </w:rPr>
        <w:t xml:space="preserve">” </w:t>
      </w:r>
      <w:proofErr w:type="spellStart"/>
      <w:r w:rsidRPr="00496F45">
        <w:rPr>
          <w:sz w:val="22"/>
          <w:szCs w:val="22"/>
        </w:rPr>
        <w:t>Arxiv</w:t>
      </w:r>
      <w:proofErr w:type="spellEnd"/>
      <w:r w:rsidRPr="00496F45">
        <w:rPr>
          <w:sz w:val="22"/>
          <w:szCs w:val="22"/>
        </w:rPr>
        <w:t xml:space="preserve"> </w:t>
      </w:r>
      <w:r w:rsidR="003F79FE" w:rsidRPr="00496F45">
        <w:rPr>
          <w:sz w:val="22"/>
          <w:szCs w:val="22"/>
        </w:rPr>
        <w:t xml:space="preserve">doi:10.48550/arxiv.2205.00934, </w:t>
      </w:r>
      <w:r w:rsidRPr="00496F45">
        <w:rPr>
          <w:sz w:val="22"/>
          <w:szCs w:val="22"/>
        </w:rPr>
        <w:t>2022</w:t>
      </w:r>
    </w:p>
    <w:p w14:paraId="6EBEE495" w14:textId="6B0845D7" w:rsidR="0090602D" w:rsidRPr="00496F45" w:rsidRDefault="0090602D" w:rsidP="0090602D">
      <w:pPr>
        <w:numPr>
          <w:ilvl w:val="0"/>
          <w:numId w:val="10"/>
        </w:numPr>
        <w:spacing w:after="120"/>
        <w:ind w:left="426" w:hanging="426"/>
        <w:jc w:val="both"/>
        <w:rPr>
          <w:sz w:val="22"/>
          <w:szCs w:val="22"/>
        </w:rPr>
      </w:pPr>
      <w:proofErr w:type="spellStart"/>
      <w:r w:rsidRPr="00496F45">
        <w:rPr>
          <w:sz w:val="22"/>
          <w:szCs w:val="22"/>
        </w:rPr>
        <w:t>Kamarianakis</w:t>
      </w:r>
      <w:proofErr w:type="spellEnd"/>
      <w:r w:rsidRPr="00496F45">
        <w:rPr>
          <w:sz w:val="22"/>
          <w:szCs w:val="22"/>
        </w:rPr>
        <w:t xml:space="preserve">, M., Protopsaltis, A., Angelis, D., </w:t>
      </w:r>
      <w:proofErr w:type="spellStart"/>
      <w:r w:rsidRPr="00496F45">
        <w:rPr>
          <w:sz w:val="22"/>
          <w:szCs w:val="22"/>
        </w:rPr>
        <w:t>Zikas</w:t>
      </w:r>
      <w:proofErr w:type="spellEnd"/>
      <w:r w:rsidRPr="00496F45">
        <w:rPr>
          <w:sz w:val="22"/>
          <w:szCs w:val="22"/>
        </w:rPr>
        <w:t xml:space="preserve">, P., </w:t>
      </w:r>
      <w:proofErr w:type="spellStart"/>
      <w:r w:rsidRPr="00496F45">
        <w:rPr>
          <w:sz w:val="22"/>
          <w:szCs w:val="22"/>
        </w:rPr>
        <w:t>Kentros</w:t>
      </w:r>
      <w:proofErr w:type="spellEnd"/>
      <w:r w:rsidRPr="00496F45">
        <w:rPr>
          <w:sz w:val="22"/>
          <w:szCs w:val="22"/>
        </w:rPr>
        <w:t xml:space="preserve">, M., </w:t>
      </w:r>
      <w:r w:rsidRPr="00496F45">
        <w:rPr>
          <w:b/>
          <w:bCs/>
          <w:sz w:val="22"/>
          <w:szCs w:val="22"/>
        </w:rPr>
        <w:t>Papagiannakis, G.,</w:t>
      </w:r>
      <w:r w:rsidRPr="00496F45">
        <w:rPr>
          <w:sz w:val="22"/>
          <w:szCs w:val="22"/>
        </w:rPr>
        <w:t xml:space="preserve"> “</w:t>
      </w:r>
      <w:proofErr w:type="spellStart"/>
      <w:r w:rsidRPr="00496F45">
        <w:rPr>
          <w:sz w:val="22"/>
          <w:szCs w:val="22"/>
        </w:rPr>
        <w:t>UniSG^GA</w:t>
      </w:r>
      <w:proofErr w:type="spellEnd"/>
      <w:r w:rsidRPr="00496F45">
        <w:rPr>
          <w:sz w:val="22"/>
          <w:szCs w:val="22"/>
        </w:rPr>
        <w:t xml:space="preserve">: A 3D </w:t>
      </w:r>
      <w:proofErr w:type="spellStart"/>
      <w:r w:rsidRPr="00496F45">
        <w:rPr>
          <w:sz w:val="22"/>
          <w:szCs w:val="22"/>
        </w:rPr>
        <w:t>scenegraph</w:t>
      </w:r>
      <w:proofErr w:type="spellEnd"/>
      <w:r w:rsidRPr="00496F45">
        <w:rPr>
          <w:sz w:val="22"/>
          <w:szCs w:val="22"/>
        </w:rPr>
        <w:t xml:space="preserve"> powered by Geometric Algebra unifying geometry, behavior and GNNs towards generative AI,”, </w:t>
      </w:r>
      <w:proofErr w:type="spellStart"/>
      <w:r w:rsidRPr="00496F45">
        <w:rPr>
          <w:sz w:val="22"/>
          <w:szCs w:val="22"/>
        </w:rPr>
        <w:t>arXiv</w:t>
      </w:r>
      <w:proofErr w:type="spellEnd"/>
      <w:r w:rsidRPr="00496F45">
        <w:rPr>
          <w:sz w:val="22"/>
          <w:szCs w:val="22"/>
        </w:rPr>
        <w:t xml:space="preserve">, </w:t>
      </w:r>
      <w:proofErr w:type="spellStart"/>
      <w:r w:rsidRPr="00496F45">
        <w:rPr>
          <w:sz w:val="22"/>
          <w:szCs w:val="22"/>
        </w:rPr>
        <w:t>doi</w:t>
      </w:r>
      <w:proofErr w:type="spellEnd"/>
      <w:r w:rsidRPr="00496F45">
        <w:rPr>
          <w:sz w:val="22"/>
          <w:szCs w:val="22"/>
        </w:rPr>
        <w:t>: 10.48550/arxiv.2306.10621</w:t>
      </w:r>
      <w:r w:rsidR="003F79FE" w:rsidRPr="00496F45">
        <w:rPr>
          <w:sz w:val="22"/>
          <w:szCs w:val="22"/>
        </w:rPr>
        <w:t>,</w:t>
      </w:r>
      <w:r w:rsidRPr="00496F45">
        <w:rPr>
          <w:sz w:val="22"/>
          <w:szCs w:val="22"/>
        </w:rPr>
        <w:t xml:space="preserve"> 2023</w:t>
      </w:r>
    </w:p>
    <w:p w14:paraId="3CB5A37D" w14:textId="77777777" w:rsidR="003F79FE" w:rsidRPr="00496F45" w:rsidRDefault="00416B62" w:rsidP="003F79FE">
      <w:pPr>
        <w:numPr>
          <w:ilvl w:val="0"/>
          <w:numId w:val="10"/>
        </w:numPr>
        <w:tabs>
          <w:tab w:val="clear" w:pos="360"/>
          <w:tab w:val="num" w:pos="426"/>
        </w:tabs>
        <w:spacing w:after="120"/>
        <w:jc w:val="both"/>
        <w:rPr>
          <w:rStyle w:val="csl-right-inline"/>
          <w:sz w:val="21"/>
          <w:szCs w:val="21"/>
        </w:rPr>
      </w:pPr>
      <w:r w:rsidRPr="00496F45">
        <w:rPr>
          <w:rStyle w:val="csl-right-inline"/>
          <w:b/>
          <w:bCs/>
          <w:sz w:val="22"/>
          <w:szCs w:val="22"/>
        </w:rPr>
        <w:t>Papagiannakis, G.,</w:t>
      </w:r>
      <w:r w:rsidRPr="00496F45">
        <w:rPr>
          <w:rStyle w:val="csl-right-inline"/>
          <w:sz w:val="22"/>
          <w:szCs w:val="22"/>
        </w:rPr>
        <w:t xml:space="preserve"> “A computational medical XR discipline”, </w:t>
      </w:r>
      <w:proofErr w:type="spellStart"/>
      <w:r w:rsidRPr="00496F45">
        <w:rPr>
          <w:rStyle w:val="csl-right-inline"/>
          <w:i/>
          <w:iCs/>
          <w:sz w:val="22"/>
          <w:szCs w:val="22"/>
        </w:rPr>
        <w:t>arXiv</w:t>
      </w:r>
      <w:proofErr w:type="spellEnd"/>
      <w:r w:rsidRPr="00496F45">
        <w:rPr>
          <w:rStyle w:val="csl-right-inline"/>
          <w:sz w:val="22"/>
          <w:szCs w:val="22"/>
        </w:rPr>
        <w:t xml:space="preserve"> doi:10.48550/arxiv.2108.04136v3</w:t>
      </w:r>
      <w:r w:rsidR="0090602D" w:rsidRPr="00496F45">
        <w:rPr>
          <w:rStyle w:val="csl-right-inline"/>
          <w:sz w:val="22"/>
          <w:szCs w:val="22"/>
        </w:rPr>
        <w:t>, 2023</w:t>
      </w:r>
    </w:p>
    <w:p w14:paraId="5E9680FB" w14:textId="76435D89" w:rsidR="003F79FE" w:rsidRPr="00496F45" w:rsidRDefault="003F79FE" w:rsidP="003F79FE">
      <w:pPr>
        <w:numPr>
          <w:ilvl w:val="0"/>
          <w:numId w:val="10"/>
        </w:numPr>
        <w:tabs>
          <w:tab w:val="clear" w:pos="360"/>
          <w:tab w:val="num" w:pos="426"/>
        </w:tabs>
        <w:spacing w:after="120"/>
        <w:jc w:val="both"/>
        <w:rPr>
          <w:sz w:val="21"/>
          <w:szCs w:val="21"/>
        </w:rPr>
      </w:pPr>
      <w:proofErr w:type="spellStart"/>
      <w:r w:rsidRPr="00496F45">
        <w:rPr>
          <w:rStyle w:val="csl-right-inline"/>
          <w:sz w:val="22"/>
          <w:szCs w:val="22"/>
        </w:rPr>
        <w:t>Kamarianakis</w:t>
      </w:r>
      <w:proofErr w:type="spellEnd"/>
      <w:r w:rsidRPr="00496F45">
        <w:rPr>
          <w:rStyle w:val="csl-right-inline"/>
          <w:sz w:val="22"/>
          <w:szCs w:val="22"/>
        </w:rPr>
        <w:t xml:space="preserve">, M., Protopsaltis, A., </w:t>
      </w:r>
      <w:r w:rsidRPr="00496F45">
        <w:rPr>
          <w:rStyle w:val="csl-right-inline"/>
          <w:b/>
          <w:bCs/>
          <w:sz w:val="22"/>
          <w:szCs w:val="22"/>
        </w:rPr>
        <w:t>Papagiannakis, G.,</w:t>
      </w:r>
      <w:r w:rsidRPr="00496F45">
        <w:rPr>
          <w:rStyle w:val="csl-right-inline"/>
          <w:sz w:val="22"/>
          <w:szCs w:val="22"/>
        </w:rPr>
        <w:t xml:space="preserve"> “AR-Assisted Surgical Care via 5G networks for First Aid Responders”, </w:t>
      </w:r>
      <w:proofErr w:type="spellStart"/>
      <w:r w:rsidRPr="00496F45">
        <w:rPr>
          <w:rStyle w:val="csl-right-inline"/>
          <w:sz w:val="22"/>
          <w:szCs w:val="22"/>
        </w:rPr>
        <w:t>arXiv</w:t>
      </w:r>
      <w:proofErr w:type="spellEnd"/>
      <w:r w:rsidRPr="00496F45">
        <w:rPr>
          <w:rStyle w:val="csl-right-inline"/>
          <w:sz w:val="22"/>
          <w:szCs w:val="22"/>
        </w:rPr>
        <w:t xml:space="preserve"> doi:10.48550/arxiv.2303.00458, 2023</w:t>
      </w:r>
    </w:p>
    <w:bookmarkEnd w:id="77"/>
    <w:p w14:paraId="517347C8" w14:textId="77777777" w:rsidR="00021D46" w:rsidRPr="00496F45" w:rsidRDefault="00021D46" w:rsidP="00A5769E">
      <w:pPr>
        <w:jc w:val="both"/>
        <w:rPr>
          <w:rFonts w:ascii="Arial" w:hAnsi="Arial"/>
          <w:sz w:val="22"/>
          <w:szCs w:val="22"/>
        </w:rPr>
      </w:pPr>
    </w:p>
    <w:p w14:paraId="792C67AF" w14:textId="77777777" w:rsidR="000035AA" w:rsidRPr="00496F45" w:rsidRDefault="000035AA" w:rsidP="00E44E88">
      <w:pPr>
        <w:spacing w:after="120"/>
        <w:jc w:val="both"/>
        <w:rPr>
          <w:rFonts w:ascii="Arial Black" w:hAnsi="Arial Black"/>
          <w:spacing w:val="-10"/>
          <w:sz w:val="22"/>
          <w:szCs w:val="22"/>
        </w:rPr>
      </w:pPr>
      <w:r w:rsidRPr="00496F45">
        <w:rPr>
          <w:rFonts w:ascii="Arial Black" w:hAnsi="Arial Black"/>
          <w:spacing w:val="-10"/>
          <w:sz w:val="22"/>
          <w:szCs w:val="22"/>
        </w:rPr>
        <w:t>Dissertations</w:t>
      </w:r>
    </w:p>
    <w:p w14:paraId="22104247" w14:textId="125716F7" w:rsidR="00171A2F" w:rsidRPr="00496F45" w:rsidRDefault="00171A2F" w:rsidP="00171A2F">
      <w:pPr>
        <w:numPr>
          <w:ilvl w:val="0"/>
          <w:numId w:val="14"/>
        </w:numPr>
        <w:ind w:left="357" w:hanging="357"/>
        <w:jc w:val="both"/>
        <w:rPr>
          <w:sz w:val="22"/>
          <w:szCs w:val="22"/>
        </w:rPr>
      </w:pPr>
      <w:r w:rsidRPr="00496F45">
        <w:rPr>
          <w:b/>
          <w:sz w:val="22"/>
          <w:szCs w:val="22"/>
        </w:rPr>
        <w:t>Papagiannakis, G.,</w:t>
      </w:r>
      <w:r w:rsidRPr="00496F45">
        <w:rPr>
          <w:sz w:val="22"/>
          <w:szCs w:val="22"/>
        </w:rPr>
        <w:t xml:space="preserve"> “Virtual Reality Visualization of the Reconstruction of an Ancient Greek Residence”, MSc. Thesis, University of Bristol, June 1999</w:t>
      </w:r>
    </w:p>
    <w:p w14:paraId="424103E2" w14:textId="02B7FD9E" w:rsidR="00D5249E" w:rsidRPr="00496F45" w:rsidRDefault="000035AA" w:rsidP="00A5769E">
      <w:pPr>
        <w:numPr>
          <w:ilvl w:val="0"/>
          <w:numId w:val="14"/>
        </w:numPr>
        <w:spacing w:after="120"/>
        <w:jc w:val="both"/>
        <w:rPr>
          <w:sz w:val="22"/>
          <w:szCs w:val="22"/>
        </w:rPr>
      </w:pPr>
      <w:r w:rsidRPr="00496F45">
        <w:rPr>
          <w:b/>
          <w:sz w:val="22"/>
          <w:szCs w:val="22"/>
        </w:rPr>
        <w:t>Papagiannakis, G.,</w:t>
      </w:r>
      <w:r w:rsidRPr="00496F45">
        <w:rPr>
          <w:sz w:val="22"/>
          <w:szCs w:val="22"/>
        </w:rPr>
        <w:t xml:space="preserve"> “An Illumination Registration Model for Dynamic Virtual Humans in Mixed Reality”, PhD Thesis</w:t>
      </w:r>
      <w:r w:rsidR="00105A4D" w:rsidRPr="00496F45">
        <w:rPr>
          <w:sz w:val="22"/>
          <w:szCs w:val="22"/>
        </w:rPr>
        <w:t xml:space="preserve"> (Hons)</w:t>
      </w:r>
      <w:r w:rsidRPr="00496F45">
        <w:rPr>
          <w:sz w:val="22"/>
          <w:szCs w:val="22"/>
        </w:rPr>
        <w:t>, University of Geneva, Sc. 3795, CUI: libre-</w:t>
      </w:r>
      <w:proofErr w:type="spellStart"/>
      <w:r w:rsidRPr="00496F45">
        <w:rPr>
          <w:sz w:val="22"/>
          <w:szCs w:val="22"/>
        </w:rPr>
        <w:t>accès</w:t>
      </w:r>
      <w:proofErr w:type="spellEnd"/>
      <w:r w:rsidRPr="00496F45">
        <w:rPr>
          <w:sz w:val="22"/>
          <w:szCs w:val="22"/>
        </w:rPr>
        <w:t xml:space="preserve"> * </w:t>
      </w:r>
      <w:proofErr w:type="spellStart"/>
      <w:r w:rsidRPr="00496F45">
        <w:rPr>
          <w:sz w:val="22"/>
          <w:szCs w:val="22"/>
        </w:rPr>
        <w:t>classif</w:t>
      </w:r>
      <w:proofErr w:type="spellEnd"/>
      <w:r w:rsidRPr="00496F45">
        <w:rPr>
          <w:sz w:val="22"/>
          <w:szCs w:val="22"/>
        </w:rPr>
        <w:t>.: I.3.7 PAP * cote: CUIB 2364, June 2006</w:t>
      </w:r>
    </w:p>
    <w:p w14:paraId="67894DFE" w14:textId="77777777" w:rsidR="00A5769E" w:rsidRPr="00496F45" w:rsidRDefault="00A5769E" w:rsidP="00A5769E">
      <w:pPr>
        <w:spacing w:after="120"/>
        <w:ind w:left="360"/>
        <w:jc w:val="both"/>
        <w:rPr>
          <w:sz w:val="22"/>
          <w:szCs w:val="22"/>
        </w:rPr>
      </w:pPr>
    </w:p>
    <w:p w14:paraId="533ED4DC" w14:textId="77777777" w:rsidR="00D5249E" w:rsidRPr="00496F45" w:rsidRDefault="00D5249E" w:rsidP="00D5249E">
      <w:pPr>
        <w:pStyle w:val="SectionTitle"/>
        <w:pBdr>
          <w:bottom w:val="single" w:sz="4" w:space="1" w:color="auto"/>
        </w:pBdr>
        <w:snapToGrid w:val="0"/>
        <w:rPr>
          <w:sz w:val="22"/>
          <w:szCs w:val="22"/>
        </w:rPr>
      </w:pPr>
      <w:r w:rsidRPr="00496F45">
        <w:rPr>
          <w:sz w:val="22"/>
          <w:szCs w:val="22"/>
        </w:rPr>
        <w:t>Citations to publications</w:t>
      </w:r>
    </w:p>
    <w:p w14:paraId="2C78DB02" w14:textId="02C62038" w:rsidR="00D5249E" w:rsidRPr="00496F45" w:rsidRDefault="00D5249E" w:rsidP="00D5249E">
      <w:pPr>
        <w:spacing w:before="220" w:after="120"/>
        <w:jc w:val="both"/>
        <w:rPr>
          <w:rFonts w:ascii="Arial Black" w:hAnsi="Arial Black"/>
          <w:spacing w:val="-10"/>
          <w:sz w:val="22"/>
          <w:szCs w:val="22"/>
        </w:rPr>
      </w:pPr>
      <w:r w:rsidRPr="00496F45">
        <w:rPr>
          <w:rFonts w:ascii="Arial Black" w:hAnsi="Arial Black"/>
          <w:spacing w:val="-10"/>
          <w:sz w:val="22"/>
          <w:szCs w:val="22"/>
        </w:rPr>
        <w:t xml:space="preserve">Google Scholar metrics, </w:t>
      </w:r>
      <w:r w:rsidR="0004103A">
        <w:rPr>
          <w:rFonts w:ascii="Arial Black" w:hAnsi="Arial Black"/>
          <w:spacing w:val="-10"/>
          <w:sz w:val="22"/>
          <w:szCs w:val="22"/>
        </w:rPr>
        <w:t>July</w:t>
      </w:r>
      <w:r w:rsidRPr="00496F45">
        <w:rPr>
          <w:rFonts w:ascii="Arial Black" w:hAnsi="Arial Black"/>
          <w:spacing w:val="-10"/>
          <w:sz w:val="22"/>
          <w:szCs w:val="22"/>
        </w:rPr>
        <w:t xml:space="preserve"> 20</w:t>
      </w:r>
      <w:r w:rsidR="00E01A5B" w:rsidRPr="00496F45">
        <w:rPr>
          <w:rFonts w:ascii="Arial Black" w:hAnsi="Arial Black"/>
          <w:spacing w:val="-10"/>
          <w:sz w:val="22"/>
          <w:szCs w:val="22"/>
        </w:rPr>
        <w:t>2</w:t>
      </w:r>
      <w:r w:rsidR="0004103A">
        <w:rPr>
          <w:rFonts w:ascii="Arial Black" w:hAnsi="Arial Black"/>
          <w:spacing w:val="-10"/>
          <w:sz w:val="22"/>
          <w:szCs w:val="22"/>
        </w:rPr>
        <w:t>4</w:t>
      </w:r>
    </w:p>
    <w:p w14:paraId="3376A276" w14:textId="280088DE" w:rsidR="00D5249E" w:rsidRPr="00496F45" w:rsidRDefault="00D5249E" w:rsidP="00D5249E">
      <w:pPr>
        <w:numPr>
          <w:ilvl w:val="0"/>
          <w:numId w:val="3"/>
        </w:numPr>
        <w:spacing w:after="60"/>
        <w:ind w:left="357" w:hanging="357"/>
        <w:jc w:val="both"/>
        <w:rPr>
          <w:sz w:val="22"/>
          <w:szCs w:val="22"/>
        </w:rPr>
      </w:pPr>
      <w:r w:rsidRPr="00496F45">
        <w:rPr>
          <w:sz w:val="22"/>
          <w:szCs w:val="22"/>
        </w:rPr>
        <w:lastRenderedPageBreak/>
        <w:t xml:space="preserve">Number of Citations: </w:t>
      </w:r>
      <w:r w:rsidR="0004103A">
        <w:rPr>
          <w:sz w:val="22"/>
          <w:szCs w:val="22"/>
        </w:rPr>
        <w:t>3200</w:t>
      </w:r>
    </w:p>
    <w:p w14:paraId="62C6DF9E" w14:textId="07E345F9" w:rsidR="008B4B28" w:rsidRPr="00496F45" w:rsidRDefault="00D5249E" w:rsidP="00021D46">
      <w:pPr>
        <w:numPr>
          <w:ilvl w:val="0"/>
          <w:numId w:val="3"/>
        </w:numPr>
        <w:spacing w:after="60"/>
        <w:ind w:left="357" w:hanging="357"/>
        <w:jc w:val="both"/>
        <w:rPr>
          <w:sz w:val="22"/>
          <w:szCs w:val="22"/>
        </w:rPr>
      </w:pPr>
      <w:r w:rsidRPr="00496F45">
        <w:rPr>
          <w:sz w:val="22"/>
          <w:szCs w:val="22"/>
        </w:rPr>
        <w:t xml:space="preserve">h-index: </w:t>
      </w:r>
      <w:r w:rsidR="00AB6931" w:rsidRPr="00496F45">
        <w:rPr>
          <w:sz w:val="22"/>
          <w:szCs w:val="22"/>
        </w:rPr>
        <w:t>2</w:t>
      </w:r>
      <w:r w:rsidR="00116A9C" w:rsidRPr="00496F45">
        <w:rPr>
          <w:sz w:val="22"/>
          <w:szCs w:val="22"/>
        </w:rPr>
        <w:t>8</w:t>
      </w:r>
    </w:p>
    <w:p w14:paraId="67807B58" w14:textId="64E601DC" w:rsidR="00054995" w:rsidRPr="00496F45" w:rsidRDefault="00054995">
      <w:pPr>
        <w:rPr>
          <w:rFonts w:ascii="Arial Black" w:hAnsi="Arial Black"/>
          <w:spacing w:val="-10"/>
          <w:sz w:val="22"/>
          <w:szCs w:val="22"/>
        </w:rPr>
      </w:pPr>
    </w:p>
    <w:p w14:paraId="680F4BD8" w14:textId="1230718A" w:rsidR="00BE1B49" w:rsidRPr="00496F45" w:rsidRDefault="00082C53" w:rsidP="00082C53">
      <w:pPr>
        <w:pStyle w:val="SectionTitle"/>
        <w:pBdr>
          <w:bottom w:val="single" w:sz="4" w:space="1" w:color="auto"/>
        </w:pBdr>
        <w:snapToGrid w:val="0"/>
        <w:rPr>
          <w:sz w:val="22"/>
          <w:szCs w:val="22"/>
        </w:rPr>
      </w:pPr>
      <w:r w:rsidRPr="00496F45">
        <w:rPr>
          <w:sz w:val="22"/>
          <w:szCs w:val="22"/>
        </w:rPr>
        <w:t>Professional Activities</w:t>
      </w:r>
    </w:p>
    <w:p w14:paraId="7FC8CBCD" w14:textId="77777777" w:rsidR="00433926" w:rsidRPr="00496F45" w:rsidRDefault="00433926" w:rsidP="00916A01">
      <w:pPr>
        <w:spacing w:after="60"/>
        <w:jc w:val="both"/>
        <w:rPr>
          <w:sz w:val="22"/>
          <w:szCs w:val="22"/>
        </w:rPr>
      </w:pPr>
    </w:p>
    <w:p w14:paraId="5DEEE628" w14:textId="04E55B65" w:rsidR="00433926" w:rsidRPr="00496F45" w:rsidRDefault="00433926" w:rsidP="00433926">
      <w:pPr>
        <w:pStyle w:val="CompanyName"/>
        <w:snapToGrid w:val="0"/>
        <w:spacing w:before="0" w:after="120"/>
        <w:jc w:val="both"/>
        <w:rPr>
          <w:sz w:val="22"/>
          <w:szCs w:val="22"/>
        </w:rPr>
      </w:pPr>
      <w:r w:rsidRPr="00496F45">
        <w:rPr>
          <w:rFonts w:ascii="Arial Black" w:hAnsi="Arial Black"/>
          <w:spacing w:val="-10"/>
          <w:sz w:val="22"/>
          <w:szCs w:val="22"/>
        </w:rPr>
        <w:t>Funded research &amp; development projects at University of Geneva</w:t>
      </w:r>
    </w:p>
    <w:p w14:paraId="2DECD17C" w14:textId="77777777" w:rsidR="00AD7D82" w:rsidRPr="00496F45" w:rsidRDefault="00AD7D82" w:rsidP="00AD7D82">
      <w:pPr>
        <w:numPr>
          <w:ilvl w:val="0"/>
          <w:numId w:val="20"/>
        </w:numPr>
        <w:spacing w:after="60"/>
        <w:ind w:left="357" w:hanging="357"/>
        <w:jc w:val="both"/>
        <w:rPr>
          <w:sz w:val="22"/>
          <w:szCs w:val="22"/>
        </w:rPr>
      </w:pPr>
      <w:r w:rsidRPr="00496F45">
        <w:rPr>
          <w:sz w:val="22"/>
          <w:szCs w:val="22"/>
        </w:rPr>
        <w:t xml:space="preserve">CAHRISMA (ICA3-1999-10023, 01/02/2000-01/02/2003), ERATO (ICFP-502A3PR03, 01/02/2003-01/01/2006) STREPs: Deputy organization representative, co-author and contributor, </w:t>
      </w:r>
      <w:r w:rsidRPr="00496F45">
        <w:rPr>
          <w:i/>
          <w:sz w:val="22"/>
          <w:szCs w:val="22"/>
        </w:rPr>
        <w:t>EU contribution: 595,670.00 EUR and 893,927.00 EUR respectively</w:t>
      </w:r>
    </w:p>
    <w:p w14:paraId="6F511D01" w14:textId="536CDCDF" w:rsidR="00AD7D82" w:rsidRPr="00496F45" w:rsidRDefault="00AD7D82" w:rsidP="00AD7D82">
      <w:pPr>
        <w:numPr>
          <w:ilvl w:val="0"/>
          <w:numId w:val="20"/>
        </w:numPr>
        <w:spacing w:after="60"/>
        <w:ind w:left="357" w:hanging="357"/>
        <w:jc w:val="both"/>
        <w:rPr>
          <w:sz w:val="22"/>
          <w:szCs w:val="22"/>
        </w:rPr>
      </w:pPr>
      <w:r w:rsidRPr="00496F45">
        <w:rPr>
          <w:sz w:val="22"/>
          <w:szCs w:val="22"/>
        </w:rPr>
        <w:t xml:space="preserve">LIFEPLUS (IST-2001-34545, 01/04/2002-30/09/2004) STREP: Co-author, contributor and deputy project technical coordinator. </w:t>
      </w:r>
      <w:r w:rsidRPr="00496F45">
        <w:rPr>
          <w:i/>
          <w:sz w:val="22"/>
          <w:szCs w:val="22"/>
        </w:rPr>
        <w:t>LIFEPLUS was ranked first in the 2002 Networked Audiovisual Systems Directorate D proposals review, amongst 150 other submissions, Total EU contribution: 1,452,000 EUR</w:t>
      </w:r>
    </w:p>
    <w:p w14:paraId="12622DA2" w14:textId="67BBB9CC" w:rsidR="00AD7D82" w:rsidRPr="00496F45" w:rsidRDefault="00AD7D82" w:rsidP="00AD7D82">
      <w:pPr>
        <w:numPr>
          <w:ilvl w:val="0"/>
          <w:numId w:val="20"/>
        </w:numPr>
        <w:spacing w:after="60"/>
        <w:ind w:left="357" w:hanging="357"/>
        <w:jc w:val="both"/>
        <w:rPr>
          <w:sz w:val="22"/>
          <w:szCs w:val="22"/>
        </w:rPr>
      </w:pPr>
      <w:r w:rsidRPr="00496F45">
        <w:rPr>
          <w:sz w:val="22"/>
          <w:szCs w:val="22"/>
        </w:rPr>
        <w:t xml:space="preserve">STAR (IST-2000-28764, 01/07/2001-30/06/2004), JUST (IST-1999-12581, 01/01/2000-30/05/2003) STREPs: Deputy organization representative, co-author &amp; contributor, </w:t>
      </w:r>
      <w:r w:rsidRPr="00496F45">
        <w:rPr>
          <w:i/>
          <w:sz w:val="22"/>
          <w:szCs w:val="22"/>
        </w:rPr>
        <w:t>Total EU contribution: 1,350,000 EUR and 1,527,500 EUR respectively</w:t>
      </w:r>
    </w:p>
    <w:p w14:paraId="4B30C741" w14:textId="77777777" w:rsidR="00AD7D82" w:rsidRPr="00496F45" w:rsidRDefault="00AD7D82" w:rsidP="00AD7D82">
      <w:pPr>
        <w:numPr>
          <w:ilvl w:val="0"/>
          <w:numId w:val="20"/>
        </w:numPr>
        <w:spacing w:after="60"/>
        <w:ind w:left="357" w:hanging="357"/>
        <w:jc w:val="both"/>
        <w:rPr>
          <w:sz w:val="22"/>
          <w:szCs w:val="22"/>
        </w:rPr>
      </w:pPr>
      <w:r w:rsidRPr="00496F45">
        <w:rPr>
          <w:sz w:val="22"/>
          <w:szCs w:val="22"/>
        </w:rPr>
        <w:t xml:space="preserve">EPOCH (IST-2002-507382, 01/04/2004-30/03/2008), ENACTIVE (IST-2004-002114, 01/01/2004-30/12/2007) </w:t>
      </w:r>
      <w:proofErr w:type="spellStart"/>
      <w:r w:rsidRPr="00496F45">
        <w:rPr>
          <w:sz w:val="22"/>
          <w:szCs w:val="22"/>
        </w:rPr>
        <w:t>NoEs</w:t>
      </w:r>
      <w:proofErr w:type="spellEnd"/>
      <w:r w:rsidRPr="00496F45">
        <w:rPr>
          <w:sz w:val="22"/>
          <w:szCs w:val="22"/>
        </w:rPr>
        <w:t xml:space="preserve">: Deputy organization representative, co-author &amp; contributor, </w:t>
      </w:r>
      <w:r w:rsidRPr="00496F45">
        <w:rPr>
          <w:i/>
          <w:sz w:val="22"/>
          <w:szCs w:val="22"/>
        </w:rPr>
        <w:t>Total EU contribution: 7,880,000 EUR and 5,000,000 EUR respectively</w:t>
      </w:r>
    </w:p>
    <w:p w14:paraId="7E6A8995" w14:textId="77777777" w:rsidR="00AD7D82" w:rsidRPr="00496F45" w:rsidRDefault="00AD7D82" w:rsidP="00AD7D82">
      <w:pPr>
        <w:numPr>
          <w:ilvl w:val="0"/>
          <w:numId w:val="20"/>
        </w:numPr>
        <w:spacing w:after="60"/>
        <w:ind w:left="357" w:hanging="357"/>
        <w:jc w:val="both"/>
        <w:rPr>
          <w:sz w:val="22"/>
          <w:szCs w:val="22"/>
        </w:rPr>
      </w:pPr>
      <w:r w:rsidRPr="00496F45">
        <w:rPr>
          <w:sz w:val="22"/>
          <w:szCs w:val="22"/>
        </w:rPr>
        <w:t xml:space="preserve">INDIGO (IST-045388, 01/02/2007-30/06/2010) STREP: Deputy organization representative, co-author &amp; contributor, </w:t>
      </w:r>
      <w:r w:rsidRPr="00496F45">
        <w:rPr>
          <w:i/>
          <w:sz w:val="22"/>
          <w:szCs w:val="22"/>
        </w:rPr>
        <w:t>Total EU contribution: 2,079,999 EUR</w:t>
      </w:r>
    </w:p>
    <w:p w14:paraId="6BE79284" w14:textId="630FC30A" w:rsidR="00AD7D82" w:rsidRPr="00496F45" w:rsidRDefault="00AD7D82" w:rsidP="00AD7D82">
      <w:pPr>
        <w:numPr>
          <w:ilvl w:val="0"/>
          <w:numId w:val="20"/>
        </w:numPr>
        <w:spacing w:after="60"/>
        <w:ind w:left="357" w:hanging="357"/>
        <w:jc w:val="both"/>
        <w:rPr>
          <w:sz w:val="22"/>
          <w:szCs w:val="22"/>
        </w:rPr>
      </w:pPr>
      <w:r w:rsidRPr="00496F45">
        <w:rPr>
          <w:sz w:val="22"/>
          <w:szCs w:val="22"/>
        </w:rPr>
        <w:t xml:space="preserve">INTERMEDIA (IST-2006-38419, 01/10/2006-30/9/2010) NOE: Deputy project coordinator, co-author &amp; contributor, </w:t>
      </w:r>
      <w:r w:rsidRPr="00496F45">
        <w:rPr>
          <w:i/>
          <w:sz w:val="22"/>
          <w:szCs w:val="22"/>
        </w:rPr>
        <w:t>Total</w:t>
      </w:r>
      <w:r w:rsidRPr="00496F45">
        <w:rPr>
          <w:sz w:val="22"/>
          <w:szCs w:val="22"/>
        </w:rPr>
        <w:t xml:space="preserve"> </w:t>
      </w:r>
      <w:r w:rsidRPr="00496F45">
        <w:rPr>
          <w:i/>
          <w:sz w:val="22"/>
          <w:szCs w:val="22"/>
        </w:rPr>
        <w:t>EU contribution: 5,596,000 EUR</w:t>
      </w:r>
    </w:p>
    <w:p w14:paraId="054ADDB4" w14:textId="77777777" w:rsidR="00916A01" w:rsidRPr="00496F45" w:rsidRDefault="00916A01" w:rsidP="00916A01"/>
    <w:p w14:paraId="24280634" w14:textId="77777777" w:rsidR="00916A01" w:rsidRPr="00496F45" w:rsidRDefault="00916A01" w:rsidP="00916A01">
      <w:pPr>
        <w:pStyle w:val="CompanyName"/>
        <w:snapToGrid w:val="0"/>
        <w:spacing w:before="0" w:after="120"/>
        <w:jc w:val="both"/>
        <w:rPr>
          <w:sz w:val="22"/>
          <w:szCs w:val="22"/>
        </w:rPr>
      </w:pPr>
      <w:r w:rsidRPr="00496F45">
        <w:rPr>
          <w:rFonts w:ascii="Arial Black" w:hAnsi="Arial Black"/>
          <w:spacing w:val="-10"/>
          <w:sz w:val="22"/>
          <w:szCs w:val="22"/>
        </w:rPr>
        <w:t>Funded research &amp; development projects at University of Crete &amp; FORTH</w:t>
      </w:r>
    </w:p>
    <w:p w14:paraId="2E82BB21" w14:textId="77777777" w:rsidR="00916A01" w:rsidRPr="0004103A" w:rsidRDefault="00916A01" w:rsidP="00916A01">
      <w:pPr>
        <w:numPr>
          <w:ilvl w:val="0"/>
          <w:numId w:val="20"/>
        </w:numPr>
        <w:spacing w:after="60"/>
        <w:ind w:left="357" w:hanging="357"/>
        <w:jc w:val="both"/>
        <w:rPr>
          <w:sz w:val="22"/>
          <w:szCs w:val="22"/>
          <w:lang w:val="fr-CH"/>
        </w:rPr>
      </w:pPr>
      <w:r w:rsidRPr="0004103A">
        <w:rPr>
          <w:sz w:val="22"/>
          <w:szCs w:val="22"/>
          <w:lang w:val="fr-CH"/>
        </w:rPr>
        <w:t xml:space="preserve">Hifi-PRINTER (Marie-Curie </w:t>
      </w:r>
      <w:proofErr w:type="gramStart"/>
      <w:r w:rsidRPr="0004103A">
        <w:rPr>
          <w:sz w:val="22"/>
          <w:szCs w:val="22"/>
          <w:lang w:val="fr-CH"/>
        </w:rPr>
        <w:t>IEF:</w:t>
      </w:r>
      <w:proofErr w:type="gramEnd"/>
      <w:r w:rsidRPr="0004103A">
        <w:rPr>
          <w:sz w:val="22"/>
          <w:szCs w:val="22"/>
          <w:lang w:val="fr-CH"/>
        </w:rPr>
        <w:t xml:space="preserve"> 274669, 01/04/2011-30/03/2014): Principal Marie-Curie </w:t>
      </w:r>
      <w:proofErr w:type="spellStart"/>
      <w:r w:rsidRPr="0004103A">
        <w:rPr>
          <w:sz w:val="22"/>
          <w:szCs w:val="22"/>
          <w:lang w:val="fr-CH"/>
        </w:rPr>
        <w:t>Research</w:t>
      </w:r>
      <w:proofErr w:type="spellEnd"/>
      <w:r w:rsidRPr="0004103A">
        <w:rPr>
          <w:sz w:val="22"/>
          <w:szCs w:val="22"/>
          <w:lang w:val="fr-CH"/>
        </w:rPr>
        <w:t xml:space="preserve"> </w:t>
      </w:r>
      <w:proofErr w:type="spellStart"/>
      <w:r w:rsidRPr="0004103A">
        <w:rPr>
          <w:sz w:val="22"/>
          <w:szCs w:val="22"/>
          <w:lang w:val="fr-CH"/>
        </w:rPr>
        <w:t>Fellow</w:t>
      </w:r>
      <w:proofErr w:type="spellEnd"/>
      <w:r w:rsidRPr="0004103A">
        <w:rPr>
          <w:sz w:val="22"/>
          <w:szCs w:val="22"/>
          <w:lang w:val="fr-CH"/>
        </w:rPr>
        <w:t xml:space="preserve"> </w:t>
      </w:r>
      <w:proofErr w:type="spellStart"/>
      <w:r w:rsidRPr="0004103A">
        <w:rPr>
          <w:sz w:val="22"/>
          <w:szCs w:val="22"/>
          <w:lang w:val="fr-CH"/>
        </w:rPr>
        <w:t>Scientist</w:t>
      </w:r>
      <w:proofErr w:type="spellEnd"/>
      <w:r w:rsidRPr="0004103A">
        <w:rPr>
          <w:sz w:val="22"/>
          <w:szCs w:val="22"/>
          <w:lang w:val="fr-CH"/>
        </w:rPr>
        <w:t xml:space="preserve">, </w:t>
      </w:r>
      <w:r w:rsidRPr="0004103A">
        <w:rPr>
          <w:i/>
          <w:sz w:val="22"/>
          <w:szCs w:val="22"/>
          <w:lang w:val="fr-CH"/>
        </w:rPr>
        <w:t>EU contribution: 218,000.00 EUR</w:t>
      </w:r>
    </w:p>
    <w:p w14:paraId="6851AA57" w14:textId="77777777" w:rsidR="00916A01" w:rsidRPr="00496F45" w:rsidRDefault="00916A01" w:rsidP="00916A01">
      <w:pPr>
        <w:numPr>
          <w:ilvl w:val="0"/>
          <w:numId w:val="20"/>
        </w:numPr>
        <w:spacing w:after="60"/>
        <w:ind w:left="357" w:hanging="357"/>
        <w:jc w:val="both"/>
        <w:rPr>
          <w:sz w:val="22"/>
          <w:szCs w:val="22"/>
        </w:rPr>
      </w:pPr>
      <w:proofErr w:type="spellStart"/>
      <w:r w:rsidRPr="00496F45">
        <w:rPr>
          <w:sz w:val="22"/>
          <w:szCs w:val="22"/>
        </w:rPr>
        <w:t>HDRi</w:t>
      </w:r>
      <w:proofErr w:type="spellEnd"/>
      <w:r w:rsidRPr="00496F45">
        <w:rPr>
          <w:sz w:val="22"/>
          <w:szCs w:val="22"/>
        </w:rPr>
        <w:t xml:space="preserve"> (COST Action 4208/10, 20/01/2011-15/05/2015): Principal Investigator &amp; member of management committee, </w:t>
      </w:r>
      <w:r w:rsidRPr="00496F45">
        <w:rPr>
          <w:i/>
          <w:sz w:val="22"/>
          <w:szCs w:val="22"/>
        </w:rPr>
        <w:t>EU contribution: 20,000.00 EUR</w:t>
      </w:r>
    </w:p>
    <w:p w14:paraId="2000C524" w14:textId="77777777" w:rsidR="00916A01" w:rsidRPr="00496F45" w:rsidRDefault="00916A01" w:rsidP="00916A01">
      <w:pPr>
        <w:numPr>
          <w:ilvl w:val="0"/>
          <w:numId w:val="20"/>
        </w:numPr>
        <w:spacing w:after="60"/>
        <w:ind w:left="357" w:hanging="357"/>
        <w:jc w:val="both"/>
        <w:rPr>
          <w:sz w:val="22"/>
          <w:szCs w:val="22"/>
        </w:rPr>
      </w:pPr>
      <w:r w:rsidRPr="00496F45">
        <w:rPr>
          <w:sz w:val="22"/>
          <w:szCs w:val="22"/>
        </w:rPr>
        <w:t xml:space="preserve">FORTH-3DTouch S.A., Principal Investigator, s/w development agreement (1/4/12 – 1/7/12), Industrial contribution: </w:t>
      </w:r>
      <w:r w:rsidRPr="00496F45">
        <w:rPr>
          <w:i/>
          <w:sz w:val="22"/>
          <w:szCs w:val="22"/>
        </w:rPr>
        <w:t>6,000.00 EUR</w:t>
      </w:r>
    </w:p>
    <w:p w14:paraId="5897C161" w14:textId="77777777" w:rsidR="00916A01" w:rsidRPr="0004103A" w:rsidRDefault="00916A01" w:rsidP="00916A01">
      <w:pPr>
        <w:numPr>
          <w:ilvl w:val="0"/>
          <w:numId w:val="20"/>
        </w:numPr>
        <w:spacing w:after="60"/>
        <w:ind w:left="357" w:hanging="357"/>
        <w:jc w:val="both"/>
        <w:rPr>
          <w:sz w:val="22"/>
          <w:szCs w:val="22"/>
          <w:lang w:val="fr-CH"/>
        </w:rPr>
      </w:pPr>
      <w:r w:rsidRPr="0004103A">
        <w:rPr>
          <w:sz w:val="22"/>
          <w:szCs w:val="22"/>
          <w:lang w:val="fr-CH"/>
        </w:rPr>
        <w:t xml:space="preserve">ITN-Digital Cultural </w:t>
      </w:r>
      <w:proofErr w:type="spellStart"/>
      <w:r w:rsidRPr="0004103A">
        <w:rPr>
          <w:sz w:val="22"/>
          <w:szCs w:val="22"/>
          <w:lang w:val="fr-CH"/>
        </w:rPr>
        <w:t>Heritage</w:t>
      </w:r>
      <w:proofErr w:type="spellEnd"/>
      <w:r w:rsidRPr="0004103A">
        <w:rPr>
          <w:sz w:val="22"/>
          <w:szCs w:val="22"/>
          <w:lang w:val="fr-CH"/>
        </w:rPr>
        <w:t xml:space="preserve"> (Marie-Curie ITN 608013, 01/10/2013-01/10/2017</w:t>
      </w:r>
      <w:proofErr w:type="gramStart"/>
      <w:r w:rsidRPr="0004103A">
        <w:rPr>
          <w:sz w:val="22"/>
          <w:szCs w:val="22"/>
          <w:lang w:val="fr-CH"/>
        </w:rPr>
        <w:t>):</w:t>
      </w:r>
      <w:proofErr w:type="gramEnd"/>
      <w:r w:rsidRPr="0004103A">
        <w:rPr>
          <w:sz w:val="22"/>
          <w:szCs w:val="22"/>
          <w:lang w:val="fr-CH"/>
        </w:rPr>
        <w:t xml:space="preserve"> Principal </w:t>
      </w:r>
      <w:proofErr w:type="spellStart"/>
      <w:r w:rsidRPr="0004103A">
        <w:rPr>
          <w:sz w:val="22"/>
          <w:szCs w:val="22"/>
          <w:lang w:val="fr-CH"/>
        </w:rPr>
        <w:t>Investigator</w:t>
      </w:r>
      <w:proofErr w:type="spellEnd"/>
      <w:r w:rsidRPr="0004103A">
        <w:rPr>
          <w:sz w:val="22"/>
          <w:szCs w:val="22"/>
          <w:lang w:val="fr-CH"/>
        </w:rPr>
        <w:t xml:space="preserve">, </w:t>
      </w:r>
      <w:r w:rsidRPr="0004103A">
        <w:rPr>
          <w:i/>
          <w:sz w:val="22"/>
          <w:szCs w:val="22"/>
          <w:lang w:val="fr-CH"/>
        </w:rPr>
        <w:t>EU Contribution: 310,706.00 EUR</w:t>
      </w:r>
    </w:p>
    <w:p w14:paraId="50E29522" w14:textId="77777777" w:rsidR="00916A01" w:rsidRPr="0004103A" w:rsidRDefault="00916A01" w:rsidP="00916A01">
      <w:pPr>
        <w:numPr>
          <w:ilvl w:val="0"/>
          <w:numId w:val="20"/>
        </w:numPr>
        <w:spacing w:after="60"/>
        <w:ind w:left="357" w:hanging="357"/>
        <w:jc w:val="both"/>
        <w:rPr>
          <w:i/>
          <w:sz w:val="22"/>
          <w:szCs w:val="22"/>
          <w:lang w:val="fr-CH"/>
        </w:rPr>
      </w:pPr>
      <w:proofErr w:type="spellStart"/>
      <w:r w:rsidRPr="0004103A">
        <w:rPr>
          <w:sz w:val="22"/>
          <w:szCs w:val="22"/>
          <w:lang w:val="fr-CH"/>
        </w:rPr>
        <w:t>ViMM</w:t>
      </w:r>
      <w:proofErr w:type="spellEnd"/>
      <w:r w:rsidRPr="0004103A">
        <w:rPr>
          <w:sz w:val="22"/>
          <w:szCs w:val="22"/>
          <w:lang w:val="fr-CH"/>
        </w:rPr>
        <w:t xml:space="preserve"> (Horizon2020 CULT-COOP CSA 727107, 01/11/2016-30/04/2019</w:t>
      </w:r>
      <w:proofErr w:type="gramStart"/>
      <w:r w:rsidRPr="0004103A">
        <w:rPr>
          <w:sz w:val="22"/>
          <w:szCs w:val="22"/>
          <w:lang w:val="fr-CH"/>
        </w:rPr>
        <w:t>):</w:t>
      </w:r>
      <w:proofErr w:type="gramEnd"/>
      <w:r w:rsidRPr="0004103A">
        <w:rPr>
          <w:sz w:val="22"/>
          <w:szCs w:val="22"/>
          <w:lang w:val="fr-CH"/>
        </w:rPr>
        <w:t xml:space="preserve"> Principal </w:t>
      </w:r>
      <w:proofErr w:type="spellStart"/>
      <w:r w:rsidRPr="0004103A">
        <w:rPr>
          <w:sz w:val="22"/>
          <w:szCs w:val="22"/>
          <w:lang w:val="fr-CH"/>
        </w:rPr>
        <w:t>Investigator</w:t>
      </w:r>
      <w:proofErr w:type="spellEnd"/>
      <w:r w:rsidRPr="0004103A">
        <w:rPr>
          <w:sz w:val="22"/>
          <w:szCs w:val="22"/>
          <w:lang w:val="fr-CH"/>
        </w:rPr>
        <w:t xml:space="preserve">, </w:t>
      </w:r>
      <w:r w:rsidRPr="0004103A">
        <w:rPr>
          <w:i/>
          <w:sz w:val="22"/>
          <w:szCs w:val="22"/>
          <w:lang w:val="fr-CH"/>
        </w:rPr>
        <w:t>EU Contribution: 97,500.00 EUR</w:t>
      </w:r>
    </w:p>
    <w:p w14:paraId="2E2CB5AD" w14:textId="77777777" w:rsidR="00916A01" w:rsidRPr="0004103A" w:rsidRDefault="00916A01" w:rsidP="00916A01">
      <w:pPr>
        <w:numPr>
          <w:ilvl w:val="0"/>
          <w:numId w:val="20"/>
        </w:numPr>
        <w:spacing w:after="60"/>
        <w:ind w:left="357" w:hanging="357"/>
        <w:jc w:val="both"/>
        <w:rPr>
          <w:i/>
          <w:sz w:val="22"/>
          <w:szCs w:val="22"/>
          <w:lang w:val="fr-CH"/>
        </w:rPr>
      </w:pPr>
      <w:proofErr w:type="spellStart"/>
      <w:r w:rsidRPr="0004103A">
        <w:rPr>
          <w:sz w:val="22"/>
          <w:szCs w:val="22"/>
          <w:lang w:val="fr-CH"/>
        </w:rPr>
        <w:t>UViMCA</w:t>
      </w:r>
      <w:proofErr w:type="spellEnd"/>
      <w:r w:rsidRPr="0004103A">
        <w:rPr>
          <w:sz w:val="22"/>
          <w:szCs w:val="22"/>
          <w:lang w:val="fr-CH"/>
        </w:rPr>
        <w:t xml:space="preserve"> (Horizon2020 Marie Curie </w:t>
      </w:r>
      <w:proofErr w:type="spellStart"/>
      <w:r w:rsidRPr="0004103A">
        <w:rPr>
          <w:sz w:val="22"/>
          <w:szCs w:val="22"/>
          <w:lang w:val="fr-CH"/>
        </w:rPr>
        <w:t>Fellowship</w:t>
      </w:r>
      <w:proofErr w:type="spellEnd"/>
      <w:r w:rsidRPr="0004103A">
        <w:rPr>
          <w:sz w:val="22"/>
          <w:szCs w:val="22"/>
          <w:lang w:val="fr-CH"/>
        </w:rPr>
        <w:t xml:space="preserve"> 893454, 18/01/2021-17/01/2023</w:t>
      </w:r>
      <w:proofErr w:type="gramStart"/>
      <w:r w:rsidRPr="0004103A">
        <w:rPr>
          <w:sz w:val="22"/>
          <w:szCs w:val="22"/>
          <w:lang w:val="fr-CH"/>
        </w:rPr>
        <w:t>):</w:t>
      </w:r>
      <w:proofErr w:type="gramEnd"/>
      <w:r w:rsidRPr="0004103A">
        <w:rPr>
          <w:sz w:val="22"/>
          <w:szCs w:val="22"/>
          <w:lang w:val="fr-CH"/>
        </w:rPr>
        <w:t xml:space="preserve"> Principal </w:t>
      </w:r>
      <w:proofErr w:type="spellStart"/>
      <w:r w:rsidRPr="0004103A">
        <w:rPr>
          <w:sz w:val="22"/>
          <w:szCs w:val="22"/>
          <w:lang w:val="fr-CH"/>
        </w:rPr>
        <w:t>Investigator</w:t>
      </w:r>
      <w:proofErr w:type="spellEnd"/>
      <w:r w:rsidRPr="0004103A">
        <w:rPr>
          <w:sz w:val="22"/>
          <w:szCs w:val="22"/>
          <w:lang w:val="fr-CH"/>
        </w:rPr>
        <w:t xml:space="preserve">, </w:t>
      </w:r>
      <w:r w:rsidRPr="0004103A">
        <w:rPr>
          <w:i/>
          <w:sz w:val="22"/>
          <w:szCs w:val="22"/>
          <w:lang w:val="fr-CH"/>
        </w:rPr>
        <w:t>EU Contribution: 164,558.40 EUR</w:t>
      </w:r>
    </w:p>
    <w:p w14:paraId="2CFEB1A3" w14:textId="77777777" w:rsidR="00916A01" w:rsidRPr="0004103A" w:rsidRDefault="00916A01" w:rsidP="00916A01">
      <w:pPr>
        <w:spacing w:after="60"/>
        <w:ind w:left="360"/>
        <w:jc w:val="both"/>
        <w:rPr>
          <w:iCs/>
          <w:sz w:val="22"/>
          <w:szCs w:val="22"/>
          <w:lang w:val="fr-CH"/>
        </w:rPr>
      </w:pPr>
    </w:p>
    <w:p w14:paraId="6635D0E4" w14:textId="484B4BB2" w:rsidR="00916A01" w:rsidRPr="00496F45" w:rsidRDefault="00916A01" w:rsidP="00916A01">
      <w:pPr>
        <w:pStyle w:val="CompanyName"/>
        <w:snapToGrid w:val="0"/>
        <w:spacing w:before="0" w:after="120"/>
        <w:jc w:val="both"/>
        <w:rPr>
          <w:rFonts w:ascii="Arial Black" w:hAnsi="Arial Black"/>
          <w:spacing w:val="-10"/>
          <w:sz w:val="22"/>
          <w:szCs w:val="22"/>
        </w:rPr>
      </w:pPr>
      <w:r w:rsidRPr="00496F45">
        <w:rPr>
          <w:rFonts w:ascii="Arial Black" w:hAnsi="Arial Black"/>
          <w:spacing w:val="-10"/>
          <w:sz w:val="22"/>
          <w:szCs w:val="22"/>
        </w:rPr>
        <w:t>Funded research &amp; development projects at ORamaVR</w:t>
      </w:r>
    </w:p>
    <w:p w14:paraId="399BA5AD" w14:textId="77777777" w:rsidR="00916A01" w:rsidRPr="00496F45" w:rsidRDefault="00916A01" w:rsidP="00916A01">
      <w:pPr>
        <w:numPr>
          <w:ilvl w:val="0"/>
          <w:numId w:val="20"/>
        </w:numPr>
        <w:spacing w:after="60"/>
        <w:ind w:left="357" w:hanging="357"/>
        <w:jc w:val="both"/>
        <w:rPr>
          <w:i/>
          <w:sz w:val="22"/>
          <w:szCs w:val="22"/>
        </w:rPr>
      </w:pPr>
      <w:r w:rsidRPr="00496F45">
        <w:rPr>
          <w:iCs/>
          <w:sz w:val="22"/>
          <w:szCs w:val="22"/>
        </w:rPr>
        <w:t xml:space="preserve">ORamaVR FORTH Spin-off Pre-Seed financing 2016: Co-founder/CTO, </w:t>
      </w:r>
      <w:r w:rsidRPr="00496F45">
        <w:rPr>
          <w:i/>
          <w:sz w:val="22"/>
          <w:szCs w:val="22"/>
        </w:rPr>
        <w:t>PJ Tech Catalyst VC Fund:</w:t>
      </w:r>
      <w:r w:rsidRPr="00496F45">
        <w:rPr>
          <w:iCs/>
          <w:sz w:val="22"/>
          <w:szCs w:val="22"/>
        </w:rPr>
        <w:t xml:space="preserve"> </w:t>
      </w:r>
      <w:r w:rsidRPr="00496F45">
        <w:rPr>
          <w:i/>
          <w:sz w:val="22"/>
          <w:szCs w:val="22"/>
        </w:rPr>
        <w:t>575,000 EUR</w:t>
      </w:r>
    </w:p>
    <w:p w14:paraId="29018975" w14:textId="77777777" w:rsidR="00916A01" w:rsidRPr="00496F45" w:rsidRDefault="00916A01" w:rsidP="00916A01">
      <w:pPr>
        <w:numPr>
          <w:ilvl w:val="0"/>
          <w:numId w:val="20"/>
        </w:numPr>
        <w:spacing w:after="60"/>
        <w:jc w:val="both"/>
        <w:rPr>
          <w:i/>
          <w:sz w:val="22"/>
          <w:szCs w:val="22"/>
        </w:rPr>
      </w:pPr>
      <w:proofErr w:type="spellStart"/>
      <w:r w:rsidRPr="00496F45">
        <w:rPr>
          <w:sz w:val="22"/>
          <w:szCs w:val="22"/>
        </w:rPr>
        <w:t>vipGPU</w:t>
      </w:r>
      <w:proofErr w:type="spellEnd"/>
      <w:r w:rsidRPr="00496F45">
        <w:rPr>
          <w:sz w:val="22"/>
          <w:szCs w:val="22"/>
        </w:rPr>
        <w:t xml:space="preserve"> (Hellenic Ministry of Economy and Development Τ1ΕΔΚ-01149, Partnership Agreement (PA), 01/04/2018-31/03/2021): Principal Investigator, </w:t>
      </w:r>
      <w:r w:rsidRPr="00496F45">
        <w:rPr>
          <w:i/>
          <w:sz w:val="22"/>
          <w:szCs w:val="22"/>
        </w:rPr>
        <w:t>EU Contribution: 180,000.00 EUR</w:t>
      </w:r>
    </w:p>
    <w:p w14:paraId="3B030FBE" w14:textId="77777777" w:rsidR="00916A01" w:rsidRPr="00496F45" w:rsidRDefault="00916A01" w:rsidP="00916A01">
      <w:pPr>
        <w:numPr>
          <w:ilvl w:val="0"/>
          <w:numId w:val="20"/>
        </w:numPr>
        <w:spacing w:after="60"/>
        <w:jc w:val="both"/>
        <w:rPr>
          <w:i/>
          <w:sz w:val="22"/>
          <w:szCs w:val="22"/>
        </w:rPr>
      </w:pPr>
      <w:r w:rsidRPr="00496F45">
        <w:rPr>
          <w:sz w:val="22"/>
          <w:szCs w:val="22"/>
        </w:rPr>
        <w:t xml:space="preserve">VRADA </w:t>
      </w:r>
      <w:bookmarkStart w:id="80" w:name="OLE_LINK36"/>
      <w:bookmarkStart w:id="81" w:name="OLE_LINK37"/>
      <w:r w:rsidRPr="00496F45">
        <w:rPr>
          <w:sz w:val="22"/>
          <w:szCs w:val="22"/>
        </w:rPr>
        <w:t xml:space="preserve">(Hellenic Ministry of Economy and Development Τ1ΕΔΚ-01448, Partnership Agreement (PA), 01/04/2018-31/03/2021): Project Scientific Coordinator, </w:t>
      </w:r>
      <w:r w:rsidRPr="00496F45">
        <w:rPr>
          <w:i/>
          <w:sz w:val="22"/>
          <w:szCs w:val="22"/>
        </w:rPr>
        <w:t>EU Contribution: 120,000.00 EUR</w:t>
      </w:r>
    </w:p>
    <w:bookmarkEnd w:id="80"/>
    <w:bookmarkEnd w:id="81"/>
    <w:p w14:paraId="7F7FB560" w14:textId="77777777" w:rsidR="00916A01" w:rsidRPr="00496F45" w:rsidRDefault="00916A01" w:rsidP="00916A01">
      <w:pPr>
        <w:numPr>
          <w:ilvl w:val="0"/>
          <w:numId w:val="20"/>
        </w:numPr>
        <w:spacing w:after="60"/>
        <w:jc w:val="both"/>
        <w:rPr>
          <w:i/>
          <w:sz w:val="22"/>
          <w:szCs w:val="22"/>
        </w:rPr>
      </w:pPr>
      <w:r w:rsidRPr="00496F45">
        <w:rPr>
          <w:iCs/>
          <w:sz w:val="22"/>
          <w:szCs w:val="22"/>
        </w:rPr>
        <w:t>STARS (Horizon2020 Public-Private Procurement 727585 Phase1-2, 1/3/19-31/12/20):</w:t>
      </w:r>
      <w:r w:rsidRPr="00496F45">
        <w:rPr>
          <w:i/>
          <w:sz w:val="22"/>
          <w:szCs w:val="22"/>
        </w:rPr>
        <w:t xml:space="preserve"> </w:t>
      </w:r>
      <w:r w:rsidRPr="00496F45">
        <w:rPr>
          <w:sz w:val="22"/>
          <w:szCs w:val="22"/>
        </w:rPr>
        <w:t xml:space="preserve">Principal Investigator, </w:t>
      </w:r>
      <w:r w:rsidRPr="00496F45">
        <w:rPr>
          <w:i/>
          <w:sz w:val="22"/>
          <w:szCs w:val="22"/>
        </w:rPr>
        <w:t xml:space="preserve">EU Contribution: 42,600.00 EUR </w:t>
      </w:r>
    </w:p>
    <w:p w14:paraId="615E1D68" w14:textId="77777777" w:rsidR="00916A01" w:rsidRPr="0004103A" w:rsidRDefault="00916A01" w:rsidP="00916A01">
      <w:pPr>
        <w:numPr>
          <w:ilvl w:val="0"/>
          <w:numId w:val="20"/>
        </w:numPr>
        <w:spacing w:after="60"/>
        <w:jc w:val="both"/>
        <w:rPr>
          <w:i/>
          <w:sz w:val="22"/>
          <w:szCs w:val="22"/>
          <w:lang w:val="fr-CH"/>
        </w:rPr>
      </w:pPr>
      <w:proofErr w:type="spellStart"/>
      <w:r w:rsidRPr="0004103A">
        <w:rPr>
          <w:iCs/>
          <w:sz w:val="22"/>
          <w:szCs w:val="22"/>
          <w:lang w:val="fr-CH"/>
        </w:rPr>
        <w:t>Accordion</w:t>
      </w:r>
      <w:proofErr w:type="spellEnd"/>
      <w:r w:rsidRPr="0004103A">
        <w:rPr>
          <w:iCs/>
          <w:sz w:val="22"/>
          <w:szCs w:val="22"/>
          <w:lang w:val="fr-CH"/>
        </w:rPr>
        <w:t xml:space="preserve"> (Horizon2020 ICT-15-2019-RIA 871793 1/1/2020-31/12/2023</w:t>
      </w:r>
      <w:proofErr w:type="gramStart"/>
      <w:r w:rsidRPr="0004103A">
        <w:rPr>
          <w:iCs/>
          <w:sz w:val="22"/>
          <w:szCs w:val="22"/>
          <w:lang w:val="fr-CH"/>
        </w:rPr>
        <w:t>):</w:t>
      </w:r>
      <w:proofErr w:type="gramEnd"/>
      <w:r w:rsidRPr="0004103A">
        <w:rPr>
          <w:i/>
          <w:sz w:val="22"/>
          <w:szCs w:val="22"/>
          <w:lang w:val="fr-CH"/>
        </w:rPr>
        <w:t xml:space="preserve"> </w:t>
      </w:r>
      <w:r w:rsidRPr="0004103A">
        <w:rPr>
          <w:sz w:val="22"/>
          <w:szCs w:val="22"/>
          <w:lang w:val="fr-CH"/>
        </w:rPr>
        <w:t xml:space="preserve">Principal </w:t>
      </w:r>
      <w:proofErr w:type="spellStart"/>
      <w:r w:rsidRPr="0004103A">
        <w:rPr>
          <w:sz w:val="22"/>
          <w:szCs w:val="22"/>
          <w:lang w:val="fr-CH"/>
        </w:rPr>
        <w:t>Investigator</w:t>
      </w:r>
      <w:proofErr w:type="spellEnd"/>
      <w:r w:rsidRPr="0004103A">
        <w:rPr>
          <w:sz w:val="22"/>
          <w:szCs w:val="22"/>
          <w:lang w:val="fr-CH"/>
        </w:rPr>
        <w:t xml:space="preserve">, </w:t>
      </w:r>
      <w:r w:rsidRPr="0004103A">
        <w:rPr>
          <w:i/>
          <w:sz w:val="22"/>
          <w:szCs w:val="22"/>
          <w:lang w:val="fr-CH"/>
        </w:rPr>
        <w:t xml:space="preserve">EU Contribution: 256,250.00 EUR </w:t>
      </w:r>
    </w:p>
    <w:p w14:paraId="729B1072" w14:textId="77777777" w:rsidR="00916A01" w:rsidRPr="00496F45" w:rsidRDefault="00916A01" w:rsidP="00916A01">
      <w:pPr>
        <w:numPr>
          <w:ilvl w:val="0"/>
          <w:numId w:val="20"/>
        </w:numPr>
        <w:spacing w:after="60"/>
        <w:ind w:left="357" w:hanging="357"/>
        <w:jc w:val="both"/>
        <w:rPr>
          <w:i/>
          <w:sz w:val="22"/>
          <w:szCs w:val="22"/>
        </w:rPr>
      </w:pPr>
      <w:r w:rsidRPr="00496F45">
        <w:rPr>
          <w:iCs/>
          <w:sz w:val="22"/>
          <w:szCs w:val="22"/>
        </w:rPr>
        <w:t xml:space="preserve">ORamaVR Technology Startup spinoff of ICS-FORTH: Co-founder &amp; CEO/CTO, </w:t>
      </w:r>
      <w:r w:rsidRPr="00496F45">
        <w:rPr>
          <w:i/>
          <w:sz w:val="22"/>
          <w:szCs w:val="22"/>
        </w:rPr>
        <w:t>bridge growth financing round, October 2020:</w:t>
      </w:r>
      <w:r w:rsidRPr="00496F45">
        <w:rPr>
          <w:iCs/>
          <w:sz w:val="22"/>
          <w:szCs w:val="22"/>
        </w:rPr>
        <w:t xml:space="preserve"> </w:t>
      </w:r>
      <w:r w:rsidRPr="00496F45">
        <w:rPr>
          <w:i/>
          <w:sz w:val="22"/>
          <w:szCs w:val="22"/>
        </w:rPr>
        <w:t>370,000 EUR</w:t>
      </w:r>
    </w:p>
    <w:p w14:paraId="4D766D30" w14:textId="77777777" w:rsidR="00916A01" w:rsidRPr="00496F45" w:rsidRDefault="00916A01" w:rsidP="00916A01">
      <w:pPr>
        <w:numPr>
          <w:ilvl w:val="0"/>
          <w:numId w:val="20"/>
        </w:numPr>
        <w:spacing w:after="60"/>
        <w:jc w:val="both"/>
        <w:rPr>
          <w:iCs/>
          <w:sz w:val="22"/>
          <w:szCs w:val="22"/>
        </w:rPr>
      </w:pPr>
      <w:r w:rsidRPr="00496F45">
        <w:rPr>
          <w:iCs/>
          <w:sz w:val="22"/>
          <w:szCs w:val="22"/>
        </w:rPr>
        <w:lastRenderedPageBreak/>
        <w:t xml:space="preserve">CHARITY </w:t>
      </w:r>
      <w:bookmarkStart w:id="82" w:name="OLE_LINK34"/>
      <w:bookmarkStart w:id="83" w:name="OLE_LINK35"/>
      <w:r w:rsidRPr="00496F45">
        <w:rPr>
          <w:iCs/>
          <w:sz w:val="22"/>
          <w:szCs w:val="22"/>
        </w:rPr>
        <w:t>(Horizon2020 ICT-40-2020-RIA 101016509 1/1/2021-31/12/2024):</w:t>
      </w:r>
      <w:r w:rsidRPr="00496F45">
        <w:rPr>
          <w:i/>
          <w:sz w:val="22"/>
          <w:szCs w:val="22"/>
        </w:rPr>
        <w:t xml:space="preserve"> </w:t>
      </w:r>
      <w:r w:rsidRPr="00496F45">
        <w:rPr>
          <w:sz w:val="22"/>
          <w:szCs w:val="22"/>
        </w:rPr>
        <w:t xml:space="preserve">Principal Investigator, </w:t>
      </w:r>
      <w:r w:rsidRPr="00496F45">
        <w:rPr>
          <w:i/>
          <w:sz w:val="22"/>
          <w:szCs w:val="22"/>
        </w:rPr>
        <w:t>EU Contribution: 350,000.00 EUR</w:t>
      </w:r>
    </w:p>
    <w:p w14:paraId="5EE597E8" w14:textId="72AE2EA9" w:rsidR="00916A01" w:rsidRPr="0004103A" w:rsidRDefault="00916A01" w:rsidP="00916A01">
      <w:pPr>
        <w:numPr>
          <w:ilvl w:val="0"/>
          <w:numId w:val="20"/>
        </w:numPr>
        <w:spacing w:after="60"/>
        <w:jc w:val="both"/>
        <w:rPr>
          <w:iCs/>
          <w:sz w:val="22"/>
          <w:szCs w:val="22"/>
          <w:lang w:val="fr-CH"/>
        </w:rPr>
      </w:pPr>
      <w:bookmarkStart w:id="84" w:name="OLE_LINK23"/>
      <w:bookmarkEnd w:id="82"/>
      <w:bookmarkEnd w:id="83"/>
      <w:r w:rsidRPr="0004103A">
        <w:rPr>
          <w:iCs/>
          <w:sz w:val="22"/>
          <w:szCs w:val="22"/>
          <w:lang w:val="fr-CH"/>
        </w:rPr>
        <w:t>5G-EPICENTRE (Horizon2020 ICT-41-2020-IA 101016521 1/1/2021-31/12/2024</w:t>
      </w:r>
      <w:proofErr w:type="gramStart"/>
      <w:r w:rsidRPr="0004103A">
        <w:rPr>
          <w:iCs/>
          <w:sz w:val="22"/>
          <w:szCs w:val="22"/>
          <w:lang w:val="fr-CH"/>
        </w:rPr>
        <w:t>):</w:t>
      </w:r>
      <w:proofErr w:type="gramEnd"/>
      <w:r w:rsidRPr="0004103A">
        <w:rPr>
          <w:i/>
          <w:sz w:val="22"/>
          <w:szCs w:val="22"/>
          <w:lang w:val="fr-CH"/>
        </w:rPr>
        <w:t xml:space="preserve"> </w:t>
      </w:r>
      <w:r w:rsidRPr="0004103A">
        <w:rPr>
          <w:sz w:val="22"/>
          <w:szCs w:val="22"/>
          <w:lang w:val="fr-CH"/>
        </w:rPr>
        <w:t xml:space="preserve">Principal </w:t>
      </w:r>
      <w:proofErr w:type="spellStart"/>
      <w:r w:rsidRPr="0004103A">
        <w:rPr>
          <w:sz w:val="22"/>
          <w:szCs w:val="22"/>
          <w:lang w:val="fr-CH"/>
        </w:rPr>
        <w:t>Investigator</w:t>
      </w:r>
      <w:proofErr w:type="spellEnd"/>
      <w:r w:rsidRPr="0004103A">
        <w:rPr>
          <w:sz w:val="22"/>
          <w:szCs w:val="22"/>
          <w:lang w:val="fr-CH"/>
        </w:rPr>
        <w:t xml:space="preserve">, </w:t>
      </w:r>
      <w:r w:rsidRPr="0004103A">
        <w:rPr>
          <w:i/>
          <w:sz w:val="22"/>
          <w:szCs w:val="22"/>
          <w:lang w:val="fr-CH"/>
        </w:rPr>
        <w:t>EU Contribution: 308,437.50 EUR</w:t>
      </w:r>
      <w:bookmarkEnd w:id="84"/>
    </w:p>
    <w:p w14:paraId="68674E65" w14:textId="54B9DC18" w:rsidR="001759BF" w:rsidRPr="001759BF" w:rsidRDefault="001759BF" w:rsidP="001759BF">
      <w:pPr>
        <w:numPr>
          <w:ilvl w:val="0"/>
          <w:numId w:val="20"/>
        </w:numPr>
        <w:spacing w:after="60"/>
        <w:ind w:left="357" w:hanging="357"/>
        <w:jc w:val="both"/>
        <w:rPr>
          <w:i/>
          <w:sz w:val="22"/>
          <w:szCs w:val="22"/>
        </w:rPr>
      </w:pPr>
      <w:r w:rsidRPr="00496F45">
        <w:rPr>
          <w:iCs/>
          <w:sz w:val="22"/>
          <w:szCs w:val="22"/>
        </w:rPr>
        <w:t xml:space="preserve">ORamaVR Technology Startup spinoff of ICS-FORTH: Co-founder &amp; CEO/CTO, </w:t>
      </w:r>
      <w:r w:rsidRPr="00496F45">
        <w:rPr>
          <w:i/>
          <w:sz w:val="22"/>
          <w:szCs w:val="22"/>
        </w:rPr>
        <w:t xml:space="preserve">bridge growth financing round, </w:t>
      </w:r>
      <w:r>
        <w:rPr>
          <w:i/>
          <w:sz w:val="22"/>
          <w:szCs w:val="22"/>
        </w:rPr>
        <w:t>April</w:t>
      </w:r>
      <w:r w:rsidRPr="00496F45">
        <w:rPr>
          <w:i/>
          <w:sz w:val="22"/>
          <w:szCs w:val="22"/>
        </w:rPr>
        <w:t xml:space="preserve"> 202</w:t>
      </w:r>
      <w:r>
        <w:rPr>
          <w:i/>
          <w:sz w:val="22"/>
          <w:szCs w:val="22"/>
        </w:rPr>
        <w:t>2</w:t>
      </w:r>
      <w:r w:rsidRPr="00496F45">
        <w:rPr>
          <w:i/>
          <w:sz w:val="22"/>
          <w:szCs w:val="22"/>
        </w:rPr>
        <w:t>:</w:t>
      </w:r>
      <w:r w:rsidRPr="00496F45">
        <w:rPr>
          <w:iCs/>
          <w:sz w:val="22"/>
          <w:szCs w:val="22"/>
        </w:rPr>
        <w:t xml:space="preserve"> </w:t>
      </w:r>
      <w:r>
        <w:rPr>
          <w:i/>
          <w:sz w:val="22"/>
          <w:szCs w:val="22"/>
        </w:rPr>
        <w:t>250</w:t>
      </w:r>
      <w:r w:rsidRPr="00496F45">
        <w:rPr>
          <w:i/>
          <w:sz w:val="22"/>
          <w:szCs w:val="22"/>
        </w:rPr>
        <w:t>,000 EUR</w:t>
      </w:r>
    </w:p>
    <w:p w14:paraId="24331F2B" w14:textId="45FED911" w:rsidR="00853BD8" w:rsidRPr="00496F45" w:rsidRDefault="00853BD8" w:rsidP="00873B20">
      <w:pPr>
        <w:pStyle w:val="ListParagraph"/>
        <w:numPr>
          <w:ilvl w:val="0"/>
          <w:numId w:val="20"/>
        </w:numPr>
        <w:rPr>
          <w:iCs/>
          <w:sz w:val="22"/>
          <w:szCs w:val="22"/>
        </w:rPr>
      </w:pPr>
      <w:r w:rsidRPr="00496F45">
        <w:rPr>
          <w:iCs/>
          <w:sz w:val="22"/>
          <w:szCs w:val="22"/>
        </w:rPr>
        <w:t>FIDAL</w:t>
      </w:r>
      <w:r w:rsidR="00F50577" w:rsidRPr="00496F45">
        <w:rPr>
          <w:iCs/>
          <w:sz w:val="22"/>
          <w:szCs w:val="22"/>
        </w:rPr>
        <w:t xml:space="preserve"> (</w:t>
      </w:r>
      <w:proofErr w:type="spellStart"/>
      <w:r w:rsidR="00F50577" w:rsidRPr="00496F45">
        <w:rPr>
          <w:iCs/>
          <w:sz w:val="22"/>
          <w:szCs w:val="22"/>
        </w:rPr>
        <w:t>HorizonEurope</w:t>
      </w:r>
      <w:proofErr w:type="spellEnd"/>
      <w:r w:rsidR="00F50577" w:rsidRPr="00496F45">
        <w:rPr>
          <w:iCs/>
          <w:sz w:val="22"/>
          <w:szCs w:val="22"/>
        </w:rPr>
        <w:t xml:space="preserve"> </w:t>
      </w:r>
      <w:r w:rsidR="00873B20" w:rsidRPr="00496F45">
        <w:rPr>
          <w:iCs/>
          <w:sz w:val="22"/>
          <w:szCs w:val="22"/>
        </w:rPr>
        <w:t xml:space="preserve">HORIZON-JU-SNS-2022-STREAM-D-01-01 101096146, </w:t>
      </w:r>
      <w:r w:rsidR="00F50577" w:rsidRPr="00496F45">
        <w:rPr>
          <w:iCs/>
          <w:sz w:val="22"/>
          <w:szCs w:val="22"/>
        </w:rPr>
        <w:t xml:space="preserve">1/1/2023-31/12/2025): Principal Investigator, </w:t>
      </w:r>
      <w:r w:rsidR="00F50577" w:rsidRPr="00496F45">
        <w:rPr>
          <w:i/>
          <w:sz w:val="22"/>
          <w:szCs w:val="22"/>
        </w:rPr>
        <w:t>EU/SERI Contribution: 414,7500.00 EUR</w:t>
      </w:r>
    </w:p>
    <w:p w14:paraId="34628210" w14:textId="3D90F43F" w:rsidR="00002CF0" w:rsidRPr="00496F45" w:rsidRDefault="00853BD8" w:rsidP="00002CF0">
      <w:pPr>
        <w:pStyle w:val="ListParagraph"/>
        <w:numPr>
          <w:ilvl w:val="0"/>
          <w:numId w:val="20"/>
        </w:numPr>
        <w:rPr>
          <w:iCs/>
          <w:sz w:val="22"/>
          <w:szCs w:val="22"/>
        </w:rPr>
      </w:pPr>
      <w:r w:rsidRPr="00496F45">
        <w:rPr>
          <w:iCs/>
          <w:sz w:val="22"/>
          <w:szCs w:val="22"/>
        </w:rPr>
        <w:t>REVIRES-MED</w:t>
      </w:r>
      <w:r w:rsidR="00873B20" w:rsidRPr="00496F45">
        <w:rPr>
          <w:iCs/>
          <w:sz w:val="22"/>
          <w:szCs w:val="22"/>
        </w:rPr>
        <w:t xml:space="preserve"> </w:t>
      </w:r>
      <w:r w:rsidR="00002CF0" w:rsidRPr="00496F45">
        <w:rPr>
          <w:iCs/>
          <w:sz w:val="22"/>
          <w:szCs w:val="22"/>
        </w:rPr>
        <w:t xml:space="preserve">(Hellenic Ministry of Economy and </w:t>
      </w:r>
      <w:r w:rsidR="00002CF0" w:rsidRPr="00496F45">
        <w:rPr>
          <w:rFonts w:asciiTheme="majorHAnsi" w:hAnsiTheme="majorHAnsi" w:cstheme="majorHAnsi"/>
          <w:iCs/>
          <w:sz w:val="22"/>
          <w:szCs w:val="22"/>
        </w:rPr>
        <w:t xml:space="preserve">Development </w:t>
      </w:r>
      <w:r w:rsidR="00002CF0" w:rsidRPr="00496F45">
        <w:rPr>
          <w:rFonts w:asciiTheme="majorHAnsi" w:hAnsiTheme="majorHAnsi" w:cstheme="majorHAnsi"/>
          <w:color w:val="000000"/>
          <w:sz w:val="22"/>
          <w:szCs w:val="22"/>
          <w:shd w:val="clear" w:color="auto" w:fill="F7F5F2"/>
        </w:rPr>
        <w:t>ΤΑΣΦΡ-06378</w:t>
      </w:r>
      <w:r w:rsidR="00002CF0" w:rsidRPr="00496F45">
        <w:rPr>
          <w:rFonts w:asciiTheme="majorHAnsi" w:hAnsiTheme="majorHAnsi" w:cstheme="majorHAnsi"/>
          <w:iCs/>
          <w:sz w:val="22"/>
          <w:szCs w:val="22"/>
        </w:rPr>
        <w:t>, Partnership</w:t>
      </w:r>
      <w:r w:rsidR="00002CF0" w:rsidRPr="00496F45">
        <w:rPr>
          <w:iCs/>
          <w:sz w:val="22"/>
          <w:szCs w:val="22"/>
        </w:rPr>
        <w:t xml:space="preserve"> Agreement (PA), 01/09/2022-31/08/2024): </w:t>
      </w:r>
      <w:bookmarkStart w:id="85" w:name="OLE_LINK38"/>
      <w:bookmarkStart w:id="86" w:name="OLE_LINK39"/>
      <w:r w:rsidR="00002CF0" w:rsidRPr="00496F45">
        <w:rPr>
          <w:iCs/>
          <w:sz w:val="22"/>
          <w:szCs w:val="22"/>
        </w:rPr>
        <w:t>Project Coordinator, EU Contribution: 1,755,915 EUR</w:t>
      </w:r>
    </w:p>
    <w:bookmarkEnd w:id="85"/>
    <w:bookmarkEnd w:id="86"/>
    <w:p w14:paraId="68F82DC1" w14:textId="0899D186" w:rsidR="00853BD8" w:rsidRPr="00496F45" w:rsidRDefault="00853BD8" w:rsidP="00F51DF5">
      <w:pPr>
        <w:pStyle w:val="ListParagraph"/>
        <w:numPr>
          <w:ilvl w:val="0"/>
          <w:numId w:val="20"/>
        </w:numPr>
        <w:rPr>
          <w:iCs/>
          <w:sz w:val="22"/>
          <w:szCs w:val="22"/>
        </w:rPr>
      </w:pPr>
      <w:r w:rsidRPr="00496F45">
        <w:rPr>
          <w:iCs/>
          <w:sz w:val="22"/>
          <w:szCs w:val="22"/>
        </w:rPr>
        <w:t>OMEN-E</w:t>
      </w:r>
      <w:r w:rsidR="00873B20" w:rsidRPr="00496F45">
        <w:rPr>
          <w:iCs/>
          <w:sz w:val="22"/>
          <w:szCs w:val="22"/>
        </w:rPr>
        <w:t xml:space="preserve"> </w:t>
      </w:r>
      <w:r w:rsidR="00F51DF5" w:rsidRPr="00496F45">
        <w:rPr>
          <w:iCs/>
          <w:sz w:val="22"/>
          <w:szCs w:val="22"/>
        </w:rPr>
        <w:t>(Innosuisse Swiss Accelerator, PFSA-22-240, 01/05/2023-30/04/2025): Project Coordinator, Innosuisse Contribution: 2,304,260 CHF</w:t>
      </w:r>
    </w:p>
    <w:p w14:paraId="6FE2AC96" w14:textId="05B834A0" w:rsidR="00496F45" w:rsidRPr="0004103A" w:rsidRDefault="00496F45" w:rsidP="00496F45">
      <w:pPr>
        <w:numPr>
          <w:ilvl w:val="0"/>
          <w:numId w:val="20"/>
        </w:numPr>
        <w:spacing w:after="60"/>
        <w:jc w:val="both"/>
        <w:rPr>
          <w:iCs/>
          <w:sz w:val="22"/>
          <w:szCs w:val="22"/>
          <w:lang w:val="fr-CH"/>
        </w:rPr>
      </w:pPr>
      <w:proofErr w:type="spellStart"/>
      <w:r w:rsidRPr="0004103A">
        <w:rPr>
          <w:iCs/>
          <w:sz w:val="22"/>
          <w:szCs w:val="22"/>
          <w:lang w:val="fr-CH"/>
        </w:rPr>
        <w:t>Indux</w:t>
      </w:r>
      <w:proofErr w:type="spellEnd"/>
      <w:r w:rsidRPr="0004103A">
        <w:rPr>
          <w:iCs/>
          <w:sz w:val="22"/>
          <w:szCs w:val="22"/>
          <w:lang w:val="fr-CH"/>
        </w:rPr>
        <w:t>-R (</w:t>
      </w:r>
      <w:proofErr w:type="spellStart"/>
      <w:r w:rsidRPr="0004103A">
        <w:rPr>
          <w:iCs/>
          <w:sz w:val="22"/>
          <w:szCs w:val="22"/>
          <w:lang w:val="fr-CH"/>
        </w:rPr>
        <w:t>HorizonEurope</w:t>
      </w:r>
      <w:proofErr w:type="spellEnd"/>
      <w:r w:rsidRPr="0004103A">
        <w:rPr>
          <w:iCs/>
          <w:sz w:val="22"/>
          <w:szCs w:val="22"/>
          <w:lang w:val="fr-CH"/>
        </w:rPr>
        <w:t>, HORIZON-CL4-2023-HUMAN-01-22, 01/01/2023-31/12/2026</w:t>
      </w:r>
      <w:proofErr w:type="gramStart"/>
      <w:r w:rsidRPr="0004103A">
        <w:rPr>
          <w:iCs/>
          <w:sz w:val="22"/>
          <w:szCs w:val="22"/>
          <w:lang w:val="fr-CH"/>
        </w:rPr>
        <w:t>):</w:t>
      </w:r>
      <w:proofErr w:type="gramEnd"/>
      <w:r w:rsidRPr="0004103A">
        <w:rPr>
          <w:iCs/>
          <w:sz w:val="22"/>
          <w:szCs w:val="22"/>
          <w:lang w:val="fr-CH"/>
        </w:rPr>
        <w:t xml:space="preserve"> </w:t>
      </w:r>
      <w:r w:rsidRPr="0004103A">
        <w:rPr>
          <w:sz w:val="22"/>
          <w:szCs w:val="22"/>
          <w:lang w:val="fr-CH"/>
        </w:rPr>
        <w:t xml:space="preserve">Principal </w:t>
      </w:r>
      <w:proofErr w:type="spellStart"/>
      <w:r w:rsidRPr="0004103A">
        <w:rPr>
          <w:sz w:val="22"/>
          <w:szCs w:val="22"/>
          <w:lang w:val="fr-CH"/>
        </w:rPr>
        <w:t>Investigator</w:t>
      </w:r>
      <w:proofErr w:type="spellEnd"/>
      <w:r w:rsidRPr="0004103A">
        <w:rPr>
          <w:sz w:val="22"/>
          <w:szCs w:val="22"/>
          <w:lang w:val="fr-CH"/>
        </w:rPr>
        <w:t xml:space="preserve">, </w:t>
      </w:r>
      <w:r w:rsidRPr="0004103A">
        <w:rPr>
          <w:i/>
          <w:sz w:val="22"/>
          <w:szCs w:val="22"/>
          <w:lang w:val="fr-CH"/>
        </w:rPr>
        <w:t>Innosuisse Contribution: 526,750 EUR</w:t>
      </w:r>
    </w:p>
    <w:p w14:paraId="6EBA441A" w14:textId="77777777" w:rsidR="00AD7D82" w:rsidRPr="0004103A" w:rsidRDefault="00AD7D82" w:rsidP="00853BD8">
      <w:pPr>
        <w:spacing w:after="60"/>
        <w:jc w:val="both"/>
        <w:rPr>
          <w:sz w:val="22"/>
          <w:szCs w:val="22"/>
          <w:lang w:val="fr-CH"/>
        </w:rPr>
      </w:pPr>
    </w:p>
    <w:p w14:paraId="1C19A8C9" w14:textId="375443ED" w:rsidR="00A4010B" w:rsidRPr="00496F45" w:rsidRDefault="00A4010B" w:rsidP="00E44E88">
      <w:pPr>
        <w:pStyle w:val="CompanyName"/>
        <w:snapToGrid w:val="0"/>
        <w:spacing w:before="0" w:after="120"/>
        <w:jc w:val="both"/>
        <w:rPr>
          <w:rFonts w:ascii="Arial Black" w:hAnsi="Arial Black"/>
          <w:spacing w:val="-10"/>
          <w:sz w:val="22"/>
          <w:szCs w:val="22"/>
        </w:rPr>
      </w:pPr>
      <w:r w:rsidRPr="00496F45">
        <w:rPr>
          <w:rFonts w:ascii="Arial Black" w:hAnsi="Arial Black"/>
          <w:spacing w:val="-10"/>
          <w:sz w:val="22"/>
          <w:szCs w:val="22"/>
        </w:rPr>
        <w:t>Invited Talks</w:t>
      </w:r>
      <w:r w:rsidR="00F04063" w:rsidRPr="00496F45">
        <w:rPr>
          <w:rFonts w:ascii="Arial Black" w:hAnsi="Arial Black"/>
          <w:spacing w:val="-10"/>
          <w:sz w:val="22"/>
          <w:szCs w:val="22"/>
        </w:rPr>
        <w:t xml:space="preserve"> </w:t>
      </w:r>
      <w:bookmarkStart w:id="87" w:name="OLE_LINK22"/>
      <w:r w:rsidR="00F04063" w:rsidRPr="00496F45">
        <w:rPr>
          <w:rFonts w:ascii="Arial Black" w:hAnsi="Arial Black"/>
          <w:spacing w:val="-10"/>
          <w:sz w:val="22"/>
          <w:szCs w:val="22"/>
        </w:rPr>
        <w:t>in Peer-reviewed, International Conferences</w:t>
      </w:r>
      <w:bookmarkEnd w:id="87"/>
    </w:p>
    <w:p w14:paraId="71B0306A" w14:textId="14EFFD8E" w:rsidR="00E44E88" w:rsidRPr="00496F45" w:rsidRDefault="00A4010B" w:rsidP="00AB4004">
      <w:pPr>
        <w:numPr>
          <w:ilvl w:val="0"/>
          <w:numId w:val="21"/>
        </w:numPr>
        <w:spacing w:after="120"/>
        <w:ind w:left="357" w:hanging="357"/>
        <w:jc w:val="both"/>
        <w:rPr>
          <w:rFonts w:ascii="Arial" w:hAnsi="Arial"/>
          <w:sz w:val="22"/>
          <w:szCs w:val="22"/>
        </w:rPr>
      </w:pPr>
      <w:r w:rsidRPr="00496F45">
        <w:rPr>
          <w:i/>
          <w:iCs/>
          <w:sz w:val="22"/>
          <w:szCs w:val="22"/>
        </w:rPr>
        <w:t>“Virtual Cultural Heritage”</w:t>
      </w:r>
      <w:r w:rsidRPr="00496F45">
        <w:rPr>
          <w:sz w:val="22"/>
          <w:szCs w:val="22"/>
        </w:rPr>
        <w:t>, Naturalia-Artificialia-Virtualia</w:t>
      </w:r>
      <w:r w:rsidR="00E0150C" w:rsidRPr="00496F45">
        <w:rPr>
          <w:sz w:val="22"/>
          <w:szCs w:val="22"/>
        </w:rPr>
        <w:t>’</w:t>
      </w:r>
      <w:r w:rsidRPr="00496F45">
        <w:rPr>
          <w:sz w:val="22"/>
          <w:szCs w:val="22"/>
        </w:rPr>
        <w:t xml:space="preserve">01, University of Aegean, Mytilene, 2001 </w:t>
      </w:r>
    </w:p>
    <w:p w14:paraId="65752DBD" w14:textId="77777777" w:rsidR="009B6CCD" w:rsidRPr="00496F45" w:rsidRDefault="009B6CCD" w:rsidP="009B6CCD">
      <w:pPr>
        <w:numPr>
          <w:ilvl w:val="0"/>
          <w:numId w:val="21"/>
        </w:numPr>
        <w:spacing w:after="60"/>
        <w:ind w:left="357" w:hanging="357"/>
        <w:jc w:val="both"/>
        <w:rPr>
          <w:sz w:val="22"/>
          <w:szCs w:val="22"/>
        </w:rPr>
      </w:pPr>
      <w:r w:rsidRPr="00496F45">
        <w:rPr>
          <w:i/>
          <w:iCs/>
          <w:sz w:val="22"/>
          <w:szCs w:val="22"/>
        </w:rPr>
        <w:t>“Real-time realistic rendering and subtle body movements for cultural heritage virtual actors”</w:t>
      </w:r>
      <w:r w:rsidRPr="00496F45">
        <w:rPr>
          <w:sz w:val="22"/>
          <w:szCs w:val="22"/>
        </w:rPr>
        <w:t>, Keynote Speech, Cultural Convergence 06, Foundation of Hellenic World, Athens, 2006</w:t>
      </w:r>
    </w:p>
    <w:p w14:paraId="55743E8C" w14:textId="2AF0F44D" w:rsidR="009B6CCD" w:rsidRPr="00496F45" w:rsidRDefault="009B6CCD" w:rsidP="009B6CCD">
      <w:pPr>
        <w:numPr>
          <w:ilvl w:val="0"/>
          <w:numId w:val="21"/>
        </w:numPr>
        <w:spacing w:after="60"/>
        <w:ind w:left="357" w:hanging="357"/>
        <w:jc w:val="both"/>
        <w:rPr>
          <w:sz w:val="22"/>
          <w:szCs w:val="22"/>
        </w:rPr>
      </w:pPr>
      <w:r w:rsidRPr="00496F45">
        <w:rPr>
          <w:i/>
          <w:iCs/>
          <w:sz w:val="22"/>
          <w:szCs w:val="22"/>
        </w:rPr>
        <w:t>“Recreating daily life in Pompeii”</w:t>
      </w:r>
      <w:r w:rsidRPr="00496F45">
        <w:rPr>
          <w:sz w:val="22"/>
          <w:szCs w:val="22"/>
        </w:rPr>
        <w:t xml:space="preserve">, Keynote Speech, </w:t>
      </w:r>
      <w:proofErr w:type="spellStart"/>
      <w:r w:rsidRPr="00496F45">
        <w:rPr>
          <w:sz w:val="22"/>
          <w:szCs w:val="22"/>
        </w:rPr>
        <w:t>Arqueologica</w:t>
      </w:r>
      <w:proofErr w:type="spellEnd"/>
      <w:r w:rsidRPr="00496F45">
        <w:rPr>
          <w:sz w:val="22"/>
          <w:szCs w:val="22"/>
        </w:rPr>
        <w:t xml:space="preserve"> 2.0, Seville, 2009</w:t>
      </w:r>
    </w:p>
    <w:p w14:paraId="35AF2F08" w14:textId="138CA594" w:rsidR="009B6CCD" w:rsidRPr="00496F45" w:rsidRDefault="009B6CCD" w:rsidP="009B6CCD">
      <w:pPr>
        <w:numPr>
          <w:ilvl w:val="0"/>
          <w:numId w:val="21"/>
        </w:numPr>
        <w:spacing w:after="60"/>
        <w:ind w:left="357" w:hanging="357"/>
        <w:jc w:val="both"/>
        <w:rPr>
          <w:sz w:val="22"/>
          <w:szCs w:val="22"/>
        </w:rPr>
      </w:pPr>
      <w:r w:rsidRPr="00496F45">
        <w:rPr>
          <w:i/>
          <w:iCs/>
          <w:sz w:val="22"/>
          <w:szCs w:val="22"/>
        </w:rPr>
        <w:t>“Presence and Interaction in Mixed Reality Heritage”</w:t>
      </w:r>
      <w:r w:rsidRPr="00496F45">
        <w:rPr>
          <w:sz w:val="22"/>
          <w:szCs w:val="22"/>
        </w:rPr>
        <w:t>, University of Castilla-La Mancha, Ciudad Real, 2010</w:t>
      </w:r>
    </w:p>
    <w:p w14:paraId="6E27290A" w14:textId="77777777" w:rsidR="009B6CCD" w:rsidRPr="00496F45" w:rsidRDefault="009B6CCD" w:rsidP="009B6CCD">
      <w:pPr>
        <w:numPr>
          <w:ilvl w:val="0"/>
          <w:numId w:val="21"/>
        </w:numPr>
        <w:spacing w:after="60"/>
        <w:ind w:left="357" w:hanging="357"/>
        <w:jc w:val="both"/>
        <w:rPr>
          <w:sz w:val="22"/>
          <w:szCs w:val="22"/>
        </w:rPr>
      </w:pPr>
      <w:r w:rsidRPr="00496F45">
        <w:rPr>
          <w:i/>
          <w:iCs/>
          <w:sz w:val="22"/>
          <w:szCs w:val="22"/>
        </w:rPr>
        <w:t>“Bridging real and virtual worlds”</w:t>
      </w:r>
      <w:r w:rsidRPr="00496F45">
        <w:rPr>
          <w:sz w:val="22"/>
          <w:szCs w:val="22"/>
        </w:rPr>
        <w:t>, Virtual World Conference, Serious Games Institute, University of Coventry 2010</w:t>
      </w:r>
    </w:p>
    <w:p w14:paraId="0D7FAA3A" w14:textId="77777777" w:rsidR="009B6CCD" w:rsidRPr="00496F45" w:rsidRDefault="009B6CCD" w:rsidP="009B6CCD">
      <w:pPr>
        <w:numPr>
          <w:ilvl w:val="0"/>
          <w:numId w:val="21"/>
        </w:numPr>
        <w:spacing w:after="60"/>
        <w:ind w:left="357" w:hanging="357"/>
        <w:jc w:val="both"/>
        <w:rPr>
          <w:sz w:val="22"/>
          <w:szCs w:val="22"/>
        </w:rPr>
      </w:pPr>
      <w:r w:rsidRPr="00496F45">
        <w:rPr>
          <w:i/>
          <w:iCs/>
          <w:sz w:val="22"/>
          <w:szCs w:val="22"/>
        </w:rPr>
        <w:t>“Mobile, cross-platform, life-size animated virtual characters in indoors and outdoors AR heritage sites for high-fidelity presence and interaction”</w:t>
      </w:r>
      <w:r w:rsidRPr="00496F45">
        <w:rPr>
          <w:sz w:val="22"/>
          <w:szCs w:val="22"/>
        </w:rPr>
        <w:t xml:space="preserve">, EVA-MINERVA2014, </w:t>
      </w:r>
      <w:proofErr w:type="spellStart"/>
      <w:r w:rsidRPr="00496F45">
        <w:rPr>
          <w:sz w:val="22"/>
          <w:szCs w:val="22"/>
        </w:rPr>
        <w:t>XIth</w:t>
      </w:r>
      <w:proofErr w:type="spellEnd"/>
      <w:r w:rsidRPr="00496F45">
        <w:rPr>
          <w:sz w:val="22"/>
          <w:szCs w:val="22"/>
        </w:rPr>
        <w:t xml:space="preserve"> Annual International Conference for Professionals in Cultural Heritage, Jerusalem, 2014</w:t>
      </w:r>
    </w:p>
    <w:p w14:paraId="4E8ED9C1" w14:textId="77777777" w:rsidR="009B6CCD" w:rsidRPr="00496F45" w:rsidRDefault="009B6CCD" w:rsidP="009B6CCD">
      <w:pPr>
        <w:numPr>
          <w:ilvl w:val="0"/>
          <w:numId w:val="21"/>
        </w:numPr>
        <w:spacing w:after="60"/>
        <w:ind w:left="357" w:hanging="357"/>
        <w:jc w:val="both"/>
        <w:rPr>
          <w:sz w:val="22"/>
          <w:szCs w:val="22"/>
        </w:rPr>
      </w:pPr>
      <w:r w:rsidRPr="00496F45">
        <w:rPr>
          <w:i/>
          <w:iCs/>
          <w:sz w:val="22"/>
          <w:szCs w:val="22"/>
        </w:rPr>
        <w:t>“Gamification with virtual characters at the borders of mixed reality and algebras”</w:t>
      </w:r>
      <w:r w:rsidRPr="00496F45">
        <w:rPr>
          <w:sz w:val="22"/>
          <w:szCs w:val="22"/>
        </w:rPr>
        <w:t>, Computer Animation and Social Agents 2016 (CASA’16), Keynote Speech, University of Geneva, Geneva 2016</w:t>
      </w:r>
    </w:p>
    <w:p w14:paraId="39F33D8D" w14:textId="77777777" w:rsidR="009B6CCD" w:rsidRPr="00496F45" w:rsidRDefault="009B6CCD" w:rsidP="009B6CCD">
      <w:pPr>
        <w:numPr>
          <w:ilvl w:val="0"/>
          <w:numId w:val="21"/>
        </w:numPr>
        <w:spacing w:after="60"/>
        <w:jc w:val="both"/>
        <w:rPr>
          <w:sz w:val="22"/>
          <w:szCs w:val="22"/>
        </w:rPr>
      </w:pPr>
      <w:r w:rsidRPr="00496F45">
        <w:rPr>
          <w:i/>
          <w:iCs/>
          <w:sz w:val="22"/>
          <w:szCs w:val="22"/>
        </w:rPr>
        <w:t>“Enabling character simulation technologies across the XR continuum”</w:t>
      </w:r>
      <w:r w:rsidRPr="00496F45">
        <w:rPr>
          <w:sz w:val="22"/>
          <w:szCs w:val="22"/>
        </w:rPr>
        <w:t xml:space="preserve">, </w:t>
      </w:r>
      <w:proofErr w:type="spellStart"/>
      <w:r w:rsidRPr="00496F45">
        <w:rPr>
          <w:sz w:val="22"/>
          <w:szCs w:val="22"/>
        </w:rPr>
        <w:t>ViMM</w:t>
      </w:r>
      <w:proofErr w:type="spellEnd"/>
      <w:r w:rsidRPr="00496F45">
        <w:rPr>
          <w:sz w:val="22"/>
          <w:szCs w:val="22"/>
        </w:rPr>
        <w:t xml:space="preserve"> Thematic Area Workshop, University of Geneva, Geneva, 2017</w:t>
      </w:r>
    </w:p>
    <w:p w14:paraId="1926060E" w14:textId="77777777" w:rsidR="009B6CCD" w:rsidRPr="00496F45" w:rsidRDefault="009B6CCD" w:rsidP="009B6CCD">
      <w:pPr>
        <w:numPr>
          <w:ilvl w:val="0"/>
          <w:numId w:val="21"/>
        </w:numPr>
        <w:spacing w:after="60"/>
        <w:jc w:val="both"/>
        <w:rPr>
          <w:sz w:val="22"/>
          <w:szCs w:val="22"/>
        </w:rPr>
      </w:pPr>
      <w:r w:rsidRPr="00496F45">
        <w:rPr>
          <w:i/>
          <w:iCs/>
          <w:sz w:val="22"/>
          <w:szCs w:val="22"/>
        </w:rPr>
        <w:t>“XR technologies in medical training: new possibilities and potential risks”</w:t>
      </w:r>
      <w:r w:rsidRPr="00496F45">
        <w:rPr>
          <w:sz w:val="22"/>
          <w:szCs w:val="22"/>
        </w:rPr>
        <w:t>, New Technologies in Health: Medical, Legal and ethical Issues, Aristotle University of Thessaloniki, Thessaloniki, 2019</w:t>
      </w:r>
    </w:p>
    <w:p w14:paraId="6FD0986D" w14:textId="5CA18CA1" w:rsidR="009B6CCD" w:rsidRPr="00496F45" w:rsidRDefault="009B6CCD" w:rsidP="009B6CCD">
      <w:pPr>
        <w:numPr>
          <w:ilvl w:val="0"/>
          <w:numId w:val="21"/>
        </w:numPr>
        <w:spacing w:after="60"/>
        <w:jc w:val="both"/>
        <w:rPr>
          <w:sz w:val="22"/>
          <w:szCs w:val="22"/>
        </w:rPr>
      </w:pPr>
      <w:r w:rsidRPr="00496F45">
        <w:rPr>
          <w:sz w:val="22"/>
          <w:szCs w:val="22"/>
        </w:rPr>
        <w:t>“</w:t>
      </w:r>
      <w:r w:rsidRPr="00496F45">
        <w:rPr>
          <w:i/>
          <w:iCs/>
          <w:sz w:val="22"/>
          <w:szCs w:val="22"/>
        </w:rPr>
        <w:t>MAGES 3.0: Tying the knot of medical VR</w:t>
      </w:r>
      <w:r w:rsidRPr="00496F45">
        <w:rPr>
          <w:sz w:val="22"/>
          <w:szCs w:val="22"/>
        </w:rPr>
        <w:t xml:space="preserve">”, In ACM SIGGRAPH 2020 Immersive Pavilion (SIGGRAPH '20), virtual media tour recap, </w:t>
      </w:r>
      <w:r w:rsidR="00017BD5" w:rsidRPr="00496F45">
        <w:rPr>
          <w:sz w:val="22"/>
          <w:szCs w:val="22"/>
        </w:rPr>
        <w:t xml:space="preserve">online, </w:t>
      </w:r>
      <w:r w:rsidRPr="00496F45">
        <w:rPr>
          <w:sz w:val="22"/>
          <w:szCs w:val="22"/>
        </w:rPr>
        <w:t>2020</w:t>
      </w:r>
    </w:p>
    <w:p w14:paraId="012911F7" w14:textId="1D3A5FB4" w:rsidR="009B6CCD" w:rsidRPr="00496F45" w:rsidRDefault="009B6CCD" w:rsidP="009B6CCD">
      <w:pPr>
        <w:numPr>
          <w:ilvl w:val="0"/>
          <w:numId w:val="21"/>
        </w:numPr>
        <w:spacing w:after="60"/>
        <w:jc w:val="both"/>
        <w:rPr>
          <w:sz w:val="22"/>
          <w:szCs w:val="22"/>
        </w:rPr>
      </w:pPr>
      <w:r w:rsidRPr="00496F45">
        <w:rPr>
          <w:i/>
          <w:iCs/>
          <w:sz w:val="22"/>
          <w:szCs w:val="22"/>
        </w:rPr>
        <w:t>“Virtual Reality in Acute Care: From Training to Application”,</w:t>
      </w:r>
      <w:r w:rsidRPr="00496F45">
        <w:rPr>
          <w:sz w:val="22"/>
          <w:szCs w:val="22"/>
        </w:rPr>
        <w:t xml:space="preserve"> 2</w:t>
      </w:r>
      <w:r w:rsidRPr="00496F45">
        <w:rPr>
          <w:sz w:val="22"/>
          <w:szCs w:val="22"/>
          <w:vertAlign w:val="superscript"/>
        </w:rPr>
        <w:t>nd</w:t>
      </w:r>
      <w:r w:rsidRPr="00496F45">
        <w:rPr>
          <w:sz w:val="22"/>
          <w:szCs w:val="22"/>
        </w:rPr>
        <w:t xml:space="preserve"> Swiss Congress of Tele Emergency Medicine and eHealth, Bern, 2021</w:t>
      </w:r>
    </w:p>
    <w:p w14:paraId="63765015" w14:textId="6FAB19B4" w:rsidR="00E801E6" w:rsidRPr="00496F45" w:rsidRDefault="00E801E6" w:rsidP="009B6CCD">
      <w:pPr>
        <w:numPr>
          <w:ilvl w:val="0"/>
          <w:numId w:val="21"/>
        </w:numPr>
        <w:spacing w:after="60"/>
        <w:jc w:val="both"/>
        <w:rPr>
          <w:sz w:val="22"/>
          <w:szCs w:val="22"/>
        </w:rPr>
      </w:pPr>
      <w:r w:rsidRPr="00496F45">
        <w:rPr>
          <w:i/>
          <w:iCs/>
          <w:sz w:val="22"/>
          <w:szCs w:val="22"/>
        </w:rPr>
        <w:t>“</w:t>
      </w:r>
      <w:r w:rsidR="006D25FC" w:rsidRPr="00496F45">
        <w:rPr>
          <w:i/>
          <w:iCs/>
          <w:sz w:val="22"/>
          <w:szCs w:val="22"/>
        </w:rPr>
        <w:t>A</w:t>
      </w:r>
      <w:r w:rsidRPr="00496F45">
        <w:rPr>
          <w:i/>
          <w:iCs/>
          <w:sz w:val="22"/>
          <w:szCs w:val="22"/>
        </w:rPr>
        <w:t xml:space="preserve">ccelerate world’s transition to medical VR training with applied computer graphics research”, </w:t>
      </w:r>
      <w:r w:rsidRPr="00496F45">
        <w:rPr>
          <w:sz w:val="22"/>
          <w:szCs w:val="22"/>
        </w:rPr>
        <w:t>CGS CGI2021, Keynote Speech, Geneva, 2021</w:t>
      </w:r>
    </w:p>
    <w:p w14:paraId="242D4EA1" w14:textId="2396D299" w:rsidR="00146780" w:rsidRPr="00496F45" w:rsidRDefault="00146780" w:rsidP="009B6CCD">
      <w:pPr>
        <w:numPr>
          <w:ilvl w:val="0"/>
          <w:numId w:val="21"/>
        </w:numPr>
        <w:spacing w:after="60"/>
        <w:jc w:val="both"/>
        <w:rPr>
          <w:sz w:val="22"/>
          <w:szCs w:val="22"/>
        </w:rPr>
      </w:pPr>
      <w:bookmarkStart w:id="88" w:name="OLE_LINK20"/>
      <w:r w:rsidRPr="00496F45">
        <w:rPr>
          <w:i/>
          <w:iCs/>
          <w:sz w:val="22"/>
          <w:szCs w:val="22"/>
        </w:rPr>
        <w:t xml:space="preserve">“Computational XR medicine: latest advances towards metaverse-ready virtual training”, </w:t>
      </w:r>
      <w:r w:rsidRPr="00496F45">
        <w:rPr>
          <w:sz w:val="22"/>
          <w:szCs w:val="22"/>
        </w:rPr>
        <w:t>IVRHA workshop, Dublin, 2021</w:t>
      </w:r>
    </w:p>
    <w:p w14:paraId="6C1A08F4" w14:textId="21129320" w:rsidR="00146780" w:rsidRPr="00496F45" w:rsidRDefault="00146780" w:rsidP="009B6CCD">
      <w:pPr>
        <w:numPr>
          <w:ilvl w:val="0"/>
          <w:numId w:val="21"/>
        </w:numPr>
        <w:spacing w:after="60"/>
        <w:jc w:val="both"/>
        <w:rPr>
          <w:sz w:val="22"/>
          <w:szCs w:val="22"/>
        </w:rPr>
      </w:pPr>
      <w:r w:rsidRPr="00496F45">
        <w:rPr>
          <w:i/>
          <w:iCs/>
          <w:sz w:val="22"/>
          <w:szCs w:val="22"/>
        </w:rPr>
        <w:t xml:space="preserve">“Accelerating world’s transition to medical VR training: standards and ethics”, </w:t>
      </w:r>
      <w:r w:rsidRPr="00496F45">
        <w:rPr>
          <w:sz w:val="22"/>
          <w:szCs w:val="22"/>
        </w:rPr>
        <w:t>ITU Kaleidoscope, Geneva, 2021</w:t>
      </w:r>
    </w:p>
    <w:p w14:paraId="0CC25EA1" w14:textId="5FCA7DE3" w:rsidR="001A7321" w:rsidRPr="00496F45" w:rsidRDefault="00951CBB" w:rsidP="001A7321">
      <w:pPr>
        <w:numPr>
          <w:ilvl w:val="0"/>
          <w:numId w:val="21"/>
        </w:numPr>
        <w:spacing w:after="60"/>
        <w:jc w:val="both"/>
        <w:rPr>
          <w:sz w:val="22"/>
          <w:szCs w:val="22"/>
        </w:rPr>
      </w:pPr>
      <w:r w:rsidRPr="00496F45">
        <w:rPr>
          <w:i/>
          <w:iCs/>
          <w:sz w:val="22"/>
          <w:szCs w:val="22"/>
        </w:rPr>
        <w:t>“</w:t>
      </w:r>
      <w:bookmarkStart w:id="89" w:name="OLE_LINK82"/>
      <w:bookmarkStart w:id="90" w:name="OLE_LINK83"/>
      <w:r w:rsidRPr="00496F45">
        <w:rPr>
          <w:i/>
          <w:iCs/>
          <w:sz w:val="22"/>
          <w:szCs w:val="22"/>
        </w:rPr>
        <w:t>Latest advances towards metaverse-ready medical VR training</w:t>
      </w:r>
      <w:bookmarkEnd w:id="89"/>
      <w:bookmarkEnd w:id="90"/>
      <w:r w:rsidRPr="00496F45">
        <w:rPr>
          <w:i/>
          <w:iCs/>
          <w:sz w:val="22"/>
          <w:szCs w:val="22"/>
        </w:rPr>
        <w:t>”,</w:t>
      </w:r>
      <w:r w:rsidRPr="00496F45">
        <w:rPr>
          <w:sz w:val="22"/>
          <w:szCs w:val="22"/>
        </w:rPr>
        <w:t xml:space="preserve"> </w:t>
      </w:r>
      <w:bookmarkStart w:id="91" w:name="OLE_LINK84"/>
      <w:bookmarkStart w:id="92" w:name="OLE_LINK85"/>
      <w:r w:rsidRPr="00496F45">
        <w:rPr>
          <w:sz w:val="22"/>
          <w:szCs w:val="22"/>
        </w:rPr>
        <w:t xml:space="preserve">Society for Simulation in Europe, </w:t>
      </w:r>
      <w:r w:rsidR="001A7321" w:rsidRPr="00496F45">
        <w:rPr>
          <w:sz w:val="22"/>
          <w:szCs w:val="22"/>
        </w:rPr>
        <w:t>SESAM</w:t>
      </w:r>
      <w:r w:rsidRPr="00496F45">
        <w:rPr>
          <w:sz w:val="22"/>
          <w:szCs w:val="22"/>
        </w:rPr>
        <w:t>22</w:t>
      </w:r>
      <w:bookmarkEnd w:id="91"/>
      <w:bookmarkEnd w:id="92"/>
      <w:r w:rsidRPr="00496F45">
        <w:rPr>
          <w:sz w:val="22"/>
          <w:szCs w:val="22"/>
        </w:rPr>
        <w:t>, Seville,</w:t>
      </w:r>
      <w:r w:rsidR="001A7321" w:rsidRPr="00496F45">
        <w:rPr>
          <w:sz w:val="22"/>
          <w:szCs w:val="22"/>
        </w:rPr>
        <w:t xml:space="preserve"> 2022</w:t>
      </w:r>
    </w:p>
    <w:p w14:paraId="0F5CB377" w14:textId="77777777" w:rsidR="00951CBB" w:rsidRPr="00496F45" w:rsidRDefault="00951CBB" w:rsidP="00951CBB">
      <w:pPr>
        <w:numPr>
          <w:ilvl w:val="0"/>
          <w:numId w:val="21"/>
        </w:numPr>
        <w:spacing w:after="60"/>
        <w:jc w:val="both"/>
        <w:rPr>
          <w:sz w:val="22"/>
          <w:szCs w:val="22"/>
        </w:rPr>
      </w:pPr>
      <w:r w:rsidRPr="00496F45">
        <w:rPr>
          <w:i/>
          <w:iCs/>
          <w:sz w:val="22"/>
          <w:szCs w:val="22"/>
        </w:rPr>
        <w:t>“New frontiers in simulation-based VR training for healthcare”,</w:t>
      </w:r>
      <w:r w:rsidRPr="00496F45">
        <w:rPr>
          <w:sz w:val="22"/>
          <w:szCs w:val="22"/>
        </w:rPr>
        <w:t xml:space="preserve"> 6</w:t>
      </w:r>
      <w:r w:rsidRPr="00496F45">
        <w:rPr>
          <w:sz w:val="22"/>
          <w:szCs w:val="22"/>
          <w:vertAlign w:val="superscript"/>
        </w:rPr>
        <w:t>th</w:t>
      </w:r>
      <w:r w:rsidRPr="00496F45">
        <w:rPr>
          <w:sz w:val="22"/>
          <w:szCs w:val="22"/>
        </w:rPr>
        <w:t xml:space="preserve"> NASCE / UEMS Scientific Meeting, Keynote Speech, Athens, 2022</w:t>
      </w:r>
    </w:p>
    <w:p w14:paraId="4F4FE29E" w14:textId="5CD163CC" w:rsidR="001A7321" w:rsidRPr="00496F45" w:rsidRDefault="007F11CD" w:rsidP="007F11CD">
      <w:pPr>
        <w:numPr>
          <w:ilvl w:val="0"/>
          <w:numId w:val="21"/>
        </w:numPr>
        <w:spacing w:after="60"/>
        <w:jc w:val="both"/>
        <w:rPr>
          <w:sz w:val="22"/>
          <w:szCs w:val="22"/>
        </w:rPr>
      </w:pPr>
      <w:r w:rsidRPr="00496F45">
        <w:rPr>
          <w:sz w:val="22"/>
          <w:szCs w:val="22"/>
        </w:rPr>
        <w:t>“</w:t>
      </w:r>
      <w:bookmarkStart w:id="93" w:name="OLE_LINK48"/>
      <w:bookmarkStart w:id="94" w:name="OLE_LINK49"/>
      <w:r w:rsidRPr="00496F45">
        <w:rPr>
          <w:i/>
          <w:iCs/>
          <w:sz w:val="22"/>
          <w:szCs w:val="22"/>
        </w:rPr>
        <w:t>From low-code geometric algebra to no-code geometric deep learning: computational models, simulation algorithms and authoring platforms for immersive scientific visualization, experiential visual analytics and the upcoming educational metaverse</w:t>
      </w:r>
      <w:bookmarkEnd w:id="93"/>
      <w:bookmarkEnd w:id="94"/>
      <w:r w:rsidRPr="00496F45">
        <w:rPr>
          <w:sz w:val="22"/>
          <w:szCs w:val="22"/>
        </w:rPr>
        <w:t>”,</w:t>
      </w:r>
      <w:r w:rsidR="00881A9C">
        <w:rPr>
          <w:sz w:val="22"/>
          <w:szCs w:val="22"/>
        </w:rPr>
        <w:t xml:space="preserve"> IEEE Virtual Reality 2023,</w:t>
      </w:r>
      <w:r w:rsidRPr="00496F45">
        <w:rPr>
          <w:sz w:val="22"/>
          <w:szCs w:val="22"/>
        </w:rPr>
        <w:t xml:space="preserve"> </w:t>
      </w:r>
      <w:hyperlink r:id="rId39" w:history="1">
        <w:r w:rsidR="00C42539" w:rsidRPr="00496F45">
          <w:rPr>
            <w:sz w:val="22"/>
            <w:szCs w:val="22"/>
          </w:rPr>
          <w:t>Workshop on 3D Content Creation for Simulated Training in Extended Reality</w:t>
        </w:r>
      </w:hyperlink>
      <w:r w:rsidR="00C42539" w:rsidRPr="00496F45">
        <w:rPr>
          <w:sz w:val="22"/>
          <w:szCs w:val="22"/>
        </w:rPr>
        <w:t> (</w:t>
      </w:r>
      <w:proofErr w:type="spellStart"/>
      <w:r w:rsidR="00C42539" w:rsidRPr="00496F45">
        <w:rPr>
          <w:sz w:val="22"/>
          <w:szCs w:val="22"/>
        </w:rPr>
        <w:t>TrainingXR</w:t>
      </w:r>
      <w:proofErr w:type="spellEnd"/>
      <w:r w:rsidR="00C42539" w:rsidRPr="00496F45">
        <w:rPr>
          <w:sz w:val="22"/>
          <w:szCs w:val="22"/>
        </w:rPr>
        <w:t xml:space="preserve">) at </w:t>
      </w:r>
      <w:r w:rsidR="009C4407" w:rsidRPr="00496F45">
        <w:rPr>
          <w:sz w:val="22"/>
          <w:szCs w:val="22"/>
        </w:rPr>
        <w:t>01011112</w:t>
      </w:r>
      <w:r w:rsidRPr="00496F45">
        <w:rPr>
          <w:sz w:val="22"/>
          <w:szCs w:val="22"/>
        </w:rPr>
        <w:t xml:space="preserve">, </w:t>
      </w:r>
      <w:r w:rsidR="00960F85" w:rsidRPr="00496F45">
        <w:rPr>
          <w:sz w:val="22"/>
          <w:szCs w:val="22"/>
        </w:rPr>
        <w:t>K</w:t>
      </w:r>
      <w:r w:rsidR="00C42539" w:rsidRPr="00496F45">
        <w:rPr>
          <w:sz w:val="22"/>
          <w:szCs w:val="22"/>
        </w:rPr>
        <w:t xml:space="preserve">eynote </w:t>
      </w:r>
      <w:r w:rsidR="00960F85" w:rsidRPr="00496F45">
        <w:rPr>
          <w:sz w:val="22"/>
          <w:szCs w:val="22"/>
        </w:rPr>
        <w:t>S</w:t>
      </w:r>
      <w:r w:rsidR="00C42539" w:rsidRPr="00496F45">
        <w:rPr>
          <w:sz w:val="22"/>
          <w:szCs w:val="22"/>
        </w:rPr>
        <w:t xml:space="preserve">peech, </w:t>
      </w:r>
      <w:r w:rsidRPr="00496F45">
        <w:rPr>
          <w:sz w:val="22"/>
          <w:szCs w:val="22"/>
        </w:rPr>
        <w:t xml:space="preserve">online, </w:t>
      </w:r>
      <w:r w:rsidR="001A7321" w:rsidRPr="00496F45">
        <w:rPr>
          <w:sz w:val="22"/>
          <w:szCs w:val="22"/>
        </w:rPr>
        <w:t>2023</w:t>
      </w:r>
    </w:p>
    <w:p w14:paraId="33F1DCEA" w14:textId="32FF0721" w:rsidR="00C136ED" w:rsidRPr="00496F45" w:rsidRDefault="00C136ED" w:rsidP="00017BD5">
      <w:pPr>
        <w:pStyle w:val="ListParagraph"/>
        <w:numPr>
          <w:ilvl w:val="0"/>
          <w:numId w:val="21"/>
        </w:numPr>
        <w:rPr>
          <w:sz w:val="22"/>
          <w:szCs w:val="22"/>
        </w:rPr>
      </w:pPr>
      <w:r w:rsidRPr="00496F45">
        <w:rPr>
          <w:i/>
          <w:iCs/>
          <w:sz w:val="22"/>
          <w:szCs w:val="22"/>
        </w:rPr>
        <w:t xml:space="preserve">"Education 4.0: after zoom and </w:t>
      </w:r>
      <w:proofErr w:type="spellStart"/>
      <w:r w:rsidRPr="00496F45">
        <w:rPr>
          <w:i/>
          <w:iCs/>
          <w:sz w:val="22"/>
          <w:szCs w:val="22"/>
        </w:rPr>
        <w:t>chatgpt</w:t>
      </w:r>
      <w:proofErr w:type="spellEnd"/>
      <w:r w:rsidRPr="00496F45">
        <w:rPr>
          <w:i/>
          <w:iCs/>
          <w:sz w:val="22"/>
          <w:szCs w:val="22"/>
        </w:rPr>
        <w:t xml:space="preserve"> what? the rise of extended reality technologies in education",</w:t>
      </w:r>
      <w:r w:rsidRPr="00496F45">
        <w:rPr>
          <w:sz w:val="22"/>
          <w:szCs w:val="22"/>
        </w:rPr>
        <w:t xml:space="preserve"> 4</w:t>
      </w:r>
      <w:r w:rsidRPr="00496F45">
        <w:rPr>
          <w:sz w:val="22"/>
          <w:szCs w:val="22"/>
          <w:vertAlign w:val="superscript"/>
        </w:rPr>
        <w:t>th</w:t>
      </w:r>
      <w:r w:rsidRPr="00496F45">
        <w:rPr>
          <w:sz w:val="22"/>
          <w:szCs w:val="22"/>
        </w:rPr>
        <w:t xml:space="preserve"> International Conference on Artificial Intelligence, eLearning, </w:t>
      </w:r>
      <w:proofErr w:type="spellStart"/>
      <w:r w:rsidRPr="00496F45">
        <w:rPr>
          <w:sz w:val="22"/>
          <w:szCs w:val="22"/>
        </w:rPr>
        <w:t>eCreativity</w:t>
      </w:r>
      <w:proofErr w:type="spellEnd"/>
      <w:r w:rsidRPr="00496F45">
        <w:rPr>
          <w:sz w:val="22"/>
          <w:szCs w:val="22"/>
        </w:rPr>
        <w:t>, Department of Education, University of Crete, online, 2023</w:t>
      </w:r>
    </w:p>
    <w:p w14:paraId="3FB019D9" w14:textId="0AD457E0" w:rsidR="00AD26F5" w:rsidRPr="00496F45" w:rsidRDefault="00960F85" w:rsidP="009B6CCD">
      <w:pPr>
        <w:numPr>
          <w:ilvl w:val="0"/>
          <w:numId w:val="21"/>
        </w:numPr>
        <w:spacing w:after="60"/>
        <w:jc w:val="both"/>
        <w:rPr>
          <w:sz w:val="22"/>
          <w:szCs w:val="22"/>
        </w:rPr>
      </w:pPr>
      <w:r w:rsidRPr="00496F45">
        <w:rPr>
          <w:i/>
          <w:iCs/>
          <w:sz w:val="22"/>
          <w:szCs w:val="22"/>
        </w:rPr>
        <w:t>“State-of-the-art in Computational medical XR education, experiential learning and training”,</w:t>
      </w:r>
      <w:r w:rsidRPr="00496F45">
        <w:rPr>
          <w:sz w:val="22"/>
          <w:szCs w:val="22"/>
        </w:rPr>
        <w:t xml:space="preserve"> </w:t>
      </w:r>
      <w:r w:rsidR="00AD26F5" w:rsidRPr="00496F45">
        <w:rPr>
          <w:sz w:val="22"/>
          <w:szCs w:val="22"/>
        </w:rPr>
        <w:t>SIGGRAPH Frontiers workshop 2023</w:t>
      </w:r>
      <w:r w:rsidRPr="00496F45">
        <w:rPr>
          <w:sz w:val="22"/>
          <w:szCs w:val="22"/>
        </w:rPr>
        <w:t>, Los Angeles, 2023</w:t>
      </w:r>
    </w:p>
    <w:p w14:paraId="55DEF54B" w14:textId="30FBAA57" w:rsidR="009B6CCD" w:rsidRDefault="00F44C1E" w:rsidP="0012394B">
      <w:pPr>
        <w:numPr>
          <w:ilvl w:val="0"/>
          <w:numId w:val="21"/>
        </w:numPr>
        <w:spacing w:after="60"/>
        <w:jc w:val="both"/>
        <w:rPr>
          <w:sz w:val="22"/>
          <w:szCs w:val="22"/>
        </w:rPr>
      </w:pPr>
      <w:r w:rsidRPr="00496F45">
        <w:rPr>
          <w:i/>
          <w:iCs/>
          <w:sz w:val="22"/>
          <w:szCs w:val="22"/>
        </w:rPr>
        <w:lastRenderedPageBreak/>
        <w:t>“Computational Medical XR: Spatial, Neural and Wearable Computing Converging to Transform Healthcare”,</w:t>
      </w:r>
      <w:r w:rsidRPr="00496F45">
        <w:rPr>
          <w:sz w:val="22"/>
          <w:szCs w:val="22"/>
        </w:rPr>
        <w:t xml:space="preserve"> </w:t>
      </w:r>
      <w:r w:rsidR="00AD26F5" w:rsidRPr="00496F45">
        <w:rPr>
          <w:sz w:val="22"/>
          <w:szCs w:val="22"/>
        </w:rPr>
        <w:t>SIGGRAPH Frontiers talk 2023</w:t>
      </w:r>
      <w:r w:rsidRPr="00496F45">
        <w:rPr>
          <w:sz w:val="22"/>
          <w:szCs w:val="22"/>
        </w:rPr>
        <w:t>, Los Angeles, 2023</w:t>
      </w:r>
      <w:bookmarkEnd w:id="88"/>
    </w:p>
    <w:p w14:paraId="6F45339E" w14:textId="7AAB8F32" w:rsidR="002A4223" w:rsidRDefault="002A4223" w:rsidP="0012394B">
      <w:pPr>
        <w:numPr>
          <w:ilvl w:val="0"/>
          <w:numId w:val="21"/>
        </w:numPr>
        <w:spacing w:after="60"/>
        <w:jc w:val="both"/>
        <w:rPr>
          <w:sz w:val="22"/>
          <w:szCs w:val="22"/>
        </w:rPr>
      </w:pPr>
      <w:r w:rsidRPr="002A4223">
        <w:rPr>
          <w:sz w:val="22"/>
          <w:szCs w:val="22"/>
        </w:rPr>
        <w:t>“</w:t>
      </w:r>
      <w:r w:rsidRPr="002A4223">
        <w:rPr>
          <w:rFonts w:cs="Calibri"/>
          <w:i/>
          <w:iCs/>
          <w:sz w:val="22"/>
          <w:szCs w:val="22"/>
          <w:lang w:val="en-GB"/>
        </w:rPr>
        <w:t>Next-Generation Healthcare Education: Leveraging Extended Reality and Spatial Computing with Low-Code / No-Code Content Creation Tools</w:t>
      </w:r>
      <w:r w:rsidRPr="002A4223">
        <w:rPr>
          <w:i/>
          <w:iCs/>
          <w:sz w:val="22"/>
          <w:szCs w:val="22"/>
        </w:rPr>
        <w:t>”</w:t>
      </w:r>
      <w:r>
        <w:rPr>
          <w:i/>
          <w:iCs/>
          <w:sz w:val="22"/>
          <w:szCs w:val="22"/>
        </w:rPr>
        <w:t xml:space="preserve">, </w:t>
      </w:r>
      <w:r w:rsidRPr="002A4223">
        <w:rPr>
          <w:sz w:val="22"/>
          <w:szCs w:val="22"/>
        </w:rPr>
        <w:t>SHIFT</w:t>
      </w:r>
      <w:r>
        <w:rPr>
          <w:sz w:val="22"/>
          <w:szCs w:val="22"/>
        </w:rPr>
        <w:t>-</w:t>
      </w:r>
      <w:proofErr w:type="spellStart"/>
      <w:r>
        <w:rPr>
          <w:sz w:val="22"/>
          <w:szCs w:val="22"/>
        </w:rPr>
        <w:t>MedicalXR</w:t>
      </w:r>
      <w:proofErr w:type="spellEnd"/>
      <w:r>
        <w:rPr>
          <w:sz w:val="22"/>
          <w:szCs w:val="22"/>
        </w:rPr>
        <w:t>, Heidelberg, 2023</w:t>
      </w:r>
    </w:p>
    <w:p w14:paraId="24AF8B97" w14:textId="36BF7F99" w:rsidR="002A4223" w:rsidRDefault="002A4223" w:rsidP="0012394B">
      <w:pPr>
        <w:numPr>
          <w:ilvl w:val="0"/>
          <w:numId w:val="21"/>
        </w:numPr>
        <w:spacing w:after="60"/>
        <w:jc w:val="both"/>
        <w:rPr>
          <w:sz w:val="22"/>
          <w:szCs w:val="22"/>
        </w:rPr>
      </w:pPr>
      <w:r>
        <w:rPr>
          <w:sz w:val="22"/>
          <w:szCs w:val="22"/>
        </w:rPr>
        <w:t>“</w:t>
      </w:r>
      <w:r w:rsidRPr="002A4223">
        <w:rPr>
          <w:i/>
          <w:iCs/>
          <w:sz w:val="22"/>
          <w:szCs w:val="22"/>
        </w:rPr>
        <w:t>Generative AI for computational medical XR</w:t>
      </w:r>
      <w:r>
        <w:rPr>
          <w:sz w:val="22"/>
          <w:szCs w:val="22"/>
        </w:rPr>
        <w:t>”, International VR Healthcare Association Europe, Helsinki, 2023</w:t>
      </w:r>
    </w:p>
    <w:p w14:paraId="664AF151" w14:textId="6CCD7DB0" w:rsidR="002A4223" w:rsidRDefault="002A4223" w:rsidP="0012394B">
      <w:pPr>
        <w:numPr>
          <w:ilvl w:val="0"/>
          <w:numId w:val="21"/>
        </w:numPr>
        <w:spacing w:after="60"/>
        <w:jc w:val="both"/>
        <w:rPr>
          <w:sz w:val="22"/>
          <w:szCs w:val="22"/>
        </w:rPr>
      </w:pPr>
      <w:r>
        <w:rPr>
          <w:sz w:val="22"/>
          <w:szCs w:val="22"/>
        </w:rPr>
        <w:t>“</w:t>
      </w:r>
      <w:r w:rsidRPr="002A4223">
        <w:rPr>
          <w:rFonts w:cs="Calibri"/>
          <w:i/>
          <w:iCs/>
          <w:sz w:val="22"/>
          <w:szCs w:val="22"/>
        </w:rPr>
        <w:t>XR and deep learning enabling technologies for the future medical metaverse curricula</w:t>
      </w:r>
      <w:r>
        <w:rPr>
          <w:sz w:val="22"/>
          <w:szCs w:val="22"/>
        </w:rPr>
        <w:t xml:space="preserve">”, GAMMA workshop 2023 Keynote, </w:t>
      </w:r>
      <w:r w:rsidRPr="002A4223">
        <w:rPr>
          <w:sz w:val="22"/>
          <w:szCs w:val="22"/>
        </w:rPr>
        <w:t xml:space="preserve">St. </w:t>
      </w:r>
      <w:proofErr w:type="spellStart"/>
      <w:r w:rsidRPr="002A4223">
        <w:rPr>
          <w:sz w:val="22"/>
          <w:szCs w:val="22"/>
        </w:rPr>
        <w:t>Pölten</w:t>
      </w:r>
      <w:proofErr w:type="spellEnd"/>
      <w:r w:rsidRPr="002A4223">
        <w:rPr>
          <w:sz w:val="22"/>
          <w:szCs w:val="22"/>
        </w:rPr>
        <w:t xml:space="preserve"> University of Applied Sciences</w:t>
      </w:r>
      <w:r>
        <w:rPr>
          <w:sz w:val="22"/>
          <w:szCs w:val="22"/>
        </w:rPr>
        <w:t>, 2023</w:t>
      </w:r>
    </w:p>
    <w:p w14:paraId="61EBA69E" w14:textId="1FDF64E2" w:rsidR="00E259FF" w:rsidRDefault="00E259FF" w:rsidP="0012394B">
      <w:pPr>
        <w:numPr>
          <w:ilvl w:val="0"/>
          <w:numId w:val="21"/>
        </w:numPr>
        <w:spacing w:after="60"/>
        <w:jc w:val="both"/>
        <w:rPr>
          <w:sz w:val="22"/>
          <w:szCs w:val="22"/>
        </w:rPr>
      </w:pPr>
      <w:r>
        <w:rPr>
          <w:sz w:val="22"/>
          <w:szCs w:val="22"/>
        </w:rPr>
        <w:t>University of Western Macedonia, 2024 @@@</w:t>
      </w:r>
    </w:p>
    <w:p w14:paraId="754579B9" w14:textId="5FE5C423" w:rsidR="00E259FF" w:rsidRDefault="00E259FF" w:rsidP="0012394B">
      <w:pPr>
        <w:numPr>
          <w:ilvl w:val="0"/>
          <w:numId w:val="21"/>
        </w:numPr>
        <w:spacing w:after="60"/>
        <w:jc w:val="both"/>
        <w:rPr>
          <w:sz w:val="22"/>
          <w:szCs w:val="22"/>
        </w:rPr>
      </w:pPr>
      <w:r>
        <w:rPr>
          <w:sz w:val="22"/>
          <w:szCs w:val="22"/>
        </w:rPr>
        <w:t>DCK 2024, Leipzig, 2024 @@@</w:t>
      </w:r>
    </w:p>
    <w:p w14:paraId="37442A12" w14:textId="11099DD4" w:rsidR="00E259FF" w:rsidRDefault="00E259FF" w:rsidP="0012394B">
      <w:pPr>
        <w:numPr>
          <w:ilvl w:val="0"/>
          <w:numId w:val="21"/>
        </w:numPr>
        <w:spacing w:after="60"/>
        <w:jc w:val="both"/>
        <w:rPr>
          <w:sz w:val="22"/>
          <w:szCs w:val="22"/>
        </w:rPr>
      </w:pPr>
      <w:r>
        <w:rPr>
          <w:sz w:val="22"/>
          <w:szCs w:val="22"/>
        </w:rPr>
        <w:t>University of Crete, Education talk 2024 @@@</w:t>
      </w:r>
    </w:p>
    <w:p w14:paraId="332D322F" w14:textId="3CDE2B5A" w:rsidR="00E259FF" w:rsidRDefault="00E259FF" w:rsidP="0012394B">
      <w:pPr>
        <w:numPr>
          <w:ilvl w:val="0"/>
          <w:numId w:val="21"/>
        </w:numPr>
        <w:spacing w:after="60"/>
        <w:jc w:val="both"/>
        <w:rPr>
          <w:sz w:val="22"/>
          <w:szCs w:val="22"/>
        </w:rPr>
      </w:pPr>
      <w:r>
        <w:rPr>
          <w:sz w:val="22"/>
          <w:szCs w:val="22"/>
        </w:rPr>
        <w:t xml:space="preserve">CGI </w:t>
      </w:r>
      <w:proofErr w:type="spellStart"/>
      <w:r>
        <w:rPr>
          <w:sz w:val="22"/>
          <w:szCs w:val="22"/>
        </w:rPr>
        <w:t>MIRALab</w:t>
      </w:r>
      <w:proofErr w:type="spellEnd"/>
      <w:r>
        <w:rPr>
          <w:sz w:val="22"/>
          <w:szCs w:val="22"/>
        </w:rPr>
        <w:t xml:space="preserve"> workshop invited talk, 2024 @@@</w:t>
      </w:r>
    </w:p>
    <w:p w14:paraId="423AD3B7" w14:textId="649AD399" w:rsidR="00E259FF" w:rsidRPr="00496F45" w:rsidRDefault="00E259FF" w:rsidP="0012394B">
      <w:pPr>
        <w:numPr>
          <w:ilvl w:val="0"/>
          <w:numId w:val="21"/>
        </w:numPr>
        <w:spacing w:after="60"/>
        <w:jc w:val="both"/>
        <w:rPr>
          <w:sz w:val="22"/>
          <w:szCs w:val="22"/>
        </w:rPr>
      </w:pPr>
      <w:r>
        <w:rPr>
          <w:sz w:val="22"/>
          <w:szCs w:val="22"/>
        </w:rPr>
        <w:t>ENGAGE 2024, keynote talk, 2024, @@@</w:t>
      </w:r>
    </w:p>
    <w:p w14:paraId="7C5B043F" w14:textId="5940C109" w:rsidR="00E44E88" w:rsidRPr="00496F45" w:rsidRDefault="00E44E88" w:rsidP="00E44E88">
      <w:pPr>
        <w:ind w:left="357"/>
        <w:jc w:val="both"/>
        <w:rPr>
          <w:rFonts w:ascii="Arial" w:hAnsi="Arial"/>
          <w:sz w:val="22"/>
          <w:szCs w:val="22"/>
        </w:rPr>
      </w:pPr>
    </w:p>
    <w:p w14:paraId="01CA768D" w14:textId="5787DE84" w:rsidR="00AB6674" w:rsidRPr="00496F45" w:rsidRDefault="00B00AC1" w:rsidP="00E44E88">
      <w:pPr>
        <w:pStyle w:val="CompanyName"/>
        <w:snapToGrid w:val="0"/>
        <w:spacing w:before="0" w:after="120"/>
        <w:jc w:val="both"/>
        <w:rPr>
          <w:rFonts w:ascii="Arial Black" w:hAnsi="Arial Black"/>
          <w:spacing w:val="-10"/>
          <w:sz w:val="22"/>
          <w:szCs w:val="22"/>
        </w:rPr>
      </w:pPr>
      <w:bookmarkStart w:id="95" w:name="OLE_LINK21"/>
      <w:r w:rsidRPr="00496F45">
        <w:rPr>
          <w:rFonts w:ascii="Arial Black" w:hAnsi="Arial Black"/>
          <w:spacing w:val="-10"/>
          <w:sz w:val="22"/>
          <w:szCs w:val="22"/>
        </w:rPr>
        <w:t>Invited Talks</w:t>
      </w:r>
      <w:r w:rsidR="00CD18D8" w:rsidRPr="00496F45">
        <w:rPr>
          <w:rFonts w:ascii="Arial Black" w:hAnsi="Arial Black"/>
          <w:spacing w:val="-10"/>
          <w:sz w:val="22"/>
          <w:szCs w:val="22"/>
        </w:rPr>
        <w:t xml:space="preserve">, </w:t>
      </w:r>
      <w:r w:rsidR="00AB6674" w:rsidRPr="00496F45">
        <w:rPr>
          <w:rFonts w:ascii="Arial Black" w:hAnsi="Arial Black"/>
          <w:spacing w:val="-10"/>
          <w:sz w:val="22"/>
          <w:szCs w:val="22"/>
        </w:rPr>
        <w:t>International Tutorials</w:t>
      </w:r>
      <w:r w:rsidR="009B6CCD" w:rsidRPr="00496F45">
        <w:rPr>
          <w:rFonts w:ascii="Arial Black" w:hAnsi="Arial Black"/>
          <w:spacing w:val="-10"/>
          <w:sz w:val="22"/>
          <w:szCs w:val="22"/>
        </w:rPr>
        <w:t>, Summer Schools</w:t>
      </w:r>
      <w:r w:rsidR="001C5E48" w:rsidRPr="00496F45">
        <w:rPr>
          <w:rFonts w:ascii="Arial Black" w:hAnsi="Arial Black"/>
          <w:spacing w:val="-10"/>
          <w:sz w:val="22"/>
          <w:szCs w:val="22"/>
        </w:rPr>
        <w:t xml:space="preserve"> &amp; Panel presentations</w:t>
      </w:r>
    </w:p>
    <w:p w14:paraId="481CEED1" w14:textId="7B3C905E" w:rsidR="001F10E9" w:rsidRPr="00496F45" w:rsidRDefault="001F10E9" w:rsidP="001F10E9">
      <w:pPr>
        <w:pStyle w:val="CompanyName"/>
        <w:numPr>
          <w:ilvl w:val="0"/>
          <w:numId w:val="22"/>
        </w:numPr>
        <w:snapToGrid w:val="0"/>
        <w:spacing w:before="0" w:after="120" w:line="240" w:lineRule="auto"/>
        <w:jc w:val="both"/>
        <w:rPr>
          <w:sz w:val="22"/>
          <w:szCs w:val="22"/>
        </w:rPr>
      </w:pPr>
      <w:r w:rsidRPr="00496F45">
        <w:rPr>
          <w:sz w:val="22"/>
          <w:szCs w:val="22"/>
        </w:rPr>
        <w:t>“</w:t>
      </w:r>
      <w:r w:rsidRPr="00496F45">
        <w:rPr>
          <w:i/>
          <w:iCs/>
          <w:sz w:val="22"/>
          <w:szCs w:val="22"/>
        </w:rPr>
        <w:t>State of the art in Real-time VR and AR systems”</w:t>
      </w:r>
      <w:r w:rsidRPr="00496F45">
        <w:rPr>
          <w:sz w:val="22"/>
          <w:szCs w:val="22"/>
        </w:rPr>
        <w:t>, (tutorial), CGI04, Heraklion, 2004</w:t>
      </w:r>
    </w:p>
    <w:p w14:paraId="4E85C0F4" w14:textId="66D302BD" w:rsidR="001F10E9" w:rsidRPr="00496F45" w:rsidRDefault="001F10E9" w:rsidP="001F10E9">
      <w:pPr>
        <w:numPr>
          <w:ilvl w:val="0"/>
          <w:numId w:val="22"/>
        </w:numPr>
        <w:spacing w:after="60"/>
        <w:jc w:val="both"/>
        <w:rPr>
          <w:sz w:val="22"/>
          <w:szCs w:val="22"/>
        </w:rPr>
      </w:pPr>
      <w:r w:rsidRPr="00496F45">
        <w:rPr>
          <w:i/>
          <w:iCs/>
          <w:sz w:val="22"/>
          <w:szCs w:val="22"/>
        </w:rPr>
        <w:t>“Real-time GPU based rendering”,</w:t>
      </w:r>
      <w:r w:rsidRPr="00496F45">
        <w:rPr>
          <w:sz w:val="22"/>
          <w:szCs w:val="22"/>
        </w:rPr>
        <w:t xml:space="preserve"> (tutorial), EPFL, Lausanne, 2004</w:t>
      </w:r>
    </w:p>
    <w:p w14:paraId="1B75FEA4" w14:textId="0BE0EA36" w:rsidR="001F10E9" w:rsidRPr="00496F45" w:rsidRDefault="001F10E9" w:rsidP="001F10E9">
      <w:pPr>
        <w:numPr>
          <w:ilvl w:val="0"/>
          <w:numId w:val="22"/>
        </w:numPr>
        <w:spacing w:after="60"/>
        <w:jc w:val="both"/>
        <w:rPr>
          <w:sz w:val="22"/>
          <w:szCs w:val="22"/>
        </w:rPr>
      </w:pPr>
      <w:r w:rsidRPr="00496F45">
        <w:rPr>
          <w:i/>
          <w:iCs/>
          <w:sz w:val="22"/>
          <w:szCs w:val="22"/>
        </w:rPr>
        <w:t>“Real-time frameworks for VR/AR simulation”</w:t>
      </w:r>
      <w:r w:rsidRPr="00496F45">
        <w:rPr>
          <w:sz w:val="22"/>
          <w:szCs w:val="22"/>
        </w:rPr>
        <w:t>, (tutorial), University of Geneva, Geneva, 2005</w:t>
      </w:r>
    </w:p>
    <w:p w14:paraId="6C5F98EB" w14:textId="099104E8" w:rsidR="001F10E9" w:rsidRPr="00496F45" w:rsidRDefault="001F10E9" w:rsidP="001F10E9">
      <w:pPr>
        <w:numPr>
          <w:ilvl w:val="0"/>
          <w:numId w:val="22"/>
        </w:numPr>
        <w:spacing w:after="60"/>
        <w:ind w:left="357" w:hanging="357"/>
        <w:jc w:val="both"/>
        <w:rPr>
          <w:sz w:val="22"/>
          <w:szCs w:val="22"/>
        </w:rPr>
      </w:pPr>
      <w:r w:rsidRPr="00496F45">
        <w:rPr>
          <w:i/>
          <w:iCs/>
          <w:sz w:val="22"/>
          <w:szCs w:val="22"/>
        </w:rPr>
        <w:t>“Real-time Inhabited Virtual Worlds and Interaction: Illumination models for interactive, populated real-time virtual worlds”</w:t>
      </w:r>
      <w:r w:rsidRPr="00496F45">
        <w:rPr>
          <w:sz w:val="22"/>
          <w:szCs w:val="22"/>
        </w:rPr>
        <w:t>, (tutorial), Eurographics06, Vienna, 2006</w:t>
      </w:r>
    </w:p>
    <w:p w14:paraId="663A1FFC" w14:textId="4F899680" w:rsidR="001F10E9" w:rsidRPr="00496F45" w:rsidRDefault="001F10E9" w:rsidP="001F10E9">
      <w:pPr>
        <w:numPr>
          <w:ilvl w:val="0"/>
          <w:numId w:val="22"/>
        </w:numPr>
        <w:spacing w:after="60"/>
        <w:ind w:left="357" w:hanging="357"/>
        <w:jc w:val="both"/>
        <w:rPr>
          <w:sz w:val="22"/>
          <w:szCs w:val="22"/>
        </w:rPr>
      </w:pPr>
      <w:r w:rsidRPr="00496F45">
        <w:rPr>
          <w:i/>
          <w:iCs/>
          <w:sz w:val="22"/>
          <w:szCs w:val="22"/>
        </w:rPr>
        <w:t>“Enaction and the Concept of Presence”</w:t>
      </w:r>
      <w:r w:rsidRPr="00496F45">
        <w:rPr>
          <w:sz w:val="22"/>
          <w:szCs w:val="22"/>
        </w:rPr>
        <w:t>, (panel), Enactive06, Grenoble, 2006</w:t>
      </w:r>
    </w:p>
    <w:p w14:paraId="49AB49F6" w14:textId="24E7A88E" w:rsidR="001F10E9" w:rsidRPr="00496F45" w:rsidRDefault="001F10E9" w:rsidP="001F10E9">
      <w:pPr>
        <w:numPr>
          <w:ilvl w:val="0"/>
          <w:numId w:val="22"/>
        </w:numPr>
        <w:spacing w:after="60"/>
        <w:ind w:left="357" w:hanging="357"/>
        <w:jc w:val="both"/>
        <w:rPr>
          <w:sz w:val="22"/>
          <w:szCs w:val="22"/>
        </w:rPr>
      </w:pPr>
      <w:r w:rsidRPr="00496F45">
        <w:rPr>
          <w:i/>
          <w:iCs/>
          <w:sz w:val="22"/>
          <w:szCs w:val="22"/>
        </w:rPr>
        <w:t>“Outlooks for long term academic research in FP7 in the Networked media area”</w:t>
      </w:r>
      <w:r w:rsidRPr="00496F45">
        <w:rPr>
          <w:sz w:val="22"/>
          <w:szCs w:val="22"/>
        </w:rPr>
        <w:t>, (Invitation-only panel organized by EC), EC DG INFSO, Brussels, 2007</w:t>
      </w:r>
    </w:p>
    <w:p w14:paraId="6C6EC166" w14:textId="6487D2B5" w:rsidR="001F10E9" w:rsidRPr="00496F45" w:rsidRDefault="001F10E9" w:rsidP="001F10E9">
      <w:pPr>
        <w:numPr>
          <w:ilvl w:val="0"/>
          <w:numId w:val="22"/>
        </w:numPr>
        <w:spacing w:after="60"/>
        <w:ind w:left="357" w:hanging="357"/>
        <w:jc w:val="both"/>
        <w:rPr>
          <w:sz w:val="22"/>
          <w:szCs w:val="22"/>
        </w:rPr>
      </w:pPr>
      <w:r w:rsidRPr="00496F45">
        <w:rPr>
          <w:i/>
          <w:iCs/>
          <w:sz w:val="22"/>
          <w:szCs w:val="22"/>
        </w:rPr>
        <w:t>“Knowledge representation in virtual heritage: the state of the art and the emerging challenges”</w:t>
      </w:r>
      <w:r w:rsidRPr="00496F45">
        <w:rPr>
          <w:sz w:val="22"/>
          <w:szCs w:val="22"/>
        </w:rPr>
        <w:t xml:space="preserve">, (panel), </w:t>
      </w:r>
      <w:proofErr w:type="spellStart"/>
      <w:r w:rsidRPr="00496F45">
        <w:rPr>
          <w:sz w:val="22"/>
          <w:szCs w:val="22"/>
        </w:rPr>
        <w:t>Arqueologica</w:t>
      </w:r>
      <w:proofErr w:type="spellEnd"/>
      <w:r w:rsidRPr="00496F45">
        <w:rPr>
          <w:sz w:val="22"/>
          <w:szCs w:val="22"/>
        </w:rPr>
        <w:t xml:space="preserve"> 2.0, Seville, 2009</w:t>
      </w:r>
    </w:p>
    <w:p w14:paraId="0DE81B33" w14:textId="6975EF6B" w:rsidR="001F10E9" w:rsidRPr="00496F45" w:rsidRDefault="001F10E9" w:rsidP="001F10E9">
      <w:pPr>
        <w:numPr>
          <w:ilvl w:val="0"/>
          <w:numId w:val="22"/>
        </w:numPr>
        <w:spacing w:after="60"/>
        <w:ind w:left="357" w:hanging="357"/>
        <w:jc w:val="both"/>
        <w:rPr>
          <w:sz w:val="22"/>
          <w:szCs w:val="22"/>
        </w:rPr>
      </w:pPr>
      <w:r w:rsidRPr="00496F45">
        <w:rPr>
          <w:i/>
          <w:iCs/>
          <w:sz w:val="22"/>
          <w:szCs w:val="22"/>
        </w:rPr>
        <w:t>“Presence and Interaction in Mixed Reality”</w:t>
      </w:r>
      <w:r w:rsidRPr="00496F45">
        <w:rPr>
          <w:sz w:val="22"/>
          <w:szCs w:val="22"/>
        </w:rPr>
        <w:t>, University of Geneva Summer School, Zermatt, 2010</w:t>
      </w:r>
    </w:p>
    <w:p w14:paraId="6D18ADA5" w14:textId="6FCFB1E2" w:rsidR="001F10E9" w:rsidRPr="00496F45" w:rsidRDefault="001F10E9" w:rsidP="001F10E9">
      <w:pPr>
        <w:numPr>
          <w:ilvl w:val="0"/>
          <w:numId w:val="22"/>
        </w:numPr>
        <w:spacing w:after="60"/>
        <w:jc w:val="both"/>
        <w:rPr>
          <w:sz w:val="22"/>
          <w:szCs w:val="22"/>
        </w:rPr>
      </w:pPr>
      <w:r w:rsidRPr="00496F45">
        <w:rPr>
          <w:i/>
          <w:iCs/>
          <w:sz w:val="22"/>
          <w:szCs w:val="22"/>
        </w:rPr>
        <w:t>“HDR Image Based Lighting and illumination models for dynamic and static virtual characters”</w:t>
      </w:r>
      <w:r w:rsidRPr="00496F45">
        <w:rPr>
          <w:sz w:val="22"/>
          <w:szCs w:val="22"/>
        </w:rPr>
        <w:t xml:space="preserve">, </w:t>
      </w:r>
      <w:proofErr w:type="spellStart"/>
      <w:r w:rsidRPr="00496F45">
        <w:rPr>
          <w:sz w:val="22"/>
          <w:szCs w:val="22"/>
        </w:rPr>
        <w:t>HDRi</w:t>
      </w:r>
      <w:proofErr w:type="spellEnd"/>
      <w:r w:rsidRPr="00496F45">
        <w:rPr>
          <w:sz w:val="22"/>
          <w:szCs w:val="22"/>
        </w:rPr>
        <w:t xml:space="preserve"> Summer School, Heraklion, 2013</w:t>
      </w:r>
    </w:p>
    <w:p w14:paraId="623F9CD5" w14:textId="06CC77B2" w:rsidR="001F10E9" w:rsidRPr="00496F45" w:rsidRDefault="001F10E9" w:rsidP="001F10E9">
      <w:pPr>
        <w:numPr>
          <w:ilvl w:val="0"/>
          <w:numId w:val="22"/>
        </w:numPr>
        <w:spacing w:after="60"/>
        <w:jc w:val="both"/>
        <w:rPr>
          <w:sz w:val="22"/>
          <w:szCs w:val="22"/>
        </w:rPr>
      </w:pPr>
      <w:r w:rsidRPr="00496F45">
        <w:rPr>
          <w:i/>
          <w:iCs/>
          <w:sz w:val="22"/>
          <w:szCs w:val="22"/>
        </w:rPr>
        <w:t>“</w:t>
      </w:r>
      <w:bookmarkStart w:id="96" w:name="OLE_LINK78"/>
      <w:bookmarkStart w:id="97" w:name="OLE_LINK79"/>
      <w:r w:rsidRPr="00496F45">
        <w:rPr>
          <w:i/>
          <w:iCs/>
          <w:sz w:val="22"/>
          <w:szCs w:val="22"/>
        </w:rPr>
        <w:t>Gamification, Presence and Interaction in Mixed Reality using Geometric Algebra</w:t>
      </w:r>
      <w:bookmarkEnd w:id="96"/>
      <w:bookmarkEnd w:id="97"/>
      <w:r w:rsidRPr="00496F45">
        <w:rPr>
          <w:i/>
          <w:iCs/>
          <w:sz w:val="22"/>
          <w:szCs w:val="22"/>
        </w:rPr>
        <w:t>”</w:t>
      </w:r>
      <w:r w:rsidRPr="00496F45">
        <w:rPr>
          <w:sz w:val="22"/>
          <w:szCs w:val="22"/>
        </w:rPr>
        <w:t xml:space="preserve">, </w:t>
      </w:r>
      <w:bookmarkStart w:id="98" w:name="OLE_LINK80"/>
      <w:bookmarkStart w:id="99" w:name="OLE_LINK81"/>
      <w:proofErr w:type="spellStart"/>
      <w:r w:rsidRPr="00496F45">
        <w:rPr>
          <w:sz w:val="22"/>
          <w:szCs w:val="22"/>
        </w:rPr>
        <w:t>Kogacuin</w:t>
      </w:r>
      <w:proofErr w:type="spellEnd"/>
      <w:r w:rsidRPr="00496F45">
        <w:rPr>
          <w:sz w:val="22"/>
          <w:szCs w:val="22"/>
        </w:rPr>
        <w:t xml:space="preserve"> University</w:t>
      </w:r>
      <w:bookmarkEnd w:id="98"/>
      <w:bookmarkEnd w:id="99"/>
      <w:r w:rsidRPr="00496F45">
        <w:rPr>
          <w:sz w:val="22"/>
          <w:szCs w:val="22"/>
        </w:rPr>
        <w:t>, Tokyo, 2015</w:t>
      </w:r>
    </w:p>
    <w:p w14:paraId="16946DA8" w14:textId="513E6899" w:rsidR="009B6CCD" w:rsidRPr="00496F45" w:rsidRDefault="009B6CCD" w:rsidP="009B6CCD">
      <w:pPr>
        <w:numPr>
          <w:ilvl w:val="0"/>
          <w:numId w:val="22"/>
        </w:numPr>
        <w:spacing w:after="60"/>
        <w:ind w:left="357" w:hanging="357"/>
        <w:jc w:val="both"/>
        <w:rPr>
          <w:sz w:val="22"/>
          <w:szCs w:val="22"/>
        </w:rPr>
      </w:pPr>
      <w:r w:rsidRPr="00496F45">
        <w:rPr>
          <w:i/>
          <w:iCs/>
          <w:sz w:val="22"/>
          <w:szCs w:val="22"/>
        </w:rPr>
        <w:t>“Gamified interaction and real-time rendering in Mixed Reality for Cultural Heritage”</w:t>
      </w:r>
      <w:r w:rsidRPr="00496F45">
        <w:rPr>
          <w:sz w:val="22"/>
          <w:szCs w:val="22"/>
        </w:rPr>
        <w:t>, (ITN-DCH Summer School), co-located with CGI16, Heraklion, 2016</w:t>
      </w:r>
    </w:p>
    <w:p w14:paraId="5A33F67F" w14:textId="7DCC02CD" w:rsidR="009B6CCD" w:rsidRPr="00496F45" w:rsidRDefault="009B6CCD" w:rsidP="009B6CCD">
      <w:pPr>
        <w:numPr>
          <w:ilvl w:val="0"/>
          <w:numId w:val="22"/>
        </w:numPr>
        <w:spacing w:after="60"/>
        <w:jc w:val="both"/>
        <w:rPr>
          <w:sz w:val="22"/>
          <w:szCs w:val="22"/>
        </w:rPr>
      </w:pPr>
      <w:r w:rsidRPr="00496F45">
        <w:rPr>
          <w:i/>
          <w:iCs/>
          <w:sz w:val="22"/>
          <w:szCs w:val="22"/>
        </w:rPr>
        <w:t>“</w:t>
      </w:r>
      <w:bookmarkStart w:id="100" w:name="OLE_LINK74"/>
      <w:bookmarkStart w:id="101" w:name="OLE_LINK75"/>
      <w:r w:rsidRPr="00496F45">
        <w:rPr>
          <w:i/>
          <w:iCs/>
          <w:sz w:val="22"/>
          <w:szCs w:val="22"/>
        </w:rPr>
        <w:t>Mixed Reality and Gamification for Cultural Heritage</w:t>
      </w:r>
      <w:bookmarkEnd w:id="100"/>
      <w:bookmarkEnd w:id="101"/>
      <w:r w:rsidRPr="00496F45">
        <w:rPr>
          <w:i/>
          <w:iCs/>
          <w:sz w:val="22"/>
          <w:szCs w:val="22"/>
        </w:rPr>
        <w:t>”</w:t>
      </w:r>
      <w:r w:rsidRPr="00496F45">
        <w:rPr>
          <w:sz w:val="22"/>
          <w:szCs w:val="22"/>
        </w:rPr>
        <w:t xml:space="preserve">, </w:t>
      </w:r>
      <w:bookmarkStart w:id="102" w:name="OLE_LINK76"/>
      <w:bookmarkStart w:id="103" w:name="OLE_LINK77"/>
      <w:proofErr w:type="spellStart"/>
      <w:r w:rsidRPr="00496F45">
        <w:rPr>
          <w:sz w:val="22"/>
          <w:szCs w:val="22"/>
        </w:rPr>
        <w:t>Politecnico</w:t>
      </w:r>
      <w:proofErr w:type="spellEnd"/>
      <w:r w:rsidRPr="00496F45">
        <w:rPr>
          <w:sz w:val="22"/>
          <w:szCs w:val="22"/>
        </w:rPr>
        <w:t xml:space="preserve"> di Milano, Department of Architecture &amp; Construction</w:t>
      </w:r>
      <w:bookmarkEnd w:id="102"/>
      <w:bookmarkEnd w:id="103"/>
      <w:r w:rsidRPr="00496F45">
        <w:rPr>
          <w:sz w:val="22"/>
          <w:szCs w:val="22"/>
        </w:rPr>
        <w:t xml:space="preserve"> Engineering Summer School, Milan, 2016</w:t>
      </w:r>
    </w:p>
    <w:p w14:paraId="691E555A" w14:textId="111127E3" w:rsidR="009B6CCD" w:rsidRPr="00496F45" w:rsidRDefault="009B6CCD" w:rsidP="009B6CCD">
      <w:pPr>
        <w:numPr>
          <w:ilvl w:val="0"/>
          <w:numId w:val="22"/>
        </w:numPr>
        <w:spacing w:after="60"/>
        <w:ind w:left="357" w:hanging="357"/>
        <w:jc w:val="both"/>
        <w:rPr>
          <w:sz w:val="22"/>
          <w:szCs w:val="22"/>
        </w:rPr>
      </w:pPr>
      <w:r w:rsidRPr="00496F45">
        <w:rPr>
          <w:i/>
          <w:iCs/>
          <w:sz w:val="22"/>
          <w:szCs w:val="22"/>
        </w:rPr>
        <w:t>“</w:t>
      </w:r>
      <w:bookmarkStart w:id="104" w:name="OLE_LINK72"/>
      <w:bookmarkStart w:id="105" w:name="OLE_LINK73"/>
      <w:r w:rsidRPr="00496F45">
        <w:rPr>
          <w:i/>
          <w:iCs/>
          <w:sz w:val="22"/>
          <w:szCs w:val="22"/>
        </w:rPr>
        <w:t>Gamified Presence in virtual museums</w:t>
      </w:r>
      <w:bookmarkEnd w:id="104"/>
      <w:bookmarkEnd w:id="105"/>
      <w:r w:rsidRPr="00496F45">
        <w:rPr>
          <w:i/>
          <w:iCs/>
          <w:sz w:val="22"/>
          <w:szCs w:val="22"/>
        </w:rPr>
        <w:t>”</w:t>
      </w:r>
      <w:r w:rsidRPr="00496F45">
        <w:rPr>
          <w:sz w:val="22"/>
          <w:szCs w:val="22"/>
        </w:rPr>
        <w:t>, (tutorial), CGI17, Yokohama, 2017</w:t>
      </w:r>
    </w:p>
    <w:p w14:paraId="3B503A1E" w14:textId="009B83DD" w:rsidR="009B6CCD" w:rsidRPr="00496F45" w:rsidRDefault="009B6CCD" w:rsidP="009B6CCD">
      <w:pPr>
        <w:numPr>
          <w:ilvl w:val="0"/>
          <w:numId w:val="22"/>
        </w:numPr>
        <w:spacing w:after="60"/>
        <w:jc w:val="both"/>
        <w:rPr>
          <w:sz w:val="22"/>
          <w:szCs w:val="22"/>
        </w:rPr>
      </w:pPr>
      <w:r w:rsidRPr="00496F45">
        <w:rPr>
          <w:i/>
          <w:iCs/>
          <w:sz w:val="22"/>
          <w:szCs w:val="22"/>
        </w:rPr>
        <w:t>“Rules and Models versus Data and Machine Learning in Graphics and Vision”</w:t>
      </w:r>
      <w:r w:rsidRPr="00496F45">
        <w:rPr>
          <w:sz w:val="22"/>
          <w:szCs w:val="22"/>
        </w:rPr>
        <w:t>, (panel), CGI17, Yokohama, 2017</w:t>
      </w:r>
    </w:p>
    <w:p w14:paraId="226B0EF3" w14:textId="3638C7A8" w:rsidR="009B6CCD" w:rsidRPr="00496F45" w:rsidRDefault="009B6CCD" w:rsidP="009B6CCD">
      <w:pPr>
        <w:numPr>
          <w:ilvl w:val="0"/>
          <w:numId w:val="22"/>
        </w:numPr>
        <w:spacing w:after="60"/>
        <w:jc w:val="both"/>
        <w:rPr>
          <w:sz w:val="22"/>
          <w:szCs w:val="22"/>
        </w:rPr>
      </w:pPr>
      <w:r w:rsidRPr="00496F45">
        <w:rPr>
          <w:i/>
          <w:iCs/>
          <w:sz w:val="22"/>
          <w:szCs w:val="22"/>
        </w:rPr>
        <w:t>“</w:t>
      </w:r>
      <w:bookmarkStart w:id="106" w:name="OLE_LINK68"/>
      <w:bookmarkStart w:id="107" w:name="OLE_LINK69"/>
      <w:r w:rsidRPr="00496F45">
        <w:rPr>
          <w:i/>
          <w:iCs/>
          <w:sz w:val="22"/>
          <w:szCs w:val="22"/>
        </w:rPr>
        <w:t>From Geometric Algebra to Psychomotor Surgical Training in VR</w:t>
      </w:r>
      <w:bookmarkEnd w:id="106"/>
      <w:bookmarkEnd w:id="107"/>
      <w:r w:rsidRPr="00496F45">
        <w:rPr>
          <w:i/>
          <w:iCs/>
          <w:sz w:val="22"/>
          <w:szCs w:val="22"/>
        </w:rPr>
        <w:t>”</w:t>
      </w:r>
      <w:r w:rsidRPr="00496F45">
        <w:rPr>
          <w:sz w:val="22"/>
          <w:szCs w:val="22"/>
        </w:rPr>
        <w:t xml:space="preserve">, University of Southern California, </w:t>
      </w:r>
      <w:bookmarkStart w:id="108" w:name="OLE_LINK70"/>
      <w:bookmarkStart w:id="109" w:name="OLE_LINK71"/>
      <w:r w:rsidRPr="00496F45">
        <w:rPr>
          <w:sz w:val="22"/>
          <w:szCs w:val="22"/>
        </w:rPr>
        <w:t>Institute of Creative Technologies</w:t>
      </w:r>
      <w:bookmarkEnd w:id="108"/>
      <w:bookmarkEnd w:id="109"/>
      <w:r w:rsidRPr="00496F45">
        <w:rPr>
          <w:sz w:val="22"/>
          <w:szCs w:val="22"/>
        </w:rPr>
        <w:t>, Los Angeles, 2018</w:t>
      </w:r>
    </w:p>
    <w:p w14:paraId="088299C7" w14:textId="2C610E37" w:rsidR="009B6CCD" w:rsidRPr="00496F45" w:rsidRDefault="009B6CCD" w:rsidP="009B6CCD">
      <w:pPr>
        <w:numPr>
          <w:ilvl w:val="0"/>
          <w:numId w:val="22"/>
        </w:numPr>
        <w:spacing w:after="60"/>
        <w:jc w:val="both"/>
        <w:rPr>
          <w:sz w:val="22"/>
          <w:szCs w:val="22"/>
        </w:rPr>
      </w:pPr>
      <w:r w:rsidRPr="00496F45">
        <w:rPr>
          <w:i/>
          <w:iCs/>
          <w:sz w:val="22"/>
          <w:szCs w:val="22"/>
        </w:rPr>
        <w:t>“Transforming medical education and training with VR”</w:t>
      </w:r>
      <w:r w:rsidRPr="00496F45">
        <w:rPr>
          <w:sz w:val="22"/>
          <w:szCs w:val="22"/>
        </w:rPr>
        <w:t>, VR in Healthcare Symposium, Zurich, 2018</w:t>
      </w:r>
    </w:p>
    <w:p w14:paraId="19F2BD47" w14:textId="611BF493" w:rsidR="009B6CCD" w:rsidRPr="00496F45" w:rsidRDefault="009B6CCD" w:rsidP="009B6CCD">
      <w:pPr>
        <w:numPr>
          <w:ilvl w:val="0"/>
          <w:numId w:val="22"/>
        </w:numPr>
        <w:spacing w:after="60"/>
        <w:jc w:val="both"/>
        <w:rPr>
          <w:sz w:val="22"/>
          <w:szCs w:val="22"/>
        </w:rPr>
      </w:pPr>
      <w:r w:rsidRPr="00496F45">
        <w:rPr>
          <w:i/>
          <w:iCs/>
          <w:sz w:val="22"/>
          <w:szCs w:val="22"/>
        </w:rPr>
        <w:t>“Medical experiential training for accelerated learning in VR”</w:t>
      </w:r>
      <w:r w:rsidRPr="00496F45">
        <w:rPr>
          <w:sz w:val="22"/>
          <w:szCs w:val="22"/>
        </w:rPr>
        <w:t>, Intel HQ, San Jose, 2018</w:t>
      </w:r>
    </w:p>
    <w:p w14:paraId="6AB3AE90" w14:textId="57E8D2FB" w:rsidR="009B6CCD" w:rsidRPr="00496F45" w:rsidRDefault="009B6CCD" w:rsidP="009B6CCD">
      <w:pPr>
        <w:numPr>
          <w:ilvl w:val="0"/>
          <w:numId w:val="22"/>
        </w:numPr>
        <w:spacing w:after="60"/>
        <w:jc w:val="both"/>
        <w:rPr>
          <w:sz w:val="22"/>
          <w:szCs w:val="22"/>
        </w:rPr>
      </w:pPr>
      <w:r w:rsidRPr="00496F45">
        <w:rPr>
          <w:i/>
          <w:iCs/>
          <w:sz w:val="22"/>
          <w:szCs w:val="22"/>
        </w:rPr>
        <w:t>“Medical VR experiential training simulators”</w:t>
      </w:r>
      <w:r w:rsidRPr="00496F45">
        <w:rPr>
          <w:sz w:val="22"/>
          <w:szCs w:val="22"/>
        </w:rPr>
        <w:t>, Oculus-Facebook HQ, Menlo Park, 2018</w:t>
      </w:r>
    </w:p>
    <w:p w14:paraId="4D783526" w14:textId="04B3398E" w:rsidR="009B6CCD" w:rsidRPr="00496F45" w:rsidRDefault="009B6CCD" w:rsidP="009B6CCD">
      <w:pPr>
        <w:numPr>
          <w:ilvl w:val="0"/>
          <w:numId w:val="22"/>
        </w:numPr>
        <w:spacing w:after="60"/>
        <w:jc w:val="both"/>
        <w:rPr>
          <w:sz w:val="22"/>
          <w:szCs w:val="22"/>
        </w:rPr>
      </w:pPr>
      <w:r w:rsidRPr="00496F45">
        <w:rPr>
          <w:i/>
          <w:iCs/>
          <w:sz w:val="22"/>
          <w:szCs w:val="22"/>
        </w:rPr>
        <w:t>“Transforming Medical Education and Training with VR using M.A.G.E.S.”</w:t>
      </w:r>
      <w:r w:rsidRPr="00496F45">
        <w:rPr>
          <w:sz w:val="22"/>
          <w:szCs w:val="22"/>
        </w:rPr>
        <w:t>, Google HQ, Mountain View, 2018</w:t>
      </w:r>
    </w:p>
    <w:p w14:paraId="26044245" w14:textId="273593EA" w:rsidR="009B6CCD" w:rsidRPr="00496F45" w:rsidRDefault="009B6CCD" w:rsidP="009B6CCD">
      <w:pPr>
        <w:numPr>
          <w:ilvl w:val="0"/>
          <w:numId w:val="22"/>
        </w:numPr>
        <w:spacing w:after="60"/>
        <w:jc w:val="both"/>
        <w:rPr>
          <w:sz w:val="22"/>
          <w:szCs w:val="22"/>
        </w:rPr>
      </w:pPr>
      <w:r w:rsidRPr="00496F45">
        <w:rPr>
          <w:sz w:val="22"/>
          <w:szCs w:val="22"/>
        </w:rPr>
        <w:t>“</w:t>
      </w:r>
      <w:bookmarkStart w:id="110" w:name="OLE_LINK66"/>
      <w:bookmarkStart w:id="111" w:name="OLE_LINK67"/>
      <w:r w:rsidRPr="00496F45">
        <w:rPr>
          <w:i/>
          <w:iCs/>
          <w:sz w:val="22"/>
          <w:szCs w:val="22"/>
        </w:rPr>
        <w:t>World’s first coop VR collaborative shared surgery training</w:t>
      </w:r>
      <w:bookmarkEnd w:id="110"/>
      <w:bookmarkEnd w:id="111"/>
      <w:r w:rsidRPr="00496F45">
        <w:rPr>
          <w:sz w:val="22"/>
          <w:szCs w:val="22"/>
        </w:rPr>
        <w:t>”, Stanford University Med School, USA, 2018</w:t>
      </w:r>
    </w:p>
    <w:p w14:paraId="4558B905" w14:textId="7315CA71" w:rsidR="009B6CCD" w:rsidRPr="00496F45" w:rsidRDefault="009B6CCD" w:rsidP="009B6CCD">
      <w:pPr>
        <w:numPr>
          <w:ilvl w:val="0"/>
          <w:numId w:val="22"/>
        </w:numPr>
        <w:spacing w:after="60"/>
        <w:jc w:val="both"/>
        <w:rPr>
          <w:sz w:val="22"/>
          <w:szCs w:val="22"/>
        </w:rPr>
      </w:pPr>
      <w:r w:rsidRPr="00496F45">
        <w:rPr>
          <w:i/>
          <w:iCs/>
          <w:sz w:val="22"/>
          <w:szCs w:val="22"/>
        </w:rPr>
        <w:t>“</w:t>
      </w:r>
      <w:bookmarkStart w:id="112" w:name="OLE_LINK64"/>
      <w:bookmarkStart w:id="113" w:name="OLE_LINK65"/>
      <w:r w:rsidRPr="00496F45">
        <w:rPr>
          <w:i/>
          <w:iCs/>
          <w:sz w:val="22"/>
          <w:szCs w:val="22"/>
        </w:rPr>
        <w:t>Massive Open Online Courseware in Virtual Reality</w:t>
      </w:r>
      <w:bookmarkEnd w:id="112"/>
      <w:bookmarkEnd w:id="113"/>
      <w:r w:rsidRPr="00496F45">
        <w:rPr>
          <w:i/>
          <w:iCs/>
          <w:sz w:val="22"/>
          <w:szCs w:val="22"/>
        </w:rPr>
        <w:t>”</w:t>
      </w:r>
      <w:r w:rsidRPr="00496F45">
        <w:rPr>
          <w:sz w:val="22"/>
          <w:szCs w:val="22"/>
        </w:rPr>
        <w:t>, Coursera HQ, Mountain View, 2019</w:t>
      </w:r>
    </w:p>
    <w:p w14:paraId="6114016D" w14:textId="507F792E" w:rsidR="009B6CCD" w:rsidRPr="00496F45" w:rsidRDefault="009B6CCD" w:rsidP="009B6CCD">
      <w:pPr>
        <w:numPr>
          <w:ilvl w:val="0"/>
          <w:numId w:val="22"/>
        </w:numPr>
        <w:spacing w:after="60"/>
        <w:jc w:val="both"/>
        <w:rPr>
          <w:sz w:val="22"/>
          <w:szCs w:val="22"/>
        </w:rPr>
      </w:pPr>
      <w:r w:rsidRPr="00496F45">
        <w:rPr>
          <w:i/>
          <w:iCs/>
          <w:sz w:val="22"/>
          <w:szCs w:val="22"/>
        </w:rPr>
        <w:t>“</w:t>
      </w:r>
      <w:bookmarkStart w:id="114" w:name="OLE_LINK62"/>
      <w:bookmarkStart w:id="115" w:name="OLE_LINK63"/>
      <w:r w:rsidRPr="00496F45">
        <w:rPr>
          <w:i/>
          <w:iCs/>
          <w:sz w:val="22"/>
          <w:szCs w:val="22"/>
        </w:rPr>
        <w:t>XR simulation-based empirical learning for virtual surgery</w:t>
      </w:r>
      <w:bookmarkEnd w:id="114"/>
      <w:bookmarkEnd w:id="115"/>
      <w:r w:rsidRPr="00496F45">
        <w:rPr>
          <w:i/>
          <w:iCs/>
          <w:sz w:val="22"/>
          <w:szCs w:val="22"/>
        </w:rPr>
        <w:t>”</w:t>
      </w:r>
      <w:r w:rsidRPr="00496F45">
        <w:rPr>
          <w:sz w:val="22"/>
          <w:szCs w:val="22"/>
        </w:rPr>
        <w:t xml:space="preserve">, World XR Forum ‘19, </w:t>
      </w:r>
      <w:proofErr w:type="spellStart"/>
      <w:r w:rsidRPr="00496F45">
        <w:rPr>
          <w:sz w:val="22"/>
          <w:szCs w:val="22"/>
        </w:rPr>
        <w:t>Crans</w:t>
      </w:r>
      <w:proofErr w:type="spellEnd"/>
      <w:r w:rsidRPr="00496F45">
        <w:rPr>
          <w:sz w:val="22"/>
          <w:szCs w:val="22"/>
        </w:rPr>
        <w:t xml:space="preserve"> Montana, 2019</w:t>
      </w:r>
    </w:p>
    <w:p w14:paraId="20D0F59E" w14:textId="1063D5F6" w:rsidR="009B6CCD" w:rsidRPr="00496F45" w:rsidRDefault="009B6CCD" w:rsidP="009B6CCD">
      <w:pPr>
        <w:numPr>
          <w:ilvl w:val="0"/>
          <w:numId w:val="22"/>
        </w:numPr>
        <w:spacing w:after="60"/>
        <w:jc w:val="both"/>
        <w:rPr>
          <w:sz w:val="22"/>
          <w:szCs w:val="22"/>
        </w:rPr>
      </w:pPr>
      <w:r w:rsidRPr="00496F45">
        <w:rPr>
          <w:i/>
          <w:iCs/>
          <w:sz w:val="22"/>
          <w:szCs w:val="22"/>
        </w:rPr>
        <w:t>“End-to-end social VR platforms”</w:t>
      </w:r>
      <w:r w:rsidRPr="00496F45">
        <w:rPr>
          <w:sz w:val="22"/>
          <w:szCs w:val="22"/>
        </w:rPr>
        <w:t xml:space="preserve">, </w:t>
      </w:r>
      <w:proofErr w:type="spellStart"/>
      <w:r w:rsidRPr="00496F45">
        <w:rPr>
          <w:sz w:val="22"/>
          <w:szCs w:val="22"/>
        </w:rPr>
        <w:t>VRTogether</w:t>
      </w:r>
      <w:proofErr w:type="spellEnd"/>
      <w:r w:rsidRPr="00496F45">
        <w:rPr>
          <w:sz w:val="22"/>
          <w:szCs w:val="22"/>
        </w:rPr>
        <w:t xml:space="preserve"> EU Project Joint Business Clinic, Barcelona, 2020</w:t>
      </w:r>
    </w:p>
    <w:p w14:paraId="32867D00" w14:textId="185570B1" w:rsidR="009B6CCD" w:rsidRPr="00496F45" w:rsidRDefault="009B6CCD" w:rsidP="009B6CCD">
      <w:pPr>
        <w:numPr>
          <w:ilvl w:val="0"/>
          <w:numId w:val="22"/>
        </w:numPr>
        <w:spacing w:after="60"/>
        <w:jc w:val="both"/>
        <w:rPr>
          <w:sz w:val="22"/>
          <w:szCs w:val="22"/>
        </w:rPr>
      </w:pPr>
      <w:r w:rsidRPr="00496F45">
        <w:rPr>
          <w:i/>
          <w:iCs/>
          <w:sz w:val="22"/>
          <w:szCs w:val="22"/>
        </w:rPr>
        <w:t>“XR technologies for medical training”, Greek Electrical &amp; Computer Engineering Students Conference, SFHMMY12, Start-up Panel, Thessaloniki, 2021</w:t>
      </w:r>
    </w:p>
    <w:p w14:paraId="62B1CE5B" w14:textId="6F1923FC" w:rsidR="009B6CCD" w:rsidRPr="00496F45" w:rsidRDefault="009B6CCD" w:rsidP="009B6CCD">
      <w:pPr>
        <w:numPr>
          <w:ilvl w:val="0"/>
          <w:numId w:val="22"/>
        </w:numPr>
        <w:spacing w:after="60"/>
        <w:jc w:val="both"/>
        <w:rPr>
          <w:sz w:val="22"/>
          <w:szCs w:val="22"/>
        </w:rPr>
      </w:pPr>
      <w:r w:rsidRPr="00496F45">
        <w:rPr>
          <w:i/>
          <w:iCs/>
          <w:sz w:val="22"/>
          <w:szCs w:val="22"/>
        </w:rPr>
        <w:t xml:space="preserve">“5G-edge spatial computing for smart cities”, </w:t>
      </w:r>
      <w:r w:rsidRPr="00496F45">
        <w:rPr>
          <w:sz w:val="22"/>
          <w:szCs w:val="22"/>
        </w:rPr>
        <w:t>Smart Cities and Technologies Summer School, Athena European University, Heraklion, 2021</w:t>
      </w:r>
    </w:p>
    <w:p w14:paraId="6CDAD426" w14:textId="465C6C41" w:rsidR="009B6CCD" w:rsidRPr="00496F45" w:rsidRDefault="009B6CCD" w:rsidP="009B6CCD">
      <w:pPr>
        <w:numPr>
          <w:ilvl w:val="0"/>
          <w:numId w:val="22"/>
        </w:numPr>
        <w:spacing w:after="60"/>
        <w:jc w:val="both"/>
        <w:rPr>
          <w:sz w:val="22"/>
          <w:szCs w:val="22"/>
        </w:rPr>
      </w:pPr>
      <w:r w:rsidRPr="00496F45">
        <w:rPr>
          <w:i/>
          <w:iCs/>
          <w:sz w:val="22"/>
          <w:szCs w:val="22"/>
        </w:rPr>
        <w:lastRenderedPageBreak/>
        <w:t>“Education 4.0: after zoom what? The rise of extended reality technologies in education and computational creativity”</w:t>
      </w:r>
      <w:r w:rsidRPr="00496F45">
        <w:rPr>
          <w:sz w:val="22"/>
          <w:szCs w:val="22"/>
        </w:rPr>
        <w:t>, Department of Education, University of Western Macedonia, Florina, 2021</w:t>
      </w:r>
    </w:p>
    <w:p w14:paraId="5BD15964" w14:textId="77777777" w:rsidR="003B69ED" w:rsidRPr="00496F45" w:rsidRDefault="00683AF7" w:rsidP="003B69ED">
      <w:pPr>
        <w:numPr>
          <w:ilvl w:val="0"/>
          <w:numId w:val="22"/>
        </w:numPr>
        <w:spacing w:after="60"/>
        <w:jc w:val="both"/>
        <w:rPr>
          <w:sz w:val="22"/>
          <w:szCs w:val="22"/>
        </w:rPr>
      </w:pPr>
      <w:bookmarkStart w:id="116" w:name="OLE_LINK58"/>
      <w:bookmarkStart w:id="117" w:name="OLE_LINK59"/>
      <w:r w:rsidRPr="00496F45">
        <w:rPr>
          <w:i/>
          <w:iCs/>
          <w:sz w:val="22"/>
          <w:szCs w:val="22"/>
        </w:rPr>
        <w:t>“Grand challenges for XR computational medicine: the case of training”</w:t>
      </w:r>
      <w:bookmarkEnd w:id="116"/>
      <w:bookmarkEnd w:id="117"/>
      <w:r w:rsidR="007E7862" w:rsidRPr="00496F45">
        <w:rPr>
          <w:sz w:val="22"/>
          <w:szCs w:val="22"/>
        </w:rPr>
        <w:t xml:space="preserve">, </w:t>
      </w:r>
      <w:bookmarkStart w:id="118" w:name="OLE_LINK60"/>
      <w:bookmarkStart w:id="119" w:name="OLE_LINK61"/>
      <w:r w:rsidR="007E7862" w:rsidRPr="00496F45">
        <w:rPr>
          <w:sz w:val="22"/>
          <w:szCs w:val="22"/>
        </w:rPr>
        <w:t>Laboratory of Cognitive Neuroscience, EPFL</w:t>
      </w:r>
      <w:bookmarkEnd w:id="118"/>
      <w:bookmarkEnd w:id="119"/>
      <w:r w:rsidR="007E7862" w:rsidRPr="00496F45">
        <w:rPr>
          <w:sz w:val="22"/>
          <w:szCs w:val="22"/>
        </w:rPr>
        <w:t>,</w:t>
      </w:r>
      <w:r w:rsidR="002955A6" w:rsidRPr="00496F45">
        <w:rPr>
          <w:sz w:val="22"/>
          <w:szCs w:val="22"/>
        </w:rPr>
        <w:t xml:space="preserve"> Campus-Biotech,</w:t>
      </w:r>
      <w:r w:rsidR="007E7862" w:rsidRPr="00496F45">
        <w:rPr>
          <w:sz w:val="22"/>
          <w:szCs w:val="22"/>
        </w:rPr>
        <w:t xml:space="preserve"> 2021</w:t>
      </w:r>
    </w:p>
    <w:p w14:paraId="326FA144" w14:textId="0ED960AB" w:rsidR="001A7321" w:rsidRPr="00496F45" w:rsidRDefault="003B69ED" w:rsidP="001A7321">
      <w:pPr>
        <w:numPr>
          <w:ilvl w:val="0"/>
          <w:numId w:val="22"/>
        </w:numPr>
        <w:spacing w:after="60"/>
        <w:jc w:val="both"/>
        <w:rPr>
          <w:sz w:val="22"/>
          <w:szCs w:val="22"/>
        </w:rPr>
      </w:pPr>
      <w:r w:rsidRPr="00496F45">
        <w:rPr>
          <w:i/>
          <w:iCs/>
          <w:sz w:val="22"/>
          <w:szCs w:val="22"/>
        </w:rPr>
        <w:t xml:space="preserve">“ORamaVR: a FORTH-ICS startup spin-off”, </w:t>
      </w:r>
      <w:bookmarkStart w:id="120" w:name="OLE_LINK40"/>
      <w:bookmarkStart w:id="121" w:name="OLE_LINK41"/>
      <w:r w:rsidRPr="00496F45">
        <w:rPr>
          <w:sz w:val="22"/>
          <w:szCs w:val="22"/>
        </w:rPr>
        <w:t xml:space="preserve">Invited Talk, Beyond Exhibition, Thessaloniki, </w:t>
      </w:r>
      <w:bookmarkEnd w:id="120"/>
      <w:bookmarkEnd w:id="121"/>
      <w:r w:rsidRPr="00496F45">
        <w:rPr>
          <w:sz w:val="22"/>
          <w:szCs w:val="22"/>
        </w:rPr>
        <w:t>2021</w:t>
      </w:r>
    </w:p>
    <w:p w14:paraId="2F954C92" w14:textId="59CA4400" w:rsidR="001A7321" w:rsidRPr="00496F45" w:rsidRDefault="007B472D" w:rsidP="007B472D">
      <w:pPr>
        <w:numPr>
          <w:ilvl w:val="0"/>
          <w:numId w:val="22"/>
        </w:numPr>
        <w:spacing w:after="60"/>
        <w:jc w:val="both"/>
        <w:rPr>
          <w:sz w:val="22"/>
          <w:szCs w:val="22"/>
        </w:rPr>
      </w:pPr>
      <w:r w:rsidRPr="00496F45">
        <w:rPr>
          <w:sz w:val="22"/>
          <w:szCs w:val="22"/>
        </w:rPr>
        <w:t>“</w:t>
      </w:r>
      <w:r w:rsidRPr="00496F45">
        <w:rPr>
          <w:i/>
          <w:iCs/>
          <w:sz w:val="22"/>
          <w:szCs w:val="22"/>
        </w:rPr>
        <w:t>The proliferation of VR in medical education: a 20-years perspective</w:t>
      </w:r>
      <w:r w:rsidRPr="00496F45">
        <w:rPr>
          <w:sz w:val="22"/>
          <w:szCs w:val="22"/>
        </w:rPr>
        <w:t xml:space="preserve">”, Invited Talk, </w:t>
      </w:r>
      <w:r w:rsidR="00DC3C2D" w:rsidRPr="00496F45">
        <w:rPr>
          <w:sz w:val="22"/>
          <w:szCs w:val="22"/>
        </w:rPr>
        <w:t>Dental Research Society</w:t>
      </w:r>
      <w:r w:rsidRPr="00496F45">
        <w:rPr>
          <w:sz w:val="22"/>
          <w:szCs w:val="22"/>
        </w:rPr>
        <w:t>, Athens</w:t>
      </w:r>
      <w:r w:rsidR="00DC3C2D" w:rsidRPr="00496F45">
        <w:rPr>
          <w:sz w:val="22"/>
          <w:szCs w:val="22"/>
        </w:rPr>
        <w:t xml:space="preserve"> </w:t>
      </w:r>
      <w:r w:rsidR="001A7321" w:rsidRPr="00496F45">
        <w:rPr>
          <w:sz w:val="22"/>
          <w:szCs w:val="22"/>
        </w:rPr>
        <w:t>2022</w:t>
      </w:r>
    </w:p>
    <w:p w14:paraId="50BC1A6F" w14:textId="20F7E270" w:rsidR="001A7321" w:rsidRPr="00496F45" w:rsidRDefault="006E23C8" w:rsidP="001A7321">
      <w:pPr>
        <w:numPr>
          <w:ilvl w:val="0"/>
          <w:numId w:val="22"/>
        </w:numPr>
        <w:spacing w:after="60"/>
        <w:jc w:val="both"/>
        <w:rPr>
          <w:sz w:val="22"/>
          <w:szCs w:val="22"/>
        </w:rPr>
      </w:pPr>
      <w:r w:rsidRPr="00496F45">
        <w:rPr>
          <w:i/>
          <w:iCs/>
          <w:sz w:val="22"/>
          <w:szCs w:val="22"/>
        </w:rPr>
        <w:t>“Deep-learning and XR technologies for building medical metaverse training apps”,</w:t>
      </w:r>
      <w:r w:rsidRPr="00496F45">
        <w:rPr>
          <w:sz w:val="22"/>
          <w:szCs w:val="22"/>
        </w:rPr>
        <w:t xml:space="preserve"> </w:t>
      </w:r>
      <w:r w:rsidR="001A7321" w:rsidRPr="00496F45">
        <w:rPr>
          <w:sz w:val="22"/>
          <w:szCs w:val="22"/>
        </w:rPr>
        <w:t>H</w:t>
      </w:r>
      <w:r w:rsidRPr="00496F45">
        <w:rPr>
          <w:sz w:val="22"/>
          <w:szCs w:val="22"/>
        </w:rPr>
        <w:t>igh Tech Surgery Association, virtual,</w:t>
      </w:r>
      <w:r w:rsidR="001A7321" w:rsidRPr="00496F45">
        <w:rPr>
          <w:sz w:val="22"/>
          <w:szCs w:val="22"/>
        </w:rPr>
        <w:t xml:space="preserve"> 2023</w:t>
      </w:r>
    </w:p>
    <w:p w14:paraId="4F7D3E82" w14:textId="5F9BA7C3" w:rsidR="00AA788E" w:rsidRPr="00496F45" w:rsidRDefault="00691891" w:rsidP="00AA788E">
      <w:pPr>
        <w:numPr>
          <w:ilvl w:val="0"/>
          <w:numId w:val="22"/>
        </w:numPr>
        <w:spacing w:after="60"/>
        <w:jc w:val="both"/>
        <w:rPr>
          <w:sz w:val="22"/>
          <w:szCs w:val="22"/>
        </w:rPr>
      </w:pPr>
      <w:r w:rsidRPr="00496F45">
        <w:rPr>
          <w:i/>
          <w:iCs/>
          <w:sz w:val="22"/>
          <w:szCs w:val="22"/>
        </w:rPr>
        <w:t>“</w:t>
      </w:r>
      <w:bookmarkStart w:id="122" w:name="OLE_LINK52"/>
      <w:bookmarkStart w:id="123" w:name="OLE_LINK53"/>
      <w:r w:rsidRPr="00496F45">
        <w:rPr>
          <w:i/>
          <w:iCs/>
          <w:sz w:val="22"/>
          <w:szCs w:val="22"/>
        </w:rPr>
        <w:t>Medical Spatial Computing: Unraveling the Future of Medical VR Training through challenges, opportunities, and insights</w:t>
      </w:r>
      <w:bookmarkEnd w:id="122"/>
      <w:bookmarkEnd w:id="123"/>
      <w:r w:rsidRPr="00496F45">
        <w:rPr>
          <w:i/>
          <w:iCs/>
          <w:sz w:val="22"/>
          <w:szCs w:val="22"/>
        </w:rPr>
        <w:t>”,</w:t>
      </w:r>
      <w:r w:rsidRPr="00496F45">
        <w:rPr>
          <w:sz w:val="22"/>
          <w:szCs w:val="22"/>
        </w:rPr>
        <w:t xml:space="preserve"> </w:t>
      </w:r>
      <w:proofErr w:type="spellStart"/>
      <w:r w:rsidR="00AA788E" w:rsidRPr="00496F45">
        <w:rPr>
          <w:sz w:val="22"/>
          <w:szCs w:val="22"/>
        </w:rPr>
        <w:t>HarvardXR</w:t>
      </w:r>
      <w:proofErr w:type="spellEnd"/>
      <w:r w:rsidR="00AA788E" w:rsidRPr="00496F45">
        <w:rPr>
          <w:sz w:val="22"/>
          <w:szCs w:val="22"/>
        </w:rPr>
        <w:t xml:space="preserve"> 2023</w:t>
      </w:r>
      <w:r w:rsidRPr="00496F45">
        <w:rPr>
          <w:sz w:val="22"/>
          <w:szCs w:val="22"/>
        </w:rPr>
        <w:t>, Harvard University, Boston, 2023</w:t>
      </w:r>
    </w:p>
    <w:p w14:paraId="5BD1E0E0" w14:textId="41A44109" w:rsidR="001423E5" w:rsidRPr="00496F45" w:rsidRDefault="001423E5" w:rsidP="003B69ED">
      <w:pPr>
        <w:numPr>
          <w:ilvl w:val="0"/>
          <w:numId w:val="22"/>
        </w:numPr>
        <w:spacing w:after="60"/>
        <w:jc w:val="both"/>
        <w:rPr>
          <w:sz w:val="22"/>
          <w:szCs w:val="22"/>
        </w:rPr>
      </w:pPr>
      <w:r w:rsidRPr="00496F45">
        <w:rPr>
          <w:i/>
          <w:iCs/>
          <w:sz w:val="22"/>
          <w:szCs w:val="22"/>
        </w:rPr>
        <w:t>“Startup Ecosystem growth hacks”,</w:t>
      </w:r>
      <w:r w:rsidRPr="00496F45">
        <w:rPr>
          <w:sz w:val="22"/>
          <w:szCs w:val="22"/>
        </w:rPr>
        <w:t xml:space="preserve"> European Business Angels Network congress 2023, panel, Thessaloniki, 2023</w:t>
      </w:r>
    </w:p>
    <w:p w14:paraId="69512C6E" w14:textId="79643A44" w:rsidR="001A7321" w:rsidRDefault="0012394B" w:rsidP="0012394B">
      <w:pPr>
        <w:pStyle w:val="ListParagraph"/>
        <w:numPr>
          <w:ilvl w:val="0"/>
          <w:numId w:val="22"/>
        </w:numPr>
        <w:rPr>
          <w:sz w:val="22"/>
          <w:szCs w:val="22"/>
        </w:rPr>
      </w:pPr>
      <w:r w:rsidRPr="00496F45">
        <w:rPr>
          <w:i/>
          <w:iCs/>
          <w:sz w:val="22"/>
          <w:szCs w:val="22"/>
        </w:rPr>
        <w:t>“The 6Gs of educational XR spatial computing applications: Enabling next-gen medical XR simulations”,</w:t>
      </w:r>
      <w:r w:rsidRPr="00496F45">
        <w:rPr>
          <w:sz w:val="22"/>
          <w:szCs w:val="22"/>
        </w:rPr>
        <w:t xml:space="preserve"> </w:t>
      </w:r>
      <w:r w:rsidR="001A7321" w:rsidRPr="00496F45">
        <w:rPr>
          <w:sz w:val="22"/>
          <w:szCs w:val="22"/>
        </w:rPr>
        <w:t>M</w:t>
      </w:r>
      <w:r w:rsidRPr="00496F45">
        <w:rPr>
          <w:sz w:val="22"/>
          <w:szCs w:val="22"/>
        </w:rPr>
        <w:t xml:space="preserve">ass </w:t>
      </w:r>
      <w:r w:rsidR="001A7321" w:rsidRPr="00496F45">
        <w:rPr>
          <w:sz w:val="22"/>
          <w:szCs w:val="22"/>
        </w:rPr>
        <w:t>G</w:t>
      </w:r>
      <w:r w:rsidRPr="00496F45">
        <w:rPr>
          <w:sz w:val="22"/>
          <w:szCs w:val="22"/>
        </w:rPr>
        <w:t xml:space="preserve">eneral </w:t>
      </w:r>
      <w:r w:rsidR="001A7321" w:rsidRPr="00496F45">
        <w:rPr>
          <w:sz w:val="22"/>
          <w:szCs w:val="22"/>
        </w:rPr>
        <w:t>B</w:t>
      </w:r>
      <w:r w:rsidRPr="00496F45">
        <w:rPr>
          <w:sz w:val="22"/>
          <w:szCs w:val="22"/>
        </w:rPr>
        <w:t>righam Hospital</w:t>
      </w:r>
      <w:r w:rsidR="001A7321" w:rsidRPr="00496F45">
        <w:rPr>
          <w:sz w:val="22"/>
          <w:szCs w:val="22"/>
        </w:rPr>
        <w:t>-Harvard</w:t>
      </w:r>
      <w:r w:rsidRPr="00496F45">
        <w:rPr>
          <w:sz w:val="22"/>
          <w:szCs w:val="22"/>
        </w:rPr>
        <w:t xml:space="preserve"> Medical Extended Reality Group, online,</w:t>
      </w:r>
      <w:r w:rsidR="001A7321" w:rsidRPr="00496F45">
        <w:rPr>
          <w:sz w:val="22"/>
          <w:szCs w:val="22"/>
        </w:rPr>
        <w:t xml:space="preserve"> 2023</w:t>
      </w:r>
    </w:p>
    <w:p w14:paraId="34886F8A" w14:textId="50DC8CD9" w:rsidR="002A4223" w:rsidRPr="00E259FF" w:rsidRDefault="002A4223" w:rsidP="0012394B">
      <w:pPr>
        <w:pStyle w:val="ListParagraph"/>
        <w:numPr>
          <w:ilvl w:val="0"/>
          <w:numId w:val="22"/>
        </w:numPr>
        <w:rPr>
          <w:sz w:val="22"/>
          <w:szCs w:val="22"/>
        </w:rPr>
      </w:pPr>
      <w:r>
        <w:rPr>
          <w:i/>
          <w:iCs/>
          <w:sz w:val="22"/>
          <w:szCs w:val="22"/>
        </w:rPr>
        <w:t>“</w:t>
      </w:r>
      <w:r w:rsidRPr="002A4223">
        <w:rPr>
          <w:i/>
          <w:iCs/>
          <w:sz w:val="22"/>
          <w:szCs w:val="22"/>
        </w:rPr>
        <w:t>There and back again: from applied research to academic entrepreneurship</w:t>
      </w:r>
      <w:r>
        <w:rPr>
          <w:i/>
          <w:iCs/>
          <w:sz w:val="22"/>
          <w:szCs w:val="22"/>
        </w:rPr>
        <w:t>”, CYENS, Nicosia, 2023</w:t>
      </w:r>
    </w:p>
    <w:p w14:paraId="1A00CAF0" w14:textId="26941D00" w:rsidR="00E259FF" w:rsidRPr="00E259FF" w:rsidRDefault="00E259FF" w:rsidP="0012394B">
      <w:pPr>
        <w:pStyle w:val="ListParagraph"/>
        <w:numPr>
          <w:ilvl w:val="0"/>
          <w:numId w:val="22"/>
        </w:numPr>
        <w:rPr>
          <w:sz w:val="22"/>
          <w:szCs w:val="22"/>
        </w:rPr>
      </w:pPr>
      <w:proofErr w:type="spellStart"/>
      <w:r>
        <w:rPr>
          <w:i/>
          <w:iCs/>
          <w:sz w:val="22"/>
          <w:szCs w:val="22"/>
        </w:rPr>
        <w:t>VRDays</w:t>
      </w:r>
      <w:proofErr w:type="spellEnd"/>
      <w:r>
        <w:rPr>
          <w:i/>
          <w:iCs/>
          <w:sz w:val="22"/>
          <w:szCs w:val="22"/>
        </w:rPr>
        <w:t>, Rotterdam, 2023@@@</w:t>
      </w:r>
    </w:p>
    <w:p w14:paraId="09469603" w14:textId="26A0A9BF" w:rsidR="00E259FF" w:rsidRPr="00E259FF" w:rsidRDefault="00E259FF" w:rsidP="0012394B">
      <w:pPr>
        <w:pStyle w:val="ListParagraph"/>
        <w:numPr>
          <w:ilvl w:val="0"/>
          <w:numId w:val="22"/>
        </w:numPr>
        <w:rPr>
          <w:sz w:val="22"/>
          <w:szCs w:val="22"/>
        </w:rPr>
      </w:pPr>
      <w:proofErr w:type="spellStart"/>
      <w:r>
        <w:rPr>
          <w:i/>
          <w:iCs/>
          <w:sz w:val="22"/>
          <w:szCs w:val="22"/>
        </w:rPr>
        <w:t>Sofmedica</w:t>
      </w:r>
      <w:proofErr w:type="spellEnd"/>
      <w:r>
        <w:rPr>
          <w:i/>
          <w:iCs/>
          <w:sz w:val="22"/>
          <w:szCs w:val="22"/>
        </w:rPr>
        <w:t>, Romania, 2024 @@@</w:t>
      </w:r>
    </w:p>
    <w:p w14:paraId="0BAEC826" w14:textId="0C2AE67A" w:rsidR="00E259FF" w:rsidRPr="00E259FF" w:rsidRDefault="00E259FF" w:rsidP="0012394B">
      <w:pPr>
        <w:pStyle w:val="ListParagraph"/>
        <w:numPr>
          <w:ilvl w:val="0"/>
          <w:numId w:val="22"/>
        </w:numPr>
        <w:rPr>
          <w:sz w:val="22"/>
          <w:szCs w:val="22"/>
        </w:rPr>
      </w:pPr>
      <w:r>
        <w:rPr>
          <w:i/>
          <w:iCs/>
          <w:sz w:val="22"/>
          <w:szCs w:val="22"/>
        </w:rPr>
        <w:t>IVRHA 2024 Florida, 2024 @@@</w:t>
      </w:r>
    </w:p>
    <w:p w14:paraId="497B0EA8" w14:textId="78B4A50C" w:rsidR="00E259FF" w:rsidRPr="00E259FF" w:rsidRDefault="00E259FF" w:rsidP="0012394B">
      <w:pPr>
        <w:pStyle w:val="ListParagraph"/>
        <w:numPr>
          <w:ilvl w:val="0"/>
          <w:numId w:val="22"/>
        </w:numPr>
        <w:rPr>
          <w:sz w:val="22"/>
          <w:szCs w:val="22"/>
        </w:rPr>
      </w:pPr>
      <w:r>
        <w:rPr>
          <w:i/>
          <w:iCs/>
          <w:sz w:val="22"/>
          <w:szCs w:val="22"/>
        </w:rPr>
        <w:t>Hellenic Cardiology Society, 2024 @@@</w:t>
      </w:r>
    </w:p>
    <w:p w14:paraId="4A14CD1C" w14:textId="7029A61E" w:rsidR="00E259FF" w:rsidRPr="00496F45" w:rsidRDefault="00E259FF" w:rsidP="0012394B">
      <w:pPr>
        <w:pStyle w:val="ListParagraph"/>
        <w:numPr>
          <w:ilvl w:val="0"/>
          <w:numId w:val="22"/>
        </w:numPr>
        <w:rPr>
          <w:sz w:val="22"/>
          <w:szCs w:val="22"/>
        </w:rPr>
      </w:pPr>
      <w:r>
        <w:rPr>
          <w:i/>
          <w:iCs/>
          <w:sz w:val="22"/>
          <w:szCs w:val="22"/>
        </w:rPr>
        <w:t>Panel Swiss Embassy, Athens 2024 @@@</w:t>
      </w:r>
    </w:p>
    <w:p w14:paraId="0A94A622" w14:textId="00690B44" w:rsidR="0082290C" w:rsidRPr="00496F45" w:rsidRDefault="0082290C" w:rsidP="0082290C">
      <w:pPr>
        <w:rPr>
          <w:sz w:val="22"/>
          <w:szCs w:val="22"/>
        </w:rPr>
      </w:pPr>
    </w:p>
    <w:bookmarkEnd w:id="95"/>
    <w:p w14:paraId="7A0FE0AA" w14:textId="00377422" w:rsidR="0082290C" w:rsidRPr="00496F45" w:rsidRDefault="0082290C" w:rsidP="0082290C">
      <w:pPr>
        <w:spacing w:after="120"/>
        <w:jc w:val="both"/>
        <w:rPr>
          <w:rFonts w:ascii="Times New Roman" w:hAnsi="Times New Roman"/>
          <w:spacing w:val="-10"/>
          <w:sz w:val="22"/>
          <w:szCs w:val="22"/>
        </w:rPr>
      </w:pPr>
      <w:r w:rsidRPr="00496F45">
        <w:rPr>
          <w:rFonts w:ascii="Arial Black" w:hAnsi="Arial Black"/>
          <w:spacing w:val="-10"/>
          <w:sz w:val="22"/>
          <w:szCs w:val="22"/>
        </w:rPr>
        <w:t xml:space="preserve">Awards - Distinctions </w:t>
      </w:r>
    </w:p>
    <w:p w14:paraId="68A29353" w14:textId="2113474B" w:rsidR="0082290C" w:rsidRPr="00496F45" w:rsidRDefault="0082290C" w:rsidP="0082290C">
      <w:pPr>
        <w:numPr>
          <w:ilvl w:val="0"/>
          <w:numId w:val="26"/>
        </w:numPr>
        <w:spacing w:after="60"/>
        <w:ind w:left="357" w:hanging="357"/>
        <w:jc w:val="both"/>
        <w:rPr>
          <w:sz w:val="22"/>
          <w:szCs w:val="22"/>
        </w:rPr>
      </w:pPr>
      <w:r w:rsidRPr="00496F45">
        <w:rPr>
          <w:sz w:val="22"/>
          <w:szCs w:val="22"/>
        </w:rPr>
        <w:t>Marie-Curie Intra-European Fellowship Award for Career Development (FP7-PEOPLE-2010-IEF), from the European Commission Research Executive Agency</w:t>
      </w:r>
      <w:r w:rsidR="00204E3F" w:rsidRPr="00496F45">
        <w:rPr>
          <w:sz w:val="22"/>
          <w:szCs w:val="22"/>
        </w:rPr>
        <w:t>,</w:t>
      </w:r>
      <w:r w:rsidRPr="00496F45">
        <w:rPr>
          <w:sz w:val="22"/>
          <w:szCs w:val="22"/>
        </w:rPr>
        <w:t xml:space="preserve"> April 2011</w:t>
      </w:r>
    </w:p>
    <w:p w14:paraId="6A512C19" w14:textId="018E5FC3" w:rsidR="00204E3F" w:rsidRPr="00496F45" w:rsidRDefault="00204E3F" w:rsidP="00204E3F">
      <w:pPr>
        <w:numPr>
          <w:ilvl w:val="0"/>
          <w:numId w:val="26"/>
        </w:numPr>
        <w:spacing w:after="60"/>
        <w:ind w:left="357" w:hanging="357"/>
        <w:jc w:val="both"/>
        <w:rPr>
          <w:sz w:val="22"/>
          <w:szCs w:val="22"/>
        </w:rPr>
      </w:pPr>
      <w:r w:rsidRPr="00496F45">
        <w:rPr>
          <w:sz w:val="22"/>
          <w:szCs w:val="22"/>
        </w:rPr>
        <w:t>Euromed2014, Second-best paper award, November 2014</w:t>
      </w:r>
    </w:p>
    <w:p w14:paraId="66F6F73A" w14:textId="77777777" w:rsidR="00204E3F" w:rsidRPr="00496F45" w:rsidRDefault="00204E3F" w:rsidP="00204E3F">
      <w:pPr>
        <w:numPr>
          <w:ilvl w:val="0"/>
          <w:numId w:val="26"/>
        </w:numPr>
        <w:spacing w:after="60"/>
        <w:jc w:val="both"/>
        <w:rPr>
          <w:sz w:val="22"/>
          <w:szCs w:val="22"/>
        </w:rPr>
      </w:pPr>
      <w:r w:rsidRPr="00496F45">
        <w:rPr>
          <w:sz w:val="22"/>
          <w:szCs w:val="22"/>
        </w:rPr>
        <w:t>NVIDIA Academic partnership, h/w research grants, January 2012, January 2016</w:t>
      </w:r>
    </w:p>
    <w:p w14:paraId="1EACD4AD" w14:textId="77777777" w:rsidR="00204E3F" w:rsidRPr="00496F45" w:rsidRDefault="00204E3F" w:rsidP="00204E3F">
      <w:pPr>
        <w:numPr>
          <w:ilvl w:val="0"/>
          <w:numId w:val="26"/>
        </w:numPr>
        <w:spacing w:after="60"/>
        <w:jc w:val="both"/>
        <w:rPr>
          <w:sz w:val="22"/>
          <w:szCs w:val="22"/>
        </w:rPr>
      </w:pPr>
      <w:r w:rsidRPr="00496F45">
        <w:rPr>
          <w:sz w:val="22"/>
          <w:szCs w:val="22"/>
        </w:rPr>
        <w:t>2</w:t>
      </w:r>
      <w:r w:rsidRPr="00496F45">
        <w:rPr>
          <w:sz w:val="22"/>
          <w:szCs w:val="22"/>
          <w:vertAlign w:val="superscript"/>
        </w:rPr>
        <w:t>nd</w:t>
      </w:r>
      <w:r w:rsidRPr="00496F45">
        <w:rPr>
          <w:sz w:val="22"/>
          <w:szCs w:val="22"/>
        </w:rPr>
        <w:t xml:space="preserve"> prize, NBG Seeds Competition, May 2018</w:t>
      </w:r>
    </w:p>
    <w:p w14:paraId="0DBBD9F7" w14:textId="77777777" w:rsidR="00204E3F" w:rsidRPr="00496F45" w:rsidRDefault="00204E3F" w:rsidP="00204E3F">
      <w:pPr>
        <w:numPr>
          <w:ilvl w:val="0"/>
          <w:numId w:val="26"/>
        </w:numPr>
        <w:spacing w:after="60"/>
        <w:jc w:val="both"/>
        <w:rPr>
          <w:sz w:val="22"/>
          <w:szCs w:val="22"/>
        </w:rPr>
      </w:pPr>
      <w:r w:rsidRPr="00496F45">
        <w:rPr>
          <w:sz w:val="22"/>
          <w:szCs w:val="22"/>
        </w:rPr>
        <w:t>AAHKS-Fare Grant award, May 2018</w:t>
      </w:r>
    </w:p>
    <w:p w14:paraId="3E7342BC" w14:textId="77777777" w:rsidR="00204E3F" w:rsidRPr="00496F45" w:rsidRDefault="00204E3F" w:rsidP="00204E3F">
      <w:pPr>
        <w:numPr>
          <w:ilvl w:val="0"/>
          <w:numId w:val="26"/>
        </w:numPr>
        <w:spacing w:after="60"/>
        <w:jc w:val="both"/>
        <w:rPr>
          <w:sz w:val="22"/>
          <w:szCs w:val="22"/>
        </w:rPr>
      </w:pPr>
      <w:r w:rsidRPr="00496F45">
        <w:rPr>
          <w:sz w:val="22"/>
          <w:szCs w:val="22"/>
        </w:rPr>
        <w:t>AWE2019 Best Societal Impact Award, May 2019</w:t>
      </w:r>
    </w:p>
    <w:p w14:paraId="6B9DACD6" w14:textId="77777777" w:rsidR="00204E3F" w:rsidRPr="00496F45" w:rsidRDefault="00204E3F" w:rsidP="00204E3F">
      <w:pPr>
        <w:numPr>
          <w:ilvl w:val="0"/>
          <w:numId w:val="26"/>
        </w:numPr>
        <w:spacing w:after="60"/>
        <w:jc w:val="both"/>
        <w:rPr>
          <w:sz w:val="22"/>
          <w:szCs w:val="22"/>
        </w:rPr>
      </w:pPr>
      <w:r w:rsidRPr="00496F45">
        <w:rPr>
          <w:sz w:val="22"/>
          <w:szCs w:val="22"/>
        </w:rPr>
        <w:t>European Innovation Council, Seal of excellence, July 2019, January 2020, March 2020</w:t>
      </w:r>
    </w:p>
    <w:p w14:paraId="63B0A7C0" w14:textId="77777777" w:rsidR="00204E3F" w:rsidRPr="00496F45" w:rsidRDefault="00204E3F" w:rsidP="00204E3F">
      <w:pPr>
        <w:numPr>
          <w:ilvl w:val="0"/>
          <w:numId w:val="26"/>
        </w:numPr>
        <w:spacing w:after="60"/>
        <w:jc w:val="both"/>
        <w:rPr>
          <w:sz w:val="22"/>
          <w:szCs w:val="22"/>
        </w:rPr>
      </w:pPr>
      <w:r w:rsidRPr="00496F45">
        <w:rPr>
          <w:sz w:val="22"/>
          <w:szCs w:val="22"/>
        </w:rPr>
        <w:t>Epic Games Mega-grant award, 92,058.00 EUR, February 2020</w:t>
      </w:r>
    </w:p>
    <w:p w14:paraId="4DFC668C" w14:textId="3A547749" w:rsidR="00204E3F" w:rsidRPr="00496F45" w:rsidRDefault="00204E3F" w:rsidP="00204E3F">
      <w:pPr>
        <w:numPr>
          <w:ilvl w:val="0"/>
          <w:numId w:val="26"/>
        </w:numPr>
        <w:spacing w:after="60"/>
        <w:jc w:val="both"/>
        <w:rPr>
          <w:sz w:val="22"/>
          <w:szCs w:val="22"/>
        </w:rPr>
      </w:pPr>
      <w:r w:rsidRPr="00496F45">
        <w:rPr>
          <w:sz w:val="22"/>
          <w:szCs w:val="22"/>
        </w:rPr>
        <w:t>“VR together” EU-funded project under grant agreement 762111, member of the international advisory board, May 2020</w:t>
      </w:r>
    </w:p>
    <w:p w14:paraId="5570F21A" w14:textId="6CD6D5B9" w:rsidR="008D4567" w:rsidRPr="00496F45" w:rsidRDefault="008D4567" w:rsidP="00204E3F">
      <w:pPr>
        <w:numPr>
          <w:ilvl w:val="0"/>
          <w:numId w:val="26"/>
        </w:numPr>
        <w:spacing w:after="60"/>
        <w:jc w:val="both"/>
        <w:rPr>
          <w:sz w:val="22"/>
          <w:szCs w:val="22"/>
        </w:rPr>
      </w:pPr>
      <w:r w:rsidRPr="00496F45">
        <w:rPr>
          <w:sz w:val="22"/>
          <w:szCs w:val="22"/>
        </w:rPr>
        <w:t>Elevate Greece Award for the Startup with “Best Societal Impact”, September 2021</w:t>
      </w:r>
    </w:p>
    <w:p w14:paraId="08D20283" w14:textId="23B4FF5E" w:rsidR="008D4567" w:rsidRPr="00496F45" w:rsidRDefault="008D4567" w:rsidP="00204E3F">
      <w:pPr>
        <w:numPr>
          <w:ilvl w:val="0"/>
          <w:numId w:val="26"/>
        </w:numPr>
        <w:spacing w:after="60"/>
        <w:jc w:val="both"/>
        <w:rPr>
          <w:sz w:val="22"/>
          <w:szCs w:val="22"/>
        </w:rPr>
      </w:pPr>
      <w:r w:rsidRPr="00496F45">
        <w:rPr>
          <w:sz w:val="22"/>
          <w:szCs w:val="22"/>
        </w:rPr>
        <w:t>CGI21-ENGAGE21: Best paper award for “Never 'Drop the Ball' in the Operating Room: An efficient hand-based VR HMD controller interpolation algorithm, for collaborative, networked virtual environments”</w:t>
      </w:r>
    </w:p>
    <w:p w14:paraId="71B58533" w14:textId="60A2CCB5" w:rsidR="00DD1394" w:rsidRPr="00496F45" w:rsidRDefault="00DD1394" w:rsidP="00204E3F">
      <w:pPr>
        <w:numPr>
          <w:ilvl w:val="0"/>
          <w:numId w:val="26"/>
        </w:numPr>
        <w:spacing w:after="60"/>
        <w:jc w:val="both"/>
        <w:rPr>
          <w:i/>
          <w:iCs/>
          <w:sz w:val="22"/>
          <w:szCs w:val="22"/>
        </w:rPr>
      </w:pPr>
      <w:r w:rsidRPr="00496F45">
        <w:rPr>
          <w:sz w:val="22"/>
          <w:szCs w:val="22"/>
        </w:rPr>
        <w:t>Ranked at position 7315 out of 63,951</w:t>
      </w:r>
      <w:r w:rsidR="006871EE" w:rsidRPr="00496F45">
        <w:rPr>
          <w:sz w:val="22"/>
          <w:szCs w:val="22"/>
        </w:rPr>
        <w:t xml:space="preserve"> (top 11%) of all</w:t>
      </w:r>
      <w:r w:rsidRPr="00496F45">
        <w:rPr>
          <w:sz w:val="22"/>
          <w:szCs w:val="22"/>
        </w:rPr>
        <w:t xml:space="preserve"> Greek scientists</w:t>
      </w:r>
      <w:r w:rsidR="006871EE" w:rsidRPr="00496F45">
        <w:rPr>
          <w:sz w:val="22"/>
          <w:szCs w:val="22"/>
        </w:rPr>
        <w:t xml:space="preserve"> with at least 5 papers cited in Scopus,</w:t>
      </w:r>
      <w:r w:rsidRPr="00496F45">
        <w:rPr>
          <w:sz w:val="22"/>
          <w:szCs w:val="22"/>
        </w:rPr>
        <w:t xml:space="preserve"> reported in “Baas, Jeroen; </w:t>
      </w:r>
      <w:proofErr w:type="spellStart"/>
      <w:r w:rsidRPr="00496F45">
        <w:rPr>
          <w:sz w:val="22"/>
          <w:szCs w:val="22"/>
        </w:rPr>
        <w:t>Boyack</w:t>
      </w:r>
      <w:proofErr w:type="spellEnd"/>
      <w:r w:rsidRPr="00496F45">
        <w:rPr>
          <w:sz w:val="22"/>
          <w:szCs w:val="22"/>
        </w:rPr>
        <w:t xml:space="preserve">, Kevin; Ioannidis, John P.A. (2021), “August 2021 data-update for "Updated science-wide author databases of standardized citation indicators"”, Mendeley Data, V3, </w:t>
      </w:r>
      <w:proofErr w:type="spellStart"/>
      <w:r w:rsidRPr="00496F45">
        <w:rPr>
          <w:sz w:val="22"/>
          <w:szCs w:val="22"/>
        </w:rPr>
        <w:t>doi</w:t>
      </w:r>
      <w:proofErr w:type="spellEnd"/>
      <w:r w:rsidRPr="00496F45">
        <w:rPr>
          <w:sz w:val="22"/>
          <w:szCs w:val="22"/>
        </w:rPr>
        <w:t>: 10.17632/btchxktzyw.3</w:t>
      </w:r>
      <w:r w:rsidR="006871EE" w:rsidRPr="00496F45">
        <w:rPr>
          <w:sz w:val="22"/>
          <w:szCs w:val="22"/>
        </w:rPr>
        <w:t xml:space="preserve">, </w:t>
      </w:r>
      <w:hyperlink r:id="rId40" w:history="1">
        <w:r w:rsidR="006871EE" w:rsidRPr="00496F45">
          <w:rPr>
            <w:rStyle w:val="Hyperlink"/>
            <w:sz w:val="22"/>
            <w:szCs w:val="22"/>
          </w:rPr>
          <w:t>https://elsevier.digitalcommonsdata.com/datasets/zbyctscmbn/1</w:t>
        </w:r>
      </w:hyperlink>
      <w:r w:rsidR="006871EE" w:rsidRPr="00496F45">
        <w:rPr>
          <w:sz w:val="22"/>
          <w:szCs w:val="22"/>
        </w:rPr>
        <w:t xml:space="preserve"> </w:t>
      </w:r>
      <w:r w:rsidRPr="00496F45">
        <w:rPr>
          <w:sz w:val="22"/>
          <w:szCs w:val="22"/>
        </w:rPr>
        <w:t xml:space="preserve">” from </w:t>
      </w:r>
      <w:r w:rsidRPr="00496F45">
        <w:rPr>
          <w:i/>
          <w:iCs/>
          <w:sz w:val="22"/>
          <w:szCs w:val="22"/>
        </w:rPr>
        <w:t xml:space="preserve">“John P. A. Ioannidis, Chara </w:t>
      </w:r>
      <w:proofErr w:type="spellStart"/>
      <w:r w:rsidRPr="00496F45">
        <w:rPr>
          <w:i/>
          <w:iCs/>
          <w:sz w:val="22"/>
          <w:szCs w:val="22"/>
        </w:rPr>
        <w:t>Koutsioumpa</w:t>
      </w:r>
      <w:proofErr w:type="spellEnd"/>
      <w:r w:rsidRPr="00496F45">
        <w:rPr>
          <w:i/>
          <w:iCs/>
          <w:sz w:val="22"/>
          <w:szCs w:val="22"/>
        </w:rPr>
        <w:t xml:space="preserve">, </w:t>
      </w:r>
      <w:proofErr w:type="spellStart"/>
      <w:r w:rsidRPr="00496F45">
        <w:rPr>
          <w:i/>
          <w:iCs/>
          <w:sz w:val="22"/>
          <w:szCs w:val="22"/>
        </w:rPr>
        <w:t>Angeliki</w:t>
      </w:r>
      <w:proofErr w:type="spellEnd"/>
      <w:r w:rsidRPr="00496F45">
        <w:rPr>
          <w:i/>
          <w:iCs/>
          <w:sz w:val="22"/>
          <w:szCs w:val="22"/>
        </w:rPr>
        <w:t xml:space="preserve"> </w:t>
      </w:r>
      <w:proofErr w:type="spellStart"/>
      <w:r w:rsidRPr="00496F45">
        <w:rPr>
          <w:i/>
          <w:iCs/>
          <w:sz w:val="22"/>
          <w:szCs w:val="22"/>
        </w:rPr>
        <w:t>Vakka</w:t>
      </w:r>
      <w:proofErr w:type="spellEnd"/>
      <w:r w:rsidRPr="00496F45">
        <w:rPr>
          <w:i/>
          <w:iCs/>
          <w:sz w:val="22"/>
          <w:szCs w:val="22"/>
        </w:rPr>
        <w:t xml:space="preserve">, Georgios </w:t>
      </w:r>
      <w:proofErr w:type="spellStart"/>
      <w:r w:rsidRPr="00496F45">
        <w:rPr>
          <w:i/>
          <w:iCs/>
          <w:sz w:val="22"/>
          <w:szCs w:val="22"/>
        </w:rPr>
        <w:t>Agoranos</w:t>
      </w:r>
      <w:proofErr w:type="spellEnd"/>
      <w:r w:rsidRPr="00496F45">
        <w:rPr>
          <w:i/>
          <w:iCs/>
          <w:sz w:val="22"/>
          <w:szCs w:val="22"/>
        </w:rPr>
        <w:t xml:space="preserve">, </w:t>
      </w:r>
      <w:proofErr w:type="spellStart"/>
      <w:r w:rsidRPr="00496F45">
        <w:rPr>
          <w:i/>
          <w:iCs/>
          <w:sz w:val="22"/>
          <w:szCs w:val="22"/>
        </w:rPr>
        <w:t>Chrysanthi</w:t>
      </w:r>
      <w:proofErr w:type="spellEnd"/>
      <w:r w:rsidRPr="00496F45">
        <w:rPr>
          <w:i/>
          <w:iCs/>
          <w:sz w:val="22"/>
          <w:szCs w:val="22"/>
        </w:rPr>
        <w:t xml:space="preserve"> </w:t>
      </w:r>
      <w:proofErr w:type="spellStart"/>
      <w:r w:rsidRPr="00496F45">
        <w:rPr>
          <w:i/>
          <w:iCs/>
          <w:sz w:val="22"/>
          <w:szCs w:val="22"/>
        </w:rPr>
        <w:t>Mantsiou</w:t>
      </w:r>
      <w:proofErr w:type="spellEnd"/>
      <w:r w:rsidRPr="00496F45">
        <w:rPr>
          <w:i/>
          <w:iCs/>
          <w:sz w:val="22"/>
          <w:szCs w:val="22"/>
        </w:rPr>
        <w:t xml:space="preserve">, Maria Kyriaki </w:t>
      </w:r>
      <w:proofErr w:type="spellStart"/>
      <w:r w:rsidRPr="00496F45">
        <w:rPr>
          <w:i/>
          <w:iCs/>
          <w:sz w:val="22"/>
          <w:szCs w:val="22"/>
        </w:rPr>
        <w:t>Drekolia</w:t>
      </w:r>
      <w:proofErr w:type="spellEnd"/>
      <w:r w:rsidRPr="00496F45">
        <w:rPr>
          <w:i/>
          <w:iCs/>
          <w:sz w:val="22"/>
          <w:szCs w:val="22"/>
        </w:rPr>
        <w:t xml:space="preserve">, Nikos </w:t>
      </w:r>
      <w:proofErr w:type="spellStart"/>
      <w:r w:rsidRPr="00496F45">
        <w:rPr>
          <w:i/>
          <w:iCs/>
          <w:sz w:val="22"/>
          <w:szCs w:val="22"/>
        </w:rPr>
        <w:t>Avramidis</w:t>
      </w:r>
      <w:proofErr w:type="spellEnd"/>
      <w:r w:rsidRPr="00496F45">
        <w:rPr>
          <w:i/>
          <w:iCs/>
          <w:sz w:val="22"/>
          <w:szCs w:val="22"/>
        </w:rPr>
        <w:t xml:space="preserve">, Despina G. </w:t>
      </w:r>
      <w:proofErr w:type="spellStart"/>
      <w:r w:rsidRPr="00496F45">
        <w:rPr>
          <w:i/>
          <w:iCs/>
          <w:sz w:val="22"/>
          <w:szCs w:val="22"/>
        </w:rPr>
        <w:t>Contopoulos</w:t>
      </w:r>
      <w:proofErr w:type="spellEnd"/>
      <w:r w:rsidRPr="00496F45">
        <w:rPr>
          <w:i/>
          <w:iCs/>
          <w:sz w:val="22"/>
          <w:szCs w:val="22"/>
        </w:rPr>
        <w:t xml:space="preserve">-Ioannidis, Konstantinos </w:t>
      </w:r>
      <w:proofErr w:type="spellStart"/>
      <w:r w:rsidRPr="00496F45">
        <w:rPr>
          <w:i/>
          <w:iCs/>
          <w:sz w:val="22"/>
          <w:szCs w:val="22"/>
        </w:rPr>
        <w:t>Drosatos</w:t>
      </w:r>
      <w:proofErr w:type="spellEnd"/>
      <w:r w:rsidRPr="00496F45">
        <w:rPr>
          <w:i/>
          <w:iCs/>
          <w:sz w:val="22"/>
          <w:szCs w:val="22"/>
        </w:rPr>
        <w:t>, Jeroen Baas; Comprehensive mapping of local and diaspora scientists: A database and analysis of 63,951 Greek scientists. Quantitative Science Studies 2021; 2 (2): 733–752.”</w:t>
      </w:r>
    </w:p>
    <w:p w14:paraId="23D3580F" w14:textId="77777777" w:rsidR="00CE05B5" w:rsidRPr="00496F45" w:rsidRDefault="00CE05B5" w:rsidP="00CE05B5">
      <w:pPr>
        <w:rPr>
          <w:sz w:val="22"/>
          <w:szCs w:val="22"/>
        </w:rPr>
      </w:pPr>
    </w:p>
    <w:p w14:paraId="79827043" w14:textId="317C74D7" w:rsidR="00A4010B" w:rsidRPr="00496F45" w:rsidRDefault="003F2B4A" w:rsidP="00E44E88">
      <w:pPr>
        <w:pStyle w:val="CompanyName"/>
        <w:snapToGrid w:val="0"/>
        <w:spacing w:before="0" w:after="120"/>
        <w:jc w:val="both"/>
        <w:rPr>
          <w:rFonts w:ascii="Arial Black" w:hAnsi="Arial Black"/>
          <w:spacing w:val="-10"/>
          <w:sz w:val="22"/>
          <w:szCs w:val="22"/>
        </w:rPr>
      </w:pPr>
      <w:r w:rsidRPr="00496F45">
        <w:rPr>
          <w:rFonts w:ascii="Arial Black" w:hAnsi="Arial Black"/>
          <w:spacing w:val="-10"/>
          <w:sz w:val="22"/>
          <w:szCs w:val="22"/>
        </w:rPr>
        <w:t xml:space="preserve">Participation and </w:t>
      </w:r>
      <w:r w:rsidR="00C5339F" w:rsidRPr="00496F45">
        <w:rPr>
          <w:rFonts w:ascii="Arial Black" w:hAnsi="Arial Black"/>
          <w:spacing w:val="-10"/>
          <w:sz w:val="22"/>
          <w:szCs w:val="22"/>
        </w:rPr>
        <w:t>Demonstration</w:t>
      </w:r>
      <w:r w:rsidR="00304A93" w:rsidRPr="00496F45">
        <w:rPr>
          <w:rFonts w:ascii="Arial Black" w:hAnsi="Arial Black"/>
          <w:spacing w:val="-10"/>
          <w:sz w:val="22"/>
          <w:szCs w:val="22"/>
        </w:rPr>
        <w:t>s</w:t>
      </w:r>
      <w:r w:rsidR="00C5339F" w:rsidRPr="00496F45">
        <w:rPr>
          <w:rFonts w:ascii="Arial Black" w:hAnsi="Arial Black"/>
          <w:spacing w:val="-10"/>
          <w:sz w:val="22"/>
          <w:szCs w:val="22"/>
        </w:rPr>
        <w:t xml:space="preserve"> of </w:t>
      </w:r>
      <w:r w:rsidRPr="00496F45">
        <w:rPr>
          <w:rFonts w:ascii="Arial Black" w:hAnsi="Arial Black"/>
          <w:spacing w:val="-10"/>
          <w:sz w:val="22"/>
          <w:szCs w:val="22"/>
        </w:rPr>
        <w:t>R&amp;D results in Industrial venues, fairs and forums</w:t>
      </w:r>
    </w:p>
    <w:p w14:paraId="069C6661" w14:textId="10942475" w:rsidR="00A5769E" w:rsidRPr="00496F45" w:rsidRDefault="00A5769E" w:rsidP="00A5769E">
      <w:pPr>
        <w:numPr>
          <w:ilvl w:val="0"/>
          <w:numId w:val="23"/>
        </w:numPr>
        <w:spacing w:after="60"/>
        <w:ind w:left="357" w:hanging="357"/>
        <w:jc w:val="both"/>
        <w:rPr>
          <w:sz w:val="22"/>
          <w:szCs w:val="22"/>
        </w:rPr>
      </w:pPr>
      <w:bookmarkStart w:id="124" w:name="OLE_LINK18"/>
      <w:r w:rsidRPr="00496F45">
        <w:rPr>
          <w:sz w:val="22"/>
          <w:szCs w:val="22"/>
        </w:rPr>
        <w:t>May 2003, 1st LIFEPLUS demonstration in Pompeii, Technical integration demonstration</w:t>
      </w:r>
    </w:p>
    <w:p w14:paraId="648A5384" w14:textId="1C626A80" w:rsidR="00A5769E" w:rsidRPr="00496F45" w:rsidRDefault="00A5769E" w:rsidP="00A5769E">
      <w:pPr>
        <w:numPr>
          <w:ilvl w:val="0"/>
          <w:numId w:val="23"/>
        </w:numPr>
        <w:spacing w:after="60"/>
        <w:ind w:left="357" w:hanging="357"/>
        <w:jc w:val="both"/>
        <w:rPr>
          <w:sz w:val="22"/>
          <w:szCs w:val="22"/>
        </w:rPr>
      </w:pPr>
      <w:r w:rsidRPr="00496F45">
        <w:rPr>
          <w:sz w:val="22"/>
          <w:szCs w:val="22"/>
        </w:rPr>
        <w:t>September 2004, Final LIFEPLUS demonstration in Pompeii, Final demonstration and press conference</w:t>
      </w:r>
    </w:p>
    <w:p w14:paraId="68C68F83" w14:textId="723E8BE9" w:rsidR="00A5769E" w:rsidRPr="00496F45" w:rsidRDefault="00A5769E" w:rsidP="00A5769E">
      <w:pPr>
        <w:numPr>
          <w:ilvl w:val="0"/>
          <w:numId w:val="23"/>
        </w:numPr>
        <w:spacing w:after="60"/>
        <w:ind w:left="357" w:hanging="357"/>
        <w:jc w:val="both"/>
        <w:rPr>
          <w:sz w:val="22"/>
          <w:szCs w:val="22"/>
        </w:rPr>
      </w:pPr>
      <w:r w:rsidRPr="00496F45">
        <w:rPr>
          <w:sz w:val="22"/>
          <w:szCs w:val="22"/>
        </w:rPr>
        <w:t xml:space="preserve">March 2005, “FET Presence Research”, IST-FET Exhibit, CeBIT’05 Exhibition, VR/AR character simulation </w:t>
      </w:r>
    </w:p>
    <w:p w14:paraId="12FB6AE2" w14:textId="350054EB" w:rsidR="00A5769E" w:rsidRPr="00496F45" w:rsidRDefault="00A5769E" w:rsidP="00A5769E">
      <w:pPr>
        <w:numPr>
          <w:ilvl w:val="0"/>
          <w:numId w:val="23"/>
        </w:numPr>
        <w:spacing w:after="60"/>
        <w:ind w:left="357" w:hanging="357"/>
        <w:jc w:val="both"/>
        <w:rPr>
          <w:sz w:val="22"/>
          <w:szCs w:val="22"/>
        </w:rPr>
      </w:pPr>
      <w:r w:rsidRPr="00496F45">
        <w:rPr>
          <w:sz w:val="22"/>
          <w:szCs w:val="22"/>
        </w:rPr>
        <w:t xml:space="preserve">June 2006, “COMPUTEX”, Computex’06 Exhibit, Taipei, Re-enacted AR scene simulation </w:t>
      </w:r>
    </w:p>
    <w:p w14:paraId="3F7BC21C" w14:textId="6B43615F" w:rsidR="00A5769E" w:rsidRPr="00496F45" w:rsidRDefault="00A5769E" w:rsidP="00A5769E">
      <w:pPr>
        <w:numPr>
          <w:ilvl w:val="0"/>
          <w:numId w:val="23"/>
        </w:numPr>
        <w:spacing w:after="60"/>
        <w:ind w:left="357" w:hanging="357"/>
        <w:jc w:val="both"/>
        <w:rPr>
          <w:sz w:val="22"/>
          <w:szCs w:val="22"/>
        </w:rPr>
      </w:pPr>
      <w:r w:rsidRPr="00496F45">
        <w:rPr>
          <w:sz w:val="22"/>
          <w:szCs w:val="22"/>
        </w:rPr>
        <w:t>November 2007, Mobile AR guide, VRST07 Exhibition</w:t>
      </w:r>
    </w:p>
    <w:p w14:paraId="33C1EBB9" w14:textId="5742F9F3" w:rsidR="00A5769E" w:rsidRPr="00496F45" w:rsidRDefault="00A5769E" w:rsidP="00A5769E">
      <w:pPr>
        <w:numPr>
          <w:ilvl w:val="0"/>
          <w:numId w:val="23"/>
        </w:numPr>
        <w:spacing w:after="60"/>
        <w:ind w:left="357" w:hanging="357"/>
        <w:jc w:val="both"/>
        <w:rPr>
          <w:sz w:val="22"/>
          <w:szCs w:val="22"/>
        </w:rPr>
      </w:pPr>
      <w:r w:rsidRPr="00496F45">
        <w:rPr>
          <w:sz w:val="22"/>
          <w:szCs w:val="22"/>
        </w:rPr>
        <w:t>February 2008, Virtual Character simulation framework for cultural heritage, EPOCH Final Event Exhibition</w:t>
      </w:r>
    </w:p>
    <w:p w14:paraId="2C28BB72" w14:textId="6148751E" w:rsidR="00A5769E" w:rsidRPr="00496F45" w:rsidRDefault="00A5769E" w:rsidP="00A5769E">
      <w:pPr>
        <w:numPr>
          <w:ilvl w:val="0"/>
          <w:numId w:val="23"/>
        </w:numPr>
        <w:spacing w:after="60"/>
        <w:ind w:left="357" w:hanging="357"/>
        <w:jc w:val="both"/>
        <w:rPr>
          <w:sz w:val="22"/>
          <w:szCs w:val="22"/>
        </w:rPr>
      </w:pPr>
      <w:r w:rsidRPr="00496F45">
        <w:rPr>
          <w:sz w:val="22"/>
          <w:szCs w:val="22"/>
        </w:rPr>
        <w:lastRenderedPageBreak/>
        <w:t>November 2012, Real to Virtual rapid prototyping system for simulation and previsualization, Euromed2012</w:t>
      </w:r>
    </w:p>
    <w:p w14:paraId="4BFA0BBA" w14:textId="63CF8B88" w:rsidR="00A5769E" w:rsidRPr="00496F45" w:rsidRDefault="00A5769E" w:rsidP="00A5769E">
      <w:pPr>
        <w:numPr>
          <w:ilvl w:val="0"/>
          <w:numId w:val="23"/>
        </w:numPr>
        <w:spacing w:after="60"/>
        <w:ind w:left="357" w:hanging="357"/>
        <w:jc w:val="both"/>
        <w:rPr>
          <w:sz w:val="22"/>
          <w:szCs w:val="22"/>
        </w:rPr>
      </w:pPr>
      <w:r w:rsidRPr="00496F45">
        <w:rPr>
          <w:sz w:val="22"/>
          <w:szCs w:val="22"/>
        </w:rPr>
        <w:t>November 2013, HiFi-PRINTER, VR character animation interpolation demonstration in SIGGRAPH Asia, Hong Kong</w:t>
      </w:r>
    </w:p>
    <w:p w14:paraId="24E6E1A6" w14:textId="5721EFD1" w:rsidR="00A5769E" w:rsidRPr="00496F45" w:rsidRDefault="00A5769E" w:rsidP="00A5769E">
      <w:pPr>
        <w:numPr>
          <w:ilvl w:val="0"/>
          <w:numId w:val="23"/>
        </w:numPr>
        <w:spacing w:after="60"/>
        <w:ind w:left="357" w:hanging="357"/>
        <w:jc w:val="both"/>
        <w:rPr>
          <w:sz w:val="22"/>
          <w:szCs w:val="22"/>
        </w:rPr>
      </w:pPr>
      <w:r w:rsidRPr="00496F45">
        <w:rPr>
          <w:sz w:val="22"/>
          <w:szCs w:val="22"/>
        </w:rPr>
        <w:t>October 2015, ITN-DCH AR character animation and rendering, demonstration for Council of Europe Ministers Meeting, Limassol</w:t>
      </w:r>
    </w:p>
    <w:p w14:paraId="022DC524" w14:textId="6422C4DB" w:rsidR="00A5769E" w:rsidRPr="00496F45" w:rsidRDefault="00A5769E" w:rsidP="00A5769E">
      <w:pPr>
        <w:numPr>
          <w:ilvl w:val="0"/>
          <w:numId w:val="23"/>
        </w:numPr>
        <w:spacing w:after="60"/>
        <w:ind w:left="357" w:hanging="357"/>
        <w:jc w:val="both"/>
        <w:rPr>
          <w:sz w:val="22"/>
          <w:szCs w:val="22"/>
        </w:rPr>
      </w:pPr>
      <w:r w:rsidRPr="00496F45">
        <w:rPr>
          <w:sz w:val="22"/>
          <w:szCs w:val="22"/>
        </w:rPr>
        <w:t xml:space="preserve">December 2016, </w:t>
      </w:r>
      <w:proofErr w:type="spellStart"/>
      <w:r w:rsidRPr="00496F45">
        <w:rPr>
          <w:sz w:val="22"/>
          <w:szCs w:val="22"/>
        </w:rPr>
        <w:t>ovidVR</w:t>
      </w:r>
      <w:proofErr w:type="spellEnd"/>
      <w:r w:rsidRPr="00496F45">
        <w:rPr>
          <w:sz w:val="22"/>
          <w:szCs w:val="22"/>
        </w:rPr>
        <w:t xml:space="preserve"> Psychomotor surgical training simulator, VRX’16 Conference, San Francisco</w:t>
      </w:r>
    </w:p>
    <w:p w14:paraId="4C60D20B" w14:textId="0CCF2792" w:rsidR="00A5769E" w:rsidRPr="00496F45" w:rsidRDefault="00A5769E" w:rsidP="00A5769E">
      <w:pPr>
        <w:numPr>
          <w:ilvl w:val="0"/>
          <w:numId w:val="23"/>
        </w:numPr>
        <w:spacing w:after="60"/>
        <w:ind w:left="357" w:hanging="357"/>
        <w:jc w:val="both"/>
        <w:rPr>
          <w:sz w:val="22"/>
          <w:szCs w:val="22"/>
        </w:rPr>
      </w:pPr>
      <w:r w:rsidRPr="00496F45">
        <w:rPr>
          <w:sz w:val="22"/>
          <w:szCs w:val="22"/>
        </w:rPr>
        <w:t xml:space="preserve">January 2017, </w:t>
      </w:r>
      <w:proofErr w:type="spellStart"/>
      <w:r w:rsidRPr="00496F45">
        <w:rPr>
          <w:sz w:val="22"/>
          <w:szCs w:val="22"/>
        </w:rPr>
        <w:t>ovidVR</w:t>
      </w:r>
      <w:proofErr w:type="spellEnd"/>
      <w:r w:rsidRPr="00496F45">
        <w:rPr>
          <w:sz w:val="22"/>
          <w:szCs w:val="22"/>
        </w:rPr>
        <w:t xml:space="preserve"> Psychomotor surgical training simulator, INTEL Corporation, </w:t>
      </w:r>
      <w:proofErr w:type="spellStart"/>
      <w:r w:rsidRPr="00496F45">
        <w:rPr>
          <w:sz w:val="22"/>
          <w:szCs w:val="22"/>
        </w:rPr>
        <w:t>Hilsboro</w:t>
      </w:r>
      <w:proofErr w:type="spellEnd"/>
    </w:p>
    <w:p w14:paraId="3265D1B3" w14:textId="41148C8D" w:rsidR="00A5769E" w:rsidRPr="00496F45" w:rsidRDefault="00A5769E" w:rsidP="00A5769E">
      <w:pPr>
        <w:numPr>
          <w:ilvl w:val="0"/>
          <w:numId w:val="23"/>
        </w:numPr>
        <w:spacing w:after="60"/>
        <w:jc w:val="both"/>
        <w:rPr>
          <w:sz w:val="22"/>
          <w:szCs w:val="22"/>
        </w:rPr>
      </w:pPr>
      <w:r w:rsidRPr="00496F45">
        <w:rPr>
          <w:sz w:val="22"/>
          <w:szCs w:val="22"/>
        </w:rPr>
        <w:t xml:space="preserve">September 2017/2018, </w:t>
      </w:r>
      <w:proofErr w:type="spellStart"/>
      <w:r w:rsidRPr="00496F45">
        <w:rPr>
          <w:sz w:val="22"/>
          <w:szCs w:val="22"/>
        </w:rPr>
        <w:t>ovidVR</w:t>
      </w:r>
      <w:proofErr w:type="spellEnd"/>
      <w:r w:rsidRPr="00496F45">
        <w:rPr>
          <w:sz w:val="22"/>
          <w:szCs w:val="22"/>
        </w:rPr>
        <w:t xml:space="preserve"> Psychomotor surgical training simulator, Thessaloniki International Fair, Thessaloniki</w:t>
      </w:r>
    </w:p>
    <w:p w14:paraId="0C251AEE" w14:textId="6D0D4D92" w:rsidR="00A5769E" w:rsidRPr="00496F45" w:rsidRDefault="00A5769E" w:rsidP="00A5769E">
      <w:pPr>
        <w:numPr>
          <w:ilvl w:val="0"/>
          <w:numId w:val="23"/>
        </w:numPr>
        <w:spacing w:after="60"/>
        <w:jc w:val="both"/>
        <w:rPr>
          <w:sz w:val="22"/>
          <w:szCs w:val="22"/>
        </w:rPr>
      </w:pPr>
      <w:r w:rsidRPr="00496F45">
        <w:rPr>
          <w:sz w:val="22"/>
          <w:szCs w:val="22"/>
        </w:rPr>
        <w:t>July 2018, ORamaVR world first coop first VR shared surgery training, Stanford University</w:t>
      </w:r>
    </w:p>
    <w:p w14:paraId="6DC9B773" w14:textId="34FDEACA" w:rsidR="00A5769E" w:rsidRPr="00496F45" w:rsidRDefault="00A5769E" w:rsidP="00A5769E">
      <w:pPr>
        <w:numPr>
          <w:ilvl w:val="0"/>
          <w:numId w:val="23"/>
        </w:numPr>
        <w:spacing w:after="60"/>
        <w:jc w:val="both"/>
        <w:rPr>
          <w:sz w:val="22"/>
          <w:szCs w:val="22"/>
        </w:rPr>
      </w:pPr>
      <w:r w:rsidRPr="00496F45">
        <w:rPr>
          <w:sz w:val="22"/>
          <w:szCs w:val="22"/>
        </w:rPr>
        <w:t>January 2019, ORamaVR medical training simulator, CES 2019, Las Vegas</w:t>
      </w:r>
    </w:p>
    <w:p w14:paraId="0C786BD7" w14:textId="708D0A1C" w:rsidR="00A5769E" w:rsidRPr="00496F45" w:rsidRDefault="00A5769E" w:rsidP="00A5769E">
      <w:pPr>
        <w:numPr>
          <w:ilvl w:val="0"/>
          <w:numId w:val="23"/>
        </w:numPr>
        <w:spacing w:after="60"/>
        <w:jc w:val="both"/>
        <w:rPr>
          <w:sz w:val="22"/>
          <w:szCs w:val="22"/>
        </w:rPr>
      </w:pPr>
      <w:r w:rsidRPr="00496F45">
        <w:rPr>
          <w:sz w:val="22"/>
          <w:szCs w:val="22"/>
        </w:rPr>
        <w:t>June 2021, December 2019, ORamaVR medical experiential training, Swiss Foundation for Innovation and Training in Surgery &amp; International Committee of Red Cross (ICRC), Geneva</w:t>
      </w:r>
    </w:p>
    <w:bookmarkEnd w:id="124"/>
    <w:p w14:paraId="3464E8CD" w14:textId="77777777" w:rsidR="00840D52" w:rsidRPr="00496F45" w:rsidRDefault="00840D52" w:rsidP="00840D52">
      <w:pPr>
        <w:spacing w:after="120"/>
        <w:jc w:val="both"/>
        <w:rPr>
          <w:sz w:val="22"/>
          <w:szCs w:val="22"/>
        </w:rPr>
      </w:pPr>
    </w:p>
    <w:p w14:paraId="4A12025C" w14:textId="77777777" w:rsidR="00840D52" w:rsidRPr="00496F45" w:rsidRDefault="00840D52" w:rsidP="00840D52">
      <w:pPr>
        <w:pStyle w:val="CompanyName"/>
        <w:snapToGrid w:val="0"/>
        <w:spacing w:before="0" w:after="120"/>
        <w:jc w:val="both"/>
        <w:rPr>
          <w:rFonts w:ascii="Arial Black" w:hAnsi="Arial Black"/>
          <w:spacing w:val="-10"/>
          <w:sz w:val="22"/>
          <w:szCs w:val="22"/>
        </w:rPr>
      </w:pPr>
      <w:r w:rsidRPr="00496F45">
        <w:rPr>
          <w:rFonts w:ascii="Arial Black" w:hAnsi="Arial Black"/>
          <w:spacing w:val="-10"/>
          <w:sz w:val="22"/>
          <w:szCs w:val="22"/>
        </w:rPr>
        <w:t>Reviewer for scientific journals and European public funding agencies</w:t>
      </w:r>
    </w:p>
    <w:p w14:paraId="724AABA0" w14:textId="2F70AE82" w:rsidR="0084791C" w:rsidRPr="00496F45" w:rsidRDefault="0084791C" w:rsidP="0084791C">
      <w:pPr>
        <w:numPr>
          <w:ilvl w:val="0"/>
          <w:numId w:val="27"/>
        </w:numPr>
        <w:spacing w:after="60"/>
        <w:ind w:left="357" w:hanging="357"/>
        <w:jc w:val="both"/>
        <w:rPr>
          <w:sz w:val="22"/>
          <w:szCs w:val="22"/>
        </w:rPr>
      </w:pPr>
      <w:r w:rsidRPr="00496F45">
        <w:rPr>
          <w:sz w:val="22"/>
          <w:szCs w:val="22"/>
        </w:rPr>
        <w:t>Frontiers in Virtual Reality, Frontiers</w:t>
      </w:r>
    </w:p>
    <w:p w14:paraId="10E3727E" w14:textId="028E14EC" w:rsidR="00D475B2" w:rsidRPr="00496F45" w:rsidRDefault="00D475B2" w:rsidP="00D475B2">
      <w:pPr>
        <w:numPr>
          <w:ilvl w:val="0"/>
          <w:numId w:val="27"/>
        </w:numPr>
        <w:spacing w:after="60"/>
        <w:ind w:left="357" w:hanging="357"/>
        <w:jc w:val="both"/>
        <w:rPr>
          <w:sz w:val="22"/>
          <w:szCs w:val="22"/>
        </w:rPr>
      </w:pPr>
      <w:r w:rsidRPr="00496F45">
        <w:rPr>
          <w:sz w:val="22"/>
          <w:szCs w:val="22"/>
        </w:rPr>
        <w:t>Frontiers in Robotics and AI, Frontiers</w:t>
      </w:r>
    </w:p>
    <w:p w14:paraId="575892D5" w14:textId="26FAA4AB" w:rsidR="00D475B2" w:rsidRPr="00496F45" w:rsidRDefault="00D475B2" w:rsidP="00D475B2">
      <w:pPr>
        <w:numPr>
          <w:ilvl w:val="0"/>
          <w:numId w:val="27"/>
        </w:numPr>
        <w:spacing w:after="60"/>
        <w:ind w:left="357" w:hanging="357"/>
        <w:jc w:val="both"/>
        <w:rPr>
          <w:sz w:val="22"/>
          <w:szCs w:val="22"/>
        </w:rPr>
      </w:pPr>
      <w:r w:rsidRPr="00496F45">
        <w:rPr>
          <w:sz w:val="22"/>
          <w:szCs w:val="22"/>
        </w:rPr>
        <w:t>The Visual Computer, Springer-Nature</w:t>
      </w:r>
    </w:p>
    <w:p w14:paraId="2FF16E45" w14:textId="0FE228FA" w:rsidR="00840D52" w:rsidRPr="00496F45" w:rsidRDefault="00840D52" w:rsidP="00840D52">
      <w:pPr>
        <w:numPr>
          <w:ilvl w:val="0"/>
          <w:numId w:val="27"/>
        </w:numPr>
        <w:spacing w:after="60"/>
        <w:jc w:val="both"/>
        <w:rPr>
          <w:sz w:val="22"/>
          <w:szCs w:val="22"/>
        </w:rPr>
      </w:pPr>
      <w:r w:rsidRPr="00496F45">
        <w:rPr>
          <w:sz w:val="22"/>
          <w:szCs w:val="22"/>
        </w:rPr>
        <w:t>IEEE Transactions on Visualization and Computer Graphics</w:t>
      </w:r>
    </w:p>
    <w:p w14:paraId="589E22A9"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IEEE Transactions on Multimedia</w:t>
      </w:r>
    </w:p>
    <w:p w14:paraId="45A483F0" w14:textId="28AC8108" w:rsidR="00840D52" w:rsidRPr="00496F45" w:rsidRDefault="00840D52" w:rsidP="00840D52">
      <w:pPr>
        <w:numPr>
          <w:ilvl w:val="0"/>
          <w:numId w:val="27"/>
        </w:numPr>
        <w:spacing w:after="60"/>
        <w:ind w:left="357" w:hanging="357"/>
        <w:jc w:val="both"/>
        <w:rPr>
          <w:sz w:val="22"/>
          <w:szCs w:val="22"/>
        </w:rPr>
      </w:pPr>
      <w:r w:rsidRPr="00496F45">
        <w:rPr>
          <w:sz w:val="22"/>
          <w:szCs w:val="22"/>
        </w:rPr>
        <w:t>IEEE Transactions on Learning Technologies</w:t>
      </w:r>
    </w:p>
    <w:p w14:paraId="7CDEE134" w14:textId="4C4292B6" w:rsidR="00D475B2" w:rsidRPr="00496F45" w:rsidRDefault="00D475B2" w:rsidP="00840D52">
      <w:pPr>
        <w:numPr>
          <w:ilvl w:val="0"/>
          <w:numId w:val="27"/>
        </w:numPr>
        <w:spacing w:after="60"/>
        <w:ind w:left="357" w:hanging="357"/>
        <w:jc w:val="both"/>
        <w:rPr>
          <w:sz w:val="22"/>
          <w:szCs w:val="22"/>
        </w:rPr>
      </w:pPr>
      <w:r w:rsidRPr="00496F45">
        <w:rPr>
          <w:sz w:val="22"/>
          <w:szCs w:val="22"/>
        </w:rPr>
        <w:t>IEEE Access</w:t>
      </w:r>
    </w:p>
    <w:p w14:paraId="31033AF7" w14:textId="3B8ED09C" w:rsidR="001C5E48" w:rsidRPr="00496F45" w:rsidRDefault="001C5E48" w:rsidP="00840D52">
      <w:pPr>
        <w:numPr>
          <w:ilvl w:val="0"/>
          <w:numId w:val="27"/>
        </w:numPr>
        <w:spacing w:after="60"/>
        <w:ind w:left="357" w:hanging="357"/>
        <w:jc w:val="both"/>
        <w:rPr>
          <w:sz w:val="22"/>
          <w:szCs w:val="22"/>
        </w:rPr>
      </w:pPr>
      <w:r w:rsidRPr="00496F45">
        <w:rPr>
          <w:sz w:val="22"/>
          <w:szCs w:val="22"/>
        </w:rPr>
        <w:t>MDPI Applied Sciences</w:t>
      </w:r>
    </w:p>
    <w:p w14:paraId="53666028"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ACM Journal on Computing and Cultural Heritage</w:t>
      </w:r>
    </w:p>
    <w:p w14:paraId="1983D3CC"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ACM Transactions on Embedded Computer Systems</w:t>
      </w:r>
    </w:p>
    <w:p w14:paraId="7160F6D9"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Journal of Cultural Heritage, Elsevier</w:t>
      </w:r>
    </w:p>
    <w:p w14:paraId="2FEAD673"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Computer Animation and Virtual worlds, Wiley</w:t>
      </w:r>
    </w:p>
    <w:p w14:paraId="5F31B7BE" w14:textId="44DC7235" w:rsidR="00840D52" w:rsidRPr="00496F45" w:rsidRDefault="00840D52" w:rsidP="00840D52">
      <w:pPr>
        <w:numPr>
          <w:ilvl w:val="0"/>
          <w:numId w:val="27"/>
        </w:numPr>
        <w:spacing w:after="60"/>
        <w:ind w:left="357" w:hanging="357"/>
        <w:jc w:val="both"/>
        <w:rPr>
          <w:sz w:val="22"/>
          <w:szCs w:val="22"/>
        </w:rPr>
      </w:pPr>
      <w:r w:rsidRPr="00496F45">
        <w:rPr>
          <w:sz w:val="22"/>
          <w:szCs w:val="22"/>
        </w:rPr>
        <w:t>Computers &amp; Graphics, Elsevier</w:t>
      </w:r>
    </w:p>
    <w:p w14:paraId="58164414" w14:textId="254EF173" w:rsidR="002A0B05" w:rsidRPr="00496F45" w:rsidRDefault="002A0B05" w:rsidP="00840D52">
      <w:pPr>
        <w:numPr>
          <w:ilvl w:val="0"/>
          <w:numId w:val="27"/>
        </w:numPr>
        <w:spacing w:after="60"/>
        <w:ind w:left="357" w:hanging="357"/>
        <w:jc w:val="both"/>
        <w:rPr>
          <w:sz w:val="22"/>
          <w:szCs w:val="22"/>
        </w:rPr>
      </w:pPr>
      <w:r w:rsidRPr="00496F45">
        <w:rPr>
          <w:sz w:val="22"/>
          <w:szCs w:val="22"/>
        </w:rPr>
        <w:t>Entertainment Computing. Elsevier</w:t>
      </w:r>
    </w:p>
    <w:p w14:paraId="1162D62F"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Advances in Applied Clifford Algebras, Springer</w:t>
      </w:r>
    </w:p>
    <w:p w14:paraId="17BF7A9B"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Multimedia Tools and Applications, Springer</w:t>
      </w:r>
    </w:p>
    <w:p w14:paraId="552DAF6C" w14:textId="77777777" w:rsidR="00840D52" w:rsidRPr="00496F45" w:rsidRDefault="00840D52" w:rsidP="00840D52">
      <w:pPr>
        <w:numPr>
          <w:ilvl w:val="0"/>
          <w:numId w:val="27"/>
        </w:numPr>
        <w:spacing w:after="60"/>
        <w:ind w:left="357" w:hanging="357"/>
        <w:jc w:val="both"/>
        <w:rPr>
          <w:sz w:val="22"/>
          <w:szCs w:val="22"/>
        </w:rPr>
      </w:pPr>
      <w:r w:rsidRPr="00496F45">
        <w:rPr>
          <w:sz w:val="22"/>
          <w:szCs w:val="22"/>
        </w:rPr>
        <w:t>Journal of Information Processing Systems, KIPS</w:t>
      </w:r>
    </w:p>
    <w:p w14:paraId="54AFAD15" w14:textId="190093B8" w:rsidR="00840D52" w:rsidRPr="00496F45" w:rsidRDefault="00840D52" w:rsidP="00840D52">
      <w:pPr>
        <w:numPr>
          <w:ilvl w:val="0"/>
          <w:numId w:val="27"/>
        </w:numPr>
        <w:spacing w:after="60"/>
        <w:ind w:left="357" w:hanging="357"/>
        <w:jc w:val="both"/>
        <w:rPr>
          <w:sz w:val="22"/>
          <w:szCs w:val="22"/>
        </w:rPr>
      </w:pPr>
      <w:r w:rsidRPr="00496F45">
        <w:rPr>
          <w:sz w:val="22"/>
          <w:szCs w:val="22"/>
        </w:rPr>
        <w:t>Sensors Journal, MDPI</w:t>
      </w:r>
    </w:p>
    <w:p w14:paraId="462FA8E6" w14:textId="20D4E18A" w:rsidR="00474DC7" w:rsidRPr="00496F45" w:rsidRDefault="00474DC7" w:rsidP="00840D52">
      <w:pPr>
        <w:numPr>
          <w:ilvl w:val="0"/>
          <w:numId w:val="27"/>
        </w:numPr>
        <w:spacing w:after="60"/>
        <w:ind w:left="357" w:hanging="357"/>
        <w:jc w:val="both"/>
        <w:rPr>
          <w:sz w:val="22"/>
          <w:szCs w:val="22"/>
        </w:rPr>
      </w:pPr>
      <w:r w:rsidRPr="00496F45">
        <w:rPr>
          <w:sz w:val="22"/>
          <w:szCs w:val="22"/>
        </w:rPr>
        <w:t>International Journal of Human-Computer Interaction, Taylor-Francis Group</w:t>
      </w:r>
    </w:p>
    <w:p w14:paraId="728FD937" w14:textId="77777777" w:rsidR="00840D52" w:rsidRPr="0004103A" w:rsidRDefault="00840D52" w:rsidP="00840D52">
      <w:pPr>
        <w:numPr>
          <w:ilvl w:val="0"/>
          <w:numId w:val="27"/>
        </w:numPr>
        <w:spacing w:after="60"/>
        <w:ind w:left="357" w:hanging="357"/>
        <w:jc w:val="both"/>
        <w:rPr>
          <w:i/>
          <w:sz w:val="22"/>
          <w:szCs w:val="22"/>
          <w:lang w:val="fr-CH"/>
        </w:rPr>
      </w:pPr>
      <w:r w:rsidRPr="0004103A">
        <w:rPr>
          <w:i/>
          <w:sz w:val="22"/>
          <w:szCs w:val="22"/>
          <w:lang w:val="fr-CH"/>
        </w:rPr>
        <w:t>Agence Nationale de la Recherche - ANR (France)</w:t>
      </w:r>
    </w:p>
    <w:p w14:paraId="138D03FA" w14:textId="77777777" w:rsidR="00840D52" w:rsidRPr="00496F45" w:rsidRDefault="00840D52" w:rsidP="00840D52">
      <w:pPr>
        <w:numPr>
          <w:ilvl w:val="0"/>
          <w:numId w:val="27"/>
        </w:numPr>
        <w:spacing w:after="60"/>
        <w:ind w:left="357" w:hanging="357"/>
        <w:jc w:val="both"/>
        <w:rPr>
          <w:i/>
          <w:sz w:val="22"/>
          <w:szCs w:val="22"/>
        </w:rPr>
      </w:pPr>
      <w:r w:rsidRPr="00496F45">
        <w:rPr>
          <w:i/>
          <w:sz w:val="22"/>
          <w:szCs w:val="22"/>
        </w:rPr>
        <w:t xml:space="preserve">IWT Agency for Innovation </w:t>
      </w:r>
      <w:proofErr w:type="gramStart"/>
      <w:r w:rsidRPr="00496F45">
        <w:rPr>
          <w:i/>
          <w:sz w:val="22"/>
          <w:szCs w:val="22"/>
        </w:rPr>
        <w:t>By</w:t>
      </w:r>
      <w:proofErr w:type="gramEnd"/>
      <w:r w:rsidRPr="00496F45">
        <w:rPr>
          <w:i/>
          <w:sz w:val="22"/>
          <w:szCs w:val="22"/>
        </w:rPr>
        <w:t xml:space="preserve"> Science And Technology (Belgium)</w:t>
      </w:r>
    </w:p>
    <w:p w14:paraId="23DE3E00" w14:textId="5F18F0B0" w:rsidR="00840D52" w:rsidRPr="00496F45" w:rsidRDefault="00840D52" w:rsidP="00840D52">
      <w:pPr>
        <w:numPr>
          <w:ilvl w:val="0"/>
          <w:numId w:val="27"/>
        </w:numPr>
        <w:spacing w:after="60"/>
        <w:ind w:left="357" w:hanging="357"/>
        <w:jc w:val="both"/>
        <w:rPr>
          <w:i/>
          <w:sz w:val="22"/>
          <w:szCs w:val="22"/>
        </w:rPr>
      </w:pPr>
      <w:r w:rsidRPr="00496F45">
        <w:rPr>
          <w:i/>
          <w:sz w:val="22"/>
          <w:szCs w:val="22"/>
        </w:rPr>
        <w:t>Research Promotion Foundation (Cyprus)</w:t>
      </w:r>
    </w:p>
    <w:p w14:paraId="5AD67251" w14:textId="5E6719F3" w:rsidR="0011208C" w:rsidRPr="00496F45" w:rsidRDefault="0011208C" w:rsidP="00840D52">
      <w:pPr>
        <w:numPr>
          <w:ilvl w:val="0"/>
          <w:numId w:val="27"/>
        </w:numPr>
        <w:spacing w:after="60"/>
        <w:ind w:left="357" w:hanging="357"/>
        <w:jc w:val="both"/>
        <w:rPr>
          <w:i/>
          <w:sz w:val="22"/>
          <w:szCs w:val="22"/>
        </w:rPr>
      </w:pPr>
      <w:r w:rsidRPr="00496F45">
        <w:rPr>
          <w:i/>
          <w:sz w:val="22"/>
          <w:szCs w:val="22"/>
        </w:rPr>
        <w:t>NSERC (Canada)</w:t>
      </w:r>
    </w:p>
    <w:p w14:paraId="1FFD57F9" w14:textId="76B042AA" w:rsidR="00840D52" w:rsidRPr="00496F45" w:rsidRDefault="00840D52" w:rsidP="00840D52">
      <w:pPr>
        <w:numPr>
          <w:ilvl w:val="0"/>
          <w:numId w:val="27"/>
        </w:numPr>
        <w:spacing w:after="60"/>
        <w:ind w:left="357" w:hanging="357"/>
        <w:jc w:val="both"/>
        <w:rPr>
          <w:i/>
          <w:sz w:val="22"/>
          <w:szCs w:val="22"/>
        </w:rPr>
      </w:pPr>
      <w:r w:rsidRPr="00496F45">
        <w:rPr>
          <w:i/>
          <w:sz w:val="22"/>
          <w:szCs w:val="22"/>
        </w:rPr>
        <w:t xml:space="preserve">European Commission, </w:t>
      </w:r>
      <w:r w:rsidR="00F87F39" w:rsidRPr="00496F45">
        <w:rPr>
          <w:i/>
          <w:sz w:val="22"/>
          <w:szCs w:val="22"/>
        </w:rPr>
        <w:t xml:space="preserve">EU Projects </w:t>
      </w:r>
      <w:r w:rsidR="008F41BA" w:rsidRPr="00496F45">
        <w:rPr>
          <w:i/>
          <w:sz w:val="22"/>
          <w:szCs w:val="22"/>
        </w:rPr>
        <w:t>Expert</w:t>
      </w:r>
      <w:r w:rsidRPr="00496F45">
        <w:rPr>
          <w:i/>
          <w:sz w:val="22"/>
          <w:szCs w:val="22"/>
        </w:rPr>
        <w:t xml:space="preserve"> Reviewer, EC</w:t>
      </w:r>
    </w:p>
    <w:p w14:paraId="5B61517C" w14:textId="77777777" w:rsidR="00B04BD8" w:rsidRPr="00496F45" w:rsidRDefault="00B04BD8" w:rsidP="00840D52">
      <w:pPr>
        <w:spacing w:after="120"/>
        <w:jc w:val="both"/>
        <w:rPr>
          <w:rFonts w:ascii="Arial Black" w:hAnsi="Arial Black"/>
          <w:spacing w:val="-10"/>
          <w:sz w:val="22"/>
          <w:szCs w:val="22"/>
        </w:rPr>
      </w:pPr>
    </w:p>
    <w:p w14:paraId="20E82D83" w14:textId="76093C75" w:rsidR="00840D52" w:rsidRPr="00496F45" w:rsidRDefault="00840D52" w:rsidP="00840D52">
      <w:pPr>
        <w:spacing w:after="120"/>
        <w:jc w:val="both"/>
        <w:rPr>
          <w:sz w:val="22"/>
          <w:szCs w:val="22"/>
        </w:rPr>
      </w:pPr>
      <w:proofErr w:type="spellStart"/>
      <w:r w:rsidRPr="00496F45">
        <w:rPr>
          <w:rFonts w:ascii="Arial Black" w:hAnsi="Arial Black"/>
          <w:spacing w:val="-10"/>
          <w:sz w:val="22"/>
          <w:szCs w:val="22"/>
        </w:rPr>
        <w:t>Programme</w:t>
      </w:r>
      <w:proofErr w:type="spellEnd"/>
      <w:r w:rsidRPr="00496F45">
        <w:rPr>
          <w:rFonts w:ascii="Arial Black" w:hAnsi="Arial Black"/>
          <w:spacing w:val="-10"/>
          <w:sz w:val="22"/>
          <w:szCs w:val="22"/>
        </w:rPr>
        <w:t xml:space="preserve"> committee member in international, per-reviewed conferences</w:t>
      </w:r>
    </w:p>
    <w:p w14:paraId="26837CA6" w14:textId="179FDBD5" w:rsidR="00E94D82" w:rsidRPr="00496F45" w:rsidRDefault="00840D52" w:rsidP="00E94D82">
      <w:pPr>
        <w:numPr>
          <w:ilvl w:val="0"/>
          <w:numId w:val="28"/>
        </w:numPr>
        <w:spacing w:after="120"/>
        <w:ind w:left="357" w:hanging="357"/>
        <w:jc w:val="both"/>
        <w:rPr>
          <w:sz w:val="22"/>
          <w:szCs w:val="22"/>
        </w:rPr>
      </w:pPr>
      <w:proofErr w:type="spellStart"/>
      <w:r w:rsidRPr="00496F45">
        <w:rPr>
          <w:i/>
          <w:sz w:val="22"/>
          <w:szCs w:val="22"/>
        </w:rPr>
        <w:t>Programme</w:t>
      </w:r>
      <w:proofErr w:type="spellEnd"/>
      <w:r w:rsidRPr="00496F45">
        <w:rPr>
          <w:i/>
          <w:sz w:val="22"/>
          <w:szCs w:val="22"/>
        </w:rPr>
        <w:t xml:space="preserve"> committee member:</w:t>
      </w:r>
      <w:r w:rsidRPr="00496F45">
        <w:rPr>
          <w:sz w:val="22"/>
          <w:szCs w:val="22"/>
        </w:rPr>
        <w:t xml:space="preserve"> </w:t>
      </w:r>
      <w:r w:rsidR="00427ECA" w:rsidRPr="00496F45">
        <w:rPr>
          <w:sz w:val="22"/>
          <w:szCs w:val="22"/>
        </w:rPr>
        <w:t xml:space="preserve">CGS </w:t>
      </w:r>
      <w:r w:rsidR="00413080" w:rsidRPr="00496F45">
        <w:rPr>
          <w:sz w:val="22"/>
          <w:szCs w:val="22"/>
        </w:rPr>
        <w:t xml:space="preserve">CGI, </w:t>
      </w:r>
      <w:r w:rsidR="00427ECA" w:rsidRPr="00496F45">
        <w:rPr>
          <w:sz w:val="22"/>
          <w:szCs w:val="22"/>
        </w:rPr>
        <w:t xml:space="preserve">CGS </w:t>
      </w:r>
      <w:r w:rsidR="00413080" w:rsidRPr="00496F45">
        <w:rPr>
          <w:sz w:val="22"/>
          <w:szCs w:val="22"/>
        </w:rPr>
        <w:t xml:space="preserve">CASA, IEEE VR, IEEE Cyberworlds, ACM VRST, IEEE 3DUI, VSMM, </w:t>
      </w:r>
      <w:r w:rsidR="00427ECA" w:rsidRPr="00496F45">
        <w:rPr>
          <w:sz w:val="22"/>
          <w:szCs w:val="22"/>
        </w:rPr>
        <w:t xml:space="preserve">CGS </w:t>
      </w:r>
      <w:r w:rsidR="00413080" w:rsidRPr="00496F45">
        <w:rPr>
          <w:sz w:val="22"/>
          <w:szCs w:val="22"/>
        </w:rPr>
        <w:t xml:space="preserve">ENGAGE, </w:t>
      </w:r>
      <w:r w:rsidR="00427ECA" w:rsidRPr="00496F45">
        <w:rPr>
          <w:sz w:val="22"/>
          <w:szCs w:val="22"/>
        </w:rPr>
        <w:t xml:space="preserve">IEEE </w:t>
      </w:r>
      <w:r w:rsidR="00413080" w:rsidRPr="00496F45">
        <w:rPr>
          <w:sz w:val="22"/>
          <w:szCs w:val="22"/>
        </w:rPr>
        <w:t>ISVC, EG VAST, VS-Games, NVIDIA GTC</w:t>
      </w:r>
      <w:r w:rsidR="00427ECA" w:rsidRPr="00496F45">
        <w:rPr>
          <w:sz w:val="22"/>
          <w:szCs w:val="22"/>
        </w:rPr>
        <w:t>, ACM Web3D</w:t>
      </w:r>
      <w:r w:rsidR="00AA302B" w:rsidRPr="00496F45">
        <w:rPr>
          <w:sz w:val="22"/>
          <w:szCs w:val="22"/>
        </w:rPr>
        <w:t xml:space="preserve">, IEEE </w:t>
      </w:r>
      <w:proofErr w:type="spellStart"/>
      <w:r w:rsidR="00AA302B" w:rsidRPr="00496F45">
        <w:rPr>
          <w:sz w:val="22"/>
          <w:szCs w:val="22"/>
        </w:rPr>
        <w:t>CoG</w:t>
      </w:r>
      <w:proofErr w:type="spellEnd"/>
      <w:r w:rsidR="00413080" w:rsidRPr="00496F45">
        <w:rPr>
          <w:sz w:val="22"/>
          <w:szCs w:val="22"/>
        </w:rPr>
        <w:t xml:space="preserve"> </w:t>
      </w:r>
    </w:p>
    <w:p w14:paraId="139DF2FB" w14:textId="77777777" w:rsidR="00A401B5" w:rsidRPr="00496F45" w:rsidRDefault="00A401B5" w:rsidP="00A401B5">
      <w:pPr>
        <w:numPr>
          <w:ilvl w:val="0"/>
          <w:numId w:val="28"/>
        </w:numPr>
        <w:spacing w:after="60"/>
        <w:ind w:left="357" w:hanging="357"/>
        <w:jc w:val="both"/>
        <w:rPr>
          <w:sz w:val="22"/>
          <w:szCs w:val="22"/>
        </w:rPr>
      </w:pPr>
      <w:r w:rsidRPr="00496F45">
        <w:rPr>
          <w:i/>
          <w:sz w:val="22"/>
          <w:szCs w:val="22"/>
        </w:rPr>
        <w:t>Industry Chair:</w:t>
      </w:r>
      <w:r w:rsidRPr="00496F45">
        <w:rPr>
          <w:sz w:val="22"/>
          <w:szCs w:val="22"/>
        </w:rPr>
        <w:t xml:space="preserve"> </w:t>
      </w:r>
      <w:proofErr w:type="spellStart"/>
      <w:r w:rsidRPr="00496F45">
        <w:rPr>
          <w:sz w:val="22"/>
          <w:szCs w:val="22"/>
        </w:rPr>
        <w:t>Eurographics</w:t>
      </w:r>
      <w:proofErr w:type="spellEnd"/>
      <w:r w:rsidRPr="00496F45">
        <w:rPr>
          <w:sz w:val="22"/>
          <w:szCs w:val="22"/>
        </w:rPr>
        <w:t xml:space="preserve"> 2008</w:t>
      </w:r>
    </w:p>
    <w:p w14:paraId="035F2990" w14:textId="77777777" w:rsidR="00A401B5" w:rsidRPr="00496F45" w:rsidRDefault="00A401B5" w:rsidP="00A401B5">
      <w:pPr>
        <w:numPr>
          <w:ilvl w:val="0"/>
          <w:numId w:val="28"/>
        </w:numPr>
        <w:spacing w:after="60"/>
        <w:ind w:left="357" w:hanging="357"/>
        <w:jc w:val="both"/>
        <w:rPr>
          <w:sz w:val="22"/>
          <w:szCs w:val="22"/>
        </w:rPr>
      </w:pPr>
      <w:r w:rsidRPr="00496F45">
        <w:rPr>
          <w:i/>
          <w:sz w:val="22"/>
          <w:szCs w:val="22"/>
        </w:rPr>
        <w:t>Program Co-Chair</w:t>
      </w:r>
      <w:r w:rsidRPr="00496F45">
        <w:rPr>
          <w:sz w:val="22"/>
          <w:szCs w:val="22"/>
        </w:rPr>
        <w:t>: Computer Graphics International 2021, Computer Graphics International 2020, HDRI Summer School 2013, GACSE 2016 (Co-located with CGI’16), ENGAGE 2017 (Co-located with CGI’17), ENGAGE 2018 (Co-located with CGI’18), ENGAGE 2019 (Co-located with CGI’19), ENGAGE 2020 (Co-located with CGI’20)</w:t>
      </w:r>
    </w:p>
    <w:p w14:paraId="300A4B1B" w14:textId="3F7FDAFD" w:rsidR="007C443C" w:rsidRPr="00496F45" w:rsidRDefault="00A401B5" w:rsidP="00B04BD8">
      <w:pPr>
        <w:numPr>
          <w:ilvl w:val="0"/>
          <w:numId w:val="28"/>
        </w:numPr>
        <w:spacing w:after="60"/>
        <w:jc w:val="both"/>
        <w:rPr>
          <w:sz w:val="22"/>
          <w:szCs w:val="22"/>
        </w:rPr>
      </w:pPr>
      <w:r w:rsidRPr="00496F45">
        <w:rPr>
          <w:i/>
          <w:sz w:val="22"/>
          <w:szCs w:val="22"/>
        </w:rPr>
        <w:t>Conference Chair</w:t>
      </w:r>
      <w:r w:rsidRPr="00496F45">
        <w:rPr>
          <w:sz w:val="22"/>
          <w:szCs w:val="22"/>
        </w:rPr>
        <w:t xml:space="preserve">: Computer Graphics International 2016 </w:t>
      </w:r>
    </w:p>
    <w:p w14:paraId="2700E6B1" w14:textId="77777777" w:rsidR="00B04BD8" w:rsidRPr="00496F45" w:rsidRDefault="00B04BD8" w:rsidP="00B04BD8">
      <w:pPr>
        <w:spacing w:after="60"/>
        <w:ind w:left="360"/>
        <w:jc w:val="both"/>
        <w:rPr>
          <w:sz w:val="22"/>
          <w:szCs w:val="22"/>
        </w:rPr>
      </w:pPr>
    </w:p>
    <w:p w14:paraId="3CC32551" w14:textId="5A23A806" w:rsidR="00E94D82" w:rsidRPr="00496F45" w:rsidRDefault="00A401B5" w:rsidP="00E94D82">
      <w:pPr>
        <w:spacing w:after="120"/>
        <w:jc w:val="both"/>
        <w:rPr>
          <w:rFonts w:ascii="Arial Black" w:hAnsi="Arial Black"/>
          <w:spacing w:val="-10"/>
          <w:sz w:val="22"/>
          <w:szCs w:val="22"/>
        </w:rPr>
      </w:pPr>
      <w:r w:rsidRPr="00496F45">
        <w:rPr>
          <w:rFonts w:ascii="Arial Black" w:hAnsi="Arial Black"/>
          <w:spacing w:val="-10"/>
          <w:sz w:val="22"/>
          <w:szCs w:val="22"/>
        </w:rPr>
        <w:t>Journal e</w:t>
      </w:r>
      <w:r w:rsidR="00E94D82" w:rsidRPr="00496F45">
        <w:rPr>
          <w:rFonts w:ascii="Arial Black" w:hAnsi="Arial Black"/>
          <w:spacing w:val="-10"/>
          <w:sz w:val="22"/>
          <w:szCs w:val="22"/>
        </w:rPr>
        <w:t>ditorial services</w:t>
      </w:r>
    </w:p>
    <w:p w14:paraId="15343AEA" w14:textId="77777777" w:rsidR="00A401B5" w:rsidRPr="00496F45" w:rsidRDefault="00A401B5" w:rsidP="00A401B5">
      <w:pPr>
        <w:numPr>
          <w:ilvl w:val="0"/>
          <w:numId w:val="25"/>
        </w:numPr>
        <w:spacing w:after="60"/>
        <w:ind w:left="357" w:hanging="357"/>
        <w:jc w:val="both"/>
        <w:rPr>
          <w:sz w:val="22"/>
          <w:szCs w:val="22"/>
        </w:rPr>
      </w:pPr>
      <w:r w:rsidRPr="00496F45">
        <w:rPr>
          <w:sz w:val="22"/>
          <w:szCs w:val="22"/>
        </w:rPr>
        <w:t xml:space="preserve">Computer Animation and Virtual worlds, John Wiley and Sons Ltd: 2007 special issue, “Special Issue on Wireless and Mobile Technologies in Mixed Realities”: </w:t>
      </w:r>
      <w:r w:rsidRPr="00496F45">
        <w:rPr>
          <w:i/>
          <w:sz w:val="22"/>
          <w:szCs w:val="22"/>
        </w:rPr>
        <w:t>guest-editor</w:t>
      </w:r>
    </w:p>
    <w:p w14:paraId="6DCC5F3D" w14:textId="7E12F662" w:rsidR="00CE1E86" w:rsidRPr="00496F45" w:rsidRDefault="00CE1E86" w:rsidP="00CE1E86">
      <w:pPr>
        <w:numPr>
          <w:ilvl w:val="0"/>
          <w:numId w:val="25"/>
        </w:numPr>
        <w:spacing w:after="60"/>
        <w:ind w:left="357" w:hanging="357"/>
        <w:jc w:val="both"/>
        <w:rPr>
          <w:sz w:val="22"/>
          <w:szCs w:val="22"/>
        </w:rPr>
      </w:pPr>
      <w:r w:rsidRPr="00496F45">
        <w:rPr>
          <w:sz w:val="22"/>
          <w:szCs w:val="22"/>
        </w:rPr>
        <w:t xml:space="preserve">The Visual Computer, Springer: </w:t>
      </w:r>
      <w:r w:rsidRPr="00496F45">
        <w:rPr>
          <w:i/>
          <w:sz w:val="22"/>
          <w:szCs w:val="22"/>
        </w:rPr>
        <w:t>associate editor</w:t>
      </w:r>
    </w:p>
    <w:p w14:paraId="0C8F6960" w14:textId="6A6EF49F" w:rsidR="00E94D82" w:rsidRPr="00496F45" w:rsidRDefault="00E94D82" w:rsidP="00E94D82">
      <w:pPr>
        <w:numPr>
          <w:ilvl w:val="0"/>
          <w:numId w:val="25"/>
        </w:numPr>
        <w:spacing w:after="60"/>
        <w:ind w:left="357" w:hanging="357"/>
        <w:jc w:val="both"/>
        <w:rPr>
          <w:sz w:val="22"/>
          <w:szCs w:val="22"/>
        </w:rPr>
      </w:pPr>
      <w:r w:rsidRPr="00496F45">
        <w:rPr>
          <w:sz w:val="22"/>
          <w:szCs w:val="22"/>
        </w:rPr>
        <w:t xml:space="preserve">Encyclopedia of Computer Graphics and Games, Springer Nature: </w:t>
      </w:r>
      <w:r w:rsidRPr="00496F45">
        <w:rPr>
          <w:i/>
          <w:sz w:val="22"/>
          <w:szCs w:val="22"/>
        </w:rPr>
        <w:t>editorial board member</w:t>
      </w:r>
    </w:p>
    <w:p w14:paraId="3DAB616A" w14:textId="54DF17B1" w:rsidR="00B37558" w:rsidRPr="00496F45" w:rsidRDefault="00B37558" w:rsidP="00E94D82">
      <w:pPr>
        <w:numPr>
          <w:ilvl w:val="0"/>
          <w:numId w:val="25"/>
        </w:numPr>
        <w:spacing w:after="60"/>
        <w:ind w:left="357" w:hanging="357"/>
        <w:jc w:val="both"/>
        <w:rPr>
          <w:sz w:val="22"/>
          <w:szCs w:val="22"/>
        </w:rPr>
      </w:pPr>
      <w:r w:rsidRPr="00496F45">
        <w:rPr>
          <w:sz w:val="22"/>
          <w:szCs w:val="22"/>
        </w:rPr>
        <w:t xml:space="preserve">Virtual Reality &amp; Intelligent Hardware, Elsevier: </w:t>
      </w:r>
      <w:r w:rsidRPr="00496F45">
        <w:rPr>
          <w:i/>
          <w:sz w:val="22"/>
          <w:szCs w:val="22"/>
        </w:rPr>
        <w:t>editorial board member</w:t>
      </w:r>
    </w:p>
    <w:p w14:paraId="0D9CB79F" w14:textId="2BEB675A" w:rsidR="00B37558" w:rsidRPr="00496F45" w:rsidRDefault="00B37558" w:rsidP="00B37558">
      <w:pPr>
        <w:numPr>
          <w:ilvl w:val="0"/>
          <w:numId w:val="25"/>
        </w:numPr>
        <w:spacing w:after="60"/>
        <w:ind w:left="357" w:hanging="357"/>
        <w:jc w:val="both"/>
        <w:rPr>
          <w:sz w:val="22"/>
          <w:szCs w:val="22"/>
        </w:rPr>
      </w:pPr>
      <w:r w:rsidRPr="00496F45">
        <w:rPr>
          <w:sz w:val="22"/>
          <w:szCs w:val="22"/>
        </w:rPr>
        <w:t xml:space="preserve">Applied Sciences, MDPI: </w:t>
      </w:r>
      <w:r w:rsidRPr="00496F45">
        <w:rPr>
          <w:i/>
          <w:sz w:val="22"/>
          <w:szCs w:val="22"/>
        </w:rPr>
        <w:t>editorial board member</w:t>
      </w:r>
    </w:p>
    <w:p w14:paraId="74CA4F94" w14:textId="472E7929" w:rsidR="00E94D82" w:rsidRPr="00496F45" w:rsidRDefault="00E94D82" w:rsidP="00E94D82">
      <w:pPr>
        <w:numPr>
          <w:ilvl w:val="0"/>
          <w:numId w:val="25"/>
        </w:numPr>
        <w:spacing w:after="60"/>
        <w:ind w:left="357" w:hanging="357"/>
        <w:jc w:val="both"/>
        <w:rPr>
          <w:sz w:val="22"/>
          <w:szCs w:val="22"/>
        </w:rPr>
      </w:pPr>
      <w:r w:rsidRPr="00496F45">
        <w:rPr>
          <w:sz w:val="22"/>
          <w:szCs w:val="22"/>
        </w:rPr>
        <w:t xml:space="preserve">Advances in Applied Clifford Algebras, Springer: </w:t>
      </w:r>
      <w:r w:rsidR="00B37558" w:rsidRPr="00496F45">
        <w:rPr>
          <w:i/>
          <w:sz w:val="22"/>
          <w:szCs w:val="22"/>
        </w:rPr>
        <w:t xml:space="preserve">review </w:t>
      </w:r>
      <w:r w:rsidRPr="00496F45">
        <w:rPr>
          <w:i/>
          <w:sz w:val="22"/>
          <w:szCs w:val="22"/>
        </w:rPr>
        <w:t>editor</w:t>
      </w:r>
    </w:p>
    <w:p w14:paraId="2ED84705" w14:textId="156C486A" w:rsidR="00E94D82" w:rsidRPr="00496F45" w:rsidRDefault="00E94D82" w:rsidP="00E94D82">
      <w:pPr>
        <w:numPr>
          <w:ilvl w:val="0"/>
          <w:numId w:val="25"/>
        </w:numPr>
        <w:spacing w:after="60"/>
        <w:ind w:left="357" w:hanging="357"/>
        <w:jc w:val="both"/>
        <w:rPr>
          <w:sz w:val="22"/>
          <w:szCs w:val="22"/>
        </w:rPr>
      </w:pPr>
      <w:r w:rsidRPr="00496F45">
        <w:rPr>
          <w:sz w:val="22"/>
          <w:szCs w:val="22"/>
        </w:rPr>
        <w:t xml:space="preserve">Frontiers in Virtual </w:t>
      </w:r>
      <w:r w:rsidR="00427ECA" w:rsidRPr="00496F45">
        <w:rPr>
          <w:sz w:val="22"/>
          <w:szCs w:val="22"/>
        </w:rPr>
        <w:t>Reality</w:t>
      </w:r>
      <w:r w:rsidRPr="00496F45">
        <w:rPr>
          <w:sz w:val="22"/>
          <w:szCs w:val="22"/>
        </w:rPr>
        <w:t xml:space="preserve">, Frontiers Media S.A.: </w:t>
      </w:r>
      <w:r w:rsidRPr="00496F45">
        <w:rPr>
          <w:i/>
          <w:sz w:val="22"/>
          <w:szCs w:val="22"/>
        </w:rPr>
        <w:t>review editor</w:t>
      </w:r>
    </w:p>
    <w:p w14:paraId="7622D2E3" w14:textId="33E63F88" w:rsidR="009919BA" w:rsidRPr="00496F45" w:rsidRDefault="009919BA" w:rsidP="009919BA">
      <w:pPr>
        <w:numPr>
          <w:ilvl w:val="0"/>
          <w:numId w:val="25"/>
        </w:numPr>
        <w:spacing w:after="60"/>
        <w:jc w:val="both"/>
        <w:rPr>
          <w:sz w:val="22"/>
          <w:szCs w:val="22"/>
        </w:rPr>
      </w:pPr>
      <w:proofErr w:type="spellStart"/>
      <w:r w:rsidRPr="00496F45">
        <w:rPr>
          <w:sz w:val="22"/>
          <w:szCs w:val="22"/>
        </w:rPr>
        <w:t>Europeana</w:t>
      </w:r>
      <w:proofErr w:type="spellEnd"/>
      <w:r w:rsidRPr="00496F45">
        <w:rPr>
          <w:sz w:val="22"/>
          <w:szCs w:val="22"/>
        </w:rPr>
        <w:t xml:space="preserve"> Task Force Group in Advanced documentation of 3D digital assets: </w:t>
      </w:r>
      <w:r w:rsidRPr="00496F45">
        <w:rPr>
          <w:i/>
          <w:sz w:val="22"/>
          <w:szCs w:val="22"/>
        </w:rPr>
        <w:t>member</w:t>
      </w:r>
    </w:p>
    <w:p w14:paraId="3A2F071A" w14:textId="77777777" w:rsidR="00A401B5" w:rsidRPr="00496F45" w:rsidRDefault="00A401B5" w:rsidP="00A401B5">
      <w:pPr>
        <w:numPr>
          <w:ilvl w:val="0"/>
          <w:numId w:val="25"/>
        </w:numPr>
        <w:spacing w:after="60"/>
        <w:ind w:left="357" w:hanging="357"/>
        <w:jc w:val="both"/>
        <w:rPr>
          <w:sz w:val="22"/>
          <w:szCs w:val="22"/>
        </w:rPr>
      </w:pPr>
      <w:r w:rsidRPr="00496F45">
        <w:rPr>
          <w:sz w:val="22"/>
          <w:szCs w:val="22"/>
        </w:rPr>
        <w:t>Frontiers in Virtual Reality, Frontiers Media, special issue (Research Topic Lead Editor), “New Virtual Reality and Spatial Computing Applications to Empower, Upskill and Reskill Medical Professionals in a Post-Pandemic Era”, 2021</w:t>
      </w:r>
    </w:p>
    <w:p w14:paraId="727629D0" w14:textId="0F3C66B7" w:rsidR="00A401B5" w:rsidRPr="00496F45" w:rsidRDefault="00A401B5" w:rsidP="00A401B5">
      <w:pPr>
        <w:numPr>
          <w:ilvl w:val="0"/>
          <w:numId w:val="25"/>
        </w:numPr>
        <w:spacing w:after="60"/>
        <w:ind w:left="357" w:hanging="357"/>
        <w:jc w:val="both"/>
        <w:rPr>
          <w:sz w:val="22"/>
          <w:szCs w:val="22"/>
        </w:rPr>
      </w:pPr>
      <w:r w:rsidRPr="00496F45">
        <w:rPr>
          <w:sz w:val="22"/>
          <w:szCs w:val="22"/>
        </w:rPr>
        <w:t>Frontiers in Virtual Reality, Frontiers Media, special issue (Research Topic Lead Editor), “Virtual Reality/Augmented Reality Authoring Tools”, 2021</w:t>
      </w:r>
    </w:p>
    <w:p w14:paraId="0D319011" w14:textId="77777777" w:rsidR="00E94D82" w:rsidRPr="00496F45" w:rsidRDefault="00E94D82" w:rsidP="00E94D82">
      <w:pPr>
        <w:rPr>
          <w:sz w:val="22"/>
          <w:szCs w:val="22"/>
        </w:rPr>
      </w:pPr>
    </w:p>
    <w:p w14:paraId="41709DBD" w14:textId="77777777" w:rsidR="00E94D82" w:rsidRPr="00496F45" w:rsidRDefault="00E94D82" w:rsidP="00E94D82">
      <w:pPr>
        <w:spacing w:after="120"/>
        <w:jc w:val="both"/>
        <w:rPr>
          <w:sz w:val="22"/>
          <w:szCs w:val="22"/>
        </w:rPr>
      </w:pPr>
      <w:r w:rsidRPr="00496F45">
        <w:rPr>
          <w:rFonts w:ascii="Arial Black" w:hAnsi="Arial Black"/>
          <w:spacing w:val="-10"/>
          <w:sz w:val="22"/>
          <w:szCs w:val="22"/>
        </w:rPr>
        <w:t>Professional Memberships</w:t>
      </w:r>
    </w:p>
    <w:p w14:paraId="18603307" w14:textId="77777777" w:rsidR="00E94D82" w:rsidRPr="00496F45" w:rsidRDefault="00E94D82" w:rsidP="00E94D82">
      <w:pPr>
        <w:pStyle w:val="CompanyName"/>
        <w:numPr>
          <w:ilvl w:val="0"/>
          <w:numId w:val="29"/>
        </w:numPr>
        <w:snapToGrid w:val="0"/>
        <w:spacing w:before="0" w:after="60" w:line="240" w:lineRule="auto"/>
        <w:ind w:left="357" w:hanging="357"/>
        <w:jc w:val="both"/>
        <w:rPr>
          <w:sz w:val="22"/>
          <w:szCs w:val="22"/>
        </w:rPr>
      </w:pPr>
      <w:r w:rsidRPr="00496F45">
        <w:rPr>
          <w:i/>
          <w:sz w:val="22"/>
          <w:szCs w:val="22"/>
        </w:rPr>
        <w:t xml:space="preserve">Board Member: </w:t>
      </w:r>
      <w:r w:rsidRPr="00496F45">
        <w:rPr>
          <w:sz w:val="22"/>
          <w:szCs w:val="22"/>
        </w:rPr>
        <w:t>Computer Graphics Society (CGS)</w:t>
      </w:r>
    </w:p>
    <w:p w14:paraId="3D926571" w14:textId="77777777" w:rsidR="00E94D82" w:rsidRPr="00496F45" w:rsidRDefault="00E94D82" w:rsidP="00E94D82">
      <w:pPr>
        <w:numPr>
          <w:ilvl w:val="0"/>
          <w:numId w:val="29"/>
        </w:numPr>
        <w:spacing w:after="60"/>
        <w:jc w:val="both"/>
        <w:rPr>
          <w:sz w:val="22"/>
          <w:szCs w:val="22"/>
        </w:rPr>
      </w:pPr>
      <w:r w:rsidRPr="00496F45">
        <w:rPr>
          <w:i/>
          <w:sz w:val="22"/>
          <w:szCs w:val="22"/>
        </w:rPr>
        <w:t>Member:</w:t>
      </w:r>
      <w:r w:rsidRPr="00496F45">
        <w:rPr>
          <w:sz w:val="22"/>
          <w:szCs w:val="22"/>
        </w:rPr>
        <w:t xml:space="preserve"> Institute of Electrical and Electronics Engineers (IEEE), </w:t>
      </w:r>
    </w:p>
    <w:p w14:paraId="344A67FC" w14:textId="77777777" w:rsidR="00E94D82" w:rsidRPr="00496F45" w:rsidRDefault="00E94D82" w:rsidP="00E94D82">
      <w:pPr>
        <w:numPr>
          <w:ilvl w:val="0"/>
          <w:numId w:val="29"/>
        </w:numPr>
        <w:spacing w:after="60"/>
        <w:ind w:left="357" w:hanging="357"/>
        <w:jc w:val="both"/>
        <w:rPr>
          <w:sz w:val="22"/>
          <w:szCs w:val="22"/>
        </w:rPr>
      </w:pPr>
      <w:r w:rsidRPr="00496F45">
        <w:rPr>
          <w:i/>
          <w:sz w:val="22"/>
          <w:szCs w:val="22"/>
        </w:rPr>
        <w:t>Member:</w:t>
      </w:r>
      <w:r w:rsidRPr="00496F45">
        <w:rPr>
          <w:sz w:val="22"/>
          <w:szCs w:val="22"/>
        </w:rPr>
        <w:t xml:space="preserve"> IEEE Digital Senses Initiative </w:t>
      </w:r>
    </w:p>
    <w:p w14:paraId="2583F069" w14:textId="77777777" w:rsidR="00E94D82" w:rsidRPr="00496F45" w:rsidRDefault="00E94D82" w:rsidP="00E94D82">
      <w:pPr>
        <w:numPr>
          <w:ilvl w:val="0"/>
          <w:numId w:val="29"/>
        </w:numPr>
        <w:spacing w:after="60"/>
        <w:ind w:left="357" w:hanging="357"/>
        <w:jc w:val="both"/>
        <w:rPr>
          <w:sz w:val="22"/>
          <w:szCs w:val="22"/>
        </w:rPr>
      </w:pPr>
      <w:r w:rsidRPr="00496F45">
        <w:rPr>
          <w:i/>
          <w:sz w:val="22"/>
          <w:szCs w:val="22"/>
        </w:rPr>
        <w:t>Member:</w:t>
      </w:r>
      <w:r w:rsidRPr="00496F45">
        <w:rPr>
          <w:sz w:val="22"/>
          <w:szCs w:val="22"/>
        </w:rPr>
        <w:t xml:space="preserve"> Association for Computing Machinery (ACM), </w:t>
      </w:r>
    </w:p>
    <w:p w14:paraId="28CD36D7" w14:textId="77777777" w:rsidR="003C61BD" w:rsidRPr="00496F45" w:rsidRDefault="00E94D82" w:rsidP="003C61BD">
      <w:pPr>
        <w:numPr>
          <w:ilvl w:val="0"/>
          <w:numId w:val="29"/>
        </w:numPr>
        <w:spacing w:after="60"/>
        <w:ind w:left="357" w:hanging="357"/>
        <w:jc w:val="both"/>
        <w:rPr>
          <w:sz w:val="22"/>
          <w:szCs w:val="22"/>
        </w:rPr>
      </w:pPr>
      <w:r w:rsidRPr="00496F45">
        <w:rPr>
          <w:i/>
          <w:sz w:val="22"/>
          <w:szCs w:val="22"/>
        </w:rPr>
        <w:t>Member:</w:t>
      </w:r>
      <w:r w:rsidRPr="00496F45">
        <w:rPr>
          <w:sz w:val="22"/>
          <w:szCs w:val="22"/>
        </w:rPr>
        <w:t xml:space="preserve"> Special Interest Group on Graphics and Interactive Techniques (SIGGRAPH)</w:t>
      </w:r>
    </w:p>
    <w:p w14:paraId="58A27DB3" w14:textId="7E4BCA1C" w:rsidR="003C61BD" w:rsidRPr="00496F45" w:rsidRDefault="00E94D82" w:rsidP="003C61BD">
      <w:pPr>
        <w:numPr>
          <w:ilvl w:val="0"/>
          <w:numId w:val="29"/>
        </w:numPr>
        <w:spacing w:after="60"/>
        <w:ind w:left="357" w:hanging="357"/>
        <w:jc w:val="both"/>
        <w:rPr>
          <w:sz w:val="22"/>
          <w:szCs w:val="22"/>
        </w:rPr>
      </w:pPr>
      <w:r w:rsidRPr="00496F45">
        <w:rPr>
          <w:i/>
          <w:sz w:val="22"/>
          <w:szCs w:val="22"/>
        </w:rPr>
        <w:t>Member:</w:t>
      </w:r>
      <w:r w:rsidRPr="00496F45">
        <w:rPr>
          <w:sz w:val="22"/>
          <w:szCs w:val="22"/>
        </w:rPr>
        <w:t xml:space="preserve"> </w:t>
      </w:r>
      <w:proofErr w:type="spellStart"/>
      <w:r w:rsidRPr="00496F45">
        <w:rPr>
          <w:sz w:val="22"/>
          <w:szCs w:val="22"/>
        </w:rPr>
        <w:t>Eurographics</w:t>
      </w:r>
      <w:proofErr w:type="spellEnd"/>
      <w:r w:rsidRPr="00496F45">
        <w:rPr>
          <w:sz w:val="22"/>
          <w:szCs w:val="22"/>
        </w:rPr>
        <w:t xml:space="preserve"> Association (EG)</w:t>
      </w:r>
    </w:p>
    <w:p w14:paraId="13423398" w14:textId="77777777" w:rsidR="00840D52" w:rsidRPr="00496F45" w:rsidRDefault="00840D52" w:rsidP="00840D52">
      <w:pPr>
        <w:spacing w:after="120"/>
        <w:ind w:left="357"/>
        <w:jc w:val="both"/>
        <w:rPr>
          <w:sz w:val="22"/>
          <w:szCs w:val="22"/>
        </w:rPr>
      </w:pPr>
    </w:p>
    <w:p w14:paraId="297481E8" w14:textId="5291D04E" w:rsidR="004A7675" w:rsidRPr="00496F45" w:rsidRDefault="004A7675" w:rsidP="00D5249E">
      <w:pPr>
        <w:pStyle w:val="CompanyName"/>
        <w:snapToGrid w:val="0"/>
        <w:spacing w:before="0" w:after="120"/>
        <w:jc w:val="both"/>
        <w:rPr>
          <w:rFonts w:ascii="Arial Black" w:hAnsi="Arial Black"/>
          <w:spacing w:val="-10"/>
          <w:sz w:val="22"/>
          <w:szCs w:val="22"/>
        </w:rPr>
      </w:pPr>
      <w:r w:rsidRPr="00496F45">
        <w:rPr>
          <w:rFonts w:ascii="Arial Black" w:hAnsi="Arial Black"/>
          <w:spacing w:val="-10"/>
          <w:sz w:val="22"/>
          <w:szCs w:val="22"/>
        </w:rPr>
        <w:t xml:space="preserve">Academic administrative services </w:t>
      </w:r>
      <w:r w:rsidR="00B41B95" w:rsidRPr="00496F45">
        <w:rPr>
          <w:rFonts w:ascii="Arial Black" w:hAnsi="Arial Black"/>
          <w:spacing w:val="-10"/>
          <w:sz w:val="22"/>
          <w:szCs w:val="22"/>
        </w:rPr>
        <w:t>and departmental outreach activities</w:t>
      </w:r>
    </w:p>
    <w:p w14:paraId="45A7849C" w14:textId="24629836" w:rsidR="00AB4004" w:rsidRPr="00496F45" w:rsidRDefault="00B41B95" w:rsidP="00AB4004">
      <w:pPr>
        <w:pStyle w:val="ListParagraph"/>
        <w:numPr>
          <w:ilvl w:val="0"/>
          <w:numId w:val="24"/>
        </w:numPr>
        <w:spacing w:after="60"/>
        <w:jc w:val="both"/>
        <w:rPr>
          <w:i/>
          <w:iCs/>
          <w:sz w:val="22"/>
          <w:szCs w:val="22"/>
        </w:rPr>
      </w:pPr>
      <w:r w:rsidRPr="00496F45">
        <w:rPr>
          <w:sz w:val="22"/>
          <w:szCs w:val="22"/>
        </w:rPr>
        <w:t>University of Crete (</w:t>
      </w:r>
      <w:proofErr w:type="spellStart"/>
      <w:r w:rsidRPr="00496F45">
        <w:rPr>
          <w:sz w:val="22"/>
          <w:szCs w:val="22"/>
        </w:rPr>
        <w:t>UoC</w:t>
      </w:r>
      <w:proofErr w:type="spellEnd"/>
      <w:r w:rsidRPr="00496F45">
        <w:rPr>
          <w:sz w:val="22"/>
          <w:szCs w:val="22"/>
        </w:rPr>
        <w:t xml:space="preserve">) </w:t>
      </w:r>
      <w:r w:rsidR="004A7675" w:rsidRPr="00496F45">
        <w:rPr>
          <w:sz w:val="22"/>
          <w:szCs w:val="22"/>
        </w:rPr>
        <w:t>Computer Science Department Committee</w:t>
      </w:r>
      <w:r w:rsidR="00A33530" w:rsidRPr="00496F45">
        <w:rPr>
          <w:sz w:val="22"/>
          <w:szCs w:val="22"/>
        </w:rPr>
        <w:t>s</w:t>
      </w:r>
      <w:r w:rsidR="004A7675" w:rsidRPr="00496F45">
        <w:rPr>
          <w:sz w:val="22"/>
          <w:szCs w:val="22"/>
        </w:rPr>
        <w:t xml:space="preserve"> for </w:t>
      </w:r>
      <w:r w:rsidR="000A7FCA" w:rsidRPr="00496F45">
        <w:rPr>
          <w:sz w:val="22"/>
          <w:szCs w:val="22"/>
        </w:rPr>
        <w:t>Postgraduate studies</w:t>
      </w:r>
      <w:r w:rsidR="00C87F44" w:rsidRPr="00496F45">
        <w:rPr>
          <w:sz w:val="22"/>
          <w:szCs w:val="22"/>
        </w:rPr>
        <w:t xml:space="preserve">: </w:t>
      </w:r>
      <w:r w:rsidR="00C87F44" w:rsidRPr="00496F45">
        <w:rPr>
          <w:i/>
          <w:iCs/>
          <w:sz w:val="22"/>
          <w:szCs w:val="22"/>
        </w:rPr>
        <w:t>2011, 2012, 2013, 2014, 2015, 2017, 2018, 2020</w:t>
      </w:r>
      <w:r w:rsidR="00242505" w:rsidRPr="00496F45">
        <w:rPr>
          <w:i/>
          <w:iCs/>
          <w:sz w:val="22"/>
          <w:szCs w:val="22"/>
        </w:rPr>
        <w:t>,2021</w:t>
      </w:r>
    </w:p>
    <w:p w14:paraId="1AD6ED37" w14:textId="75CC3923" w:rsidR="00D8515C" w:rsidRPr="00496F45" w:rsidRDefault="00D8515C" w:rsidP="00D8515C">
      <w:pPr>
        <w:pStyle w:val="ListParagraph"/>
        <w:numPr>
          <w:ilvl w:val="0"/>
          <w:numId w:val="24"/>
        </w:numPr>
        <w:spacing w:after="60"/>
        <w:jc w:val="both"/>
        <w:rPr>
          <w:i/>
          <w:iCs/>
          <w:sz w:val="22"/>
          <w:szCs w:val="22"/>
        </w:rPr>
      </w:pPr>
      <w:proofErr w:type="spellStart"/>
      <w:r w:rsidRPr="00496F45">
        <w:rPr>
          <w:sz w:val="22"/>
          <w:szCs w:val="22"/>
        </w:rPr>
        <w:t>UoC</w:t>
      </w:r>
      <w:proofErr w:type="spellEnd"/>
      <w:r w:rsidRPr="00496F45">
        <w:rPr>
          <w:sz w:val="22"/>
          <w:szCs w:val="22"/>
        </w:rPr>
        <w:t xml:space="preserve"> Computer Science Department Committee for Undergraduate studies: </w:t>
      </w:r>
      <w:r w:rsidRPr="00496F45">
        <w:rPr>
          <w:i/>
          <w:iCs/>
          <w:sz w:val="22"/>
          <w:szCs w:val="22"/>
        </w:rPr>
        <w:t>2015, 2016, 2017, 2018, 2019</w:t>
      </w:r>
    </w:p>
    <w:p w14:paraId="3249B1C4" w14:textId="0B6DD8E9" w:rsidR="00C87F44" w:rsidRPr="00496F45" w:rsidRDefault="00B41B95" w:rsidP="00C87F44">
      <w:pPr>
        <w:pStyle w:val="ListParagraph"/>
        <w:numPr>
          <w:ilvl w:val="0"/>
          <w:numId w:val="24"/>
        </w:numPr>
        <w:spacing w:after="60"/>
        <w:jc w:val="both"/>
        <w:rPr>
          <w:sz w:val="22"/>
          <w:szCs w:val="22"/>
        </w:rPr>
      </w:pPr>
      <w:proofErr w:type="spellStart"/>
      <w:r w:rsidRPr="00496F45">
        <w:rPr>
          <w:sz w:val="22"/>
          <w:szCs w:val="22"/>
        </w:rPr>
        <w:t>UoC</w:t>
      </w:r>
      <w:proofErr w:type="spellEnd"/>
      <w:r w:rsidRPr="00496F45">
        <w:rPr>
          <w:sz w:val="22"/>
          <w:szCs w:val="22"/>
        </w:rPr>
        <w:t xml:space="preserve"> </w:t>
      </w:r>
      <w:r w:rsidR="00C87F44" w:rsidRPr="00496F45">
        <w:rPr>
          <w:sz w:val="22"/>
          <w:szCs w:val="22"/>
        </w:rPr>
        <w:t xml:space="preserve">Computer Science Department Committee for ERASMUS+: </w:t>
      </w:r>
      <w:r w:rsidR="00C87F44" w:rsidRPr="00496F45">
        <w:rPr>
          <w:i/>
          <w:iCs/>
          <w:sz w:val="22"/>
          <w:szCs w:val="22"/>
        </w:rPr>
        <w:t>2015, 2016, 2017, 2018, 2019, 2020</w:t>
      </w:r>
      <w:r w:rsidR="00242505" w:rsidRPr="00496F45">
        <w:rPr>
          <w:i/>
          <w:iCs/>
          <w:sz w:val="22"/>
          <w:szCs w:val="22"/>
        </w:rPr>
        <w:t>,2021</w:t>
      </w:r>
    </w:p>
    <w:p w14:paraId="13A6A770" w14:textId="22108B44" w:rsidR="00D8515C" w:rsidRPr="00496F45" w:rsidRDefault="00D8515C" w:rsidP="00D8515C">
      <w:pPr>
        <w:pStyle w:val="ListParagraph"/>
        <w:numPr>
          <w:ilvl w:val="0"/>
          <w:numId w:val="24"/>
        </w:numPr>
        <w:spacing w:after="60"/>
        <w:jc w:val="both"/>
        <w:rPr>
          <w:sz w:val="22"/>
          <w:szCs w:val="22"/>
        </w:rPr>
      </w:pPr>
      <w:proofErr w:type="spellStart"/>
      <w:r w:rsidRPr="00496F45">
        <w:rPr>
          <w:sz w:val="22"/>
          <w:szCs w:val="22"/>
        </w:rPr>
        <w:t>UoC</w:t>
      </w:r>
      <w:proofErr w:type="spellEnd"/>
      <w:r w:rsidRPr="00496F45">
        <w:rPr>
          <w:sz w:val="22"/>
          <w:szCs w:val="22"/>
        </w:rPr>
        <w:t xml:space="preserve"> Computer Science Department Committee for material procurement:</w:t>
      </w:r>
      <w:r w:rsidRPr="00496F45">
        <w:rPr>
          <w:i/>
          <w:iCs/>
          <w:sz w:val="22"/>
          <w:szCs w:val="22"/>
        </w:rPr>
        <w:t xml:space="preserve"> 2017, 2018, 2019</w:t>
      </w:r>
    </w:p>
    <w:p w14:paraId="6FBB7EAD" w14:textId="696B6D83" w:rsidR="00B37558" w:rsidRPr="00496F45" w:rsidRDefault="00B37558" w:rsidP="00B37558">
      <w:pPr>
        <w:pStyle w:val="ListParagraph"/>
        <w:numPr>
          <w:ilvl w:val="0"/>
          <w:numId w:val="24"/>
        </w:numPr>
        <w:spacing w:after="60"/>
        <w:jc w:val="both"/>
        <w:rPr>
          <w:i/>
          <w:iCs/>
          <w:sz w:val="22"/>
          <w:szCs w:val="22"/>
        </w:rPr>
      </w:pPr>
      <w:proofErr w:type="spellStart"/>
      <w:r w:rsidRPr="00496F45">
        <w:rPr>
          <w:sz w:val="22"/>
          <w:szCs w:val="22"/>
        </w:rPr>
        <w:t>UoC</w:t>
      </w:r>
      <w:proofErr w:type="spellEnd"/>
      <w:r w:rsidRPr="00496F45">
        <w:rPr>
          <w:sz w:val="22"/>
          <w:szCs w:val="22"/>
        </w:rPr>
        <w:t xml:space="preserve"> Computer Science Department Committee for Internships: </w:t>
      </w:r>
      <w:r w:rsidRPr="00496F45">
        <w:rPr>
          <w:i/>
          <w:iCs/>
          <w:sz w:val="22"/>
          <w:szCs w:val="22"/>
        </w:rPr>
        <w:t>2020, 2021</w:t>
      </w:r>
    </w:p>
    <w:p w14:paraId="337BA4F8" w14:textId="623E2EB3" w:rsidR="004A7675" w:rsidRPr="00496F45" w:rsidRDefault="00B41B95" w:rsidP="00AB4004">
      <w:pPr>
        <w:pStyle w:val="ListParagraph"/>
        <w:numPr>
          <w:ilvl w:val="0"/>
          <w:numId w:val="24"/>
        </w:numPr>
        <w:spacing w:after="60"/>
        <w:jc w:val="both"/>
        <w:rPr>
          <w:i/>
          <w:iCs/>
          <w:sz w:val="22"/>
          <w:szCs w:val="22"/>
        </w:rPr>
      </w:pPr>
      <w:proofErr w:type="spellStart"/>
      <w:r w:rsidRPr="00496F45">
        <w:rPr>
          <w:sz w:val="22"/>
          <w:szCs w:val="22"/>
        </w:rPr>
        <w:t>UoC</w:t>
      </w:r>
      <w:proofErr w:type="spellEnd"/>
      <w:r w:rsidRPr="00496F45">
        <w:rPr>
          <w:sz w:val="22"/>
          <w:szCs w:val="22"/>
        </w:rPr>
        <w:t xml:space="preserve"> </w:t>
      </w:r>
      <w:r w:rsidR="004A7675" w:rsidRPr="00496F45">
        <w:rPr>
          <w:sz w:val="22"/>
          <w:szCs w:val="22"/>
        </w:rPr>
        <w:t>ELKE</w:t>
      </w:r>
      <w:r w:rsidR="00D565C8" w:rsidRPr="00496F45">
        <w:rPr>
          <w:sz w:val="22"/>
          <w:szCs w:val="22"/>
        </w:rPr>
        <w:t xml:space="preserve"> Research Committee of the University of Crete,</w:t>
      </w:r>
      <w:r w:rsidR="004A7675" w:rsidRPr="00496F45">
        <w:rPr>
          <w:sz w:val="22"/>
          <w:szCs w:val="22"/>
        </w:rPr>
        <w:t xml:space="preserve"> Eva</w:t>
      </w:r>
      <w:r w:rsidR="00D565C8" w:rsidRPr="00496F45">
        <w:rPr>
          <w:sz w:val="22"/>
          <w:szCs w:val="22"/>
        </w:rPr>
        <w:t>luation Co</w:t>
      </w:r>
      <w:r w:rsidR="000A7FCA" w:rsidRPr="00496F45">
        <w:rPr>
          <w:sz w:val="22"/>
          <w:szCs w:val="22"/>
        </w:rPr>
        <w:t>mmittee member</w:t>
      </w:r>
      <w:r w:rsidR="00C87F44" w:rsidRPr="00496F45">
        <w:rPr>
          <w:i/>
          <w:iCs/>
          <w:sz w:val="22"/>
          <w:szCs w:val="22"/>
        </w:rPr>
        <w:t>: 2017, 2018, 2019</w:t>
      </w:r>
    </w:p>
    <w:p w14:paraId="43A29537" w14:textId="1FBA2020" w:rsidR="00B41B95" w:rsidRPr="00496F45" w:rsidRDefault="00B41B95" w:rsidP="00AB4004">
      <w:pPr>
        <w:pStyle w:val="ListParagraph"/>
        <w:numPr>
          <w:ilvl w:val="0"/>
          <w:numId w:val="24"/>
        </w:numPr>
        <w:spacing w:after="60"/>
        <w:jc w:val="both"/>
        <w:rPr>
          <w:sz w:val="22"/>
          <w:szCs w:val="22"/>
        </w:rPr>
      </w:pPr>
      <w:proofErr w:type="spellStart"/>
      <w:r w:rsidRPr="00496F45">
        <w:rPr>
          <w:sz w:val="22"/>
          <w:szCs w:val="22"/>
        </w:rPr>
        <w:t>UoC</w:t>
      </w:r>
      <w:proofErr w:type="spellEnd"/>
      <w:r w:rsidRPr="00496F45">
        <w:rPr>
          <w:sz w:val="22"/>
          <w:szCs w:val="22"/>
        </w:rPr>
        <w:t xml:space="preserve"> Computer Science Department Open days demonstration</w:t>
      </w:r>
      <w:r w:rsidR="00D8515C" w:rsidRPr="00496F45">
        <w:rPr>
          <w:sz w:val="22"/>
          <w:szCs w:val="22"/>
        </w:rPr>
        <w:t xml:space="preserve"> participation</w:t>
      </w:r>
      <w:r w:rsidRPr="00496F45">
        <w:rPr>
          <w:sz w:val="22"/>
          <w:szCs w:val="22"/>
        </w:rPr>
        <w:t xml:space="preserve">: </w:t>
      </w:r>
      <w:r w:rsidRPr="00496F45">
        <w:rPr>
          <w:i/>
          <w:iCs/>
          <w:sz w:val="22"/>
          <w:szCs w:val="22"/>
        </w:rPr>
        <w:t>2016, 2017, 2018, 2019</w:t>
      </w:r>
    </w:p>
    <w:p w14:paraId="330E4E54" w14:textId="7AA4F2A8" w:rsidR="00B37558" w:rsidRPr="00496F45" w:rsidRDefault="00B37558" w:rsidP="00A47B0C">
      <w:pPr>
        <w:pStyle w:val="ListParagraph"/>
        <w:numPr>
          <w:ilvl w:val="0"/>
          <w:numId w:val="24"/>
        </w:numPr>
        <w:spacing w:after="60"/>
        <w:rPr>
          <w:sz w:val="22"/>
          <w:szCs w:val="22"/>
        </w:rPr>
      </w:pPr>
      <w:proofErr w:type="spellStart"/>
      <w:r w:rsidRPr="00496F45">
        <w:rPr>
          <w:sz w:val="22"/>
          <w:szCs w:val="22"/>
        </w:rPr>
        <w:t>UoC</w:t>
      </w:r>
      <w:proofErr w:type="spellEnd"/>
      <w:r w:rsidRPr="00496F45">
        <w:rPr>
          <w:sz w:val="22"/>
          <w:szCs w:val="22"/>
        </w:rPr>
        <w:t xml:space="preserve"> Open – Courseware </w:t>
      </w:r>
      <w:r w:rsidR="00A47B0C" w:rsidRPr="00496F45">
        <w:rPr>
          <w:sz w:val="22"/>
          <w:szCs w:val="22"/>
        </w:rPr>
        <w:t xml:space="preserve">full </w:t>
      </w:r>
      <w:r w:rsidRPr="00496F45">
        <w:rPr>
          <w:sz w:val="22"/>
          <w:szCs w:val="22"/>
        </w:rPr>
        <w:t>course</w:t>
      </w:r>
      <w:r w:rsidR="00A47B0C" w:rsidRPr="00496F45">
        <w:rPr>
          <w:sz w:val="22"/>
          <w:szCs w:val="22"/>
        </w:rPr>
        <w:t xml:space="preserve"> lecturing material</w:t>
      </w:r>
      <w:r w:rsidRPr="00496F45">
        <w:rPr>
          <w:sz w:val="22"/>
          <w:szCs w:val="22"/>
        </w:rPr>
        <w:t xml:space="preserve"> for </w:t>
      </w:r>
      <w:r w:rsidR="00A47B0C" w:rsidRPr="00496F45">
        <w:rPr>
          <w:sz w:val="22"/>
          <w:szCs w:val="22"/>
        </w:rPr>
        <w:t>“</w:t>
      </w:r>
      <w:r w:rsidRPr="00496F45">
        <w:rPr>
          <w:sz w:val="22"/>
          <w:szCs w:val="22"/>
        </w:rPr>
        <w:t>CS150: Programming</w:t>
      </w:r>
      <w:r w:rsidR="00A47B0C" w:rsidRPr="00496F45">
        <w:rPr>
          <w:sz w:val="22"/>
          <w:szCs w:val="22"/>
        </w:rPr>
        <w:t>”</w:t>
      </w:r>
      <w:r w:rsidRPr="00496F45">
        <w:rPr>
          <w:sz w:val="22"/>
          <w:szCs w:val="22"/>
        </w:rPr>
        <w:t xml:space="preserve"> </w:t>
      </w:r>
      <w:hyperlink r:id="rId41" w:history="1">
        <w:r w:rsidRPr="00496F45">
          <w:rPr>
            <w:rStyle w:val="Hyperlink"/>
            <w:sz w:val="22"/>
            <w:szCs w:val="22"/>
          </w:rPr>
          <w:t>https://opencourses.uoc.gr/courses/course/view.php?id=219</w:t>
        </w:r>
      </w:hyperlink>
      <w:r w:rsidRPr="00496F45">
        <w:rPr>
          <w:sz w:val="22"/>
          <w:szCs w:val="22"/>
        </w:rPr>
        <w:t xml:space="preserve"> </w:t>
      </w:r>
      <w:r w:rsidR="00A47B0C" w:rsidRPr="00496F45">
        <w:rPr>
          <w:sz w:val="22"/>
          <w:szCs w:val="22"/>
        </w:rPr>
        <w:t>: 2018</w:t>
      </w:r>
    </w:p>
    <w:p w14:paraId="1EE63C58" w14:textId="5C2E556B" w:rsidR="001C5E48" w:rsidRPr="00496F45" w:rsidRDefault="00DE5E86" w:rsidP="00683AF7">
      <w:pPr>
        <w:pStyle w:val="ListParagraph"/>
        <w:numPr>
          <w:ilvl w:val="0"/>
          <w:numId w:val="24"/>
        </w:numPr>
        <w:spacing w:after="60"/>
        <w:jc w:val="both"/>
        <w:rPr>
          <w:sz w:val="22"/>
          <w:szCs w:val="22"/>
        </w:rPr>
      </w:pPr>
      <w:r w:rsidRPr="00496F45">
        <w:rPr>
          <w:sz w:val="22"/>
          <w:szCs w:val="22"/>
        </w:rPr>
        <w:t xml:space="preserve">Event </w:t>
      </w:r>
      <w:proofErr w:type="spellStart"/>
      <w:r w:rsidRPr="00496F45">
        <w:rPr>
          <w:sz w:val="22"/>
          <w:szCs w:val="22"/>
        </w:rPr>
        <w:t>organisation</w:t>
      </w:r>
      <w:proofErr w:type="spellEnd"/>
      <w:r w:rsidRPr="00496F45">
        <w:rPr>
          <w:sz w:val="22"/>
          <w:szCs w:val="22"/>
        </w:rPr>
        <w:t>, i</w:t>
      </w:r>
      <w:r w:rsidR="00E03FBD" w:rsidRPr="00496F45">
        <w:rPr>
          <w:sz w:val="22"/>
          <w:szCs w:val="22"/>
        </w:rPr>
        <w:t>nvitation</w:t>
      </w:r>
      <w:r w:rsidR="00B41BBF" w:rsidRPr="00496F45">
        <w:rPr>
          <w:sz w:val="22"/>
          <w:szCs w:val="22"/>
        </w:rPr>
        <w:t xml:space="preserve">, </w:t>
      </w:r>
      <w:r w:rsidR="00E03FBD" w:rsidRPr="00496F45">
        <w:rPr>
          <w:sz w:val="22"/>
          <w:szCs w:val="22"/>
        </w:rPr>
        <w:t>live demonstration</w:t>
      </w:r>
      <w:r w:rsidR="00B41BBF" w:rsidRPr="00496F45">
        <w:rPr>
          <w:sz w:val="22"/>
          <w:szCs w:val="22"/>
        </w:rPr>
        <w:t xml:space="preserve"> and presentation </w:t>
      </w:r>
      <w:r w:rsidR="00E03FBD" w:rsidRPr="00496F45">
        <w:rPr>
          <w:sz w:val="22"/>
          <w:szCs w:val="22"/>
        </w:rPr>
        <w:t xml:space="preserve">of the </w:t>
      </w:r>
      <w:proofErr w:type="spellStart"/>
      <w:r w:rsidR="00E03FBD" w:rsidRPr="00496F45">
        <w:rPr>
          <w:sz w:val="22"/>
          <w:szCs w:val="22"/>
        </w:rPr>
        <w:t>UoC</w:t>
      </w:r>
      <w:proofErr w:type="spellEnd"/>
      <w:r w:rsidR="00E03FBD" w:rsidRPr="00496F45">
        <w:rPr>
          <w:sz w:val="22"/>
          <w:szCs w:val="22"/>
        </w:rPr>
        <w:t xml:space="preserve"> Computer Science Department, FORTH and ORamaVR </w:t>
      </w:r>
      <w:r w:rsidRPr="00496F45">
        <w:rPr>
          <w:sz w:val="22"/>
          <w:szCs w:val="22"/>
        </w:rPr>
        <w:t xml:space="preserve">activities </w:t>
      </w:r>
      <w:r w:rsidR="00E03FBD" w:rsidRPr="00496F45">
        <w:rPr>
          <w:sz w:val="22"/>
          <w:szCs w:val="22"/>
        </w:rPr>
        <w:t xml:space="preserve">to </w:t>
      </w:r>
      <w:r w:rsidRPr="00496F45">
        <w:rPr>
          <w:sz w:val="22"/>
          <w:szCs w:val="22"/>
        </w:rPr>
        <w:t xml:space="preserve">the </w:t>
      </w:r>
      <w:r w:rsidR="00E03FBD" w:rsidRPr="00496F45">
        <w:rPr>
          <w:sz w:val="22"/>
          <w:szCs w:val="22"/>
        </w:rPr>
        <w:t>Pfizer Inc. CTO Lydia Fonseca and her team, during their evaluation visit for their next Centre of Excellence</w:t>
      </w:r>
      <w:r w:rsidRPr="00496F45">
        <w:rPr>
          <w:sz w:val="22"/>
          <w:szCs w:val="22"/>
        </w:rPr>
        <w:t xml:space="preserve"> outside USA</w:t>
      </w:r>
      <w:r w:rsidR="00B41BBF" w:rsidRPr="00496F45">
        <w:rPr>
          <w:sz w:val="22"/>
          <w:szCs w:val="22"/>
        </w:rPr>
        <w:t>. According to their post-visit</w:t>
      </w:r>
      <w:r w:rsidRPr="00496F45">
        <w:rPr>
          <w:sz w:val="22"/>
          <w:szCs w:val="22"/>
        </w:rPr>
        <w:t xml:space="preserve"> thanking</w:t>
      </w:r>
      <w:r w:rsidR="00B41BBF" w:rsidRPr="00496F45">
        <w:rPr>
          <w:sz w:val="22"/>
          <w:szCs w:val="22"/>
        </w:rPr>
        <w:t xml:space="preserve"> letter, Mrs. Fonseca expressed that this visit was instrumental </w:t>
      </w:r>
      <w:r w:rsidRPr="00496F45">
        <w:rPr>
          <w:sz w:val="22"/>
          <w:szCs w:val="22"/>
        </w:rPr>
        <w:t>to</w:t>
      </w:r>
      <w:r w:rsidR="00B41BBF" w:rsidRPr="00496F45">
        <w:rPr>
          <w:sz w:val="22"/>
          <w:szCs w:val="22"/>
        </w:rPr>
        <w:t xml:space="preserve"> Pfizer </w:t>
      </w:r>
      <w:r w:rsidRPr="00496F45">
        <w:rPr>
          <w:sz w:val="22"/>
          <w:szCs w:val="22"/>
        </w:rPr>
        <w:t xml:space="preserve">for </w:t>
      </w:r>
      <w:r w:rsidR="00B41BBF" w:rsidRPr="00496F45">
        <w:rPr>
          <w:sz w:val="22"/>
          <w:szCs w:val="22"/>
        </w:rPr>
        <w:t xml:space="preserve">selecting Greece as the country to host their </w:t>
      </w:r>
      <w:r w:rsidR="00C9637F" w:rsidRPr="00496F45">
        <w:rPr>
          <w:sz w:val="22"/>
          <w:szCs w:val="22"/>
        </w:rPr>
        <w:t xml:space="preserve">next corporate </w:t>
      </w:r>
      <w:r w:rsidR="00B41BBF" w:rsidRPr="00496F45">
        <w:rPr>
          <w:sz w:val="22"/>
          <w:szCs w:val="22"/>
        </w:rPr>
        <w:t xml:space="preserve">Centre of </w:t>
      </w:r>
      <w:r w:rsidR="00C9637F" w:rsidRPr="00496F45">
        <w:rPr>
          <w:sz w:val="22"/>
          <w:szCs w:val="22"/>
        </w:rPr>
        <w:t>E</w:t>
      </w:r>
      <w:r w:rsidR="00B41BBF" w:rsidRPr="00496F45">
        <w:rPr>
          <w:sz w:val="22"/>
          <w:szCs w:val="22"/>
        </w:rPr>
        <w:t>xcellence</w:t>
      </w:r>
      <w:r w:rsidR="00E03FBD" w:rsidRPr="00496F45">
        <w:rPr>
          <w:sz w:val="22"/>
          <w:szCs w:val="22"/>
        </w:rPr>
        <w:t xml:space="preserve">: </w:t>
      </w:r>
      <w:r w:rsidR="00E03FBD" w:rsidRPr="00496F45">
        <w:rPr>
          <w:i/>
          <w:iCs/>
          <w:sz w:val="22"/>
          <w:szCs w:val="22"/>
        </w:rPr>
        <w:t>2019</w:t>
      </w:r>
    </w:p>
    <w:p w14:paraId="788FC462" w14:textId="58B83A7F" w:rsidR="00F55033" w:rsidRPr="00496F45" w:rsidRDefault="00F55033" w:rsidP="00F55033">
      <w:pPr>
        <w:pStyle w:val="ListParagraph"/>
        <w:numPr>
          <w:ilvl w:val="0"/>
          <w:numId w:val="24"/>
        </w:numPr>
        <w:spacing w:after="60"/>
        <w:jc w:val="both"/>
        <w:rPr>
          <w:sz w:val="22"/>
          <w:szCs w:val="22"/>
        </w:rPr>
      </w:pPr>
      <w:proofErr w:type="spellStart"/>
      <w:r w:rsidRPr="00496F45">
        <w:rPr>
          <w:sz w:val="22"/>
          <w:szCs w:val="22"/>
        </w:rPr>
        <w:t>UoC</w:t>
      </w:r>
      <w:proofErr w:type="spellEnd"/>
      <w:r w:rsidRPr="00496F45">
        <w:rPr>
          <w:sz w:val="22"/>
          <w:szCs w:val="22"/>
        </w:rPr>
        <w:t xml:space="preserve"> 2</w:t>
      </w:r>
      <w:r w:rsidRPr="00496F45">
        <w:rPr>
          <w:sz w:val="22"/>
          <w:szCs w:val="22"/>
          <w:vertAlign w:val="superscript"/>
        </w:rPr>
        <w:t>nd</w:t>
      </w:r>
      <w:r w:rsidRPr="00496F45">
        <w:rPr>
          <w:sz w:val="22"/>
          <w:szCs w:val="22"/>
        </w:rPr>
        <w:t xml:space="preserve"> Summer camp of applied mathematics, course presentation: </w:t>
      </w:r>
      <w:r w:rsidRPr="00496F45">
        <w:rPr>
          <w:i/>
          <w:iCs/>
          <w:sz w:val="22"/>
          <w:szCs w:val="22"/>
        </w:rPr>
        <w:t>2019</w:t>
      </w:r>
    </w:p>
    <w:p w14:paraId="492310C8" w14:textId="04E15DCF" w:rsidR="00683AF7" w:rsidRPr="0004103A" w:rsidRDefault="00683AF7" w:rsidP="00683AF7">
      <w:pPr>
        <w:pStyle w:val="ListParagraph"/>
        <w:numPr>
          <w:ilvl w:val="0"/>
          <w:numId w:val="24"/>
        </w:numPr>
        <w:spacing w:after="60"/>
        <w:jc w:val="both"/>
        <w:rPr>
          <w:sz w:val="22"/>
          <w:szCs w:val="22"/>
          <w:lang w:val="el-GR"/>
        </w:rPr>
      </w:pPr>
      <w:r w:rsidRPr="0004103A">
        <w:rPr>
          <w:i/>
          <w:iCs/>
          <w:sz w:val="22"/>
          <w:szCs w:val="22"/>
          <w:lang w:val="el-GR"/>
        </w:rPr>
        <w:t>“Αναθεώρηση της Στρατηγικής Έξυπνης Εξειδίκευσης Περιφέρειας Κρήτης (</w:t>
      </w:r>
      <w:r w:rsidRPr="00496F45">
        <w:rPr>
          <w:i/>
          <w:iCs/>
          <w:sz w:val="22"/>
          <w:szCs w:val="22"/>
        </w:rPr>
        <w:t>RIS</w:t>
      </w:r>
      <w:r w:rsidRPr="0004103A">
        <w:rPr>
          <w:i/>
          <w:iCs/>
          <w:sz w:val="22"/>
          <w:szCs w:val="22"/>
          <w:lang w:val="el-GR"/>
        </w:rPr>
        <w:t>3</w:t>
      </w:r>
      <w:r w:rsidRPr="00496F45">
        <w:rPr>
          <w:i/>
          <w:iCs/>
          <w:sz w:val="22"/>
          <w:szCs w:val="22"/>
        </w:rPr>
        <w:t>Crete</w:t>
      </w:r>
      <w:r w:rsidRPr="0004103A">
        <w:rPr>
          <w:i/>
          <w:iCs/>
          <w:sz w:val="22"/>
          <w:szCs w:val="22"/>
          <w:lang w:val="el-GR"/>
        </w:rPr>
        <w:t xml:space="preserve">) για τη νέα Προγραμματική Περίοδο 2021-2027 ΥΓΕΙΑ”, </w:t>
      </w:r>
      <w:r w:rsidRPr="00496F45">
        <w:rPr>
          <w:sz w:val="22"/>
          <w:szCs w:val="22"/>
        </w:rPr>
        <w:t>Invited</w:t>
      </w:r>
      <w:r w:rsidRPr="0004103A">
        <w:rPr>
          <w:sz w:val="22"/>
          <w:szCs w:val="22"/>
          <w:lang w:val="el-GR"/>
        </w:rPr>
        <w:t xml:space="preserve"> </w:t>
      </w:r>
      <w:r w:rsidRPr="00496F45">
        <w:rPr>
          <w:sz w:val="22"/>
          <w:szCs w:val="22"/>
        </w:rPr>
        <w:t>Talk</w:t>
      </w:r>
      <w:r w:rsidRPr="0004103A">
        <w:rPr>
          <w:sz w:val="22"/>
          <w:szCs w:val="22"/>
          <w:lang w:val="el-GR"/>
        </w:rPr>
        <w:t xml:space="preserve">, </w:t>
      </w:r>
      <w:r w:rsidRPr="00496F45">
        <w:rPr>
          <w:sz w:val="22"/>
          <w:szCs w:val="22"/>
        </w:rPr>
        <w:t>Heraklion</w:t>
      </w:r>
      <w:r w:rsidRPr="0004103A">
        <w:rPr>
          <w:sz w:val="22"/>
          <w:szCs w:val="22"/>
          <w:lang w:val="el-GR"/>
        </w:rPr>
        <w:t>, 2021</w:t>
      </w:r>
    </w:p>
    <w:p w14:paraId="41E97E07" w14:textId="77777777" w:rsidR="00AB6674" w:rsidRPr="0004103A" w:rsidRDefault="00AB6674" w:rsidP="00D5249E">
      <w:pPr>
        <w:spacing w:after="60"/>
        <w:jc w:val="both"/>
        <w:rPr>
          <w:sz w:val="22"/>
          <w:szCs w:val="22"/>
          <w:lang w:val="el-GR"/>
        </w:rPr>
      </w:pPr>
    </w:p>
    <w:p w14:paraId="3AEE6EBD" w14:textId="77777777" w:rsidR="00D5249E" w:rsidRPr="00496F45" w:rsidRDefault="00D5249E" w:rsidP="00D5249E">
      <w:pPr>
        <w:spacing w:after="120"/>
        <w:jc w:val="both"/>
        <w:rPr>
          <w:rFonts w:ascii="Arial Black" w:hAnsi="Arial Black"/>
          <w:spacing w:val="-10"/>
          <w:sz w:val="22"/>
          <w:szCs w:val="22"/>
        </w:rPr>
      </w:pPr>
      <w:r w:rsidRPr="00496F45">
        <w:rPr>
          <w:rFonts w:ascii="Arial Black" w:hAnsi="Arial Black"/>
          <w:spacing w:val="-10"/>
          <w:sz w:val="22"/>
          <w:szCs w:val="22"/>
        </w:rPr>
        <w:t>Teaching &amp; Student Supervision</w:t>
      </w:r>
    </w:p>
    <w:p w14:paraId="74C7F181" w14:textId="0BF3B56A" w:rsidR="00D5249E" w:rsidRPr="00496F45" w:rsidRDefault="00D5249E" w:rsidP="00DE6AD3">
      <w:pPr>
        <w:numPr>
          <w:ilvl w:val="0"/>
          <w:numId w:val="4"/>
        </w:numPr>
        <w:spacing w:after="60"/>
        <w:ind w:hanging="357"/>
        <w:jc w:val="both"/>
        <w:rPr>
          <w:sz w:val="22"/>
          <w:szCs w:val="22"/>
        </w:rPr>
      </w:pPr>
      <w:r w:rsidRPr="00496F45">
        <w:rPr>
          <w:sz w:val="22"/>
          <w:szCs w:val="22"/>
        </w:rPr>
        <w:t>“</w:t>
      </w:r>
      <w:r w:rsidRPr="00496F45">
        <w:rPr>
          <w:i/>
          <w:sz w:val="22"/>
          <w:szCs w:val="22"/>
        </w:rPr>
        <w:t>Computer Graphics</w:t>
      </w:r>
      <w:r w:rsidRPr="00496F45">
        <w:rPr>
          <w:sz w:val="22"/>
          <w:szCs w:val="22"/>
        </w:rPr>
        <w:t>”, Undergraduate Course CS-358, University of Crete, Spring 2010, Winter 2011 till now every Winter semester</w:t>
      </w:r>
    </w:p>
    <w:p w14:paraId="5E21E5AF" w14:textId="1600A406" w:rsidR="00D5249E" w:rsidRPr="00496F45" w:rsidRDefault="00D5249E" w:rsidP="00DE6AD3">
      <w:pPr>
        <w:numPr>
          <w:ilvl w:val="0"/>
          <w:numId w:val="4"/>
        </w:numPr>
        <w:spacing w:after="60"/>
        <w:ind w:hanging="357"/>
        <w:jc w:val="both"/>
        <w:rPr>
          <w:sz w:val="22"/>
          <w:szCs w:val="22"/>
        </w:rPr>
      </w:pPr>
      <w:r w:rsidRPr="00496F45">
        <w:rPr>
          <w:sz w:val="22"/>
          <w:szCs w:val="22"/>
        </w:rPr>
        <w:t xml:space="preserve"> “</w:t>
      </w:r>
      <w:r w:rsidRPr="00496F45">
        <w:rPr>
          <w:i/>
          <w:sz w:val="22"/>
          <w:szCs w:val="22"/>
        </w:rPr>
        <w:t>Programming with C++</w:t>
      </w:r>
      <w:r w:rsidRPr="00496F45">
        <w:rPr>
          <w:sz w:val="22"/>
          <w:szCs w:val="22"/>
        </w:rPr>
        <w:t>”, Undergraduate Course CS-150, University of Crete, Spring 2012, till now every Spring semester</w:t>
      </w:r>
    </w:p>
    <w:p w14:paraId="1194683D" w14:textId="094BFC7A" w:rsidR="00D5249E" w:rsidRPr="00496F45" w:rsidRDefault="00D5249E" w:rsidP="00DE6AD3">
      <w:pPr>
        <w:numPr>
          <w:ilvl w:val="0"/>
          <w:numId w:val="4"/>
        </w:numPr>
        <w:spacing w:after="60"/>
        <w:ind w:hanging="357"/>
        <w:jc w:val="both"/>
        <w:rPr>
          <w:sz w:val="22"/>
          <w:szCs w:val="22"/>
        </w:rPr>
      </w:pPr>
      <w:r w:rsidRPr="00496F45">
        <w:rPr>
          <w:sz w:val="22"/>
          <w:szCs w:val="22"/>
        </w:rPr>
        <w:lastRenderedPageBreak/>
        <w:t>“</w:t>
      </w:r>
      <w:r w:rsidRPr="00496F45">
        <w:rPr>
          <w:i/>
          <w:sz w:val="22"/>
          <w:szCs w:val="22"/>
        </w:rPr>
        <w:t>Interactive</w:t>
      </w:r>
      <w:r w:rsidRPr="00496F45">
        <w:rPr>
          <w:sz w:val="22"/>
          <w:szCs w:val="22"/>
        </w:rPr>
        <w:t xml:space="preserve"> </w:t>
      </w:r>
      <w:r w:rsidRPr="00496F45">
        <w:rPr>
          <w:i/>
          <w:sz w:val="22"/>
          <w:szCs w:val="22"/>
        </w:rPr>
        <w:t>Computer Graphics</w:t>
      </w:r>
      <w:r w:rsidRPr="00496F45">
        <w:rPr>
          <w:sz w:val="22"/>
          <w:szCs w:val="22"/>
        </w:rPr>
        <w:t>”, Postgraduate Course CS-553, University of Crete, Spring 2012, till now every Spring semester</w:t>
      </w:r>
    </w:p>
    <w:p w14:paraId="056FB119" w14:textId="2C458ECB" w:rsidR="00D5249E" w:rsidRPr="00496F45" w:rsidRDefault="00D5249E" w:rsidP="00D5249E">
      <w:pPr>
        <w:numPr>
          <w:ilvl w:val="0"/>
          <w:numId w:val="4"/>
        </w:numPr>
        <w:spacing w:after="60"/>
        <w:ind w:hanging="357"/>
        <w:jc w:val="both"/>
        <w:rPr>
          <w:sz w:val="22"/>
          <w:szCs w:val="22"/>
        </w:rPr>
      </w:pPr>
      <w:r w:rsidRPr="00496F45">
        <w:rPr>
          <w:i/>
          <w:sz w:val="22"/>
          <w:szCs w:val="22"/>
        </w:rPr>
        <w:t>“Simulating body and face”</w:t>
      </w:r>
      <w:r w:rsidRPr="00496F45">
        <w:rPr>
          <w:sz w:val="22"/>
          <w:szCs w:val="22"/>
        </w:rPr>
        <w:t>, Postgraduate Course 4304045, University of Geneva, Spring 2007</w:t>
      </w:r>
    </w:p>
    <w:p w14:paraId="28E9C3C1" w14:textId="2EF86996" w:rsidR="00D5249E" w:rsidRPr="00496F45" w:rsidRDefault="00D5249E" w:rsidP="00D5249E">
      <w:pPr>
        <w:numPr>
          <w:ilvl w:val="0"/>
          <w:numId w:val="4"/>
        </w:numPr>
        <w:spacing w:after="60"/>
        <w:ind w:hanging="357"/>
        <w:rPr>
          <w:sz w:val="22"/>
          <w:szCs w:val="22"/>
        </w:rPr>
      </w:pPr>
      <w:r w:rsidRPr="00496F45">
        <w:rPr>
          <w:sz w:val="22"/>
          <w:szCs w:val="22"/>
        </w:rPr>
        <w:t>Graduate Student Supervision</w:t>
      </w:r>
      <w:r w:rsidR="00DE6AD3" w:rsidRPr="00496F45">
        <w:rPr>
          <w:sz w:val="22"/>
          <w:szCs w:val="22"/>
        </w:rPr>
        <w:t>:</w:t>
      </w:r>
    </w:p>
    <w:p w14:paraId="347E01A0" w14:textId="61F76846" w:rsidR="00886C8E" w:rsidRPr="00496F45" w:rsidRDefault="00886C8E" w:rsidP="00886C8E">
      <w:pPr>
        <w:numPr>
          <w:ilvl w:val="1"/>
          <w:numId w:val="4"/>
        </w:numPr>
        <w:jc w:val="both"/>
        <w:rPr>
          <w:sz w:val="22"/>
          <w:szCs w:val="22"/>
        </w:rPr>
      </w:pPr>
      <w:r w:rsidRPr="00496F45">
        <w:rPr>
          <w:sz w:val="22"/>
          <w:szCs w:val="22"/>
        </w:rPr>
        <w:t>Stephanie Bertrand, Post-doc, FORTH, on-going</w:t>
      </w:r>
    </w:p>
    <w:p w14:paraId="5E28B834" w14:textId="70457A9E" w:rsidR="0084791C" w:rsidRPr="00496F45" w:rsidRDefault="00AE1599" w:rsidP="0084791C">
      <w:pPr>
        <w:numPr>
          <w:ilvl w:val="1"/>
          <w:numId w:val="4"/>
        </w:numPr>
        <w:jc w:val="both"/>
        <w:rPr>
          <w:sz w:val="22"/>
          <w:szCs w:val="22"/>
        </w:rPr>
      </w:pPr>
      <w:r w:rsidRPr="00496F45">
        <w:rPr>
          <w:sz w:val="22"/>
          <w:szCs w:val="22"/>
        </w:rPr>
        <w:t xml:space="preserve">Manos </w:t>
      </w:r>
      <w:proofErr w:type="spellStart"/>
      <w:r w:rsidRPr="00496F45">
        <w:rPr>
          <w:sz w:val="22"/>
          <w:szCs w:val="22"/>
        </w:rPr>
        <w:t>Kamarianakis</w:t>
      </w:r>
      <w:proofErr w:type="spellEnd"/>
      <w:r w:rsidRPr="00496F45">
        <w:rPr>
          <w:sz w:val="22"/>
          <w:szCs w:val="22"/>
        </w:rPr>
        <w:t xml:space="preserve">, Post-doc, University of Crete &amp; </w:t>
      </w:r>
      <w:r w:rsidR="0084791C" w:rsidRPr="00496F45">
        <w:rPr>
          <w:sz w:val="22"/>
          <w:szCs w:val="22"/>
        </w:rPr>
        <w:t>ORamaVR</w:t>
      </w:r>
      <w:r w:rsidRPr="00496F45">
        <w:rPr>
          <w:sz w:val="22"/>
          <w:szCs w:val="22"/>
        </w:rPr>
        <w:t>, on-going</w:t>
      </w:r>
    </w:p>
    <w:p w14:paraId="768CD079" w14:textId="40176FCC" w:rsidR="00F53225" w:rsidRPr="00496F45" w:rsidRDefault="00F53225" w:rsidP="00D5249E">
      <w:pPr>
        <w:numPr>
          <w:ilvl w:val="1"/>
          <w:numId w:val="4"/>
        </w:numPr>
        <w:jc w:val="both"/>
        <w:rPr>
          <w:sz w:val="22"/>
          <w:szCs w:val="22"/>
        </w:rPr>
      </w:pPr>
      <w:proofErr w:type="spellStart"/>
      <w:r w:rsidRPr="00496F45">
        <w:rPr>
          <w:sz w:val="22"/>
          <w:szCs w:val="22"/>
        </w:rPr>
        <w:t>Pavlos</w:t>
      </w:r>
      <w:proofErr w:type="spellEnd"/>
      <w:r w:rsidRPr="00496F45">
        <w:rPr>
          <w:sz w:val="22"/>
          <w:szCs w:val="22"/>
        </w:rPr>
        <w:t xml:space="preserve"> </w:t>
      </w:r>
      <w:proofErr w:type="spellStart"/>
      <w:r w:rsidRPr="00496F45">
        <w:rPr>
          <w:sz w:val="22"/>
          <w:szCs w:val="22"/>
        </w:rPr>
        <w:t>Zikas</w:t>
      </w:r>
      <w:proofErr w:type="spellEnd"/>
      <w:r w:rsidRPr="00496F45">
        <w:rPr>
          <w:sz w:val="22"/>
          <w:szCs w:val="22"/>
        </w:rPr>
        <w:t>, PhD thesis, University of Crete, on-going</w:t>
      </w:r>
    </w:p>
    <w:p w14:paraId="7B7A4E13" w14:textId="07B90F02" w:rsidR="00F53225" w:rsidRPr="00496F45" w:rsidRDefault="00F53225" w:rsidP="00F53225">
      <w:pPr>
        <w:numPr>
          <w:ilvl w:val="1"/>
          <w:numId w:val="4"/>
        </w:numPr>
        <w:jc w:val="both"/>
        <w:rPr>
          <w:sz w:val="22"/>
          <w:szCs w:val="22"/>
        </w:rPr>
      </w:pPr>
      <w:r w:rsidRPr="00496F45">
        <w:rPr>
          <w:sz w:val="22"/>
          <w:szCs w:val="22"/>
        </w:rPr>
        <w:t xml:space="preserve">Nikos </w:t>
      </w:r>
      <w:proofErr w:type="spellStart"/>
      <w:r w:rsidRPr="00496F45">
        <w:rPr>
          <w:sz w:val="22"/>
          <w:szCs w:val="22"/>
        </w:rPr>
        <w:t>Lydatakis</w:t>
      </w:r>
      <w:proofErr w:type="spellEnd"/>
      <w:r w:rsidRPr="00496F45">
        <w:rPr>
          <w:sz w:val="22"/>
          <w:szCs w:val="22"/>
        </w:rPr>
        <w:t>, PhD thesis, University of Crete, on-going</w:t>
      </w:r>
    </w:p>
    <w:p w14:paraId="7CF25C23" w14:textId="77777777" w:rsidR="0084791C" w:rsidRPr="00496F45" w:rsidRDefault="0084791C" w:rsidP="0084791C">
      <w:pPr>
        <w:numPr>
          <w:ilvl w:val="1"/>
          <w:numId w:val="4"/>
        </w:numPr>
        <w:jc w:val="both"/>
        <w:rPr>
          <w:sz w:val="22"/>
          <w:szCs w:val="22"/>
        </w:rPr>
      </w:pPr>
      <w:r w:rsidRPr="00496F45">
        <w:rPr>
          <w:sz w:val="22"/>
          <w:szCs w:val="22"/>
        </w:rPr>
        <w:t xml:space="preserve">Stratos </w:t>
      </w:r>
      <w:proofErr w:type="spellStart"/>
      <w:r w:rsidRPr="00496F45">
        <w:rPr>
          <w:sz w:val="22"/>
          <w:szCs w:val="22"/>
        </w:rPr>
        <w:t>Geronikolakis</w:t>
      </w:r>
      <w:proofErr w:type="spellEnd"/>
      <w:r w:rsidRPr="00496F45">
        <w:rPr>
          <w:sz w:val="22"/>
          <w:szCs w:val="22"/>
        </w:rPr>
        <w:t>, PhD Thesis, University of Crete, on-going</w:t>
      </w:r>
    </w:p>
    <w:p w14:paraId="58A99628" w14:textId="5E6D5985" w:rsidR="0084791C" w:rsidRPr="00496F45" w:rsidRDefault="0084791C" w:rsidP="0084791C">
      <w:pPr>
        <w:numPr>
          <w:ilvl w:val="1"/>
          <w:numId w:val="4"/>
        </w:numPr>
        <w:jc w:val="both"/>
        <w:rPr>
          <w:sz w:val="22"/>
          <w:szCs w:val="22"/>
        </w:rPr>
      </w:pPr>
      <w:r w:rsidRPr="00496F45">
        <w:rPr>
          <w:sz w:val="22"/>
          <w:szCs w:val="22"/>
        </w:rPr>
        <w:t xml:space="preserve">Mike </w:t>
      </w:r>
      <w:proofErr w:type="spellStart"/>
      <w:r w:rsidRPr="00496F45">
        <w:rPr>
          <w:sz w:val="22"/>
          <w:szCs w:val="22"/>
        </w:rPr>
        <w:t>Kentros</w:t>
      </w:r>
      <w:proofErr w:type="spellEnd"/>
      <w:r w:rsidRPr="00496F45">
        <w:rPr>
          <w:sz w:val="22"/>
          <w:szCs w:val="22"/>
        </w:rPr>
        <w:t>, PhD Thesis, University of Crete, on-going</w:t>
      </w:r>
    </w:p>
    <w:p w14:paraId="6B233AE1" w14:textId="2462EC82" w:rsidR="00781A9F" w:rsidRPr="00496F45" w:rsidRDefault="00781A9F" w:rsidP="0084791C">
      <w:pPr>
        <w:numPr>
          <w:ilvl w:val="1"/>
          <w:numId w:val="4"/>
        </w:numPr>
        <w:jc w:val="both"/>
        <w:rPr>
          <w:sz w:val="22"/>
          <w:szCs w:val="22"/>
        </w:rPr>
      </w:pPr>
      <w:proofErr w:type="spellStart"/>
      <w:r w:rsidRPr="00496F45">
        <w:rPr>
          <w:sz w:val="22"/>
          <w:szCs w:val="22"/>
        </w:rPr>
        <w:t>Zinovia</w:t>
      </w:r>
      <w:proofErr w:type="spellEnd"/>
      <w:r w:rsidRPr="00496F45">
        <w:rPr>
          <w:sz w:val="22"/>
          <w:szCs w:val="22"/>
        </w:rPr>
        <w:t xml:space="preserve"> </w:t>
      </w:r>
      <w:proofErr w:type="spellStart"/>
      <w:r w:rsidRPr="00496F45">
        <w:rPr>
          <w:sz w:val="22"/>
          <w:szCs w:val="22"/>
        </w:rPr>
        <w:t>Stephanidi</w:t>
      </w:r>
      <w:proofErr w:type="spellEnd"/>
      <w:r w:rsidRPr="00496F45">
        <w:rPr>
          <w:sz w:val="22"/>
          <w:szCs w:val="22"/>
        </w:rPr>
        <w:t xml:space="preserve">, </w:t>
      </w:r>
      <w:r w:rsidRPr="00496F45">
        <w:rPr>
          <w:i/>
          <w:iCs/>
          <w:sz w:val="22"/>
          <w:szCs w:val="22"/>
        </w:rPr>
        <w:t>“Development of a toolkit for polymorphic intelligent user interfaces in extended reality employing machine learning”</w:t>
      </w:r>
      <w:r w:rsidRPr="00496F45">
        <w:rPr>
          <w:sz w:val="22"/>
          <w:szCs w:val="22"/>
        </w:rPr>
        <w:t xml:space="preserve">, MSc Thesis, University of Crete, University of Crete, </w:t>
      </w:r>
      <w:r w:rsidR="00F21559" w:rsidRPr="00496F45">
        <w:rPr>
          <w:sz w:val="22"/>
          <w:szCs w:val="22"/>
        </w:rPr>
        <w:t>2020</w:t>
      </w:r>
    </w:p>
    <w:p w14:paraId="0046D87F" w14:textId="1912E1D7" w:rsidR="00D111A7" w:rsidRPr="00496F45" w:rsidRDefault="00D111A7" w:rsidP="00D111A7">
      <w:pPr>
        <w:pStyle w:val="ListParagraph"/>
        <w:numPr>
          <w:ilvl w:val="1"/>
          <w:numId w:val="4"/>
        </w:numPr>
        <w:rPr>
          <w:sz w:val="22"/>
          <w:szCs w:val="22"/>
        </w:rPr>
      </w:pPr>
      <w:r w:rsidRPr="00496F45">
        <w:rPr>
          <w:sz w:val="22"/>
          <w:szCs w:val="22"/>
        </w:rPr>
        <w:t xml:space="preserve">Eleni </w:t>
      </w:r>
      <w:proofErr w:type="spellStart"/>
      <w:r w:rsidRPr="00496F45">
        <w:rPr>
          <w:sz w:val="22"/>
          <w:szCs w:val="22"/>
        </w:rPr>
        <w:t>Stephanidi</w:t>
      </w:r>
      <w:proofErr w:type="spellEnd"/>
      <w:r w:rsidRPr="00496F45">
        <w:rPr>
          <w:sz w:val="22"/>
          <w:szCs w:val="22"/>
        </w:rPr>
        <w:t xml:space="preserve">, "The LECTOR Podium. An innovative teacher workstation for the Intelligent Classroom of the future”, MSc Thesis, University of Crete, University of Crete, </w:t>
      </w:r>
      <w:r w:rsidR="00F21559" w:rsidRPr="00496F45">
        <w:rPr>
          <w:sz w:val="22"/>
          <w:szCs w:val="22"/>
        </w:rPr>
        <w:t>2022</w:t>
      </w:r>
    </w:p>
    <w:p w14:paraId="54562180" w14:textId="5D657C80" w:rsidR="0062795C" w:rsidRPr="00496F45" w:rsidRDefault="0062795C" w:rsidP="0062795C">
      <w:pPr>
        <w:numPr>
          <w:ilvl w:val="1"/>
          <w:numId w:val="4"/>
        </w:numPr>
        <w:jc w:val="both"/>
        <w:rPr>
          <w:i/>
          <w:iCs/>
          <w:sz w:val="22"/>
          <w:szCs w:val="22"/>
        </w:rPr>
      </w:pPr>
      <w:r w:rsidRPr="00496F45">
        <w:rPr>
          <w:sz w:val="22"/>
          <w:szCs w:val="22"/>
        </w:rPr>
        <w:t xml:space="preserve">Stratos, </w:t>
      </w:r>
      <w:proofErr w:type="spellStart"/>
      <w:r w:rsidRPr="00496F45">
        <w:rPr>
          <w:sz w:val="22"/>
          <w:szCs w:val="22"/>
        </w:rPr>
        <w:t>Geronikolakis</w:t>
      </w:r>
      <w:proofErr w:type="spellEnd"/>
      <w:r w:rsidRPr="00496F45">
        <w:rPr>
          <w:sz w:val="22"/>
          <w:szCs w:val="22"/>
        </w:rPr>
        <w:t xml:space="preserve">, </w:t>
      </w:r>
      <w:r w:rsidRPr="00496F45">
        <w:rPr>
          <w:i/>
          <w:iCs/>
          <w:sz w:val="22"/>
          <w:szCs w:val="22"/>
        </w:rPr>
        <w:t>“An XR rapid prototyping framework for interoperability across the reality spectrum”</w:t>
      </w:r>
      <w:r w:rsidRPr="00496F45">
        <w:rPr>
          <w:sz w:val="22"/>
          <w:szCs w:val="22"/>
        </w:rPr>
        <w:t>, MSc Thesis, University of Crete, University of Crete, 2020</w:t>
      </w:r>
    </w:p>
    <w:p w14:paraId="00DD9192" w14:textId="612DF9EE" w:rsidR="0062795C" w:rsidRPr="00496F45" w:rsidRDefault="0062795C" w:rsidP="0084791C">
      <w:pPr>
        <w:numPr>
          <w:ilvl w:val="1"/>
          <w:numId w:val="4"/>
        </w:numPr>
        <w:jc w:val="both"/>
        <w:rPr>
          <w:sz w:val="22"/>
          <w:szCs w:val="22"/>
        </w:rPr>
      </w:pPr>
      <w:r w:rsidRPr="00496F45">
        <w:rPr>
          <w:sz w:val="22"/>
          <w:szCs w:val="22"/>
        </w:rPr>
        <w:t xml:space="preserve">Mike, </w:t>
      </w:r>
      <w:proofErr w:type="spellStart"/>
      <w:r w:rsidRPr="00496F45">
        <w:rPr>
          <w:sz w:val="22"/>
          <w:szCs w:val="22"/>
        </w:rPr>
        <w:t>Kentros</w:t>
      </w:r>
      <w:proofErr w:type="spellEnd"/>
      <w:r w:rsidRPr="00496F45">
        <w:rPr>
          <w:sz w:val="22"/>
          <w:szCs w:val="22"/>
        </w:rPr>
        <w:t xml:space="preserve">, </w:t>
      </w:r>
      <w:r w:rsidRPr="00496F45">
        <w:rPr>
          <w:i/>
          <w:iCs/>
          <w:sz w:val="22"/>
          <w:szCs w:val="22"/>
        </w:rPr>
        <w:t>“A machine-learning recommendation algorithm for extended reality psychomotor training”</w:t>
      </w:r>
      <w:r w:rsidRPr="00496F45">
        <w:rPr>
          <w:sz w:val="22"/>
          <w:szCs w:val="22"/>
        </w:rPr>
        <w:t>, MSc Thesis, University of Crete, University of Crete, 2020</w:t>
      </w:r>
    </w:p>
    <w:p w14:paraId="19A9871A" w14:textId="1E9BA6AE" w:rsidR="0084791C" w:rsidRPr="00496F45" w:rsidRDefault="0084791C" w:rsidP="0084791C">
      <w:pPr>
        <w:numPr>
          <w:ilvl w:val="1"/>
          <w:numId w:val="4"/>
        </w:numPr>
        <w:jc w:val="both"/>
        <w:rPr>
          <w:sz w:val="22"/>
          <w:szCs w:val="22"/>
        </w:rPr>
      </w:pPr>
      <w:proofErr w:type="spellStart"/>
      <w:r w:rsidRPr="00496F45">
        <w:rPr>
          <w:sz w:val="22"/>
          <w:szCs w:val="22"/>
        </w:rPr>
        <w:t>Stephanidi</w:t>
      </w:r>
      <w:proofErr w:type="spellEnd"/>
      <w:r w:rsidRPr="00496F45">
        <w:rPr>
          <w:sz w:val="22"/>
          <w:szCs w:val="22"/>
        </w:rPr>
        <w:t xml:space="preserve">, </w:t>
      </w:r>
      <w:proofErr w:type="spellStart"/>
      <w:r w:rsidRPr="00496F45">
        <w:rPr>
          <w:sz w:val="22"/>
          <w:szCs w:val="22"/>
        </w:rPr>
        <w:t>Evropi</w:t>
      </w:r>
      <w:proofErr w:type="spellEnd"/>
      <w:r w:rsidRPr="00496F45">
        <w:rPr>
          <w:sz w:val="22"/>
          <w:szCs w:val="22"/>
        </w:rPr>
        <w:t xml:space="preserve">, </w:t>
      </w:r>
      <w:r w:rsidR="0062795C" w:rsidRPr="00496F45">
        <w:rPr>
          <w:i/>
          <w:iCs/>
          <w:sz w:val="22"/>
          <w:szCs w:val="22"/>
        </w:rPr>
        <w:t>“An Approach for the Authoring, Visualization and Training of Craft Experiences, using Human Motion, Virtual Humans, Machines and Tools”</w:t>
      </w:r>
      <w:r w:rsidR="0062795C" w:rsidRPr="00496F45">
        <w:rPr>
          <w:sz w:val="22"/>
          <w:szCs w:val="22"/>
        </w:rPr>
        <w:t xml:space="preserve">, </w:t>
      </w:r>
      <w:r w:rsidRPr="00496F45">
        <w:rPr>
          <w:sz w:val="22"/>
          <w:szCs w:val="22"/>
        </w:rPr>
        <w:t>MSc Thesis, University of Crete, University of Crete, 2020</w:t>
      </w:r>
    </w:p>
    <w:p w14:paraId="2B079B61" w14:textId="3BDA08A9" w:rsidR="00D5249E" w:rsidRPr="00496F45" w:rsidRDefault="00AE1599" w:rsidP="0084791C">
      <w:pPr>
        <w:numPr>
          <w:ilvl w:val="1"/>
          <w:numId w:val="4"/>
        </w:numPr>
        <w:jc w:val="both"/>
        <w:rPr>
          <w:sz w:val="22"/>
          <w:szCs w:val="22"/>
        </w:rPr>
      </w:pPr>
      <w:r w:rsidRPr="00496F45">
        <w:rPr>
          <w:sz w:val="22"/>
          <w:szCs w:val="22"/>
        </w:rPr>
        <w:t xml:space="preserve">Stylianos Georgiou, </w:t>
      </w:r>
      <w:r w:rsidR="0062795C" w:rsidRPr="00496F45">
        <w:rPr>
          <w:i/>
          <w:iCs/>
          <w:sz w:val="22"/>
          <w:szCs w:val="22"/>
        </w:rPr>
        <w:t>“Multimodal and Networked Social VR Learning”</w:t>
      </w:r>
      <w:r w:rsidR="0062795C" w:rsidRPr="00496F45">
        <w:rPr>
          <w:sz w:val="22"/>
          <w:szCs w:val="22"/>
        </w:rPr>
        <w:t xml:space="preserve">, </w:t>
      </w:r>
      <w:r w:rsidRPr="00496F45">
        <w:rPr>
          <w:sz w:val="22"/>
          <w:szCs w:val="22"/>
        </w:rPr>
        <w:t xml:space="preserve">MSc Thesis, University of Crete, </w:t>
      </w:r>
      <w:r w:rsidR="0084791C" w:rsidRPr="00496F45">
        <w:rPr>
          <w:sz w:val="22"/>
          <w:szCs w:val="22"/>
        </w:rPr>
        <w:t>University of Crete, 2019</w:t>
      </w:r>
    </w:p>
    <w:p w14:paraId="27CB581C" w14:textId="01C4849A" w:rsidR="00D5249E" w:rsidRPr="00496F45" w:rsidRDefault="00D5249E" w:rsidP="00D5249E">
      <w:pPr>
        <w:numPr>
          <w:ilvl w:val="1"/>
          <w:numId w:val="4"/>
        </w:numPr>
        <w:jc w:val="both"/>
        <w:rPr>
          <w:sz w:val="22"/>
          <w:szCs w:val="22"/>
        </w:rPr>
      </w:pPr>
      <w:r w:rsidRPr="00496F45">
        <w:rPr>
          <w:sz w:val="22"/>
          <w:szCs w:val="22"/>
        </w:rPr>
        <w:t>Sta</w:t>
      </w:r>
      <w:r w:rsidR="00FD5522" w:rsidRPr="00496F45">
        <w:rPr>
          <w:sz w:val="22"/>
          <w:szCs w:val="22"/>
        </w:rPr>
        <w:t>v</w:t>
      </w:r>
      <w:r w:rsidRPr="00496F45">
        <w:rPr>
          <w:sz w:val="22"/>
          <w:szCs w:val="22"/>
        </w:rPr>
        <w:t xml:space="preserve">ros </w:t>
      </w:r>
      <w:proofErr w:type="spellStart"/>
      <w:r w:rsidRPr="00496F45">
        <w:rPr>
          <w:sz w:val="22"/>
          <w:szCs w:val="22"/>
        </w:rPr>
        <w:t>Kateros</w:t>
      </w:r>
      <w:proofErr w:type="spellEnd"/>
      <w:r w:rsidRPr="00496F45">
        <w:rPr>
          <w:sz w:val="22"/>
          <w:szCs w:val="22"/>
        </w:rPr>
        <w:t xml:space="preserve">, </w:t>
      </w:r>
      <w:r w:rsidR="00F53225" w:rsidRPr="00496F45">
        <w:rPr>
          <w:i/>
          <w:iCs/>
          <w:sz w:val="22"/>
          <w:szCs w:val="22"/>
        </w:rPr>
        <w:t>“</w:t>
      </w:r>
      <w:r w:rsidR="004038BE" w:rsidRPr="00496F45">
        <w:rPr>
          <w:i/>
          <w:iCs/>
          <w:sz w:val="22"/>
          <w:szCs w:val="22"/>
        </w:rPr>
        <w:t>Psychomotor Interaction for Enhanced VR User Experience</w:t>
      </w:r>
      <w:r w:rsidR="00F53225" w:rsidRPr="00496F45">
        <w:rPr>
          <w:i/>
          <w:iCs/>
          <w:sz w:val="22"/>
          <w:szCs w:val="22"/>
        </w:rPr>
        <w:t>”</w:t>
      </w:r>
      <w:r w:rsidR="00F53225" w:rsidRPr="00496F45">
        <w:rPr>
          <w:sz w:val="22"/>
          <w:szCs w:val="22"/>
        </w:rPr>
        <w:t xml:space="preserve">, </w:t>
      </w:r>
      <w:r w:rsidRPr="00496F45">
        <w:rPr>
          <w:sz w:val="22"/>
          <w:szCs w:val="22"/>
        </w:rPr>
        <w:t xml:space="preserve">MSc Thesis, University of Crete, </w:t>
      </w:r>
      <w:r w:rsidR="00F53225" w:rsidRPr="00496F45">
        <w:rPr>
          <w:sz w:val="22"/>
          <w:szCs w:val="22"/>
        </w:rPr>
        <w:t>2019</w:t>
      </w:r>
    </w:p>
    <w:p w14:paraId="7C1FF5DB" w14:textId="59B7F282" w:rsidR="00D5249E" w:rsidRPr="00496F45" w:rsidRDefault="00D5249E" w:rsidP="00D5249E">
      <w:pPr>
        <w:numPr>
          <w:ilvl w:val="1"/>
          <w:numId w:val="4"/>
        </w:numPr>
        <w:jc w:val="both"/>
        <w:rPr>
          <w:sz w:val="22"/>
          <w:szCs w:val="22"/>
        </w:rPr>
      </w:pPr>
      <w:r w:rsidRPr="00496F45">
        <w:rPr>
          <w:sz w:val="22"/>
          <w:szCs w:val="22"/>
        </w:rPr>
        <w:t xml:space="preserve">Nikos </w:t>
      </w:r>
      <w:proofErr w:type="spellStart"/>
      <w:r w:rsidRPr="00496F45">
        <w:rPr>
          <w:sz w:val="22"/>
          <w:szCs w:val="22"/>
        </w:rPr>
        <w:t>Lydatakis</w:t>
      </w:r>
      <w:proofErr w:type="spellEnd"/>
      <w:r w:rsidRPr="00496F45">
        <w:rPr>
          <w:sz w:val="22"/>
          <w:szCs w:val="22"/>
        </w:rPr>
        <w:t xml:space="preserve">, </w:t>
      </w:r>
      <w:r w:rsidR="00F53225" w:rsidRPr="00496F45">
        <w:rPr>
          <w:sz w:val="22"/>
          <w:szCs w:val="22"/>
        </w:rPr>
        <w:t>“</w:t>
      </w:r>
      <w:r w:rsidR="008050A6" w:rsidRPr="00496F45">
        <w:rPr>
          <w:i/>
          <w:iCs/>
          <w:sz w:val="22"/>
          <w:szCs w:val="22"/>
        </w:rPr>
        <w:t>Physics based interaction in collaborative virtual reality environments</w:t>
      </w:r>
      <w:r w:rsidR="00F53225" w:rsidRPr="00496F45">
        <w:rPr>
          <w:i/>
          <w:iCs/>
          <w:sz w:val="22"/>
          <w:szCs w:val="22"/>
        </w:rPr>
        <w:t>”</w:t>
      </w:r>
      <w:r w:rsidR="00F53225" w:rsidRPr="00496F45">
        <w:rPr>
          <w:sz w:val="22"/>
          <w:szCs w:val="22"/>
        </w:rPr>
        <w:t xml:space="preserve">, </w:t>
      </w:r>
      <w:r w:rsidRPr="00496F45">
        <w:rPr>
          <w:sz w:val="22"/>
          <w:szCs w:val="22"/>
        </w:rPr>
        <w:t xml:space="preserve">MSc Thesis, University of Crete, </w:t>
      </w:r>
      <w:r w:rsidR="00F53225" w:rsidRPr="00496F45">
        <w:rPr>
          <w:sz w:val="22"/>
          <w:szCs w:val="22"/>
        </w:rPr>
        <w:t>2019</w:t>
      </w:r>
    </w:p>
    <w:p w14:paraId="20B62A0A" w14:textId="427B58EB" w:rsidR="00D5249E" w:rsidRPr="00496F45" w:rsidRDefault="00D5249E" w:rsidP="00D5249E">
      <w:pPr>
        <w:numPr>
          <w:ilvl w:val="1"/>
          <w:numId w:val="4"/>
        </w:numPr>
        <w:jc w:val="both"/>
        <w:rPr>
          <w:sz w:val="22"/>
          <w:szCs w:val="22"/>
        </w:rPr>
      </w:pPr>
      <w:proofErr w:type="spellStart"/>
      <w:r w:rsidRPr="00496F45">
        <w:rPr>
          <w:sz w:val="22"/>
          <w:szCs w:val="22"/>
        </w:rPr>
        <w:t>Pavlos</w:t>
      </w:r>
      <w:proofErr w:type="spellEnd"/>
      <w:r w:rsidRPr="00496F45">
        <w:rPr>
          <w:sz w:val="22"/>
          <w:szCs w:val="22"/>
        </w:rPr>
        <w:t xml:space="preserve"> </w:t>
      </w:r>
      <w:proofErr w:type="spellStart"/>
      <w:r w:rsidRPr="00496F45">
        <w:rPr>
          <w:sz w:val="22"/>
          <w:szCs w:val="22"/>
        </w:rPr>
        <w:t>Zikas</w:t>
      </w:r>
      <w:proofErr w:type="spellEnd"/>
      <w:r w:rsidRPr="00496F45">
        <w:rPr>
          <w:sz w:val="22"/>
          <w:szCs w:val="22"/>
        </w:rPr>
        <w:t xml:space="preserve">, </w:t>
      </w:r>
      <w:r w:rsidR="00F53225" w:rsidRPr="00496F45">
        <w:rPr>
          <w:sz w:val="22"/>
          <w:szCs w:val="22"/>
        </w:rPr>
        <w:t>“</w:t>
      </w:r>
      <w:r w:rsidR="004038BE" w:rsidRPr="00496F45">
        <w:rPr>
          <w:i/>
          <w:sz w:val="22"/>
          <w:szCs w:val="22"/>
        </w:rPr>
        <w:t>Immersive Visual Scripting of Gamified Training based on VR Software Design Patterns</w:t>
      </w:r>
      <w:r w:rsidR="00F53225" w:rsidRPr="00496F45">
        <w:rPr>
          <w:sz w:val="22"/>
          <w:szCs w:val="22"/>
        </w:rPr>
        <w:t xml:space="preserve">”, </w:t>
      </w:r>
      <w:r w:rsidRPr="00496F45">
        <w:rPr>
          <w:sz w:val="22"/>
          <w:szCs w:val="22"/>
        </w:rPr>
        <w:t xml:space="preserve">MSc Thesis, University of Crete, </w:t>
      </w:r>
      <w:r w:rsidR="00F53225" w:rsidRPr="00496F45">
        <w:rPr>
          <w:sz w:val="22"/>
          <w:szCs w:val="22"/>
        </w:rPr>
        <w:t>2019</w:t>
      </w:r>
    </w:p>
    <w:p w14:paraId="07778034" w14:textId="77777777" w:rsidR="00D5249E" w:rsidRPr="00496F45" w:rsidRDefault="00D5249E" w:rsidP="00D5249E">
      <w:pPr>
        <w:numPr>
          <w:ilvl w:val="1"/>
          <w:numId w:val="4"/>
        </w:numPr>
        <w:jc w:val="both"/>
        <w:rPr>
          <w:sz w:val="22"/>
          <w:szCs w:val="22"/>
        </w:rPr>
      </w:pPr>
      <w:r w:rsidRPr="00496F45">
        <w:rPr>
          <w:sz w:val="22"/>
          <w:szCs w:val="22"/>
        </w:rPr>
        <w:t xml:space="preserve">Eva </w:t>
      </w:r>
      <w:proofErr w:type="spellStart"/>
      <w:r w:rsidRPr="00496F45">
        <w:rPr>
          <w:sz w:val="22"/>
          <w:szCs w:val="22"/>
        </w:rPr>
        <w:t>Mpaka</w:t>
      </w:r>
      <w:proofErr w:type="spellEnd"/>
      <w:r w:rsidRPr="00496F45">
        <w:rPr>
          <w:sz w:val="22"/>
          <w:szCs w:val="22"/>
        </w:rPr>
        <w:t>, “</w:t>
      </w:r>
      <w:r w:rsidRPr="00496F45">
        <w:rPr>
          <w:i/>
          <w:sz w:val="22"/>
          <w:szCs w:val="22"/>
        </w:rPr>
        <w:t>Retraining of fine movement of paretic hand through VR gaming, presence, musical rhythmical stimuli, based on cognitive feedback</w:t>
      </w:r>
      <w:r w:rsidRPr="00496F45">
        <w:rPr>
          <w:sz w:val="22"/>
          <w:szCs w:val="22"/>
        </w:rPr>
        <w:t>”, June 2017, MSc Thesis, University of Crete</w:t>
      </w:r>
    </w:p>
    <w:p w14:paraId="0E7DF1B5" w14:textId="5D7E2F79" w:rsidR="00D5249E" w:rsidRPr="00496F45" w:rsidRDefault="00D5249E" w:rsidP="00D5249E">
      <w:pPr>
        <w:numPr>
          <w:ilvl w:val="1"/>
          <w:numId w:val="4"/>
        </w:numPr>
        <w:jc w:val="both"/>
        <w:rPr>
          <w:sz w:val="22"/>
          <w:szCs w:val="22"/>
        </w:rPr>
      </w:pPr>
      <w:r w:rsidRPr="00496F45">
        <w:rPr>
          <w:sz w:val="22"/>
          <w:szCs w:val="22"/>
        </w:rPr>
        <w:t>Petros Papanikolaou, “</w:t>
      </w:r>
      <w:r w:rsidRPr="00496F45">
        <w:rPr>
          <w:i/>
          <w:sz w:val="22"/>
          <w:szCs w:val="22"/>
        </w:rPr>
        <w:t>Physically principled character lighting and shading in real-time”</w:t>
      </w:r>
      <w:r w:rsidRPr="00496F45">
        <w:rPr>
          <w:sz w:val="22"/>
          <w:szCs w:val="22"/>
        </w:rPr>
        <w:t>, June 2013, MSc Thesis, University of Crete</w:t>
      </w:r>
    </w:p>
    <w:p w14:paraId="10AE63AE" w14:textId="76A302F4" w:rsidR="00D5249E" w:rsidRPr="00496F45" w:rsidRDefault="00D5249E" w:rsidP="00D5249E">
      <w:pPr>
        <w:numPr>
          <w:ilvl w:val="0"/>
          <w:numId w:val="4"/>
        </w:numPr>
        <w:spacing w:before="120" w:after="60"/>
        <w:ind w:hanging="357"/>
        <w:rPr>
          <w:sz w:val="22"/>
          <w:szCs w:val="22"/>
        </w:rPr>
      </w:pPr>
      <w:r w:rsidRPr="00496F45">
        <w:rPr>
          <w:sz w:val="22"/>
          <w:szCs w:val="22"/>
        </w:rPr>
        <w:t xml:space="preserve">PhD </w:t>
      </w:r>
      <w:r w:rsidR="00F53225" w:rsidRPr="00496F45">
        <w:rPr>
          <w:sz w:val="22"/>
          <w:szCs w:val="22"/>
        </w:rPr>
        <w:t>thesis advisory committee and</w:t>
      </w:r>
      <w:r w:rsidRPr="00496F45">
        <w:rPr>
          <w:sz w:val="22"/>
          <w:szCs w:val="22"/>
        </w:rPr>
        <w:t xml:space="preserve"> Jury Member</w:t>
      </w:r>
      <w:r w:rsidR="00DE6AD3" w:rsidRPr="00496F45">
        <w:rPr>
          <w:sz w:val="22"/>
          <w:szCs w:val="22"/>
        </w:rPr>
        <w:t>:</w:t>
      </w:r>
    </w:p>
    <w:p w14:paraId="6E2DEC68" w14:textId="59818F8A" w:rsidR="00F754E0" w:rsidRPr="00496F45" w:rsidRDefault="00F754E0" w:rsidP="00F754E0">
      <w:pPr>
        <w:numPr>
          <w:ilvl w:val="1"/>
          <w:numId w:val="4"/>
        </w:numPr>
        <w:ind w:left="1077" w:hanging="357"/>
        <w:jc w:val="both"/>
        <w:rPr>
          <w:sz w:val="22"/>
          <w:szCs w:val="22"/>
        </w:rPr>
      </w:pPr>
      <w:bookmarkStart w:id="125" w:name="OLE_LINK44"/>
      <w:bookmarkStart w:id="126" w:name="OLE_LINK45"/>
      <w:r w:rsidRPr="00496F45">
        <w:rPr>
          <w:sz w:val="22"/>
          <w:szCs w:val="22"/>
        </w:rPr>
        <w:t xml:space="preserve">Anastasia </w:t>
      </w:r>
      <w:proofErr w:type="spellStart"/>
      <w:r w:rsidRPr="00496F45">
        <w:rPr>
          <w:sz w:val="22"/>
          <w:szCs w:val="22"/>
        </w:rPr>
        <w:t>Moutafidou</w:t>
      </w:r>
      <w:proofErr w:type="spellEnd"/>
      <w:r w:rsidRPr="00496F45">
        <w:rPr>
          <w:sz w:val="22"/>
          <w:szCs w:val="22"/>
        </w:rPr>
        <w:t xml:space="preserve">, PhD thesis advisory committee (member of the 7-party committee), University of Ioannina, 2022, Supervisor: Ioannis </w:t>
      </w:r>
      <w:proofErr w:type="spellStart"/>
      <w:r w:rsidRPr="00496F45">
        <w:rPr>
          <w:sz w:val="22"/>
          <w:szCs w:val="22"/>
        </w:rPr>
        <w:t>Fudos</w:t>
      </w:r>
      <w:proofErr w:type="spellEnd"/>
    </w:p>
    <w:p w14:paraId="22869BF2" w14:textId="1AFF75C9" w:rsidR="005F1D59" w:rsidRPr="00496F45" w:rsidRDefault="005F1D59" w:rsidP="005F1D59">
      <w:pPr>
        <w:numPr>
          <w:ilvl w:val="1"/>
          <w:numId w:val="4"/>
        </w:numPr>
        <w:ind w:left="1077" w:hanging="357"/>
        <w:jc w:val="both"/>
        <w:rPr>
          <w:sz w:val="22"/>
          <w:szCs w:val="22"/>
        </w:rPr>
      </w:pPr>
      <w:r w:rsidRPr="00496F45">
        <w:rPr>
          <w:sz w:val="22"/>
          <w:szCs w:val="22"/>
        </w:rPr>
        <w:t xml:space="preserve">Eva </w:t>
      </w:r>
      <w:proofErr w:type="spellStart"/>
      <w:r w:rsidRPr="00496F45">
        <w:rPr>
          <w:sz w:val="22"/>
          <w:szCs w:val="22"/>
        </w:rPr>
        <w:t>Mpaka</w:t>
      </w:r>
      <w:proofErr w:type="spellEnd"/>
      <w:r w:rsidRPr="00496F45">
        <w:rPr>
          <w:sz w:val="22"/>
          <w:szCs w:val="22"/>
        </w:rPr>
        <w:t>, PhD thesis advisory committee</w:t>
      </w:r>
      <w:r w:rsidR="00DD31F2" w:rsidRPr="00496F45">
        <w:rPr>
          <w:sz w:val="22"/>
          <w:szCs w:val="22"/>
        </w:rPr>
        <w:t xml:space="preserve"> (member of the 3-party committee)</w:t>
      </w:r>
      <w:r w:rsidRPr="00496F45">
        <w:rPr>
          <w:sz w:val="22"/>
          <w:szCs w:val="22"/>
        </w:rPr>
        <w:t xml:space="preserve">, University of Geneva, </w:t>
      </w:r>
      <w:r w:rsidR="00F754E0" w:rsidRPr="00496F45">
        <w:rPr>
          <w:sz w:val="22"/>
          <w:szCs w:val="22"/>
        </w:rPr>
        <w:t>2022</w:t>
      </w:r>
      <w:r w:rsidRPr="00496F45">
        <w:rPr>
          <w:sz w:val="22"/>
          <w:szCs w:val="22"/>
        </w:rPr>
        <w:t xml:space="preserve"> Supervisor: Nadia </w:t>
      </w:r>
      <w:proofErr w:type="spellStart"/>
      <w:r w:rsidRPr="00496F45">
        <w:rPr>
          <w:sz w:val="22"/>
          <w:szCs w:val="22"/>
        </w:rPr>
        <w:t>Magnenat-Thalmann</w:t>
      </w:r>
      <w:proofErr w:type="spellEnd"/>
    </w:p>
    <w:bookmarkEnd w:id="125"/>
    <w:bookmarkEnd w:id="126"/>
    <w:p w14:paraId="5A1B68BF" w14:textId="3287818D" w:rsidR="005F1D59" w:rsidRPr="00496F45" w:rsidRDefault="008F3BB1" w:rsidP="005F1D59">
      <w:pPr>
        <w:numPr>
          <w:ilvl w:val="1"/>
          <w:numId w:val="4"/>
        </w:numPr>
        <w:ind w:left="1077" w:hanging="357"/>
        <w:jc w:val="both"/>
        <w:rPr>
          <w:sz w:val="22"/>
          <w:szCs w:val="22"/>
        </w:rPr>
      </w:pPr>
      <w:r w:rsidRPr="00496F45">
        <w:rPr>
          <w:sz w:val="22"/>
          <w:szCs w:val="22"/>
        </w:rPr>
        <w:t xml:space="preserve">Constantine </w:t>
      </w:r>
      <w:proofErr w:type="spellStart"/>
      <w:r w:rsidR="005F1D59" w:rsidRPr="00496F45">
        <w:rPr>
          <w:sz w:val="22"/>
          <w:szCs w:val="22"/>
        </w:rPr>
        <w:t>Roditakis</w:t>
      </w:r>
      <w:proofErr w:type="spellEnd"/>
      <w:r w:rsidR="005F1D59" w:rsidRPr="00496F45">
        <w:rPr>
          <w:sz w:val="22"/>
          <w:szCs w:val="22"/>
        </w:rPr>
        <w:t>, PhD thesis advisory committee</w:t>
      </w:r>
      <w:r w:rsidR="00DD31F2" w:rsidRPr="00496F45">
        <w:rPr>
          <w:sz w:val="22"/>
          <w:szCs w:val="22"/>
        </w:rPr>
        <w:t xml:space="preserve"> (member of the 3-party committee)</w:t>
      </w:r>
      <w:r w:rsidR="005F1D59" w:rsidRPr="00496F45">
        <w:rPr>
          <w:sz w:val="22"/>
          <w:szCs w:val="22"/>
        </w:rPr>
        <w:t xml:space="preserve">, University of Crete, (on-going), Supervisor: Antonis </w:t>
      </w:r>
      <w:proofErr w:type="spellStart"/>
      <w:r w:rsidR="005F1D59" w:rsidRPr="00496F45">
        <w:rPr>
          <w:sz w:val="22"/>
          <w:szCs w:val="22"/>
        </w:rPr>
        <w:t>Argyros</w:t>
      </w:r>
      <w:proofErr w:type="spellEnd"/>
    </w:p>
    <w:p w14:paraId="49B61CA9" w14:textId="64ED36E9" w:rsidR="0056748C" w:rsidRPr="00496F45" w:rsidRDefault="0056748C" w:rsidP="0056748C">
      <w:pPr>
        <w:numPr>
          <w:ilvl w:val="1"/>
          <w:numId w:val="4"/>
        </w:numPr>
        <w:ind w:left="1077" w:hanging="357"/>
        <w:jc w:val="both"/>
        <w:rPr>
          <w:sz w:val="22"/>
          <w:szCs w:val="22"/>
        </w:rPr>
      </w:pPr>
      <w:r w:rsidRPr="00496F45">
        <w:rPr>
          <w:sz w:val="22"/>
          <w:szCs w:val="22"/>
        </w:rPr>
        <w:t xml:space="preserve">Dennis </w:t>
      </w:r>
      <w:proofErr w:type="spellStart"/>
      <w:r w:rsidR="008F3BB1" w:rsidRPr="00496F45">
        <w:rPr>
          <w:sz w:val="22"/>
          <w:szCs w:val="22"/>
        </w:rPr>
        <w:t>Bautembach</w:t>
      </w:r>
      <w:proofErr w:type="spellEnd"/>
      <w:r w:rsidRPr="00496F45">
        <w:rPr>
          <w:sz w:val="22"/>
          <w:szCs w:val="22"/>
        </w:rPr>
        <w:t>, PhD thesis advisory committee</w:t>
      </w:r>
      <w:r w:rsidR="00DD31F2" w:rsidRPr="00496F45">
        <w:rPr>
          <w:sz w:val="22"/>
          <w:szCs w:val="22"/>
        </w:rPr>
        <w:t xml:space="preserve"> (member of the 3-party committee)</w:t>
      </w:r>
      <w:r w:rsidRPr="00496F45">
        <w:rPr>
          <w:sz w:val="22"/>
          <w:szCs w:val="22"/>
        </w:rPr>
        <w:t xml:space="preserve">, University of Crete, </w:t>
      </w:r>
      <w:r w:rsidR="00F754E0" w:rsidRPr="00496F45">
        <w:rPr>
          <w:sz w:val="22"/>
          <w:szCs w:val="22"/>
        </w:rPr>
        <w:t>2021</w:t>
      </w:r>
      <w:r w:rsidRPr="00496F45">
        <w:rPr>
          <w:sz w:val="22"/>
          <w:szCs w:val="22"/>
        </w:rPr>
        <w:t xml:space="preserve">, Supervisor: Antonis </w:t>
      </w:r>
      <w:proofErr w:type="spellStart"/>
      <w:r w:rsidRPr="00496F45">
        <w:rPr>
          <w:sz w:val="22"/>
          <w:szCs w:val="22"/>
        </w:rPr>
        <w:t>Argyros</w:t>
      </w:r>
      <w:proofErr w:type="spellEnd"/>
    </w:p>
    <w:p w14:paraId="583A8BCE" w14:textId="73CE0374" w:rsidR="00F53225" w:rsidRPr="00496F45" w:rsidRDefault="00F53225" w:rsidP="00D5249E">
      <w:pPr>
        <w:numPr>
          <w:ilvl w:val="1"/>
          <w:numId w:val="4"/>
        </w:numPr>
        <w:ind w:left="1077" w:hanging="357"/>
        <w:jc w:val="both"/>
        <w:rPr>
          <w:sz w:val="22"/>
          <w:szCs w:val="22"/>
        </w:rPr>
      </w:pPr>
      <w:proofErr w:type="spellStart"/>
      <w:r w:rsidRPr="00496F45">
        <w:rPr>
          <w:sz w:val="22"/>
          <w:szCs w:val="22"/>
        </w:rPr>
        <w:t>Drossis</w:t>
      </w:r>
      <w:proofErr w:type="spellEnd"/>
      <w:r w:rsidRPr="00496F45">
        <w:rPr>
          <w:sz w:val="22"/>
          <w:szCs w:val="22"/>
        </w:rPr>
        <w:t xml:space="preserve"> Yannis, </w:t>
      </w:r>
      <w:r w:rsidRPr="00496F45">
        <w:rPr>
          <w:i/>
          <w:iCs/>
          <w:sz w:val="22"/>
          <w:szCs w:val="22"/>
        </w:rPr>
        <w:t>“</w:t>
      </w:r>
      <w:r w:rsidR="00D2527C" w:rsidRPr="00496F45">
        <w:rPr>
          <w:i/>
          <w:iCs/>
          <w:sz w:val="22"/>
          <w:szCs w:val="22"/>
        </w:rPr>
        <w:t>Information Worlds: Interactive Visualizations and Storytelling using Augmented, Virtual and Mixed Reality</w:t>
      </w:r>
      <w:r w:rsidRPr="00496F45">
        <w:rPr>
          <w:i/>
          <w:iCs/>
          <w:sz w:val="22"/>
          <w:szCs w:val="22"/>
        </w:rPr>
        <w:t>”,</w:t>
      </w:r>
      <w:r w:rsidRPr="00496F45">
        <w:rPr>
          <w:sz w:val="22"/>
          <w:szCs w:val="22"/>
        </w:rPr>
        <w:t xml:space="preserve"> PhD thesis advisory committee</w:t>
      </w:r>
      <w:r w:rsidR="00DD31F2" w:rsidRPr="00496F45">
        <w:rPr>
          <w:sz w:val="22"/>
          <w:szCs w:val="22"/>
        </w:rPr>
        <w:t xml:space="preserve"> (member of the 3-party committee)</w:t>
      </w:r>
      <w:r w:rsidRPr="00496F45">
        <w:rPr>
          <w:sz w:val="22"/>
          <w:szCs w:val="22"/>
        </w:rPr>
        <w:t xml:space="preserve">, University of Crete, 2019, Supervisor: Constantine </w:t>
      </w:r>
      <w:proofErr w:type="spellStart"/>
      <w:r w:rsidRPr="00496F45">
        <w:rPr>
          <w:sz w:val="22"/>
          <w:szCs w:val="22"/>
        </w:rPr>
        <w:t>Ste</w:t>
      </w:r>
      <w:r w:rsidR="002D40C0" w:rsidRPr="00496F45">
        <w:rPr>
          <w:sz w:val="22"/>
          <w:szCs w:val="22"/>
        </w:rPr>
        <w:t>ph</w:t>
      </w:r>
      <w:r w:rsidRPr="00496F45">
        <w:rPr>
          <w:sz w:val="22"/>
          <w:szCs w:val="22"/>
        </w:rPr>
        <w:t>anidis</w:t>
      </w:r>
      <w:proofErr w:type="spellEnd"/>
    </w:p>
    <w:p w14:paraId="11DC8A8C" w14:textId="18163304" w:rsidR="002D40C0" w:rsidRPr="00496F45" w:rsidRDefault="002D40C0" w:rsidP="00B917EC">
      <w:pPr>
        <w:numPr>
          <w:ilvl w:val="1"/>
          <w:numId w:val="4"/>
        </w:numPr>
        <w:ind w:left="1077" w:hanging="357"/>
        <w:jc w:val="both"/>
        <w:rPr>
          <w:sz w:val="22"/>
          <w:szCs w:val="22"/>
        </w:rPr>
      </w:pPr>
      <w:proofErr w:type="spellStart"/>
      <w:r w:rsidRPr="00496F45">
        <w:rPr>
          <w:sz w:val="22"/>
          <w:szCs w:val="22"/>
        </w:rPr>
        <w:t>Kaltsa</w:t>
      </w:r>
      <w:proofErr w:type="spellEnd"/>
      <w:r w:rsidRPr="00496F45">
        <w:rPr>
          <w:sz w:val="22"/>
          <w:szCs w:val="22"/>
        </w:rPr>
        <w:t xml:space="preserve"> </w:t>
      </w:r>
      <w:proofErr w:type="spellStart"/>
      <w:r w:rsidRPr="00496F45">
        <w:rPr>
          <w:sz w:val="22"/>
          <w:szCs w:val="22"/>
        </w:rPr>
        <w:t>Vagia</w:t>
      </w:r>
      <w:proofErr w:type="spellEnd"/>
      <w:r w:rsidRPr="00496F45">
        <w:rPr>
          <w:sz w:val="22"/>
          <w:szCs w:val="22"/>
        </w:rPr>
        <w:t xml:space="preserve">, </w:t>
      </w:r>
      <w:r w:rsidRPr="00496F45">
        <w:rPr>
          <w:i/>
          <w:iCs/>
          <w:sz w:val="22"/>
          <w:szCs w:val="22"/>
        </w:rPr>
        <w:t>“</w:t>
      </w:r>
      <w:proofErr w:type="spellStart"/>
      <w:r w:rsidR="00B90A25" w:rsidRPr="00496F45">
        <w:rPr>
          <w:i/>
          <w:iCs/>
          <w:sz w:val="22"/>
          <w:szCs w:val="22"/>
        </w:rPr>
        <w:t>Μηχ</w:t>
      </w:r>
      <w:proofErr w:type="spellEnd"/>
      <w:r w:rsidR="00B90A25" w:rsidRPr="00496F45">
        <w:rPr>
          <w:i/>
          <w:iCs/>
          <w:sz w:val="22"/>
          <w:szCs w:val="22"/>
        </w:rPr>
        <w:t>α</w:t>
      </w:r>
      <w:proofErr w:type="spellStart"/>
      <w:r w:rsidR="00B90A25" w:rsidRPr="00496F45">
        <w:rPr>
          <w:i/>
          <w:iCs/>
          <w:sz w:val="22"/>
          <w:szCs w:val="22"/>
        </w:rPr>
        <w:t>νική</w:t>
      </w:r>
      <w:proofErr w:type="spellEnd"/>
      <w:r w:rsidR="00B90A25" w:rsidRPr="00496F45">
        <w:rPr>
          <w:i/>
          <w:iCs/>
          <w:sz w:val="22"/>
          <w:szCs w:val="22"/>
        </w:rPr>
        <w:t xml:space="preserve"> </w:t>
      </w:r>
      <w:proofErr w:type="spellStart"/>
      <w:r w:rsidR="00B90A25" w:rsidRPr="00496F45">
        <w:rPr>
          <w:i/>
          <w:iCs/>
          <w:sz w:val="22"/>
          <w:szCs w:val="22"/>
        </w:rPr>
        <w:t>όρ</w:t>
      </w:r>
      <w:proofErr w:type="spellEnd"/>
      <w:r w:rsidR="00B90A25" w:rsidRPr="00496F45">
        <w:rPr>
          <w:i/>
          <w:iCs/>
          <w:sz w:val="22"/>
          <w:szCs w:val="22"/>
        </w:rPr>
        <w:t>α</w:t>
      </w:r>
      <w:proofErr w:type="spellStart"/>
      <w:r w:rsidR="00B90A25" w:rsidRPr="00496F45">
        <w:rPr>
          <w:i/>
          <w:iCs/>
          <w:sz w:val="22"/>
          <w:szCs w:val="22"/>
        </w:rPr>
        <w:t>ση</w:t>
      </w:r>
      <w:proofErr w:type="spellEnd"/>
      <w:r w:rsidR="00B90A25" w:rsidRPr="00496F45">
        <w:rPr>
          <w:i/>
          <w:iCs/>
          <w:sz w:val="22"/>
          <w:szCs w:val="22"/>
        </w:rPr>
        <w:t xml:space="preserve"> </w:t>
      </w:r>
      <w:proofErr w:type="spellStart"/>
      <w:r w:rsidR="00B90A25" w:rsidRPr="00496F45">
        <w:rPr>
          <w:i/>
          <w:iCs/>
          <w:sz w:val="22"/>
          <w:szCs w:val="22"/>
        </w:rPr>
        <w:t>γι</w:t>
      </w:r>
      <w:proofErr w:type="spellEnd"/>
      <w:r w:rsidR="00B90A25" w:rsidRPr="00496F45">
        <w:rPr>
          <w:i/>
          <w:iCs/>
          <w:sz w:val="22"/>
          <w:szCs w:val="22"/>
        </w:rPr>
        <w:t>α α</w:t>
      </w:r>
      <w:proofErr w:type="spellStart"/>
      <w:r w:rsidR="00B90A25" w:rsidRPr="00496F45">
        <w:rPr>
          <w:i/>
          <w:iCs/>
          <w:sz w:val="22"/>
          <w:szCs w:val="22"/>
        </w:rPr>
        <w:t>νίχνευση</w:t>
      </w:r>
      <w:proofErr w:type="spellEnd"/>
      <w:r w:rsidR="00B90A25" w:rsidRPr="00496F45">
        <w:rPr>
          <w:i/>
          <w:iCs/>
          <w:sz w:val="22"/>
          <w:szCs w:val="22"/>
        </w:rPr>
        <w:t xml:space="preserve"> </w:t>
      </w:r>
      <w:proofErr w:type="spellStart"/>
      <w:r w:rsidR="00B90A25" w:rsidRPr="00496F45">
        <w:rPr>
          <w:i/>
          <w:iCs/>
          <w:sz w:val="22"/>
          <w:szCs w:val="22"/>
        </w:rPr>
        <w:t>γεγονότων</w:t>
      </w:r>
      <w:proofErr w:type="spellEnd"/>
      <w:r w:rsidR="00B90A25" w:rsidRPr="00496F45">
        <w:rPr>
          <w:i/>
          <w:iCs/>
          <w:sz w:val="22"/>
          <w:szCs w:val="22"/>
        </w:rPr>
        <w:t xml:space="preserve"> </w:t>
      </w:r>
      <w:proofErr w:type="spellStart"/>
      <w:r w:rsidR="00B90A25" w:rsidRPr="00496F45">
        <w:rPr>
          <w:i/>
          <w:iCs/>
          <w:sz w:val="22"/>
          <w:szCs w:val="22"/>
        </w:rPr>
        <w:t>σε</w:t>
      </w:r>
      <w:proofErr w:type="spellEnd"/>
      <w:r w:rsidR="00B90A25" w:rsidRPr="00496F45">
        <w:rPr>
          <w:i/>
          <w:iCs/>
          <w:sz w:val="22"/>
          <w:szCs w:val="22"/>
        </w:rPr>
        <w:t xml:space="preserve"> β</w:t>
      </w:r>
      <w:proofErr w:type="spellStart"/>
      <w:r w:rsidR="00B90A25" w:rsidRPr="00496F45">
        <w:rPr>
          <w:i/>
          <w:iCs/>
          <w:sz w:val="22"/>
          <w:szCs w:val="22"/>
        </w:rPr>
        <w:t>ίντεο</w:t>
      </w:r>
      <w:proofErr w:type="spellEnd"/>
      <w:r w:rsidR="00B90A25" w:rsidRPr="00496F45">
        <w:rPr>
          <w:i/>
          <w:iCs/>
          <w:sz w:val="22"/>
          <w:szCs w:val="22"/>
        </w:rPr>
        <w:t xml:space="preserve"> </w:t>
      </w:r>
      <w:proofErr w:type="spellStart"/>
      <w:r w:rsidR="00B90A25" w:rsidRPr="00496F45">
        <w:rPr>
          <w:i/>
          <w:iCs/>
          <w:sz w:val="22"/>
          <w:szCs w:val="22"/>
        </w:rPr>
        <w:t>στοχ</w:t>
      </w:r>
      <w:proofErr w:type="spellEnd"/>
      <w:r w:rsidR="00B90A25" w:rsidRPr="00496F45">
        <w:rPr>
          <w:i/>
          <w:iCs/>
          <w:sz w:val="22"/>
          <w:szCs w:val="22"/>
        </w:rPr>
        <w:t>α</w:t>
      </w:r>
      <w:proofErr w:type="spellStart"/>
      <w:r w:rsidR="00B90A25" w:rsidRPr="00496F45">
        <w:rPr>
          <w:i/>
          <w:iCs/>
          <w:sz w:val="22"/>
          <w:szCs w:val="22"/>
        </w:rPr>
        <w:t>στικών</w:t>
      </w:r>
      <w:proofErr w:type="spellEnd"/>
      <w:r w:rsidR="00B90A25" w:rsidRPr="00496F45">
        <w:rPr>
          <w:i/>
          <w:iCs/>
          <w:sz w:val="22"/>
          <w:szCs w:val="22"/>
        </w:rPr>
        <w:t xml:space="preserve"> </w:t>
      </w:r>
      <w:proofErr w:type="spellStart"/>
      <w:r w:rsidR="00B90A25" w:rsidRPr="00496F45">
        <w:rPr>
          <w:i/>
          <w:iCs/>
          <w:sz w:val="22"/>
          <w:szCs w:val="22"/>
        </w:rPr>
        <w:t>κινήσεων</w:t>
      </w:r>
      <w:proofErr w:type="spellEnd"/>
      <w:r w:rsidRPr="00496F45">
        <w:rPr>
          <w:i/>
          <w:iCs/>
          <w:sz w:val="22"/>
          <w:szCs w:val="22"/>
        </w:rPr>
        <w:t>”</w:t>
      </w:r>
      <w:r w:rsidRPr="00496F45">
        <w:rPr>
          <w:sz w:val="22"/>
          <w:szCs w:val="22"/>
        </w:rPr>
        <w:t xml:space="preserve">, Aristotle University of Thessaloniki, 2018, Supervisor: </w:t>
      </w:r>
      <w:proofErr w:type="spellStart"/>
      <w:r w:rsidR="00B90A25" w:rsidRPr="00496F45">
        <w:rPr>
          <w:sz w:val="22"/>
          <w:szCs w:val="22"/>
        </w:rPr>
        <w:t>Μ</w:t>
      </w:r>
      <w:proofErr w:type="gramStart"/>
      <w:r w:rsidR="00FD7E4A" w:rsidRPr="00496F45">
        <w:rPr>
          <w:sz w:val="22"/>
          <w:szCs w:val="22"/>
        </w:rPr>
        <w:t>ichalis</w:t>
      </w:r>
      <w:proofErr w:type="spellEnd"/>
      <w:r w:rsidR="00B90A25" w:rsidRPr="00496F45">
        <w:rPr>
          <w:sz w:val="22"/>
          <w:szCs w:val="22"/>
        </w:rPr>
        <w:t xml:space="preserve"> </w:t>
      </w:r>
      <w:r w:rsidR="00D2527C" w:rsidRPr="00496F45">
        <w:rPr>
          <w:sz w:val="22"/>
          <w:szCs w:val="22"/>
        </w:rPr>
        <w:t xml:space="preserve"> </w:t>
      </w:r>
      <w:proofErr w:type="spellStart"/>
      <w:r w:rsidR="00B90A25" w:rsidRPr="00496F45">
        <w:rPr>
          <w:sz w:val="22"/>
          <w:szCs w:val="22"/>
        </w:rPr>
        <w:t>Strinzis</w:t>
      </w:r>
      <w:proofErr w:type="spellEnd"/>
      <w:proofErr w:type="gramEnd"/>
    </w:p>
    <w:p w14:paraId="0D32C329" w14:textId="45048617" w:rsidR="00D5249E" w:rsidRPr="00496F45" w:rsidRDefault="00D5249E" w:rsidP="00D5249E">
      <w:pPr>
        <w:numPr>
          <w:ilvl w:val="1"/>
          <w:numId w:val="4"/>
        </w:numPr>
        <w:ind w:left="1077" w:hanging="357"/>
        <w:jc w:val="both"/>
        <w:rPr>
          <w:sz w:val="22"/>
          <w:szCs w:val="22"/>
        </w:rPr>
      </w:pPr>
      <w:r w:rsidRPr="00496F45">
        <w:rPr>
          <w:sz w:val="22"/>
          <w:szCs w:val="22"/>
        </w:rPr>
        <w:t xml:space="preserve">Yvain </w:t>
      </w:r>
      <w:proofErr w:type="spellStart"/>
      <w:r w:rsidRPr="00496F45">
        <w:rPr>
          <w:sz w:val="22"/>
          <w:szCs w:val="22"/>
        </w:rPr>
        <w:t>Tisserand</w:t>
      </w:r>
      <w:proofErr w:type="spellEnd"/>
      <w:r w:rsidRPr="00496F45">
        <w:rPr>
          <w:sz w:val="22"/>
          <w:szCs w:val="22"/>
        </w:rPr>
        <w:t xml:space="preserve">, </w:t>
      </w:r>
      <w:r w:rsidRPr="00496F45">
        <w:rPr>
          <w:i/>
          <w:sz w:val="22"/>
          <w:szCs w:val="22"/>
        </w:rPr>
        <w:t>“Fast prototyping and deformation of virtual humans”,</w:t>
      </w:r>
      <w:r w:rsidRPr="00496F45">
        <w:rPr>
          <w:sz w:val="22"/>
          <w:szCs w:val="22"/>
        </w:rPr>
        <w:t xml:space="preserve"> </w:t>
      </w:r>
      <w:r w:rsidR="0056748C" w:rsidRPr="00496F45">
        <w:rPr>
          <w:sz w:val="22"/>
          <w:szCs w:val="22"/>
        </w:rPr>
        <w:t xml:space="preserve">PhD thesis advisory committee, </w:t>
      </w:r>
      <w:r w:rsidRPr="00496F45">
        <w:rPr>
          <w:sz w:val="22"/>
          <w:szCs w:val="22"/>
        </w:rPr>
        <w:t>University of Geneva, 2018</w:t>
      </w:r>
      <w:r w:rsidR="0056748C" w:rsidRPr="00496F45">
        <w:rPr>
          <w:sz w:val="22"/>
          <w:szCs w:val="22"/>
        </w:rPr>
        <w:t xml:space="preserve">, Supervisor: Nadia </w:t>
      </w:r>
      <w:proofErr w:type="spellStart"/>
      <w:r w:rsidR="0056748C" w:rsidRPr="00496F45">
        <w:rPr>
          <w:sz w:val="22"/>
          <w:szCs w:val="22"/>
        </w:rPr>
        <w:t>Magnenat-Thalmann</w:t>
      </w:r>
      <w:proofErr w:type="spellEnd"/>
    </w:p>
    <w:p w14:paraId="6F75B12A" w14:textId="13EAF94C" w:rsidR="00D5249E" w:rsidRPr="00496F45" w:rsidRDefault="00D5249E" w:rsidP="00D5249E">
      <w:pPr>
        <w:numPr>
          <w:ilvl w:val="1"/>
          <w:numId w:val="4"/>
        </w:numPr>
        <w:ind w:left="1077" w:hanging="357"/>
        <w:jc w:val="both"/>
        <w:rPr>
          <w:sz w:val="22"/>
          <w:szCs w:val="22"/>
        </w:rPr>
      </w:pPr>
      <w:proofErr w:type="spellStart"/>
      <w:r w:rsidRPr="00496F45">
        <w:rPr>
          <w:sz w:val="22"/>
          <w:szCs w:val="22"/>
        </w:rPr>
        <w:t>Stavroula</w:t>
      </w:r>
      <w:proofErr w:type="spellEnd"/>
      <w:r w:rsidRPr="00496F45">
        <w:rPr>
          <w:sz w:val="22"/>
          <w:szCs w:val="22"/>
        </w:rPr>
        <w:t xml:space="preserve"> </w:t>
      </w:r>
      <w:proofErr w:type="spellStart"/>
      <w:r w:rsidRPr="00496F45">
        <w:rPr>
          <w:sz w:val="22"/>
          <w:szCs w:val="22"/>
        </w:rPr>
        <w:t>Ntoa</w:t>
      </w:r>
      <w:proofErr w:type="spellEnd"/>
      <w:r w:rsidRPr="00496F45">
        <w:rPr>
          <w:sz w:val="22"/>
          <w:szCs w:val="22"/>
        </w:rPr>
        <w:t xml:space="preserve">, </w:t>
      </w:r>
      <w:r w:rsidRPr="00496F45">
        <w:rPr>
          <w:i/>
          <w:sz w:val="22"/>
          <w:szCs w:val="22"/>
        </w:rPr>
        <w:t>“</w:t>
      </w:r>
      <w:proofErr w:type="spellStart"/>
      <w:r w:rsidRPr="00496F45">
        <w:rPr>
          <w:i/>
          <w:sz w:val="22"/>
          <w:szCs w:val="22"/>
        </w:rPr>
        <w:t>Uxami</w:t>
      </w:r>
      <w:proofErr w:type="spellEnd"/>
      <w:r w:rsidRPr="00496F45">
        <w:rPr>
          <w:i/>
          <w:sz w:val="22"/>
          <w:szCs w:val="22"/>
        </w:rPr>
        <w:t xml:space="preserve"> Framework: User Experience Evaluation </w:t>
      </w:r>
      <w:proofErr w:type="gramStart"/>
      <w:r w:rsidRPr="00496F45">
        <w:rPr>
          <w:i/>
          <w:sz w:val="22"/>
          <w:szCs w:val="22"/>
        </w:rPr>
        <w:t>In</w:t>
      </w:r>
      <w:proofErr w:type="gramEnd"/>
      <w:r w:rsidRPr="00496F45">
        <w:rPr>
          <w:i/>
          <w:sz w:val="22"/>
          <w:szCs w:val="22"/>
        </w:rPr>
        <w:t xml:space="preserve"> Ambient Intelligence Environments”</w:t>
      </w:r>
      <w:r w:rsidRPr="00496F45">
        <w:rPr>
          <w:sz w:val="22"/>
          <w:szCs w:val="22"/>
        </w:rPr>
        <w:t>, University of Crete, 2017</w:t>
      </w:r>
      <w:r w:rsidR="0056748C" w:rsidRPr="00496F45">
        <w:rPr>
          <w:sz w:val="22"/>
          <w:szCs w:val="22"/>
        </w:rPr>
        <w:t xml:space="preserve">, Supervisor: Constantine </w:t>
      </w:r>
      <w:proofErr w:type="spellStart"/>
      <w:r w:rsidR="0056748C" w:rsidRPr="00496F45">
        <w:rPr>
          <w:sz w:val="22"/>
          <w:szCs w:val="22"/>
        </w:rPr>
        <w:t>Stephanidis</w:t>
      </w:r>
      <w:proofErr w:type="spellEnd"/>
    </w:p>
    <w:p w14:paraId="111A9E15" w14:textId="039D8F0E" w:rsidR="00D5249E" w:rsidRPr="00496F45" w:rsidRDefault="00D5249E" w:rsidP="00D5249E">
      <w:pPr>
        <w:numPr>
          <w:ilvl w:val="1"/>
          <w:numId w:val="4"/>
        </w:numPr>
        <w:ind w:left="1077" w:hanging="357"/>
        <w:jc w:val="both"/>
        <w:rPr>
          <w:sz w:val="22"/>
          <w:szCs w:val="22"/>
        </w:rPr>
      </w:pPr>
      <w:r w:rsidRPr="00496F45">
        <w:rPr>
          <w:sz w:val="22"/>
          <w:szCs w:val="22"/>
        </w:rPr>
        <w:t xml:space="preserve">Georgios </w:t>
      </w:r>
      <w:proofErr w:type="spellStart"/>
      <w:r w:rsidRPr="00496F45">
        <w:rPr>
          <w:sz w:val="22"/>
          <w:szCs w:val="22"/>
        </w:rPr>
        <w:t>Margetis</w:t>
      </w:r>
      <w:proofErr w:type="spellEnd"/>
      <w:r w:rsidRPr="00496F45">
        <w:rPr>
          <w:sz w:val="22"/>
          <w:szCs w:val="22"/>
        </w:rPr>
        <w:t xml:space="preserve">, </w:t>
      </w:r>
      <w:r w:rsidRPr="00496F45">
        <w:rPr>
          <w:i/>
          <w:sz w:val="22"/>
          <w:szCs w:val="22"/>
        </w:rPr>
        <w:t>“</w:t>
      </w:r>
      <w:proofErr w:type="spellStart"/>
      <w:r w:rsidRPr="00496F45">
        <w:rPr>
          <w:i/>
          <w:sz w:val="22"/>
          <w:szCs w:val="22"/>
        </w:rPr>
        <w:t>Inprinted</w:t>
      </w:r>
      <w:proofErr w:type="spellEnd"/>
      <w:r w:rsidRPr="00496F45">
        <w:rPr>
          <w:i/>
          <w:sz w:val="22"/>
          <w:szCs w:val="22"/>
        </w:rPr>
        <w:t xml:space="preserve"> framework: interacting with augmented physical printed matter in ambient intelligence environments”</w:t>
      </w:r>
      <w:r w:rsidRPr="00496F45">
        <w:rPr>
          <w:sz w:val="22"/>
          <w:szCs w:val="22"/>
        </w:rPr>
        <w:t>, University of Crete, 2017</w:t>
      </w:r>
      <w:r w:rsidR="0056748C" w:rsidRPr="00496F45">
        <w:rPr>
          <w:sz w:val="22"/>
          <w:szCs w:val="22"/>
        </w:rPr>
        <w:t xml:space="preserve">, Supervisor: Constantine </w:t>
      </w:r>
      <w:proofErr w:type="spellStart"/>
      <w:r w:rsidR="0056748C" w:rsidRPr="00496F45">
        <w:rPr>
          <w:sz w:val="22"/>
          <w:szCs w:val="22"/>
        </w:rPr>
        <w:t>Stephanidis</w:t>
      </w:r>
      <w:proofErr w:type="spellEnd"/>
    </w:p>
    <w:p w14:paraId="3F4CD4B3" w14:textId="326AD523" w:rsidR="00AE2D78" w:rsidRPr="00496F45" w:rsidRDefault="00AE2D78" w:rsidP="00AE2D78">
      <w:pPr>
        <w:numPr>
          <w:ilvl w:val="1"/>
          <w:numId w:val="4"/>
        </w:numPr>
        <w:ind w:left="1077" w:hanging="357"/>
        <w:jc w:val="both"/>
        <w:rPr>
          <w:sz w:val="22"/>
          <w:szCs w:val="22"/>
        </w:rPr>
      </w:pPr>
      <w:r w:rsidRPr="00496F45">
        <w:rPr>
          <w:iCs/>
          <w:sz w:val="22"/>
          <w:szCs w:val="22"/>
        </w:rPr>
        <w:t xml:space="preserve">Manos </w:t>
      </w:r>
      <w:proofErr w:type="spellStart"/>
      <w:r w:rsidRPr="00496F45">
        <w:rPr>
          <w:iCs/>
          <w:sz w:val="22"/>
          <w:szCs w:val="22"/>
        </w:rPr>
        <w:t>Zidianakis</w:t>
      </w:r>
      <w:proofErr w:type="spellEnd"/>
      <w:r w:rsidR="00FC5B5C" w:rsidRPr="00496F45">
        <w:rPr>
          <w:iCs/>
          <w:sz w:val="22"/>
          <w:szCs w:val="22"/>
        </w:rPr>
        <w:t>, “</w:t>
      </w:r>
      <w:r w:rsidR="00FC5B5C" w:rsidRPr="00496F45">
        <w:rPr>
          <w:i/>
          <w:sz w:val="22"/>
          <w:szCs w:val="22"/>
        </w:rPr>
        <w:t xml:space="preserve">A cross-platform, </w:t>
      </w:r>
      <w:proofErr w:type="gramStart"/>
      <w:r w:rsidR="00FC5B5C" w:rsidRPr="00496F45">
        <w:rPr>
          <w:i/>
          <w:sz w:val="22"/>
          <w:szCs w:val="22"/>
        </w:rPr>
        <w:t>remotely-controlled</w:t>
      </w:r>
      <w:proofErr w:type="gramEnd"/>
      <w:r w:rsidR="00FC5B5C" w:rsidRPr="00496F45">
        <w:rPr>
          <w:i/>
          <w:sz w:val="22"/>
          <w:szCs w:val="22"/>
        </w:rPr>
        <w:t xml:space="preserve"> mobile avatar simulation framework for </w:t>
      </w:r>
      <w:proofErr w:type="spellStart"/>
      <w:r w:rsidR="00FC5B5C" w:rsidRPr="00496F45">
        <w:rPr>
          <w:i/>
          <w:sz w:val="22"/>
          <w:szCs w:val="22"/>
        </w:rPr>
        <w:t>AmI</w:t>
      </w:r>
      <w:proofErr w:type="spellEnd"/>
      <w:r w:rsidR="00FC5B5C" w:rsidRPr="00496F45">
        <w:rPr>
          <w:i/>
          <w:sz w:val="22"/>
          <w:szCs w:val="22"/>
        </w:rPr>
        <w:t xml:space="preserve"> environments</w:t>
      </w:r>
      <w:r w:rsidR="00FC5B5C" w:rsidRPr="00496F45">
        <w:rPr>
          <w:iCs/>
          <w:sz w:val="22"/>
          <w:szCs w:val="22"/>
        </w:rPr>
        <w:t>”</w:t>
      </w:r>
      <w:r w:rsidRPr="00496F45">
        <w:rPr>
          <w:iCs/>
          <w:sz w:val="22"/>
          <w:szCs w:val="22"/>
        </w:rPr>
        <w:t xml:space="preserve">, University of Crete, 2015, </w:t>
      </w:r>
      <w:r w:rsidRPr="00496F45">
        <w:rPr>
          <w:sz w:val="22"/>
          <w:szCs w:val="22"/>
        </w:rPr>
        <w:t xml:space="preserve">Supervisor: Constantine </w:t>
      </w:r>
      <w:proofErr w:type="spellStart"/>
      <w:r w:rsidRPr="00496F45">
        <w:rPr>
          <w:sz w:val="22"/>
          <w:szCs w:val="22"/>
        </w:rPr>
        <w:t>Stephanidis</w:t>
      </w:r>
      <w:proofErr w:type="spellEnd"/>
    </w:p>
    <w:p w14:paraId="452F4EFD" w14:textId="044C0746" w:rsidR="00D5249E" w:rsidRPr="00496F45" w:rsidRDefault="00D5249E" w:rsidP="00D5249E">
      <w:pPr>
        <w:numPr>
          <w:ilvl w:val="1"/>
          <w:numId w:val="4"/>
        </w:numPr>
        <w:ind w:left="1077" w:hanging="357"/>
        <w:jc w:val="both"/>
        <w:rPr>
          <w:i/>
          <w:sz w:val="22"/>
          <w:szCs w:val="22"/>
        </w:rPr>
      </w:pPr>
      <w:r w:rsidRPr="00496F45">
        <w:rPr>
          <w:sz w:val="22"/>
          <w:szCs w:val="22"/>
        </w:rPr>
        <w:t xml:space="preserve">Markos Sigalas, </w:t>
      </w:r>
      <w:r w:rsidRPr="00496F45">
        <w:rPr>
          <w:i/>
          <w:sz w:val="22"/>
          <w:szCs w:val="22"/>
        </w:rPr>
        <w:t>“Full-body pose tracking under severe occlusions - the Top View Reprojection approach”</w:t>
      </w:r>
      <w:r w:rsidRPr="00496F45">
        <w:rPr>
          <w:sz w:val="22"/>
          <w:szCs w:val="22"/>
        </w:rPr>
        <w:t>, University of Crete, 2015</w:t>
      </w:r>
      <w:r w:rsidR="0056748C" w:rsidRPr="00496F45">
        <w:rPr>
          <w:sz w:val="22"/>
          <w:szCs w:val="22"/>
        </w:rPr>
        <w:t xml:space="preserve">, Supervisor: </w:t>
      </w:r>
      <w:proofErr w:type="spellStart"/>
      <w:r w:rsidR="0056748C" w:rsidRPr="00496F45">
        <w:rPr>
          <w:sz w:val="22"/>
          <w:szCs w:val="22"/>
        </w:rPr>
        <w:t>Panos</w:t>
      </w:r>
      <w:proofErr w:type="spellEnd"/>
      <w:r w:rsidR="0056748C" w:rsidRPr="00496F45">
        <w:rPr>
          <w:sz w:val="22"/>
          <w:szCs w:val="22"/>
        </w:rPr>
        <w:t xml:space="preserve"> </w:t>
      </w:r>
      <w:proofErr w:type="spellStart"/>
      <w:r w:rsidR="0056748C" w:rsidRPr="00496F45">
        <w:rPr>
          <w:sz w:val="22"/>
          <w:szCs w:val="22"/>
        </w:rPr>
        <w:t>Trahanias</w:t>
      </w:r>
      <w:proofErr w:type="spellEnd"/>
    </w:p>
    <w:p w14:paraId="42F62510" w14:textId="7BACEE6B" w:rsidR="00D5249E" w:rsidRPr="00496F45" w:rsidRDefault="00D5249E" w:rsidP="00D5249E">
      <w:pPr>
        <w:numPr>
          <w:ilvl w:val="1"/>
          <w:numId w:val="4"/>
        </w:numPr>
        <w:ind w:left="1077" w:hanging="357"/>
        <w:jc w:val="both"/>
        <w:rPr>
          <w:i/>
          <w:sz w:val="22"/>
          <w:szCs w:val="22"/>
        </w:rPr>
      </w:pPr>
      <w:r w:rsidRPr="00496F45">
        <w:rPr>
          <w:sz w:val="22"/>
          <w:szCs w:val="22"/>
        </w:rPr>
        <w:lastRenderedPageBreak/>
        <w:t xml:space="preserve">Nikolaos </w:t>
      </w:r>
      <w:proofErr w:type="spellStart"/>
      <w:r w:rsidRPr="00496F45">
        <w:rPr>
          <w:sz w:val="22"/>
          <w:szCs w:val="22"/>
        </w:rPr>
        <w:t>Kyriazis</w:t>
      </w:r>
      <w:proofErr w:type="spellEnd"/>
      <w:r w:rsidRPr="00496F45">
        <w:rPr>
          <w:sz w:val="22"/>
          <w:szCs w:val="22"/>
        </w:rPr>
        <w:t>, “</w:t>
      </w:r>
      <w:r w:rsidRPr="00496F45">
        <w:rPr>
          <w:i/>
          <w:sz w:val="22"/>
          <w:szCs w:val="22"/>
        </w:rPr>
        <w:t xml:space="preserve">Computational methods for observing and understanding the interaction of humans with objects of their environment”, </w:t>
      </w:r>
      <w:r w:rsidRPr="00496F45">
        <w:rPr>
          <w:sz w:val="22"/>
          <w:szCs w:val="22"/>
        </w:rPr>
        <w:t>University of Crete, 2014</w:t>
      </w:r>
      <w:r w:rsidR="0056748C" w:rsidRPr="00496F45">
        <w:rPr>
          <w:sz w:val="22"/>
          <w:szCs w:val="22"/>
        </w:rPr>
        <w:t xml:space="preserve">, Supervisor: Antonis </w:t>
      </w:r>
      <w:proofErr w:type="spellStart"/>
      <w:r w:rsidR="0056748C" w:rsidRPr="00496F45">
        <w:rPr>
          <w:sz w:val="22"/>
          <w:szCs w:val="22"/>
        </w:rPr>
        <w:t>Argyros</w:t>
      </w:r>
      <w:proofErr w:type="spellEnd"/>
    </w:p>
    <w:p w14:paraId="77F8B8E4" w14:textId="04AFDE84" w:rsidR="00D5249E" w:rsidRPr="00496F45" w:rsidRDefault="00D5249E" w:rsidP="00D5249E">
      <w:pPr>
        <w:numPr>
          <w:ilvl w:val="1"/>
          <w:numId w:val="4"/>
        </w:numPr>
        <w:ind w:left="1077" w:hanging="357"/>
        <w:jc w:val="both"/>
        <w:rPr>
          <w:i/>
          <w:sz w:val="22"/>
          <w:szCs w:val="22"/>
        </w:rPr>
      </w:pPr>
      <w:r w:rsidRPr="00496F45">
        <w:rPr>
          <w:sz w:val="22"/>
          <w:szCs w:val="22"/>
        </w:rPr>
        <w:t xml:space="preserve">Andreas </w:t>
      </w:r>
      <w:proofErr w:type="spellStart"/>
      <w:r w:rsidRPr="00496F45">
        <w:rPr>
          <w:sz w:val="22"/>
          <w:szCs w:val="22"/>
        </w:rPr>
        <w:t>Vassilakis</w:t>
      </w:r>
      <w:proofErr w:type="spellEnd"/>
      <w:r w:rsidRPr="00496F45">
        <w:rPr>
          <w:sz w:val="22"/>
          <w:szCs w:val="22"/>
        </w:rPr>
        <w:t>,</w:t>
      </w:r>
      <w:r w:rsidRPr="00496F45">
        <w:rPr>
          <w:i/>
          <w:sz w:val="22"/>
          <w:szCs w:val="22"/>
        </w:rPr>
        <w:t xml:space="preserve"> “</w:t>
      </w:r>
      <w:proofErr w:type="spellStart"/>
      <w:r w:rsidRPr="00496F45">
        <w:rPr>
          <w:i/>
          <w:sz w:val="22"/>
          <w:szCs w:val="22"/>
        </w:rPr>
        <w:t>Αμεση</w:t>
      </w:r>
      <w:proofErr w:type="spellEnd"/>
      <w:r w:rsidRPr="00496F45">
        <w:rPr>
          <w:i/>
          <w:sz w:val="22"/>
          <w:szCs w:val="22"/>
        </w:rPr>
        <w:t xml:space="preserve"> Απ</w:t>
      </w:r>
      <w:proofErr w:type="spellStart"/>
      <w:r w:rsidRPr="00496F45">
        <w:rPr>
          <w:i/>
          <w:sz w:val="22"/>
          <w:szCs w:val="22"/>
        </w:rPr>
        <w:t>όδοση</w:t>
      </w:r>
      <w:proofErr w:type="spellEnd"/>
      <w:r w:rsidRPr="00496F45">
        <w:rPr>
          <w:i/>
          <w:sz w:val="22"/>
          <w:szCs w:val="22"/>
        </w:rPr>
        <w:t xml:space="preserve"> </w:t>
      </w:r>
      <w:proofErr w:type="spellStart"/>
      <w:r w:rsidRPr="00496F45">
        <w:rPr>
          <w:i/>
          <w:sz w:val="22"/>
          <w:szCs w:val="22"/>
        </w:rPr>
        <w:t>των</w:t>
      </w:r>
      <w:proofErr w:type="spellEnd"/>
      <w:r w:rsidRPr="00496F45">
        <w:rPr>
          <w:i/>
          <w:sz w:val="22"/>
          <w:szCs w:val="22"/>
        </w:rPr>
        <w:t xml:space="preserve"> </w:t>
      </w:r>
      <w:proofErr w:type="spellStart"/>
      <w:r w:rsidRPr="00496F45">
        <w:rPr>
          <w:i/>
          <w:sz w:val="22"/>
          <w:szCs w:val="22"/>
        </w:rPr>
        <w:t>Προσεγγιστικών</w:t>
      </w:r>
      <w:proofErr w:type="spellEnd"/>
      <w:r w:rsidRPr="00496F45">
        <w:rPr>
          <w:i/>
          <w:sz w:val="22"/>
          <w:szCs w:val="22"/>
        </w:rPr>
        <w:t xml:space="preserve"> Παρα</w:t>
      </w:r>
      <w:proofErr w:type="spellStart"/>
      <w:r w:rsidRPr="00496F45">
        <w:rPr>
          <w:i/>
          <w:sz w:val="22"/>
          <w:szCs w:val="22"/>
        </w:rPr>
        <w:t>μορφώσεων</w:t>
      </w:r>
      <w:proofErr w:type="spellEnd"/>
      <w:r w:rsidRPr="00496F45">
        <w:rPr>
          <w:i/>
          <w:sz w:val="22"/>
          <w:szCs w:val="22"/>
        </w:rPr>
        <w:t xml:space="preserve"> </w:t>
      </w:r>
      <w:proofErr w:type="spellStart"/>
      <w:r w:rsidRPr="00496F45">
        <w:rPr>
          <w:i/>
          <w:sz w:val="22"/>
          <w:szCs w:val="22"/>
        </w:rPr>
        <w:t>Περι</w:t>
      </w:r>
      <w:proofErr w:type="spellEnd"/>
      <w:r w:rsidRPr="00496F45">
        <w:rPr>
          <w:i/>
          <w:sz w:val="22"/>
          <w:szCs w:val="22"/>
        </w:rPr>
        <w:t>β</w:t>
      </w:r>
      <w:proofErr w:type="spellStart"/>
      <w:r w:rsidRPr="00496F45">
        <w:rPr>
          <w:i/>
          <w:sz w:val="22"/>
          <w:szCs w:val="22"/>
        </w:rPr>
        <w:t>λήμ</w:t>
      </w:r>
      <w:proofErr w:type="spellEnd"/>
      <w:r w:rsidRPr="00496F45">
        <w:rPr>
          <w:i/>
          <w:sz w:val="22"/>
          <w:szCs w:val="22"/>
        </w:rPr>
        <w:t>α</w:t>
      </w:r>
      <w:proofErr w:type="spellStart"/>
      <w:r w:rsidRPr="00496F45">
        <w:rPr>
          <w:i/>
          <w:sz w:val="22"/>
          <w:szCs w:val="22"/>
        </w:rPr>
        <w:t>τος</w:t>
      </w:r>
      <w:proofErr w:type="spellEnd"/>
      <w:r w:rsidRPr="00496F45">
        <w:rPr>
          <w:i/>
          <w:sz w:val="22"/>
          <w:szCs w:val="22"/>
        </w:rPr>
        <w:t xml:space="preserve"> Βα</w:t>
      </w:r>
      <w:proofErr w:type="spellStart"/>
      <w:r w:rsidRPr="00496F45">
        <w:rPr>
          <w:i/>
          <w:sz w:val="22"/>
          <w:szCs w:val="22"/>
        </w:rPr>
        <w:t>σισμένες</w:t>
      </w:r>
      <w:proofErr w:type="spellEnd"/>
      <w:r w:rsidRPr="00496F45">
        <w:rPr>
          <w:i/>
          <w:sz w:val="22"/>
          <w:szCs w:val="22"/>
        </w:rPr>
        <w:t xml:space="preserve"> </w:t>
      </w:r>
      <w:proofErr w:type="spellStart"/>
      <w:r w:rsidRPr="00496F45">
        <w:rPr>
          <w:i/>
          <w:sz w:val="22"/>
          <w:szCs w:val="22"/>
        </w:rPr>
        <w:t>σε</w:t>
      </w:r>
      <w:proofErr w:type="spellEnd"/>
      <w:r w:rsidRPr="00496F45">
        <w:rPr>
          <w:i/>
          <w:sz w:val="22"/>
          <w:szCs w:val="22"/>
        </w:rPr>
        <w:t xml:space="preserve"> Χαρα</w:t>
      </w:r>
      <w:proofErr w:type="spellStart"/>
      <w:r w:rsidRPr="00496F45">
        <w:rPr>
          <w:i/>
          <w:sz w:val="22"/>
          <w:szCs w:val="22"/>
        </w:rPr>
        <w:t>κτηριστικ</w:t>
      </w:r>
      <w:proofErr w:type="spellEnd"/>
      <w:r w:rsidRPr="00496F45">
        <w:rPr>
          <w:i/>
          <w:sz w:val="22"/>
          <w:szCs w:val="22"/>
        </w:rPr>
        <w:t>ά</w:t>
      </w:r>
      <w:r w:rsidRPr="00496F45">
        <w:rPr>
          <w:sz w:val="22"/>
          <w:szCs w:val="22"/>
        </w:rPr>
        <w:t>”, University of Ioannina, 2014</w:t>
      </w:r>
      <w:r w:rsidR="0056748C" w:rsidRPr="00496F45">
        <w:rPr>
          <w:sz w:val="22"/>
          <w:szCs w:val="22"/>
        </w:rPr>
        <w:t xml:space="preserve">, Supervisor: Andreas </w:t>
      </w:r>
      <w:proofErr w:type="spellStart"/>
      <w:r w:rsidR="0056748C" w:rsidRPr="00496F45">
        <w:rPr>
          <w:sz w:val="22"/>
          <w:szCs w:val="22"/>
        </w:rPr>
        <w:t>Fudos</w:t>
      </w:r>
      <w:proofErr w:type="spellEnd"/>
    </w:p>
    <w:p w14:paraId="1BD9FA1E" w14:textId="3576C708" w:rsidR="00D5249E" w:rsidRPr="00496F45" w:rsidRDefault="00D5249E" w:rsidP="00D5249E">
      <w:pPr>
        <w:numPr>
          <w:ilvl w:val="1"/>
          <w:numId w:val="4"/>
        </w:numPr>
        <w:ind w:left="1077" w:hanging="357"/>
        <w:jc w:val="both"/>
        <w:rPr>
          <w:sz w:val="22"/>
          <w:szCs w:val="22"/>
        </w:rPr>
      </w:pPr>
      <w:r w:rsidRPr="00496F45">
        <w:rPr>
          <w:sz w:val="22"/>
          <w:szCs w:val="22"/>
        </w:rPr>
        <w:t xml:space="preserve">Alessandro </w:t>
      </w:r>
      <w:proofErr w:type="spellStart"/>
      <w:r w:rsidRPr="00496F45">
        <w:rPr>
          <w:sz w:val="22"/>
          <w:szCs w:val="22"/>
        </w:rPr>
        <w:t>Foni</w:t>
      </w:r>
      <w:proofErr w:type="spellEnd"/>
      <w:r w:rsidRPr="00496F45">
        <w:rPr>
          <w:sz w:val="22"/>
          <w:szCs w:val="22"/>
        </w:rPr>
        <w:t>, “</w:t>
      </w:r>
      <w:r w:rsidRPr="00496F45">
        <w:rPr>
          <w:i/>
          <w:sz w:val="22"/>
          <w:szCs w:val="22"/>
        </w:rPr>
        <w:t>Methodological Approaches for the Protection of Cultural Heritage in the Digital Age</w:t>
      </w:r>
      <w:r w:rsidRPr="00496F45">
        <w:rPr>
          <w:sz w:val="22"/>
          <w:szCs w:val="22"/>
        </w:rPr>
        <w:t xml:space="preserve">”, </w:t>
      </w:r>
      <w:r w:rsidR="00AE2D78" w:rsidRPr="00496F45">
        <w:rPr>
          <w:sz w:val="22"/>
          <w:szCs w:val="22"/>
        </w:rPr>
        <w:t xml:space="preserve">PhD thesis advisory committee, </w:t>
      </w:r>
      <w:r w:rsidRPr="00496F45">
        <w:rPr>
          <w:sz w:val="22"/>
          <w:szCs w:val="22"/>
        </w:rPr>
        <w:t>University of Geneva</w:t>
      </w:r>
      <w:r w:rsidR="00DD31F2" w:rsidRPr="00496F45">
        <w:rPr>
          <w:sz w:val="22"/>
          <w:szCs w:val="22"/>
        </w:rPr>
        <w:t xml:space="preserve"> (member of the 3-party committee)</w:t>
      </w:r>
      <w:r w:rsidRPr="00496F45">
        <w:rPr>
          <w:sz w:val="22"/>
          <w:szCs w:val="22"/>
        </w:rPr>
        <w:t>, 2013</w:t>
      </w:r>
      <w:r w:rsidR="0056748C" w:rsidRPr="00496F45">
        <w:rPr>
          <w:sz w:val="22"/>
          <w:szCs w:val="22"/>
        </w:rPr>
        <w:t xml:space="preserve">, Supervisor: Nadia </w:t>
      </w:r>
      <w:proofErr w:type="spellStart"/>
      <w:r w:rsidR="0056748C" w:rsidRPr="00496F45">
        <w:rPr>
          <w:sz w:val="22"/>
          <w:szCs w:val="22"/>
        </w:rPr>
        <w:t>Magnenat-Thalmann</w:t>
      </w:r>
      <w:proofErr w:type="spellEnd"/>
    </w:p>
    <w:p w14:paraId="145D0AF9" w14:textId="71E25FFF" w:rsidR="00D5249E" w:rsidRPr="00496F45" w:rsidRDefault="00D5249E" w:rsidP="00D5249E">
      <w:pPr>
        <w:numPr>
          <w:ilvl w:val="1"/>
          <w:numId w:val="4"/>
        </w:numPr>
        <w:ind w:left="1077" w:hanging="357"/>
        <w:jc w:val="both"/>
        <w:rPr>
          <w:sz w:val="22"/>
          <w:szCs w:val="22"/>
        </w:rPr>
      </w:pPr>
      <w:r w:rsidRPr="00496F45">
        <w:rPr>
          <w:sz w:val="22"/>
          <w:szCs w:val="22"/>
        </w:rPr>
        <w:t xml:space="preserve">Patrick </w:t>
      </w:r>
      <w:proofErr w:type="spellStart"/>
      <w:r w:rsidRPr="00496F45">
        <w:rPr>
          <w:sz w:val="22"/>
          <w:szCs w:val="22"/>
        </w:rPr>
        <w:t>Salamin</w:t>
      </w:r>
      <w:proofErr w:type="spellEnd"/>
      <w:r w:rsidRPr="00496F45">
        <w:rPr>
          <w:sz w:val="22"/>
          <w:szCs w:val="22"/>
        </w:rPr>
        <w:t xml:space="preserve">, </w:t>
      </w:r>
      <w:r w:rsidRPr="00496F45">
        <w:rPr>
          <w:i/>
          <w:sz w:val="22"/>
          <w:szCs w:val="22"/>
        </w:rPr>
        <w:t>“Context Aware, Multimodal and Semantic Rendering Engine”</w:t>
      </w:r>
      <w:r w:rsidRPr="00496F45">
        <w:rPr>
          <w:sz w:val="22"/>
          <w:szCs w:val="22"/>
        </w:rPr>
        <w:t xml:space="preserve">, </w:t>
      </w:r>
      <w:r w:rsidR="00AE2D78" w:rsidRPr="00496F45">
        <w:rPr>
          <w:sz w:val="22"/>
          <w:szCs w:val="22"/>
        </w:rPr>
        <w:t xml:space="preserve">PhD thesis advisory committee, </w:t>
      </w:r>
      <w:r w:rsidRPr="00496F45">
        <w:rPr>
          <w:sz w:val="22"/>
          <w:szCs w:val="22"/>
        </w:rPr>
        <w:t xml:space="preserve">Ecole Polytechnique </w:t>
      </w:r>
      <w:proofErr w:type="spellStart"/>
      <w:r w:rsidRPr="00496F45">
        <w:rPr>
          <w:sz w:val="22"/>
          <w:szCs w:val="22"/>
        </w:rPr>
        <w:t>Fédéral</w:t>
      </w:r>
      <w:proofErr w:type="spellEnd"/>
      <w:r w:rsidRPr="00496F45">
        <w:rPr>
          <w:sz w:val="22"/>
          <w:szCs w:val="22"/>
        </w:rPr>
        <w:t xml:space="preserve"> de Lausanne - EPFL, 2010</w:t>
      </w:r>
      <w:r w:rsidR="0056748C" w:rsidRPr="00496F45">
        <w:rPr>
          <w:sz w:val="22"/>
          <w:szCs w:val="22"/>
        </w:rPr>
        <w:t xml:space="preserve">, Supervisor: Daniel </w:t>
      </w:r>
      <w:proofErr w:type="spellStart"/>
      <w:r w:rsidR="0056748C" w:rsidRPr="00496F45">
        <w:rPr>
          <w:sz w:val="22"/>
          <w:szCs w:val="22"/>
        </w:rPr>
        <w:t>Thalmann</w:t>
      </w:r>
      <w:proofErr w:type="spellEnd"/>
    </w:p>
    <w:p w14:paraId="507A9D2A" w14:textId="1A06E947" w:rsidR="00D5249E" w:rsidRPr="00496F45" w:rsidRDefault="00D5249E" w:rsidP="00D5249E">
      <w:pPr>
        <w:numPr>
          <w:ilvl w:val="0"/>
          <w:numId w:val="4"/>
        </w:numPr>
        <w:spacing w:before="120" w:after="60"/>
        <w:ind w:hanging="357"/>
        <w:jc w:val="both"/>
        <w:rPr>
          <w:sz w:val="22"/>
          <w:szCs w:val="22"/>
        </w:rPr>
      </w:pPr>
      <w:r w:rsidRPr="00496F45">
        <w:rPr>
          <w:sz w:val="22"/>
          <w:szCs w:val="22"/>
        </w:rPr>
        <w:t xml:space="preserve">MSc </w:t>
      </w:r>
      <w:r w:rsidR="00DE6AD3" w:rsidRPr="00496F45">
        <w:rPr>
          <w:sz w:val="22"/>
          <w:szCs w:val="22"/>
        </w:rPr>
        <w:t>thesis</w:t>
      </w:r>
      <w:r w:rsidRPr="00496F45">
        <w:rPr>
          <w:sz w:val="22"/>
          <w:szCs w:val="22"/>
        </w:rPr>
        <w:t xml:space="preserve"> Jury Member</w:t>
      </w:r>
      <w:r w:rsidR="00DE6AD3" w:rsidRPr="00496F45">
        <w:rPr>
          <w:sz w:val="22"/>
          <w:szCs w:val="22"/>
        </w:rPr>
        <w:t>:</w:t>
      </w:r>
    </w:p>
    <w:p w14:paraId="2A1385A5" w14:textId="041C9867" w:rsidR="007E16AD" w:rsidRPr="00496F45" w:rsidRDefault="007E16AD" w:rsidP="007E16AD">
      <w:pPr>
        <w:numPr>
          <w:ilvl w:val="1"/>
          <w:numId w:val="4"/>
        </w:numPr>
        <w:ind w:left="1077" w:hanging="357"/>
        <w:jc w:val="both"/>
        <w:rPr>
          <w:sz w:val="22"/>
          <w:szCs w:val="22"/>
        </w:rPr>
      </w:pPr>
      <w:proofErr w:type="spellStart"/>
      <w:r w:rsidRPr="00496F45">
        <w:rPr>
          <w:sz w:val="22"/>
          <w:szCs w:val="22"/>
        </w:rPr>
        <w:t>Iraklis</w:t>
      </w:r>
      <w:proofErr w:type="spellEnd"/>
      <w:r w:rsidRPr="00496F45">
        <w:rPr>
          <w:sz w:val="22"/>
          <w:szCs w:val="22"/>
        </w:rPr>
        <w:t xml:space="preserve"> </w:t>
      </w:r>
      <w:proofErr w:type="spellStart"/>
      <w:r w:rsidRPr="00496F45">
        <w:rPr>
          <w:sz w:val="22"/>
          <w:szCs w:val="22"/>
        </w:rPr>
        <w:t>Bekiaris</w:t>
      </w:r>
      <w:proofErr w:type="spellEnd"/>
      <w:r w:rsidRPr="00496F45">
        <w:rPr>
          <w:sz w:val="22"/>
          <w:szCs w:val="22"/>
        </w:rPr>
        <w:t xml:space="preserve">, “GRETA: an intelligent farmhouse”, 2020, University of Crete, Supervisor: Constantine </w:t>
      </w:r>
      <w:proofErr w:type="spellStart"/>
      <w:r w:rsidRPr="00496F45">
        <w:rPr>
          <w:sz w:val="22"/>
          <w:szCs w:val="22"/>
        </w:rPr>
        <w:t>Stephanidis</w:t>
      </w:r>
      <w:proofErr w:type="spellEnd"/>
    </w:p>
    <w:p w14:paraId="5AE05A15" w14:textId="3E1E4395" w:rsidR="00B12D9B" w:rsidRPr="00496F45" w:rsidRDefault="00B12D9B" w:rsidP="00D5249E">
      <w:pPr>
        <w:numPr>
          <w:ilvl w:val="1"/>
          <w:numId w:val="4"/>
        </w:numPr>
        <w:ind w:left="1077" w:hanging="357"/>
        <w:jc w:val="both"/>
        <w:rPr>
          <w:sz w:val="22"/>
          <w:szCs w:val="22"/>
        </w:rPr>
      </w:pPr>
      <w:r w:rsidRPr="00496F45">
        <w:rPr>
          <w:sz w:val="22"/>
          <w:szCs w:val="22"/>
        </w:rPr>
        <w:t xml:space="preserve">George </w:t>
      </w:r>
      <w:proofErr w:type="spellStart"/>
      <w:r w:rsidRPr="00496F45">
        <w:rPr>
          <w:sz w:val="22"/>
          <w:szCs w:val="22"/>
        </w:rPr>
        <w:t>Nikitakis</w:t>
      </w:r>
      <w:proofErr w:type="spellEnd"/>
      <w:r w:rsidRPr="00496F45">
        <w:rPr>
          <w:sz w:val="22"/>
          <w:szCs w:val="22"/>
        </w:rPr>
        <w:t>, “</w:t>
      </w:r>
      <w:proofErr w:type="spellStart"/>
      <w:r w:rsidRPr="00496F45">
        <w:rPr>
          <w:sz w:val="22"/>
          <w:szCs w:val="22"/>
        </w:rPr>
        <w:t>CognitOS</w:t>
      </w:r>
      <w:proofErr w:type="spellEnd"/>
      <w:r w:rsidRPr="00496F45">
        <w:rPr>
          <w:sz w:val="22"/>
          <w:szCs w:val="22"/>
        </w:rPr>
        <w:t xml:space="preserve"> </w:t>
      </w:r>
      <w:proofErr w:type="spellStart"/>
      <w:r w:rsidRPr="00496F45">
        <w:rPr>
          <w:sz w:val="22"/>
          <w:szCs w:val="22"/>
        </w:rPr>
        <w:t>Classboard</w:t>
      </w:r>
      <w:proofErr w:type="spellEnd"/>
      <w:r w:rsidRPr="00496F45">
        <w:rPr>
          <w:sz w:val="22"/>
          <w:szCs w:val="22"/>
        </w:rPr>
        <w:t xml:space="preserve">: a multimodal interaction framework for enhancing the whiteboard of the intelligent classroom”, 2020, University of Crete, Supervisor: Constantine </w:t>
      </w:r>
      <w:proofErr w:type="spellStart"/>
      <w:r w:rsidRPr="00496F45">
        <w:rPr>
          <w:sz w:val="22"/>
          <w:szCs w:val="22"/>
        </w:rPr>
        <w:t>Stephanidis</w:t>
      </w:r>
      <w:proofErr w:type="spellEnd"/>
    </w:p>
    <w:p w14:paraId="14E0679A" w14:textId="4334C7C3" w:rsidR="00886C8E" w:rsidRPr="00496F45" w:rsidRDefault="00886C8E" w:rsidP="00D5249E">
      <w:pPr>
        <w:numPr>
          <w:ilvl w:val="1"/>
          <w:numId w:val="4"/>
        </w:numPr>
        <w:ind w:left="1077" w:hanging="357"/>
        <w:jc w:val="both"/>
        <w:rPr>
          <w:sz w:val="22"/>
          <w:szCs w:val="22"/>
        </w:rPr>
      </w:pPr>
      <w:r w:rsidRPr="00496F45">
        <w:rPr>
          <w:sz w:val="22"/>
          <w:szCs w:val="22"/>
        </w:rPr>
        <w:t xml:space="preserve">Andreas </w:t>
      </w:r>
      <w:proofErr w:type="spellStart"/>
      <w:r w:rsidRPr="00496F45">
        <w:rPr>
          <w:sz w:val="22"/>
          <w:szCs w:val="22"/>
        </w:rPr>
        <w:t>Michelakis</w:t>
      </w:r>
      <w:proofErr w:type="spellEnd"/>
      <w:r w:rsidRPr="00496F45">
        <w:rPr>
          <w:sz w:val="22"/>
          <w:szCs w:val="22"/>
        </w:rPr>
        <w:t>, “</w:t>
      </w:r>
      <w:r w:rsidR="00B12D9B" w:rsidRPr="00496F45">
        <w:rPr>
          <w:sz w:val="22"/>
          <w:szCs w:val="22"/>
        </w:rPr>
        <w:t xml:space="preserve">ACOUSMA: An intelligent mechanism </w:t>
      </w:r>
      <w:proofErr w:type="spellStart"/>
      <w:r w:rsidR="00B12D9B" w:rsidRPr="00496F45">
        <w:rPr>
          <w:sz w:val="22"/>
          <w:szCs w:val="22"/>
        </w:rPr>
        <w:t>toawards</w:t>
      </w:r>
      <w:proofErr w:type="spellEnd"/>
      <w:r w:rsidR="00B12D9B" w:rsidRPr="00496F45">
        <w:rPr>
          <w:sz w:val="22"/>
          <w:szCs w:val="22"/>
        </w:rPr>
        <w:t xml:space="preserve"> providing personalized auditory feedback in Ambient Intelligence Environments</w:t>
      </w:r>
      <w:r w:rsidRPr="00496F45">
        <w:rPr>
          <w:sz w:val="22"/>
          <w:szCs w:val="22"/>
        </w:rPr>
        <w:t xml:space="preserve">”, 2020, University of Crete, Supervisor: Constantine </w:t>
      </w:r>
      <w:proofErr w:type="spellStart"/>
      <w:r w:rsidRPr="00496F45">
        <w:rPr>
          <w:sz w:val="22"/>
          <w:szCs w:val="22"/>
        </w:rPr>
        <w:t>Stephanidis</w:t>
      </w:r>
      <w:proofErr w:type="spellEnd"/>
    </w:p>
    <w:p w14:paraId="2CE0F8BF" w14:textId="6B6821AA" w:rsidR="00AE2D78" w:rsidRPr="00496F45" w:rsidRDefault="00AE2D78" w:rsidP="00D5249E">
      <w:pPr>
        <w:numPr>
          <w:ilvl w:val="1"/>
          <w:numId w:val="4"/>
        </w:numPr>
        <w:ind w:left="1077" w:hanging="357"/>
        <w:jc w:val="both"/>
        <w:rPr>
          <w:sz w:val="22"/>
          <w:szCs w:val="22"/>
        </w:rPr>
      </w:pPr>
      <w:r w:rsidRPr="00496F45">
        <w:rPr>
          <w:sz w:val="22"/>
          <w:szCs w:val="22"/>
        </w:rPr>
        <w:t xml:space="preserve">Nena Basina, </w:t>
      </w:r>
      <w:r w:rsidRPr="00496F45">
        <w:rPr>
          <w:i/>
          <w:iCs/>
          <w:sz w:val="22"/>
          <w:szCs w:val="22"/>
        </w:rPr>
        <w:t>“</w:t>
      </w:r>
      <w:r w:rsidR="00C90CB7" w:rsidRPr="00496F45">
        <w:rPr>
          <w:i/>
          <w:iCs/>
          <w:sz w:val="22"/>
          <w:szCs w:val="22"/>
        </w:rPr>
        <w:t>ECAVI: A tool for Event Calculus Analysis and Visualization</w:t>
      </w:r>
      <w:r w:rsidRPr="00496F45">
        <w:rPr>
          <w:i/>
          <w:iCs/>
          <w:sz w:val="22"/>
          <w:szCs w:val="22"/>
        </w:rPr>
        <w:t>”</w:t>
      </w:r>
      <w:r w:rsidRPr="00496F45">
        <w:rPr>
          <w:sz w:val="22"/>
          <w:szCs w:val="22"/>
        </w:rPr>
        <w:t xml:space="preserve">, </w:t>
      </w:r>
      <w:r w:rsidR="00392F3F" w:rsidRPr="00496F45">
        <w:rPr>
          <w:sz w:val="22"/>
          <w:szCs w:val="22"/>
        </w:rPr>
        <w:t xml:space="preserve">2019, </w:t>
      </w:r>
      <w:r w:rsidRPr="00496F45">
        <w:rPr>
          <w:sz w:val="22"/>
          <w:szCs w:val="22"/>
        </w:rPr>
        <w:t xml:space="preserve">University of Crete, Supervisor: Dimitris </w:t>
      </w:r>
      <w:proofErr w:type="spellStart"/>
      <w:r w:rsidRPr="00496F45">
        <w:rPr>
          <w:sz w:val="22"/>
          <w:szCs w:val="22"/>
        </w:rPr>
        <w:t>Plexousakis</w:t>
      </w:r>
      <w:proofErr w:type="spellEnd"/>
    </w:p>
    <w:p w14:paraId="4B037606" w14:textId="72019681" w:rsidR="00AE2D78" w:rsidRPr="00496F45" w:rsidRDefault="00C71125" w:rsidP="00D5249E">
      <w:pPr>
        <w:numPr>
          <w:ilvl w:val="1"/>
          <w:numId w:val="4"/>
        </w:numPr>
        <w:ind w:left="1077" w:hanging="357"/>
        <w:jc w:val="both"/>
        <w:rPr>
          <w:sz w:val="22"/>
          <w:szCs w:val="22"/>
        </w:rPr>
      </w:pPr>
      <w:r w:rsidRPr="00496F45">
        <w:rPr>
          <w:sz w:val="22"/>
          <w:szCs w:val="22"/>
        </w:rPr>
        <w:t>Stavros</w:t>
      </w:r>
      <w:r w:rsidR="00AE2D78" w:rsidRPr="00496F45">
        <w:rPr>
          <w:sz w:val="22"/>
          <w:szCs w:val="22"/>
        </w:rPr>
        <w:t xml:space="preserve"> </w:t>
      </w:r>
      <w:proofErr w:type="spellStart"/>
      <w:r w:rsidR="00AE2D78" w:rsidRPr="00496F45">
        <w:rPr>
          <w:sz w:val="22"/>
          <w:szCs w:val="22"/>
        </w:rPr>
        <w:t>Dagkalakis</w:t>
      </w:r>
      <w:proofErr w:type="spellEnd"/>
      <w:r w:rsidR="00AE2D78" w:rsidRPr="00496F45">
        <w:rPr>
          <w:sz w:val="22"/>
          <w:szCs w:val="22"/>
        </w:rPr>
        <w:t xml:space="preserve">, </w:t>
      </w:r>
      <w:r w:rsidR="00AE2D78" w:rsidRPr="00496F45">
        <w:rPr>
          <w:i/>
          <w:iCs/>
          <w:sz w:val="22"/>
          <w:szCs w:val="22"/>
        </w:rPr>
        <w:t>“</w:t>
      </w:r>
      <w:r w:rsidRPr="00496F45">
        <w:rPr>
          <w:i/>
          <w:iCs/>
          <w:sz w:val="22"/>
          <w:szCs w:val="22"/>
        </w:rPr>
        <w:t>Lina: a virtual-</w:t>
      </w:r>
      <w:proofErr w:type="spellStart"/>
      <w:r w:rsidRPr="00496F45">
        <w:rPr>
          <w:i/>
          <w:iCs/>
          <w:sz w:val="22"/>
          <w:szCs w:val="22"/>
        </w:rPr>
        <w:t>reaLIty</w:t>
      </w:r>
      <w:proofErr w:type="spellEnd"/>
      <w:r w:rsidRPr="00496F45">
        <w:rPr>
          <w:i/>
          <w:iCs/>
          <w:sz w:val="22"/>
          <w:szCs w:val="22"/>
        </w:rPr>
        <w:t xml:space="preserve"> user </w:t>
      </w:r>
      <w:proofErr w:type="spellStart"/>
      <w:r w:rsidRPr="00496F45">
        <w:rPr>
          <w:i/>
          <w:iCs/>
          <w:sz w:val="22"/>
          <w:szCs w:val="22"/>
        </w:rPr>
        <w:t>iNterAction</w:t>
      </w:r>
      <w:proofErr w:type="spellEnd"/>
      <w:r w:rsidRPr="00496F45">
        <w:rPr>
          <w:i/>
          <w:iCs/>
          <w:sz w:val="22"/>
          <w:szCs w:val="22"/>
        </w:rPr>
        <w:t xml:space="preserve"> framework for intelligent greenhouses</w:t>
      </w:r>
      <w:r w:rsidR="00AE2D78" w:rsidRPr="00496F45">
        <w:rPr>
          <w:i/>
          <w:iCs/>
          <w:sz w:val="22"/>
          <w:szCs w:val="22"/>
        </w:rPr>
        <w:t>”,</w:t>
      </w:r>
      <w:r w:rsidR="00AE2D78" w:rsidRPr="00496F45">
        <w:rPr>
          <w:sz w:val="22"/>
          <w:szCs w:val="22"/>
        </w:rPr>
        <w:t xml:space="preserve"> </w:t>
      </w:r>
      <w:r w:rsidR="00392F3F" w:rsidRPr="00496F45">
        <w:rPr>
          <w:sz w:val="22"/>
          <w:szCs w:val="22"/>
        </w:rPr>
        <w:t xml:space="preserve">2019, </w:t>
      </w:r>
      <w:r w:rsidR="00FD7E4A" w:rsidRPr="00496F45">
        <w:rPr>
          <w:sz w:val="22"/>
          <w:szCs w:val="22"/>
        </w:rPr>
        <w:t>University</w:t>
      </w:r>
      <w:r w:rsidR="00AE2D78" w:rsidRPr="00496F45">
        <w:rPr>
          <w:sz w:val="22"/>
          <w:szCs w:val="22"/>
        </w:rPr>
        <w:t xml:space="preserve"> of Crete, Supervisor: Constantine </w:t>
      </w:r>
      <w:proofErr w:type="spellStart"/>
      <w:r w:rsidR="00AE2D78" w:rsidRPr="00496F45">
        <w:rPr>
          <w:sz w:val="22"/>
          <w:szCs w:val="22"/>
        </w:rPr>
        <w:t>Stephanidis</w:t>
      </w:r>
      <w:proofErr w:type="spellEnd"/>
    </w:p>
    <w:p w14:paraId="413D9CEE" w14:textId="70D58984" w:rsidR="00AE2D78" w:rsidRPr="00496F45" w:rsidRDefault="00AE2D78" w:rsidP="00AE2D78">
      <w:pPr>
        <w:numPr>
          <w:ilvl w:val="1"/>
          <w:numId w:val="4"/>
        </w:numPr>
        <w:ind w:left="1077" w:hanging="357"/>
        <w:jc w:val="both"/>
        <w:rPr>
          <w:sz w:val="22"/>
          <w:szCs w:val="22"/>
        </w:rPr>
      </w:pPr>
      <w:r w:rsidRPr="00496F45">
        <w:rPr>
          <w:sz w:val="22"/>
          <w:szCs w:val="22"/>
        </w:rPr>
        <w:t>Ammar</w:t>
      </w:r>
      <w:r w:rsidR="00FD7E4A" w:rsidRPr="00496F45">
        <w:rPr>
          <w:sz w:val="22"/>
          <w:szCs w:val="22"/>
        </w:rPr>
        <w:t xml:space="preserve"> </w:t>
      </w:r>
      <w:proofErr w:type="spellStart"/>
      <w:r w:rsidR="00FD7E4A" w:rsidRPr="00496F45">
        <w:rPr>
          <w:sz w:val="22"/>
          <w:szCs w:val="22"/>
        </w:rPr>
        <w:t>Qammaz</w:t>
      </w:r>
      <w:proofErr w:type="spellEnd"/>
      <w:r w:rsidRPr="00496F45">
        <w:rPr>
          <w:sz w:val="22"/>
          <w:szCs w:val="22"/>
        </w:rPr>
        <w:t xml:space="preserve">, </w:t>
      </w:r>
      <w:r w:rsidRPr="00496F45">
        <w:rPr>
          <w:i/>
          <w:iCs/>
          <w:sz w:val="22"/>
          <w:szCs w:val="22"/>
        </w:rPr>
        <w:t>“</w:t>
      </w:r>
      <w:r w:rsidR="00FD7E4A" w:rsidRPr="00496F45">
        <w:rPr>
          <w:i/>
          <w:iCs/>
          <w:sz w:val="22"/>
          <w:szCs w:val="22"/>
        </w:rPr>
        <w:t>A Hybrid Method for 3D Pose Estimation of Personalized Human Body Models</w:t>
      </w:r>
      <w:r w:rsidRPr="00496F45">
        <w:rPr>
          <w:i/>
          <w:iCs/>
          <w:sz w:val="22"/>
          <w:szCs w:val="22"/>
        </w:rPr>
        <w:t>”</w:t>
      </w:r>
      <w:r w:rsidRPr="00496F45">
        <w:rPr>
          <w:sz w:val="22"/>
          <w:szCs w:val="22"/>
        </w:rPr>
        <w:t xml:space="preserve">, </w:t>
      </w:r>
      <w:r w:rsidR="00392F3F" w:rsidRPr="00496F45">
        <w:rPr>
          <w:sz w:val="22"/>
          <w:szCs w:val="22"/>
        </w:rPr>
        <w:t xml:space="preserve">2019, </w:t>
      </w:r>
      <w:r w:rsidR="00FD7E4A" w:rsidRPr="00496F45">
        <w:rPr>
          <w:sz w:val="22"/>
          <w:szCs w:val="22"/>
        </w:rPr>
        <w:t>University</w:t>
      </w:r>
      <w:r w:rsidRPr="00496F45">
        <w:rPr>
          <w:sz w:val="22"/>
          <w:szCs w:val="22"/>
        </w:rPr>
        <w:t xml:space="preserve"> of Crete, Supervisor: Antonis </w:t>
      </w:r>
      <w:proofErr w:type="spellStart"/>
      <w:r w:rsidRPr="00496F45">
        <w:rPr>
          <w:sz w:val="22"/>
          <w:szCs w:val="22"/>
        </w:rPr>
        <w:t>Argyros</w:t>
      </w:r>
      <w:proofErr w:type="spellEnd"/>
    </w:p>
    <w:p w14:paraId="0AEC42A1" w14:textId="79B0A8A0" w:rsidR="00D5249E" w:rsidRPr="00496F45" w:rsidRDefault="00D5249E" w:rsidP="00D5249E">
      <w:pPr>
        <w:numPr>
          <w:ilvl w:val="1"/>
          <w:numId w:val="4"/>
        </w:numPr>
        <w:ind w:left="1077" w:hanging="357"/>
        <w:jc w:val="both"/>
        <w:rPr>
          <w:rFonts w:ascii="Times" w:hAnsi="Times" w:cs="Times"/>
          <w:sz w:val="22"/>
          <w:szCs w:val="22"/>
          <w:lang w:eastAsia="en-US"/>
        </w:rPr>
      </w:pPr>
      <w:r w:rsidRPr="00496F45">
        <w:rPr>
          <w:sz w:val="22"/>
          <w:szCs w:val="22"/>
        </w:rPr>
        <w:t xml:space="preserve">Maria-Evangelia </w:t>
      </w:r>
      <w:proofErr w:type="spellStart"/>
      <w:r w:rsidRPr="00496F45">
        <w:rPr>
          <w:sz w:val="22"/>
          <w:szCs w:val="22"/>
        </w:rPr>
        <w:t>Papadaki</w:t>
      </w:r>
      <w:proofErr w:type="spellEnd"/>
      <w:r w:rsidRPr="00496F45">
        <w:rPr>
          <w:sz w:val="22"/>
          <w:szCs w:val="22"/>
        </w:rPr>
        <w:t xml:space="preserve">, </w:t>
      </w:r>
      <w:r w:rsidRPr="00496F45">
        <w:rPr>
          <w:i/>
          <w:iCs/>
          <w:sz w:val="22"/>
          <w:szCs w:val="22"/>
        </w:rPr>
        <w:t>“A 3D model for visualization the LOD cloud”,</w:t>
      </w:r>
      <w:r w:rsidRPr="00496F45">
        <w:rPr>
          <w:sz w:val="22"/>
          <w:szCs w:val="22"/>
        </w:rPr>
        <w:t xml:space="preserve"> </w:t>
      </w:r>
      <w:r w:rsidR="00392F3F" w:rsidRPr="00496F45">
        <w:rPr>
          <w:sz w:val="22"/>
          <w:szCs w:val="22"/>
        </w:rPr>
        <w:t xml:space="preserve">2017, </w:t>
      </w:r>
      <w:r w:rsidRPr="00496F45">
        <w:rPr>
          <w:sz w:val="22"/>
          <w:szCs w:val="22"/>
        </w:rPr>
        <w:t>University of Crete,</w:t>
      </w:r>
      <w:r w:rsidR="000744CA" w:rsidRPr="00496F45">
        <w:rPr>
          <w:sz w:val="22"/>
          <w:szCs w:val="22"/>
        </w:rPr>
        <w:t xml:space="preserve"> </w:t>
      </w:r>
      <w:r w:rsidR="00AE2D78" w:rsidRPr="00496F45">
        <w:rPr>
          <w:sz w:val="22"/>
          <w:szCs w:val="22"/>
        </w:rPr>
        <w:t xml:space="preserve">Supervisor: Yannis </w:t>
      </w:r>
      <w:proofErr w:type="spellStart"/>
      <w:r w:rsidR="00AE2D78" w:rsidRPr="00496F45">
        <w:rPr>
          <w:sz w:val="22"/>
          <w:szCs w:val="22"/>
        </w:rPr>
        <w:t>Tzitzikas</w:t>
      </w:r>
      <w:proofErr w:type="spellEnd"/>
    </w:p>
    <w:p w14:paraId="24C4E352" w14:textId="0BDCE93E" w:rsidR="00D5249E" w:rsidRPr="00496F45" w:rsidRDefault="00D5249E" w:rsidP="00AE2D78">
      <w:pPr>
        <w:numPr>
          <w:ilvl w:val="1"/>
          <w:numId w:val="4"/>
        </w:numPr>
        <w:ind w:left="1077" w:hanging="357"/>
        <w:jc w:val="both"/>
        <w:rPr>
          <w:sz w:val="22"/>
          <w:szCs w:val="22"/>
        </w:rPr>
      </w:pPr>
      <w:proofErr w:type="spellStart"/>
      <w:r w:rsidRPr="00496F45">
        <w:rPr>
          <w:sz w:val="22"/>
          <w:szCs w:val="22"/>
        </w:rPr>
        <w:t>Chryssi</w:t>
      </w:r>
      <w:proofErr w:type="spellEnd"/>
      <w:r w:rsidRPr="00496F45">
        <w:rPr>
          <w:sz w:val="22"/>
          <w:szCs w:val="22"/>
        </w:rPr>
        <w:t xml:space="preserve"> </w:t>
      </w:r>
      <w:proofErr w:type="spellStart"/>
      <w:r w:rsidRPr="00496F45">
        <w:rPr>
          <w:sz w:val="22"/>
          <w:szCs w:val="22"/>
        </w:rPr>
        <w:t>Birliraki</w:t>
      </w:r>
      <w:proofErr w:type="spellEnd"/>
      <w:r w:rsidRPr="00496F45">
        <w:rPr>
          <w:sz w:val="22"/>
          <w:szCs w:val="22"/>
        </w:rPr>
        <w:t>, “</w:t>
      </w:r>
      <w:r w:rsidRPr="00496F45">
        <w:rPr>
          <w:i/>
          <w:sz w:val="22"/>
          <w:szCs w:val="22"/>
        </w:rPr>
        <w:t>Interaction with Three Dimensional Virtual Humans in Ambient Intelligence Environments</w:t>
      </w:r>
      <w:r w:rsidRPr="00496F45">
        <w:rPr>
          <w:sz w:val="22"/>
          <w:szCs w:val="22"/>
        </w:rPr>
        <w:t xml:space="preserve">”, </w:t>
      </w:r>
      <w:r w:rsidR="00392F3F" w:rsidRPr="00496F45">
        <w:rPr>
          <w:sz w:val="22"/>
          <w:szCs w:val="22"/>
        </w:rPr>
        <w:t xml:space="preserve">2014, </w:t>
      </w:r>
      <w:r w:rsidRPr="00496F45">
        <w:rPr>
          <w:sz w:val="22"/>
          <w:szCs w:val="22"/>
        </w:rPr>
        <w:t>University of Crete,</w:t>
      </w:r>
      <w:r w:rsidR="000744CA" w:rsidRPr="00496F45">
        <w:rPr>
          <w:sz w:val="22"/>
          <w:szCs w:val="22"/>
        </w:rPr>
        <w:t xml:space="preserve"> </w:t>
      </w:r>
      <w:r w:rsidR="00AE2D78" w:rsidRPr="00496F45">
        <w:rPr>
          <w:sz w:val="22"/>
          <w:szCs w:val="22"/>
        </w:rPr>
        <w:t xml:space="preserve">Supervisor: Constantine </w:t>
      </w:r>
      <w:proofErr w:type="spellStart"/>
      <w:r w:rsidR="00AE2D78" w:rsidRPr="00496F45">
        <w:rPr>
          <w:sz w:val="22"/>
          <w:szCs w:val="22"/>
        </w:rPr>
        <w:t>Stephanidis</w:t>
      </w:r>
      <w:proofErr w:type="spellEnd"/>
      <w:r w:rsidR="00AE2D78" w:rsidRPr="00496F45">
        <w:rPr>
          <w:sz w:val="22"/>
          <w:szCs w:val="22"/>
        </w:rPr>
        <w:t xml:space="preserve"> </w:t>
      </w:r>
    </w:p>
    <w:p w14:paraId="3051898C" w14:textId="4513EA64" w:rsidR="00D5249E" w:rsidRPr="00496F45" w:rsidRDefault="00D5249E" w:rsidP="00AE2D78">
      <w:pPr>
        <w:numPr>
          <w:ilvl w:val="1"/>
          <w:numId w:val="4"/>
        </w:numPr>
        <w:ind w:left="1077" w:hanging="357"/>
        <w:jc w:val="both"/>
        <w:rPr>
          <w:sz w:val="22"/>
          <w:szCs w:val="22"/>
        </w:rPr>
      </w:pPr>
      <w:r w:rsidRPr="00496F45">
        <w:rPr>
          <w:sz w:val="22"/>
          <w:szCs w:val="22"/>
        </w:rPr>
        <w:t xml:space="preserve">Nikos </w:t>
      </w:r>
      <w:proofErr w:type="spellStart"/>
      <w:r w:rsidRPr="00496F45">
        <w:rPr>
          <w:sz w:val="22"/>
          <w:szCs w:val="22"/>
        </w:rPr>
        <w:t>Mouchtaris</w:t>
      </w:r>
      <w:proofErr w:type="spellEnd"/>
      <w:r w:rsidRPr="00496F45">
        <w:rPr>
          <w:sz w:val="22"/>
          <w:szCs w:val="22"/>
        </w:rPr>
        <w:t xml:space="preserve"> “</w:t>
      </w:r>
      <w:r w:rsidRPr="00496F45">
        <w:rPr>
          <w:i/>
          <w:sz w:val="22"/>
          <w:szCs w:val="22"/>
        </w:rPr>
        <w:t>Automatic User-Interface Generation from Annotated APIs in a Dynamic Language</w:t>
      </w:r>
      <w:r w:rsidRPr="00496F45">
        <w:rPr>
          <w:sz w:val="22"/>
          <w:szCs w:val="22"/>
        </w:rPr>
        <w:t xml:space="preserve">”, </w:t>
      </w:r>
      <w:r w:rsidR="000744CA" w:rsidRPr="00496F45">
        <w:rPr>
          <w:sz w:val="22"/>
          <w:szCs w:val="22"/>
        </w:rPr>
        <w:t xml:space="preserve">2013, </w:t>
      </w:r>
      <w:r w:rsidRPr="00496F45">
        <w:rPr>
          <w:sz w:val="22"/>
          <w:szCs w:val="22"/>
        </w:rPr>
        <w:t>University of Crete</w:t>
      </w:r>
      <w:r w:rsidR="00392F3F" w:rsidRPr="00496F45">
        <w:rPr>
          <w:sz w:val="22"/>
          <w:szCs w:val="22"/>
        </w:rPr>
        <w:t xml:space="preserve">, Supervisor: Antony </w:t>
      </w:r>
      <w:proofErr w:type="spellStart"/>
      <w:r w:rsidR="00392F3F" w:rsidRPr="00496F45">
        <w:rPr>
          <w:sz w:val="22"/>
          <w:szCs w:val="22"/>
        </w:rPr>
        <w:t>Savidis</w:t>
      </w:r>
      <w:proofErr w:type="spellEnd"/>
    </w:p>
    <w:p w14:paraId="431681A6" w14:textId="6E39F6B2" w:rsidR="00D5249E" w:rsidRPr="00496F45" w:rsidRDefault="00D5249E" w:rsidP="00AE2D78">
      <w:pPr>
        <w:numPr>
          <w:ilvl w:val="1"/>
          <w:numId w:val="4"/>
        </w:numPr>
        <w:ind w:left="1077" w:hanging="357"/>
        <w:jc w:val="both"/>
        <w:rPr>
          <w:sz w:val="22"/>
          <w:szCs w:val="22"/>
        </w:rPr>
      </w:pPr>
      <w:r w:rsidRPr="00496F45">
        <w:rPr>
          <w:sz w:val="22"/>
          <w:szCs w:val="22"/>
        </w:rPr>
        <w:t xml:space="preserve">Ioannis </w:t>
      </w:r>
      <w:proofErr w:type="spellStart"/>
      <w:r w:rsidRPr="00496F45">
        <w:rPr>
          <w:sz w:val="22"/>
          <w:szCs w:val="22"/>
        </w:rPr>
        <w:t>Drossis</w:t>
      </w:r>
      <w:proofErr w:type="spellEnd"/>
      <w:r w:rsidRPr="00496F45">
        <w:rPr>
          <w:sz w:val="22"/>
          <w:szCs w:val="22"/>
        </w:rPr>
        <w:t xml:space="preserve">, </w:t>
      </w:r>
      <w:r w:rsidRPr="00496F45">
        <w:rPr>
          <w:i/>
          <w:sz w:val="22"/>
          <w:szCs w:val="22"/>
        </w:rPr>
        <w:t>“</w:t>
      </w:r>
      <w:proofErr w:type="spellStart"/>
      <w:r w:rsidRPr="00496F45">
        <w:rPr>
          <w:i/>
          <w:sz w:val="22"/>
          <w:szCs w:val="22"/>
        </w:rPr>
        <w:t>TimeTunnel</w:t>
      </w:r>
      <w:proofErr w:type="spellEnd"/>
      <w:r w:rsidRPr="00496F45">
        <w:rPr>
          <w:i/>
          <w:sz w:val="22"/>
          <w:szCs w:val="22"/>
        </w:rPr>
        <w:t>: Modeling and interactive information visualization using three dimensional timelines”</w:t>
      </w:r>
      <w:r w:rsidRPr="00496F45">
        <w:rPr>
          <w:sz w:val="22"/>
          <w:szCs w:val="22"/>
        </w:rPr>
        <w:t xml:space="preserve">, </w:t>
      </w:r>
      <w:r w:rsidR="00392F3F" w:rsidRPr="00496F45">
        <w:rPr>
          <w:sz w:val="22"/>
          <w:szCs w:val="22"/>
        </w:rPr>
        <w:t xml:space="preserve">2012, </w:t>
      </w:r>
      <w:r w:rsidRPr="00496F45">
        <w:rPr>
          <w:sz w:val="22"/>
          <w:szCs w:val="22"/>
        </w:rPr>
        <w:t>University of Crete,</w:t>
      </w:r>
      <w:r w:rsidR="000744CA" w:rsidRPr="00496F45">
        <w:rPr>
          <w:sz w:val="22"/>
          <w:szCs w:val="22"/>
        </w:rPr>
        <w:t xml:space="preserve"> </w:t>
      </w:r>
      <w:r w:rsidR="00AE2D78" w:rsidRPr="00496F45">
        <w:rPr>
          <w:sz w:val="22"/>
          <w:szCs w:val="22"/>
        </w:rPr>
        <w:t xml:space="preserve">Supervisor: Constantine </w:t>
      </w:r>
      <w:proofErr w:type="spellStart"/>
      <w:r w:rsidR="00AE2D78" w:rsidRPr="00496F45">
        <w:rPr>
          <w:sz w:val="22"/>
          <w:szCs w:val="22"/>
        </w:rPr>
        <w:t>Stephanidis</w:t>
      </w:r>
      <w:proofErr w:type="spellEnd"/>
    </w:p>
    <w:p w14:paraId="51788336" w14:textId="1630117A" w:rsidR="00D5249E" w:rsidRPr="00496F45" w:rsidRDefault="00D5249E" w:rsidP="00D5249E">
      <w:pPr>
        <w:numPr>
          <w:ilvl w:val="0"/>
          <w:numId w:val="4"/>
        </w:numPr>
        <w:spacing w:before="120" w:after="60"/>
        <w:ind w:hanging="357"/>
        <w:jc w:val="both"/>
        <w:rPr>
          <w:sz w:val="22"/>
          <w:szCs w:val="22"/>
        </w:rPr>
      </w:pPr>
      <w:r w:rsidRPr="00496F45">
        <w:rPr>
          <w:sz w:val="22"/>
          <w:szCs w:val="22"/>
        </w:rPr>
        <w:t>Graduate Student Co-Supervision</w:t>
      </w:r>
      <w:r w:rsidR="00DE6AD3" w:rsidRPr="00496F45">
        <w:rPr>
          <w:sz w:val="22"/>
          <w:szCs w:val="22"/>
        </w:rPr>
        <w:t>:</w:t>
      </w:r>
    </w:p>
    <w:p w14:paraId="174E9A84" w14:textId="0B5C11F4" w:rsidR="00D5249E" w:rsidRPr="00496F45" w:rsidRDefault="00D5249E" w:rsidP="00D5249E">
      <w:pPr>
        <w:numPr>
          <w:ilvl w:val="1"/>
          <w:numId w:val="4"/>
        </w:numPr>
        <w:jc w:val="both"/>
        <w:rPr>
          <w:sz w:val="22"/>
          <w:szCs w:val="22"/>
        </w:rPr>
      </w:pPr>
      <w:proofErr w:type="spellStart"/>
      <w:r w:rsidRPr="00496F45">
        <w:rPr>
          <w:sz w:val="22"/>
          <w:szCs w:val="22"/>
        </w:rPr>
        <w:t>Chryssi</w:t>
      </w:r>
      <w:proofErr w:type="spellEnd"/>
      <w:r w:rsidRPr="00496F45">
        <w:rPr>
          <w:sz w:val="22"/>
          <w:szCs w:val="22"/>
        </w:rPr>
        <w:t xml:space="preserve"> </w:t>
      </w:r>
      <w:proofErr w:type="spellStart"/>
      <w:r w:rsidRPr="00496F45">
        <w:rPr>
          <w:sz w:val="22"/>
          <w:szCs w:val="22"/>
        </w:rPr>
        <w:t>Birliraki</w:t>
      </w:r>
      <w:proofErr w:type="spellEnd"/>
      <w:r w:rsidRPr="00496F45">
        <w:rPr>
          <w:sz w:val="22"/>
          <w:szCs w:val="22"/>
        </w:rPr>
        <w:t>, Interaction with expressive virtual characters, December 2011 – April 2012, FORTH</w:t>
      </w:r>
      <w:r w:rsidR="005F1D59" w:rsidRPr="00496F45">
        <w:rPr>
          <w:sz w:val="22"/>
          <w:szCs w:val="22"/>
        </w:rPr>
        <w:t xml:space="preserve">, Supervisor: Constantine </w:t>
      </w:r>
      <w:proofErr w:type="spellStart"/>
      <w:r w:rsidR="005F1D59" w:rsidRPr="00496F45">
        <w:rPr>
          <w:sz w:val="22"/>
          <w:szCs w:val="22"/>
        </w:rPr>
        <w:t>Stephanidis</w:t>
      </w:r>
      <w:proofErr w:type="spellEnd"/>
    </w:p>
    <w:p w14:paraId="3D8A8302" w14:textId="24871716" w:rsidR="00D5249E" w:rsidRPr="00496F45" w:rsidRDefault="00D5249E" w:rsidP="00D5249E">
      <w:pPr>
        <w:numPr>
          <w:ilvl w:val="1"/>
          <w:numId w:val="4"/>
        </w:numPr>
        <w:jc w:val="both"/>
        <w:rPr>
          <w:sz w:val="22"/>
          <w:szCs w:val="22"/>
        </w:rPr>
      </w:pPr>
      <w:r w:rsidRPr="00496F45">
        <w:rPr>
          <w:sz w:val="22"/>
          <w:szCs w:val="22"/>
        </w:rPr>
        <w:t xml:space="preserve">Anastasia </w:t>
      </w:r>
      <w:proofErr w:type="spellStart"/>
      <w:r w:rsidRPr="00496F45">
        <w:rPr>
          <w:sz w:val="22"/>
          <w:szCs w:val="22"/>
        </w:rPr>
        <w:t>Pampouchidou</w:t>
      </w:r>
      <w:proofErr w:type="spellEnd"/>
      <w:r w:rsidRPr="00496F45">
        <w:rPr>
          <w:sz w:val="22"/>
          <w:szCs w:val="22"/>
        </w:rPr>
        <w:t xml:space="preserve">, Interaction with Expressive Virtual Characters, January 2011 - June 2011, MSc Thesis, </w:t>
      </w:r>
      <w:r w:rsidR="005F1D59" w:rsidRPr="00496F45">
        <w:rPr>
          <w:sz w:val="22"/>
          <w:szCs w:val="22"/>
        </w:rPr>
        <w:t xml:space="preserve">FORTH, Supervisor: </w:t>
      </w:r>
      <w:proofErr w:type="spellStart"/>
      <w:r w:rsidR="005F1D59" w:rsidRPr="00496F45">
        <w:rPr>
          <w:sz w:val="22"/>
          <w:szCs w:val="22"/>
        </w:rPr>
        <w:t>Panos</w:t>
      </w:r>
      <w:proofErr w:type="spellEnd"/>
      <w:r w:rsidR="005F1D59" w:rsidRPr="00496F45">
        <w:rPr>
          <w:sz w:val="22"/>
          <w:szCs w:val="22"/>
        </w:rPr>
        <w:t xml:space="preserve"> </w:t>
      </w:r>
      <w:proofErr w:type="spellStart"/>
      <w:r w:rsidR="005F1D59" w:rsidRPr="00496F45">
        <w:rPr>
          <w:sz w:val="22"/>
          <w:szCs w:val="22"/>
        </w:rPr>
        <w:t>Trahanias</w:t>
      </w:r>
      <w:proofErr w:type="spellEnd"/>
    </w:p>
    <w:p w14:paraId="05D0C164" w14:textId="16C9372A" w:rsidR="00D5249E" w:rsidRPr="00496F45" w:rsidRDefault="00D5249E" w:rsidP="00D5249E">
      <w:pPr>
        <w:numPr>
          <w:ilvl w:val="1"/>
          <w:numId w:val="4"/>
        </w:numPr>
        <w:jc w:val="both"/>
        <w:rPr>
          <w:sz w:val="22"/>
          <w:szCs w:val="22"/>
        </w:rPr>
      </w:pPr>
      <w:proofErr w:type="spellStart"/>
      <w:r w:rsidRPr="00496F45">
        <w:rPr>
          <w:sz w:val="22"/>
          <w:szCs w:val="22"/>
        </w:rPr>
        <w:t>Silvina</w:t>
      </w:r>
      <w:proofErr w:type="spellEnd"/>
      <w:r w:rsidRPr="00496F45">
        <w:rPr>
          <w:sz w:val="22"/>
          <w:szCs w:val="22"/>
        </w:rPr>
        <w:t xml:space="preserve"> </w:t>
      </w:r>
      <w:proofErr w:type="spellStart"/>
      <w:r w:rsidRPr="00496F45">
        <w:rPr>
          <w:sz w:val="22"/>
          <w:szCs w:val="22"/>
        </w:rPr>
        <w:t>Ferradal</w:t>
      </w:r>
      <w:proofErr w:type="spellEnd"/>
      <w:r w:rsidRPr="00496F45">
        <w:rPr>
          <w:sz w:val="22"/>
          <w:szCs w:val="22"/>
        </w:rPr>
        <w:t xml:space="preserve">, Integration of Facial/Body Communication in a Real-time Animation Framework, January – June 2005, </w:t>
      </w:r>
      <w:r w:rsidR="005F1D59" w:rsidRPr="00496F45">
        <w:rPr>
          <w:sz w:val="22"/>
          <w:szCs w:val="22"/>
        </w:rPr>
        <w:t>MSc</w:t>
      </w:r>
      <w:r w:rsidRPr="00496F45">
        <w:rPr>
          <w:sz w:val="22"/>
          <w:szCs w:val="22"/>
        </w:rPr>
        <w:t xml:space="preserve"> Thesis, University of Geneva</w:t>
      </w:r>
      <w:r w:rsidR="005F1D59" w:rsidRPr="00496F45">
        <w:rPr>
          <w:sz w:val="22"/>
          <w:szCs w:val="22"/>
        </w:rPr>
        <w:t xml:space="preserve">, Supervisor: Nadia </w:t>
      </w:r>
      <w:proofErr w:type="spellStart"/>
      <w:r w:rsidR="005F1D59" w:rsidRPr="00496F45">
        <w:rPr>
          <w:sz w:val="22"/>
          <w:szCs w:val="22"/>
        </w:rPr>
        <w:t>Magnenat-Thalmann</w:t>
      </w:r>
      <w:proofErr w:type="spellEnd"/>
    </w:p>
    <w:p w14:paraId="3497CEC1" w14:textId="0680C47D" w:rsidR="00D5249E" w:rsidRPr="00496F45" w:rsidRDefault="00D5249E" w:rsidP="00D5249E">
      <w:pPr>
        <w:numPr>
          <w:ilvl w:val="1"/>
          <w:numId w:val="4"/>
        </w:numPr>
        <w:jc w:val="both"/>
        <w:rPr>
          <w:sz w:val="22"/>
          <w:szCs w:val="22"/>
        </w:rPr>
      </w:pPr>
      <w:r w:rsidRPr="00496F45">
        <w:rPr>
          <w:sz w:val="22"/>
          <w:szCs w:val="22"/>
        </w:rPr>
        <w:t xml:space="preserve">Bart </w:t>
      </w:r>
      <w:proofErr w:type="spellStart"/>
      <w:r w:rsidRPr="00496F45">
        <w:rPr>
          <w:sz w:val="22"/>
          <w:szCs w:val="22"/>
        </w:rPr>
        <w:t>Kevelham</w:t>
      </w:r>
      <w:proofErr w:type="spellEnd"/>
      <w:r w:rsidRPr="00496F45">
        <w:rPr>
          <w:sz w:val="22"/>
          <w:szCs w:val="22"/>
        </w:rPr>
        <w:t xml:space="preserve">, Point-Light based Shadowing for virtual humans in Mixed Realities, June – December 2005, </w:t>
      </w:r>
      <w:r w:rsidR="005F1D59" w:rsidRPr="00496F45">
        <w:rPr>
          <w:sz w:val="22"/>
          <w:szCs w:val="22"/>
        </w:rPr>
        <w:t xml:space="preserve">MSc </w:t>
      </w:r>
      <w:r w:rsidRPr="00496F45">
        <w:rPr>
          <w:sz w:val="22"/>
          <w:szCs w:val="22"/>
        </w:rPr>
        <w:t>Thesis, University of Geneva</w:t>
      </w:r>
      <w:r w:rsidR="005F1D59" w:rsidRPr="00496F45">
        <w:rPr>
          <w:sz w:val="22"/>
          <w:szCs w:val="22"/>
        </w:rPr>
        <w:t xml:space="preserve">, Supervisor: Nadia </w:t>
      </w:r>
      <w:proofErr w:type="spellStart"/>
      <w:r w:rsidR="005F1D59" w:rsidRPr="00496F45">
        <w:rPr>
          <w:sz w:val="22"/>
          <w:szCs w:val="22"/>
        </w:rPr>
        <w:t>Magnenat-Thalmann</w:t>
      </w:r>
      <w:proofErr w:type="spellEnd"/>
    </w:p>
    <w:p w14:paraId="3EE38925" w14:textId="5DB02D4C" w:rsidR="00D5249E" w:rsidRPr="00496F45" w:rsidRDefault="00D5249E" w:rsidP="00D5249E">
      <w:pPr>
        <w:numPr>
          <w:ilvl w:val="1"/>
          <w:numId w:val="4"/>
        </w:numPr>
        <w:jc w:val="both"/>
        <w:rPr>
          <w:sz w:val="22"/>
          <w:szCs w:val="22"/>
        </w:rPr>
      </w:pPr>
      <w:r w:rsidRPr="00496F45">
        <w:rPr>
          <w:sz w:val="22"/>
          <w:szCs w:val="22"/>
        </w:rPr>
        <w:t xml:space="preserve">Roman </w:t>
      </w:r>
      <w:proofErr w:type="spellStart"/>
      <w:r w:rsidRPr="00496F45">
        <w:rPr>
          <w:sz w:val="22"/>
          <w:szCs w:val="22"/>
        </w:rPr>
        <w:t>Meylan</w:t>
      </w:r>
      <w:proofErr w:type="spellEnd"/>
      <w:r w:rsidRPr="00496F45">
        <w:rPr>
          <w:sz w:val="22"/>
          <w:szCs w:val="22"/>
        </w:rPr>
        <w:t>, Camera View-</w:t>
      </w:r>
      <w:proofErr w:type="spellStart"/>
      <w:r w:rsidRPr="00496F45">
        <w:rPr>
          <w:sz w:val="22"/>
          <w:szCs w:val="22"/>
        </w:rPr>
        <w:t>dependant</w:t>
      </w:r>
      <w:proofErr w:type="spellEnd"/>
      <w:r w:rsidRPr="00496F45">
        <w:rPr>
          <w:sz w:val="22"/>
          <w:szCs w:val="22"/>
        </w:rPr>
        <w:t xml:space="preserve"> Posture setup based on a COLLADA virtual human, May – July 2007, </w:t>
      </w:r>
      <w:r w:rsidR="005F1D59" w:rsidRPr="00496F45">
        <w:rPr>
          <w:sz w:val="22"/>
          <w:szCs w:val="22"/>
        </w:rPr>
        <w:t xml:space="preserve">MSc </w:t>
      </w:r>
      <w:r w:rsidRPr="00496F45">
        <w:rPr>
          <w:sz w:val="22"/>
          <w:szCs w:val="22"/>
        </w:rPr>
        <w:t>Thesis, University of Geneva</w:t>
      </w:r>
      <w:r w:rsidR="005F1D59" w:rsidRPr="00496F45">
        <w:rPr>
          <w:sz w:val="22"/>
          <w:szCs w:val="22"/>
        </w:rPr>
        <w:t xml:space="preserve">, Supervisor: Nadia </w:t>
      </w:r>
      <w:proofErr w:type="spellStart"/>
      <w:r w:rsidR="005F1D59" w:rsidRPr="00496F45">
        <w:rPr>
          <w:sz w:val="22"/>
          <w:szCs w:val="22"/>
        </w:rPr>
        <w:t>Magnenat-Thalmann</w:t>
      </w:r>
      <w:proofErr w:type="spellEnd"/>
    </w:p>
    <w:p w14:paraId="3A1131C6" w14:textId="4AB66911" w:rsidR="00D5249E" w:rsidRPr="00496F45" w:rsidRDefault="00D5249E" w:rsidP="00D5249E">
      <w:pPr>
        <w:numPr>
          <w:ilvl w:val="1"/>
          <w:numId w:val="4"/>
        </w:numPr>
        <w:jc w:val="both"/>
        <w:rPr>
          <w:sz w:val="22"/>
          <w:szCs w:val="22"/>
        </w:rPr>
      </w:pPr>
      <w:r w:rsidRPr="00496F45">
        <w:rPr>
          <w:sz w:val="22"/>
          <w:szCs w:val="22"/>
        </w:rPr>
        <w:t xml:space="preserve">Maryam </w:t>
      </w:r>
      <w:proofErr w:type="spellStart"/>
      <w:r w:rsidRPr="00496F45">
        <w:rPr>
          <w:sz w:val="22"/>
          <w:szCs w:val="22"/>
        </w:rPr>
        <w:t>Arasteh</w:t>
      </w:r>
      <w:proofErr w:type="spellEnd"/>
      <w:r w:rsidRPr="00496F45">
        <w:rPr>
          <w:sz w:val="22"/>
          <w:szCs w:val="22"/>
        </w:rPr>
        <w:t xml:space="preserve">, Evaluation and Comparison of latest 2D/3D Web Technologies, August 2007 – January 2008, </w:t>
      </w:r>
      <w:r w:rsidR="005F1D59" w:rsidRPr="00496F45">
        <w:rPr>
          <w:sz w:val="22"/>
          <w:szCs w:val="22"/>
        </w:rPr>
        <w:t xml:space="preserve">MSc </w:t>
      </w:r>
      <w:r w:rsidRPr="00496F45">
        <w:rPr>
          <w:sz w:val="22"/>
          <w:szCs w:val="22"/>
        </w:rPr>
        <w:t>Thesis, University of Geneva</w:t>
      </w:r>
      <w:r w:rsidR="005F1D59" w:rsidRPr="00496F45">
        <w:rPr>
          <w:sz w:val="22"/>
          <w:szCs w:val="22"/>
        </w:rPr>
        <w:t xml:space="preserve">, Supervisor: Nadia </w:t>
      </w:r>
      <w:proofErr w:type="spellStart"/>
      <w:r w:rsidR="005F1D59" w:rsidRPr="00496F45">
        <w:rPr>
          <w:sz w:val="22"/>
          <w:szCs w:val="22"/>
        </w:rPr>
        <w:t>Magnenat-Thalmann</w:t>
      </w:r>
      <w:proofErr w:type="spellEnd"/>
    </w:p>
    <w:p w14:paraId="40AF50E5" w14:textId="4D1B3023" w:rsidR="00D5249E" w:rsidRPr="00496F45" w:rsidRDefault="00D5249E" w:rsidP="00D5249E">
      <w:pPr>
        <w:numPr>
          <w:ilvl w:val="0"/>
          <w:numId w:val="4"/>
        </w:numPr>
        <w:spacing w:before="120" w:after="60"/>
        <w:ind w:hanging="357"/>
        <w:jc w:val="both"/>
        <w:rPr>
          <w:sz w:val="22"/>
          <w:szCs w:val="22"/>
        </w:rPr>
      </w:pPr>
      <w:r w:rsidRPr="00496F45">
        <w:rPr>
          <w:sz w:val="22"/>
          <w:szCs w:val="22"/>
        </w:rPr>
        <w:t>Undergraduate Student Supervision (Final Year BSc Project, University of Crete)</w:t>
      </w:r>
      <w:r w:rsidR="00DE6AD3" w:rsidRPr="00496F45">
        <w:rPr>
          <w:sz w:val="22"/>
          <w:szCs w:val="22"/>
        </w:rPr>
        <w:t>:</w:t>
      </w:r>
    </w:p>
    <w:p w14:paraId="2B3E8949" w14:textId="13D4ADCF" w:rsidR="00CF751F" w:rsidRPr="00496F45" w:rsidRDefault="00CF751F" w:rsidP="00CF751F">
      <w:pPr>
        <w:numPr>
          <w:ilvl w:val="1"/>
          <w:numId w:val="4"/>
        </w:numPr>
        <w:jc w:val="both"/>
        <w:rPr>
          <w:sz w:val="22"/>
          <w:szCs w:val="22"/>
        </w:rPr>
      </w:pPr>
      <w:proofErr w:type="spellStart"/>
      <w:r w:rsidRPr="00496F45">
        <w:rPr>
          <w:sz w:val="22"/>
          <w:szCs w:val="22"/>
        </w:rPr>
        <w:t>Orestis</w:t>
      </w:r>
      <w:proofErr w:type="spellEnd"/>
      <w:r w:rsidRPr="00496F45">
        <w:rPr>
          <w:sz w:val="22"/>
          <w:szCs w:val="22"/>
        </w:rPr>
        <w:t xml:space="preserve"> </w:t>
      </w:r>
      <w:proofErr w:type="spellStart"/>
      <w:r w:rsidRPr="00496F45">
        <w:rPr>
          <w:sz w:val="22"/>
          <w:szCs w:val="22"/>
        </w:rPr>
        <w:t>Vlahiotis</w:t>
      </w:r>
      <w:proofErr w:type="spellEnd"/>
      <w:r w:rsidRPr="00496F45">
        <w:rPr>
          <w:sz w:val="22"/>
          <w:szCs w:val="22"/>
        </w:rPr>
        <w:t xml:space="preserve">, “A configurable Analytics page based on </w:t>
      </w:r>
      <w:r w:rsidR="00E56745" w:rsidRPr="00496F45">
        <w:rPr>
          <w:sz w:val="22"/>
          <w:szCs w:val="22"/>
        </w:rPr>
        <w:t>file descriptors</w:t>
      </w:r>
      <w:r w:rsidRPr="00496F45">
        <w:rPr>
          <w:sz w:val="22"/>
          <w:szCs w:val="22"/>
        </w:rPr>
        <w:t>”, June 2023</w:t>
      </w:r>
    </w:p>
    <w:p w14:paraId="03972CB7" w14:textId="212F3630" w:rsidR="00CF751F" w:rsidRPr="00496F45" w:rsidRDefault="00CF751F" w:rsidP="00CF751F">
      <w:pPr>
        <w:numPr>
          <w:ilvl w:val="1"/>
          <w:numId w:val="4"/>
        </w:numPr>
        <w:jc w:val="both"/>
        <w:rPr>
          <w:sz w:val="22"/>
          <w:szCs w:val="22"/>
        </w:rPr>
      </w:pPr>
      <w:r w:rsidRPr="00496F45">
        <w:rPr>
          <w:sz w:val="22"/>
          <w:szCs w:val="22"/>
        </w:rPr>
        <w:t xml:space="preserve">Michalis </w:t>
      </w:r>
      <w:proofErr w:type="spellStart"/>
      <w:r w:rsidRPr="00496F45">
        <w:rPr>
          <w:sz w:val="22"/>
          <w:szCs w:val="22"/>
        </w:rPr>
        <w:t>Morfiadakis</w:t>
      </w:r>
      <w:proofErr w:type="spellEnd"/>
      <w:r w:rsidRPr="00496F45">
        <w:rPr>
          <w:sz w:val="22"/>
          <w:szCs w:val="22"/>
        </w:rPr>
        <w:t>, “A Relay Server-based Network Solution for Virtual Reality Collaborative Applications”, June 2023</w:t>
      </w:r>
    </w:p>
    <w:p w14:paraId="48473896" w14:textId="092FA344" w:rsidR="00DF785E" w:rsidRPr="00496F45" w:rsidRDefault="00DF785E" w:rsidP="003225C7">
      <w:pPr>
        <w:numPr>
          <w:ilvl w:val="1"/>
          <w:numId w:val="4"/>
        </w:numPr>
        <w:jc w:val="both"/>
        <w:rPr>
          <w:sz w:val="22"/>
          <w:szCs w:val="22"/>
        </w:rPr>
      </w:pPr>
      <w:r w:rsidRPr="00496F45">
        <w:rPr>
          <w:sz w:val="22"/>
          <w:szCs w:val="22"/>
        </w:rPr>
        <w:t xml:space="preserve">Michael </w:t>
      </w:r>
      <w:proofErr w:type="spellStart"/>
      <w:r w:rsidRPr="00496F45">
        <w:rPr>
          <w:sz w:val="22"/>
          <w:szCs w:val="22"/>
        </w:rPr>
        <w:t>Tamiolakis</w:t>
      </w:r>
      <w:proofErr w:type="spellEnd"/>
      <w:r w:rsidRPr="00496F45">
        <w:rPr>
          <w:sz w:val="22"/>
          <w:szCs w:val="22"/>
        </w:rPr>
        <w:t>, “an adaptive, optimized soft-body mesh algorithm for interactive skinned geometrical meshes in VR”</w:t>
      </w:r>
      <w:r w:rsidR="00414CDC" w:rsidRPr="00496F45">
        <w:rPr>
          <w:sz w:val="22"/>
          <w:szCs w:val="22"/>
        </w:rPr>
        <w:t>, October 2021</w:t>
      </w:r>
    </w:p>
    <w:p w14:paraId="7E68669F" w14:textId="0956FB1A" w:rsidR="00DF785E" w:rsidRPr="00496F45" w:rsidRDefault="00DF785E" w:rsidP="003225C7">
      <w:pPr>
        <w:numPr>
          <w:ilvl w:val="1"/>
          <w:numId w:val="4"/>
        </w:numPr>
        <w:jc w:val="both"/>
        <w:rPr>
          <w:sz w:val="22"/>
          <w:szCs w:val="22"/>
        </w:rPr>
      </w:pPr>
      <w:r w:rsidRPr="00496F45">
        <w:rPr>
          <w:sz w:val="22"/>
          <w:szCs w:val="22"/>
        </w:rPr>
        <w:t xml:space="preserve">George </w:t>
      </w:r>
      <w:proofErr w:type="spellStart"/>
      <w:r w:rsidRPr="00496F45">
        <w:rPr>
          <w:sz w:val="22"/>
          <w:szCs w:val="22"/>
        </w:rPr>
        <w:t>Kokkiadis</w:t>
      </w:r>
      <w:proofErr w:type="spellEnd"/>
      <w:r w:rsidRPr="00496F45">
        <w:rPr>
          <w:sz w:val="22"/>
          <w:szCs w:val="22"/>
        </w:rPr>
        <w:t xml:space="preserve">, “A mobile AR framework for both interactive label and object-based scene enhancement”, </w:t>
      </w:r>
      <w:r w:rsidR="00414CDC" w:rsidRPr="00496F45">
        <w:rPr>
          <w:sz w:val="22"/>
          <w:szCs w:val="22"/>
        </w:rPr>
        <w:t>October 2021</w:t>
      </w:r>
    </w:p>
    <w:p w14:paraId="0EFEA60A" w14:textId="19D904DF" w:rsidR="00DF785E" w:rsidRPr="00496F45" w:rsidRDefault="00DF785E" w:rsidP="003225C7">
      <w:pPr>
        <w:numPr>
          <w:ilvl w:val="1"/>
          <w:numId w:val="4"/>
        </w:numPr>
        <w:jc w:val="both"/>
        <w:rPr>
          <w:sz w:val="22"/>
          <w:szCs w:val="22"/>
        </w:rPr>
      </w:pPr>
      <w:r w:rsidRPr="00496F45">
        <w:rPr>
          <w:sz w:val="22"/>
          <w:szCs w:val="22"/>
        </w:rPr>
        <w:t xml:space="preserve">Giannis Petropoulos, “An integrated algorithm for geometric cut, tear and drill of skinned meshes in VR”, </w:t>
      </w:r>
      <w:r w:rsidR="00414CDC" w:rsidRPr="00496F45">
        <w:rPr>
          <w:sz w:val="22"/>
          <w:szCs w:val="22"/>
        </w:rPr>
        <w:t>October 2021</w:t>
      </w:r>
    </w:p>
    <w:p w14:paraId="52A403A2" w14:textId="0DBD9A77" w:rsidR="00D23EB4" w:rsidRPr="00496F45" w:rsidRDefault="00D23EB4" w:rsidP="003225C7">
      <w:pPr>
        <w:numPr>
          <w:ilvl w:val="1"/>
          <w:numId w:val="4"/>
        </w:numPr>
        <w:jc w:val="both"/>
        <w:rPr>
          <w:sz w:val="22"/>
          <w:szCs w:val="22"/>
        </w:rPr>
      </w:pPr>
      <w:r w:rsidRPr="00496F45">
        <w:rPr>
          <w:sz w:val="22"/>
          <w:szCs w:val="22"/>
        </w:rPr>
        <w:t xml:space="preserve">Michalis </w:t>
      </w:r>
      <w:proofErr w:type="spellStart"/>
      <w:r w:rsidRPr="00496F45">
        <w:rPr>
          <w:sz w:val="22"/>
          <w:szCs w:val="22"/>
        </w:rPr>
        <w:t>Dodis</w:t>
      </w:r>
      <w:proofErr w:type="spellEnd"/>
      <w:r w:rsidRPr="00496F45">
        <w:rPr>
          <w:sz w:val="22"/>
          <w:szCs w:val="22"/>
        </w:rPr>
        <w:t>, “</w:t>
      </w:r>
      <w:r w:rsidR="008F31DD" w:rsidRPr="00496F45">
        <w:rPr>
          <w:sz w:val="22"/>
          <w:szCs w:val="22"/>
        </w:rPr>
        <w:t>a collaborative shared networked simulation algorithm for edge-computing in VR</w:t>
      </w:r>
      <w:r w:rsidRPr="00496F45">
        <w:rPr>
          <w:sz w:val="22"/>
          <w:szCs w:val="22"/>
        </w:rPr>
        <w:t>”</w:t>
      </w:r>
      <w:r w:rsidR="008F31DD" w:rsidRPr="00496F45">
        <w:rPr>
          <w:sz w:val="22"/>
          <w:szCs w:val="22"/>
        </w:rPr>
        <w:t xml:space="preserve">, </w:t>
      </w:r>
      <w:r w:rsidR="00414CDC" w:rsidRPr="00496F45">
        <w:rPr>
          <w:sz w:val="22"/>
          <w:szCs w:val="22"/>
        </w:rPr>
        <w:t>October 2021</w:t>
      </w:r>
    </w:p>
    <w:p w14:paraId="588A989F" w14:textId="47585BB4" w:rsidR="008F31DD" w:rsidRPr="00496F45" w:rsidRDefault="008F31DD" w:rsidP="008F31DD">
      <w:pPr>
        <w:numPr>
          <w:ilvl w:val="1"/>
          <w:numId w:val="4"/>
        </w:numPr>
        <w:jc w:val="both"/>
        <w:rPr>
          <w:sz w:val="22"/>
          <w:szCs w:val="22"/>
        </w:rPr>
      </w:pPr>
      <w:proofErr w:type="spellStart"/>
      <w:r w:rsidRPr="00496F45">
        <w:rPr>
          <w:sz w:val="22"/>
          <w:szCs w:val="22"/>
        </w:rPr>
        <w:t>Achileas</w:t>
      </w:r>
      <w:proofErr w:type="spellEnd"/>
      <w:r w:rsidRPr="00496F45">
        <w:rPr>
          <w:sz w:val="22"/>
          <w:szCs w:val="22"/>
        </w:rPr>
        <w:t xml:space="preserve"> Apostolou, “Turing Test with interactive, dialogue-based virtual humans”, </w:t>
      </w:r>
      <w:r w:rsidR="00414CDC" w:rsidRPr="00496F45">
        <w:rPr>
          <w:sz w:val="22"/>
          <w:szCs w:val="22"/>
        </w:rPr>
        <w:t>October 2021</w:t>
      </w:r>
    </w:p>
    <w:p w14:paraId="24C65DFD" w14:textId="6BD12C79" w:rsidR="006732F7" w:rsidRPr="00496F45" w:rsidRDefault="006732F7" w:rsidP="003225C7">
      <w:pPr>
        <w:numPr>
          <w:ilvl w:val="1"/>
          <w:numId w:val="4"/>
        </w:numPr>
        <w:jc w:val="both"/>
        <w:rPr>
          <w:sz w:val="22"/>
          <w:szCs w:val="22"/>
        </w:rPr>
      </w:pPr>
      <w:proofErr w:type="spellStart"/>
      <w:r w:rsidRPr="00496F45">
        <w:rPr>
          <w:sz w:val="22"/>
          <w:szCs w:val="22"/>
        </w:rPr>
        <w:lastRenderedPageBreak/>
        <w:t>Achileas</w:t>
      </w:r>
      <w:proofErr w:type="spellEnd"/>
      <w:r w:rsidRPr="00496F45">
        <w:rPr>
          <w:sz w:val="22"/>
          <w:szCs w:val="22"/>
        </w:rPr>
        <w:t xml:space="preserve"> </w:t>
      </w:r>
      <w:proofErr w:type="spellStart"/>
      <w:r w:rsidRPr="00496F45">
        <w:rPr>
          <w:sz w:val="22"/>
          <w:szCs w:val="22"/>
        </w:rPr>
        <w:t>Fillipidis</w:t>
      </w:r>
      <w:proofErr w:type="spellEnd"/>
      <w:r w:rsidRPr="00496F45">
        <w:rPr>
          <w:sz w:val="22"/>
          <w:szCs w:val="22"/>
        </w:rPr>
        <w:t xml:space="preserve">, </w:t>
      </w:r>
      <w:r w:rsidR="005D5AA1" w:rsidRPr="00496F45">
        <w:rPr>
          <w:sz w:val="22"/>
          <w:szCs w:val="22"/>
        </w:rPr>
        <w:t>“</w:t>
      </w:r>
      <w:r w:rsidR="0022140B" w:rsidRPr="00496F45">
        <w:rPr>
          <w:sz w:val="22"/>
          <w:szCs w:val="22"/>
        </w:rPr>
        <w:t>A cross-platform VR optimized visualization system of human body anatomy</w:t>
      </w:r>
      <w:r w:rsidR="005D5AA1" w:rsidRPr="00496F45">
        <w:rPr>
          <w:sz w:val="22"/>
          <w:szCs w:val="22"/>
        </w:rPr>
        <w:t xml:space="preserve">”, </w:t>
      </w:r>
      <w:bookmarkStart w:id="127" w:name="OLE_LINK42"/>
      <w:bookmarkStart w:id="128" w:name="OLE_LINK43"/>
      <w:r w:rsidR="00D23EB4" w:rsidRPr="00496F45">
        <w:rPr>
          <w:sz w:val="22"/>
          <w:szCs w:val="22"/>
        </w:rPr>
        <w:t>October 2020</w:t>
      </w:r>
      <w:bookmarkEnd w:id="127"/>
      <w:bookmarkEnd w:id="128"/>
    </w:p>
    <w:p w14:paraId="5E96CD81" w14:textId="5B3BEFAF" w:rsidR="006732F7" w:rsidRPr="00496F45" w:rsidRDefault="006732F7" w:rsidP="003225C7">
      <w:pPr>
        <w:numPr>
          <w:ilvl w:val="1"/>
          <w:numId w:val="4"/>
        </w:numPr>
        <w:jc w:val="both"/>
        <w:rPr>
          <w:sz w:val="22"/>
          <w:szCs w:val="22"/>
        </w:rPr>
      </w:pPr>
      <w:r w:rsidRPr="00496F45">
        <w:rPr>
          <w:sz w:val="22"/>
          <w:szCs w:val="22"/>
        </w:rPr>
        <w:t xml:space="preserve">Flora </w:t>
      </w:r>
      <w:proofErr w:type="spellStart"/>
      <w:r w:rsidRPr="00496F45">
        <w:rPr>
          <w:sz w:val="22"/>
          <w:szCs w:val="22"/>
        </w:rPr>
        <w:t>Fyka</w:t>
      </w:r>
      <w:proofErr w:type="spellEnd"/>
      <w:r w:rsidRPr="00496F45">
        <w:rPr>
          <w:sz w:val="22"/>
          <w:szCs w:val="22"/>
        </w:rPr>
        <w:t xml:space="preserve">, </w:t>
      </w:r>
      <w:r w:rsidR="005D5AA1" w:rsidRPr="00496F45">
        <w:rPr>
          <w:sz w:val="22"/>
          <w:szCs w:val="22"/>
        </w:rPr>
        <w:t>“</w:t>
      </w:r>
      <w:r w:rsidR="0022140B" w:rsidRPr="00496F45">
        <w:rPr>
          <w:sz w:val="22"/>
          <w:szCs w:val="22"/>
        </w:rPr>
        <w:t>Inverse Kinematics for Virtual Hand Interaction inside Virtual Reality Environments</w:t>
      </w:r>
      <w:r w:rsidR="005D5AA1" w:rsidRPr="00496F45">
        <w:rPr>
          <w:sz w:val="22"/>
          <w:szCs w:val="22"/>
        </w:rPr>
        <w:t xml:space="preserve">”, </w:t>
      </w:r>
      <w:r w:rsidR="00D23EB4" w:rsidRPr="00496F45">
        <w:rPr>
          <w:sz w:val="22"/>
          <w:szCs w:val="22"/>
        </w:rPr>
        <w:t>October 2020</w:t>
      </w:r>
    </w:p>
    <w:p w14:paraId="43408B26" w14:textId="43B313F4" w:rsidR="006732F7" w:rsidRPr="00496F45" w:rsidRDefault="006732F7" w:rsidP="003225C7">
      <w:pPr>
        <w:numPr>
          <w:ilvl w:val="1"/>
          <w:numId w:val="4"/>
        </w:numPr>
        <w:jc w:val="both"/>
        <w:rPr>
          <w:sz w:val="22"/>
          <w:szCs w:val="22"/>
        </w:rPr>
      </w:pPr>
      <w:proofErr w:type="spellStart"/>
      <w:r w:rsidRPr="00496F45">
        <w:rPr>
          <w:sz w:val="22"/>
          <w:szCs w:val="22"/>
        </w:rPr>
        <w:t>Enri</w:t>
      </w:r>
      <w:r w:rsidR="0022140B" w:rsidRPr="00496F45">
        <w:rPr>
          <w:sz w:val="22"/>
          <w:szCs w:val="22"/>
        </w:rPr>
        <w:t>c</w:t>
      </w:r>
      <w:r w:rsidRPr="00496F45">
        <w:rPr>
          <w:sz w:val="22"/>
          <w:szCs w:val="22"/>
        </w:rPr>
        <w:t>a</w:t>
      </w:r>
      <w:proofErr w:type="spellEnd"/>
      <w:r w:rsidRPr="00496F45">
        <w:rPr>
          <w:sz w:val="22"/>
          <w:szCs w:val="22"/>
        </w:rPr>
        <w:t xml:space="preserve"> </w:t>
      </w:r>
      <w:proofErr w:type="spellStart"/>
      <w:r w:rsidR="0022140B" w:rsidRPr="00496F45">
        <w:rPr>
          <w:sz w:val="22"/>
          <w:szCs w:val="22"/>
        </w:rPr>
        <w:t>C</w:t>
      </w:r>
      <w:r w:rsidRPr="00496F45">
        <w:rPr>
          <w:sz w:val="22"/>
          <w:szCs w:val="22"/>
        </w:rPr>
        <w:t>immar</w:t>
      </w:r>
      <w:r w:rsidR="0022140B" w:rsidRPr="00496F45">
        <w:rPr>
          <w:sz w:val="22"/>
          <w:szCs w:val="22"/>
        </w:rPr>
        <w:t>r</w:t>
      </w:r>
      <w:r w:rsidRPr="00496F45">
        <w:rPr>
          <w:sz w:val="22"/>
          <w:szCs w:val="22"/>
        </w:rPr>
        <w:t>usti</w:t>
      </w:r>
      <w:proofErr w:type="spellEnd"/>
      <w:r w:rsidRPr="00496F45">
        <w:rPr>
          <w:sz w:val="22"/>
          <w:szCs w:val="22"/>
        </w:rPr>
        <w:t>,</w:t>
      </w:r>
      <w:r w:rsidR="005D5AA1" w:rsidRPr="00496F45">
        <w:rPr>
          <w:sz w:val="22"/>
          <w:szCs w:val="22"/>
        </w:rPr>
        <w:t xml:space="preserve"> “</w:t>
      </w:r>
      <w:r w:rsidR="0022140B" w:rsidRPr="00496F45">
        <w:rPr>
          <w:sz w:val="22"/>
          <w:szCs w:val="22"/>
        </w:rPr>
        <w:t>Low powered, untethered Virtual Reality Head Mounted Display for medical visualization</w:t>
      </w:r>
      <w:r w:rsidR="005D5AA1" w:rsidRPr="00496F45">
        <w:rPr>
          <w:sz w:val="22"/>
          <w:szCs w:val="22"/>
        </w:rPr>
        <w:t>”,</w:t>
      </w:r>
      <w:r w:rsidRPr="00496F45">
        <w:rPr>
          <w:sz w:val="22"/>
          <w:szCs w:val="22"/>
        </w:rPr>
        <w:t xml:space="preserve"> </w:t>
      </w:r>
      <w:r w:rsidR="00D23EB4" w:rsidRPr="00496F45">
        <w:rPr>
          <w:sz w:val="22"/>
          <w:szCs w:val="22"/>
        </w:rPr>
        <w:t>October 2020</w:t>
      </w:r>
    </w:p>
    <w:p w14:paraId="14D98F37" w14:textId="694BEF49" w:rsidR="006732F7" w:rsidRPr="00496F45" w:rsidRDefault="006732F7" w:rsidP="003225C7">
      <w:pPr>
        <w:numPr>
          <w:ilvl w:val="1"/>
          <w:numId w:val="4"/>
        </w:numPr>
        <w:jc w:val="both"/>
        <w:rPr>
          <w:sz w:val="22"/>
          <w:szCs w:val="22"/>
        </w:rPr>
      </w:pPr>
      <w:r w:rsidRPr="00496F45">
        <w:rPr>
          <w:sz w:val="22"/>
          <w:szCs w:val="22"/>
        </w:rPr>
        <w:t xml:space="preserve">Eleni </w:t>
      </w:r>
      <w:proofErr w:type="spellStart"/>
      <w:r w:rsidRPr="00496F45">
        <w:rPr>
          <w:sz w:val="22"/>
          <w:szCs w:val="22"/>
        </w:rPr>
        <w:t>Grigoriou</w:t>
      </w:r>
      <w:proofErr w:type="spellEnd"/>
      <w:r w:rsidRPr="00496F45">
        <w:rPr>
          <w:sz w:val="22"/>
          <w:szCs w:val="22"/>
        </w:rPr>
        <w:t xml:space="preserve">, </w:t>
      </w:r>
      <w:r w:rsidR="005D5AA1" w:rsidRPr="00496F45">
        <w:rPr>
          <w:sz w:val="22"/>
          <w:szCs w:val="22"/>
        </w:rPr>
        <w:t>“</w:t>
      </w:r>
      <w:r w:rsidR="0022140B" w:rsidRPr="00496F45">
        <w:rPr>
          <w:sz w:val="22"/>
          <w:szCs w:val="22"/>
        </w:rPr>
        <w:t>Big-data Interaction with a Virtual Human in Virtual Reality</w:t>
      </w:r>
      <w:r w:rsidR="005D5AA1" w:rsidRPr="00496F45">
        <w:rPr>
          <w:sz w:val="22"/>
          <w:szCs w:val="22"/>
        </w:rPr>
        <w:t xml:space="preserve">”, </w:t>
      </w:r>
      <w:r w:rsidR="00D23EB4" w:rsidRPr="00496F45">
        <w:rPr>
          <w:sz w:val="22"/>
          <w:szCs w:val="22"/>
        </w:rPr>
        <w:t>October 2020</w:t>
      </w:r>
    </w:p>
    <w:p w14:paraId="6331658C" w14:textId="6F01263D" w:rsidR="00781A9F" w:rsidRPr="00496F45" w:rsidRDefault="00781A9F" w:rsidP="003225C7">
      <w:pPr>
        <w:numPr>
          <w:ilvl w:val="1"/>
          <w:numId w:val="4"/>
        </w:numPr>
        <w:jc w:val="both"/>
        <w:rPr>
          <w:sz w:val="22"/>
          <w:szCs w:val="22"/>
        </w:rPr>
      </w:pPr>
      <w:r w:rsidRPr="00496F45">
        <w:rPr>
          <w:sz w:val="22"/>
          <w:szCs w:val="22"/>
        </w:rPr>
        <w:t xml:space="preserve">Eleni </w:t>
      </w:r>
      <w:proofErr w:type="spellStart"/>
      <w:r w:rsidRPr="00496F45">
        <w:rPr>
          <w:sz w:val="22"/>
          <w:szCs w:val="22"/>
        </w:rPr>
        <w:t>Sefanidi</w:t>
      </w:r>
      <w:proofErr w:type="spellEnd"/>
      <w:r w:rsidRPr="00496F45">
        <w:rPr>
          <w:sz w:val="22"/>
          <w:szCs w:val="22"/>
        </w:rPr>
        <w:t xml:space="preserve">, “The LECTOR Podium. An innovative teacher workstation for the Intelligent Classroom of the future”, </w:t>
      </w:r>
      <w:r w:rsidR="00D23EB4" w:rsidRPr="00496F45">
        <w:rPr>
          <w:sz w:val="22"/>
          <w:szCs w:val="22"/>
        </w:rPr>
        <w:t>October 2020</w:t>
      </w:r>
    </w:p>
    <w:p w14:paraId="5736C034" w14:textId="5853E007" w:rsidR="003225C7" w:rsidRPr="00496F45" w:rsidRDefault="003225C7" w:rsidP="003225C7">
      <w:pPr>
        <w:numPr>
          <w:ilvl w:val="1"/>
          <w:numId w:val="4"/>
        </w:numPr>
        <w:jc w:val="both"/>
        <w:rPr>
          <w:sz w:val="22"/>
          <w:szCs w:val="22"/>
        </w:rPr>
      </w:pPr>
      <w:r w:rsidRPr="00496F45">
        <w:rPr>
          <w:sz w:val="22"/>
          <w:szCs w:val="22"/>
        </w:rPr>
        <w:t xml:space="preserve">Andreas </w:t>
      </w:r>
      <w:proofErr w:type="spellStart"/>
      <w:r w:rsidR="00CE3164" w:rsidRPr="00496F45">
        <w:rPr>
          <w:sz w:val="22"/>
          <w:szCs w:val="22"/>
        </w:rPr>
        <w:t>Pattakos</w:t>
      </w:r>
      <w:proofErr w:type="spellEnd"/>
      <w:r w:rsidR="00CE3164" w:rsidRPr="00496F45">
        <w:rPr>
          <w:sz w:val="22"/>
          <w:szCs w:val="22"/>
        </w:rPr>
        <w:t xml:space="preserve">, </w:t>
      </w:r>
      <w:r w:rsidR="00CE3164" w:rsidRPr="00496F45">
        <w:rPr>
          <w:i/>
          <w:iCs/>
          <w:sz w:val="22"/>
          <w:szCs w:val="22"/>
        </w:rPr>
        <w:t>“VR-Plank with full body simulation in immersive environment”</w:t>
      </w:r>
      <w:r w:rsidR="00CE3164" w:rsidRPr="00496F45">
        <w:rPr>
          <w:sz w:val="22"/>
          <w:szCs w:val="22"/>
        </w:rPr>
        <w:t>,</w:t>
      </w:r>
      <w:r w:rsidRPr="00496F45">
        <w:rPr>
          <w:sz w:val="22"/>
          <w:szCs w:val="22"/>
        </w:rPr>
        <w:t xml:space="preserve"> </w:t>
      </w:r>
      <w:r w:rsidR="0062795C" w:rsidRPr="00496F45">
        <w:rPr>
          <w:sz w:val="22"/>
          <w:szCs w:val="22"/>
        </w:rPr>
        <w:t>January 2020</w:t>
      </w:r>
    </w:p>
    <w:p w14:paraId="2FC9998A" w14:textId="565099D0" w:rsidR="005F1D59" w:rsidRPr="00496F45" w:rsidRDefault="005F1D59" w:rsidP="00D5249E">
      <w:pPr>
        <w:numPr>
          <w:ilvl w:val="1"/>
          <w:numId w:val="4"/>
        </w:numPr>
        <w:jc w:val="both"/>
        <w:rPr>
          <w:sz w:val="22"/>
          <w:szCs w:val="22"/>
        </w:rPr>
      </w:pPr>
      <w:proofErr w:type="spellStart"/>
      <w:r w:rsidRPr="00496F45">
        <w:rPr>
          <w:sz w:val="22"/>
          <w:szCs w:val="22"/>
        </w:rPr>
        <w:t>Ioanna</w:t>
      </w:r>
      <w:proofErr w:type="spellEnd"/>
      <w:r w:rsidRPr="00496F45">
        <w:rPr>
          <w:sz w:val="22"/>
          <w:szCs w:val="22"/>
        </w:rPr>
        <w:t xml:space="preserve"> </w:t>
      </w:r>
      <w:proofErr w:type="spellStart"/>
      <w:r w:rsidRPr="00496F45">
        <w:rPr>
          <w:sz w:val="22"/>
          <w:szCs w:val="22"/>
        </w:rPr>
        <w:t>Kartsonaki</w:t>
      </w:r>
      <w:proofErr w:type="spellEnd"/>
      <w:r w:rsidR="003225C7" w:rsidRPr="00496F45">
        <w:rPr>
          <w:sz w:val="22"/>
          <w:szCs w:val="22"/>
        </w:rPr>
        <w:t>,</w:t>
      </w:r>
      <w:r w:rsidR="00CE3164" w:rsidRPr="00496F45">
        <w:rPr>
          <w:sz w:val="22"/>
          <w:szCs w:val="22"/>
        </w:rPr>
        <w:t xml:space="preserve"> </w:t>
      </w:r>
      <w:r w:rsidR="00CE3164" w:rsidRPr="00496F45">
        <w:rPr>
          <w:i/>
          <w:iCs/>
          <w:sz w:val="22"/>
          <w:szCs w:val="22"/>
        </w:rPr>
        <w:t>“</w:t>
      </w:r>
      <w:r w:rsidR="00B4021E" w:rsidRPr="00496F45">
        <w:rPr>
          <w:i/>
          <w:iCs/>
          <w:sz w:val="22"/>
          <w:szCs w:val="22"/>
        </w:rPr>
        <w:t>Low-cost, low-power VR, HMD rendering</w:t>
      </w:r>
      <w:r w:rsidR="00CE3164" w:rsidRPr="00496F45">
        <w:rPr>
          <w:i/>
          <w:iCs/>
          <w:sz w:val="22"/>
          <w:szCs w:val="22"/>
        </w:rPr>
        <w:t>”</w:t>
      </w:r>
      <w:r w:rsidR="00CE3164" w:rsidRPr="00496F45">
        <w:rPr>
          <w:sz w:val="22"/>
          <w:szCs w:val="22"/>
        </w:rPr>
        <w:t xml:space="preserve">, </w:t>
      </w:r>
      <w:r w:rsidR="003225C7" w:rsidRPr="00496F45">
        <w:rPr>
          <w:sz w:val="22"/>
          <w:szCs w:val="22"/>
        </w:rPr>
        <w:t>September 2019</w:t>
      </w:r>
    </w:p>
    <w:p w14:paraId="58EAF38F" w14:textId="273BF9FF" w:rsidR="005F1D59" w:rsidRPr="00496F45" w:rsidRDefault="005F1D59" w:rsidP="00D5249E">
      <w:pPr>
        <w:numPr>
          <w:ilvl w:val="1"/>
          <w:numId w:val="4"/>
        </w:numPr>
        <w:jc w:val="both"/>
        <w:rPr>
          <w:sz w:val="22"/>
          <w:szCs w:val="22"/>
        </w:rPr>
      </w:pPr>
      <w:r w:rsidRPr="00496F45">
        <w:rPr>
          <w:sz w:val="22"/>
          <w:szCs w:val="22"/>
        </w:rPr>
        <w:t xml:space="preserve">Giannis </w:t>
      </w:r>
      <w:proofErr w:type="spellStart"/>
      <w:r w:rsidRPr="00496F45">
        <w:rPr>
          <w:sz w:val="22"/>
          <w:szCs w:val="22"/>
        </w:rPr>
        <w:t>Evangelou</w:t>
      </w:r>
      <w:proofErr w:type="spellEnd"/>
      <w:r w:rsidR="003225C7" w:rsidRPr="00496F45">
        <w:rPr>
          <w:sz w:val="22"/>
          <w:szCs w:val="22"/>
        </w:rPr>
        <w:t xml:space="preserve">, </w:t>
      </w:r>
      <w:r w:rsidR="00CE3164" w:rsidRPr="00496F45">
        <w:rPr>
          <w:i/>
          <w:iCs/>
          <w:sz w:val="22"/>
          <w:szCs w:val="22"/>
        </w:rPr>
        <w:t>“</w:t>
      </w:r>
      <w:r w:rsidR="002B0D3C" w:rsidRPr="00496F45">
        <w:rPr>
          <w:i/>
          <w:iCs/>
          <w:sz w:val="22"/>
          <w:szCs w:val="22"/>
        </w:rPr>
        <w:t>Python-based modern GPU programming framework</w:t>
      </w:r>
      <w:r w:rsidR="00CE3164" w:rsidRPr="00496F45">
        <w:rPr>
          <w:i/>
          <w:iCs/>
          <w:sz w:val="22"/>
          <w:szCs w:val="22"/>
        </w:rPr>
        <w:t>”</w:t>
      </w:r>
      <w:r w:rsidR="00CE3164" w:rsidRPr="00496F45">
        <w:rPr>
          <w:sz w:val="22"/>
          <w:szCs w:val="22"/>
        </w:rPr>
        <w:t xml:space="preserve">, </w:t>
      </w:r>
      <w:r w:rsidR="003225C7" w:rsidRPr="00496F45">
        <w:rPr>
          <w:sz w:val="22"/>
          <w:szCs w:val="22"/>
        </w:rPr>
        <w:t>September 2019</w:t>
      </w:r>
    </w:p>
    <w:p w14:paraId="423CA0CC" w14:textId="42F27D62" w:rsidR="005F1D59" w:rsidRPr="00496F45" w:rsidRDefault="005F1D59" w:rsidP="00D5249E">
      <w:pPr>
        <w:numPr>
          <w:ilvl w:val="1"/>
          <w:numId w:val="4"/>
        </w:numPr>
        <w:jc w:val="both"/>
        <w:rPr>
          <w:sz w:val="22"/>
          <w:szCs w:val="22"/>
        </w:rPr>
      </w:pPr>
      <w:r w:rsidRPr="00496F45">
        <w:rPr>
          <w:sz w:val="22"/>
          <w:szCs w:val="22"/>
        </w:rPr>
        <w:t>Dimitris Konstantinou</w:t>
      </w:r>
      <w:r w:rsidR="003225C7" w:rsidRPr="00496F45">
        <w:rPr>
          <w:sz w:val="22"/>
          <w:szCs w:val="22"/>
        </w:rPr>
        <w:t>,</w:t>
      </w:r>
      <w:r w:rsidR="00CE3164" w:rsidRPr="00496F45">
        <w:rPr>
          <w:sz w:val="22"/>
          <w:szCs w:val="22"/>
        </w:rPr>
        <w:t xml:space="preserve"> </w:t>
      </w:r>
      <w:r w:rsidR="00CE3164" w:rsidRPr="00496F45">
        <w:rPr>
          <w:i/>
          <w:iCs/>
          <w:sz w:val="22"/>
          <w:szCs w:val="22"/>
        </w:rPr>
        <w:t>“</w:t>
      </w:r>
      <w:r w:rsidR="002B0D3C" w:rsidRPr="00496F45">
        <w:rPr>
          <w:i/>
          <w:iCs/>
          <w:sz w:val="22"/>
          <w:szCs w:val="22"/>
        </w:rPr>
        <w:t>Training Platform with Full Body VR Tracking System Using Inverse Kinematics</w:t>
      </w:r>
      <w:r w:rsidR="00CE3164" w:rsidRPr="00496F45">
        <w:rPr>
          <w:i/>
          <w:iCs/>
          <w:sz w:val="22"/>
          <w:szCs w:val="22"/>
        </w:rPr>
        <w:t>”</w:t>
      </w:r>
      <w:r w:rsidR="00CE3164" w:rsidRPr="00496F45">
        <w:rPr>
          <w:sz w:val="22"/>
          <w:szCs w:val="22"/>
        </w:rPr>
        <w:t xml:space="preserve">, </w:t>
      </w:r>
      <w:r w:rsidR="003225C7" w:rsidRPr="00496F45">
        <w:rPr>
          <w:sz w:val="22"/>
          <w:szCs w:val="22"/>
        </w:rPr>
        <w:t>September 2019</w:t>
      </w:r>
    </w:p>
    <w:p w14:paraId="20BF4479" w14:textId="5AB5A3B0" w:rsidR="00D5249E" w:rsidRPr="00496F45" w:rsidRDefault="00D5249E" w:rsidP="00D5249E">
      <w:pPr>
        <w:numPr>
          <w:ilvl w:val="1"/>
          <w:numId w:val="4"/>
        </w:numPr>
        <w:jc w:val="both"/>
        <w:rPr>
          <w:sz w:val="22"/>
          <w:szCs w:val="22"/>
        </w:rPr>
      </w:pPr>
      <w:r w:rsidRPr="00496F45">
        <w:rPr>
          <w:sz w:val="22"/>
          <w:szCs w:val="22"/>
        </w:rPr>
        <w:t xml:space="preserve">Papadakis, M., </w:t>
      </w:r>
      <w:r w:rsidRPr="00496F45">
        <w:rPr>
          <w:i/>
          <w:sz w:val="22"/>
          <w:szCs w:val="22"/>
        </w:rPr>
        <w:t xml:space="preserve">A Mobile-VR, gamified </w:t>
      </w:r>
      <w:proofErr w:type="spellStart"/>
      <w:r w:rsidRPr="00496F45">
        <w:rPr>
          <w:i/>
          <w:sz w:val="22"/>
          <w:szCs w:val="22"/>
        </w:rPr>
        <w:t>synaesthesia</w:t>
      </w:r>
      <w:proofErr w:type="spellEnd"/>
      <w:r w:rsidRPr="00496F45">
        <w:rPr>
          <w:i/>
          <w:sz w:val="22"/>
          <w:szCs w:val="22"/>
        </w:rPr>
        <w:t xml:space="preserve"> simulation framework, </w:t>
      </w:r>
      <w:r w:rsidR="005F1D59" w:rsidRPr="00496F45">
        <w:rPr>
          <w:iCs/>
          <w:sz w:val="22"/>
          <w:szCs w:val="22"/>
        </w:rPr>
        <w:t>January 20</w:t>
      </w:r>
      <w:r w:rsidR="003225C7" w:rsidRPr="00496F45">
        <w:rPr>
          <w:iCs/>
          <w:sz w:val="22"/>
          <w:szCs w:val="22"/>
        </w:rPr>
        <w:t>1</w:t>
      </w:r>
      <w:r w:rsidR="005F1D59" w:rsidRPr="00496F45">
        <w:rPr>
          <w:iCs/>
          <w:sz w:val="22"/>
          <w:szCs w:val="22"/>
        </w:rPr>
        <w:t>8</w:t>
      </w:r>
    </w:p>
    <w:p w14:paraId="64B2A348" w14:textId="77777777" w:rsidR="00D5249E" w:rsidRPr="00496F45" w:rsidRDefault="00D5249E" w:rsidP="00D5249E">
      <w:pPr>
        <w:numPr>
          <w:ilvl w:val="1"/>
          <w:numId w:val="4"/>
        </w:numPr>
        <w:jc w:val="both"/>
        <w:rPr>
          <w:sz w:val="22"/>
          <w:szCs w:val="22"/>
        </w:rPr>
      </w:pPr>
      <w:proofErr w:type="spellStart"/>
      <w:r w:rsidRPr="00496F45">
        <w:rPr>
          <w:sz w:val="22"/>
          <w:szCs w:val="22"/>
        </w:rPr>
        <w:t>Kanakis</w:t>
      </w:r>
      <w:proofErr w:type="spellEnd"/>
      <w:r w:rsidRPr="00496F45">
        <w:rPr>
          <w:sz w:val="22"/>
          <w:szCs w:val="22"/>
        </w:rPr>
        <w:t xml:space="preserve">, M., </w:t>
      </w:r>
      <w:r w:rsidRPr="00496F45">
        <w:rPr>
          <w:i/>
          <w:sz w:val="22"/>
          <w:szCs w:val="22"/>
        </w:rPr>
        <w:t>VR gamification based on open-source simulation toolkits,</w:t>
      </w:r>
      <w:r w:rsidRPr="00496F45">
        <w:rPr>
          <w:sz w:val="22"/>
          <w:szCs w:val="22"/>
        </w:rPr>
        <w:t xml:space="preserve"> January 2017</w:t>
      </w:r>
    </w:p>
    <w:p w14:paraId="342EEC61" w14:textId="77777777" w:rsidR="00D5249E" w:rsidRPr="00496F45" w:rsidRDefault="00D5249E" w:rsidP="00D5249E">
      <w:pPr>
        <w:numPr>
          <w:ilvl w:val="1"/>
          <w:numId w:val="4"/>
        </w:numPr>
        <w:jc w:val="both"/>
        <w:rPr>
          <w:sz w:val="22"/>
          <w:szCs w:val="22"/>
        </w:rPr>
      </w:pPr>
      <w:proofErr w:type="spellStart"/>
      <w:r w:rsidRPr="00496F45">
        <w:rPr>
          <w:sz w:val="22"/>
          <w:szCs w:val="22"/>
        </w:rPr>
        <w:t>Kentros</w:t>
      </w:r>
      <w:proofErr w:type="spellEnd"/>
      <w:r w:rsidRPr="00496F45">
        <w:rPr>
          <w:sz w:val="22"/>
          <w:szCs w:val="22"/>
        </w:rPr>
        <w:t xml:space="preserve">, M., </w:t>
      </w:r>
      <w:r w:rsidRPr="00496F45">
        <w:rPr>
          <w:i/>
          <w:sz w:val="22"/>
          <w:szCs w:val="22"/>
        </w:rPr>
        <w:t xml:space="preserve">VR gamification and BCI with the </w:t>
      </w:r>
      <w:proofErr w:type="spellStart"/>
      <w:r w:rsidRPr="00496F45">
        <w:rPr>
          <w:i/>
          <w:sz w:val="22"/>
          <w:szCs w:val="22"/>
        </w:rPr>
        <w:t>Emotiv</w:t>
      </w:r>
      <w:proofErr w:type="spellEnd"/>
      <w:r w:rsidRPr="00496F45">
        <w:rPr>
          <w:i/>
          <w:sz w:val="22"/>
          <w:szCs w:val="22"/>
        </w:rPr>
        <w:t xml:space="preserve"> EEG headset</w:t>
      </w:r>
      <w:r w:rsidRPr="00496F45">
        <w:rPr>
          <w:sz w:val="22"/>
          <w:szCs w:val="22"/>
        </w:rPr>
        <w:t>, January 2017</w:t>
      </w:r>
    </w:p>
    <w:p w14:paraId="072F1C4F" w14:textId="77777777" w:rsidR="00D5249E" w:rsidRPr="00496F45" w:rsidRDefault="00D5249E" w:rsidP="00D5249E">
      <w:pPr>
        <w:numPr>
          <w:ilvl w:val="1"/>
          <w:numId w:val="4"/>
        </w:numPr>
        <w:jc w:val="both"/>
        <w:rPr>
          <w:sz w:val="22"/>
          <w:szCs w:val="22"/>
        </w:rPr>
      </w:pPr>
      <w:proofErr w:type="spellStart"/>
      <w:r w:rsidRPr="00496F45">
        <w:rPr>
          <w:sz w:val="22"/>
          <w:szCs w:val="22"/>
        </w:rPr>
        <w:t>Geronikolakis</w:t>
      </w:r>
      <w:proofErr w:type="spellEnd"/>
      <w:r w:rsidRPr="00496F45">
        <w:rPr>
          <w:sz w:val="22"/>
          <w:szCs w:val="22"/>
        </w:rPr>
        <w:t xml:space="preserve">, E., </w:t>
      </w:r>
      <w:r w:rsidRPr="00496F45">
        <w:rPr>
          <w:i/>
          <w:sz w:val="22"/>
          <w:szCs w:val="22"/>
        </w:rPr>
        <w:t>Physically Based Rendering using all current GPU shader- based stages</w:t>
      </w:r>
      <w:r w:rsidRPr="00496F45">
        <w:rPr>
          <w:sz w:val="22"/>
          <w:szCs w:val="22"/>
        </w:rPr>
        <w:t>, September 2016</w:t>
      </w:r>
    </w:p>
    <w:p w14:paraId="355DB8B9" w14:textId="77777777" w:rsidR="00D5249E" w:rsidRPr="00496F45" w:rsidRDefault="00D5249E" w:rsidP="00D5249E">
      <w:pPr>
        <w:numPr>
          <w:ilvl w:val="1"/>
          <w:numId w:val="4"/>
        </w:numPr>
        <w:jc w:val="both"/>
        <w:rPr>
          <w:sz w:val="22"/>
          <w:szCs w:val="22"/>
        </w:rPr>
      </w:pPr>
      <w:proofErr w:type="spellStart"/>
      <w:r w:rsidRPr="00496F45">
        <w:rPr>
          <w:sz w:val="22"/>
          <w:szCs w:val="22"/>
        </w:rPr>
        <w:t>Bachlitzanakis</w:t>
      </w:r>
      <w:proofErr w:type="spellEnd"/>
      <w:r w:rsidRPr="00496F45">
        <w:rPr>
          <w:sz w:val="22"/>
          <w:szCs w:val="22"/>
        </w:rPr>
        <w:t xml:space="preserve">, V., </w:t>
      </w:r>
      <w:r w:rsidRPr="00496F45">
        <w:rPr>
          <w:i/>
          <w:sz w:val="22"/>
          <w:szCs w:val="22"/>
        </w:rPr>
        <w:t xml:space="preserve">Mobile VR cardboard rendering in </w:t>
      </w:r>
      <w:proofErr w:type="spellStart"/>
      <w:r w:rsidRPr="00496F45">
        <w:rPr>
          <w:i/>
          <w:sz w:val="22"/>
          <w:szCs w:val="22"/>
        </w:rPr>
        <w:t>glGA</w:t>
      </w:r>
      <w:proofErr w:type="spellEnd"/>
      <w:r w:rsidRPr="00496F45">
        <w:rPr>
          <w:sz w:val="22"/>
          <w:szCs w:val="22"/>
        </w:rPr>
        <w:t>, August 2016</w:t>
      </w:r>
    </w:p>
    <w:p w14:paraId="6784699F" w14:textId="77777777" w:rsidR="00D5249E" w:rsidRPr="00496F45" w:rsidRDefault="00D5249E" w:rsidP="00D5249E">
      <w:pPr>
        <w:numPr>
          <w:ilvl w:val="1"/>
          <w:numId w:val="4"/>
        </w:numPr>
        <w:jc w:val="both"/>
        <w:rPr>
          <w:sz w:val="22"/>
          <w:szCs w:val="22"/>
        </w:rPr>
      </w:pPr>
      <w:proofErr w:type="spellStart"/>
      <w:r w:rsidRPr="00496F45">
        <w:rPr>
          <w:sz w:val="22"/>
          <w:szCs w:val="22"/>
        </w:rPr>
        <w:t>Zikas</w:t>
      </w:r>
      <w:proofErr w:type="spellEnd"/>
      <w:r w:rsidRPr="00496F45">
        <w:rPr>
          <w:sz w:val="22"/>
          <w:szCs w:val="22"/>
        </w:rPr>
        <w:t xml:space="preserve">, P., </w:t>
      </w:r>
      <w:r w:rsidRPr="00496F45">
        <w:rPr>
          <w:i/>
          <w:sz w:val="22"/>
          <w:szCs w:val="22"/>
        </w:rPr>
        <w:t>Interactive Crowd Simulation</w:t>
      </w:r>
      <w:r w:rsidRPr="00496F45">
        <w:rPr>
          <w:sz w:val="22"/>
          <w:szCs w:val="22"/>
        </w:rPr>
        <w:t>, January 2016</w:t>
      </w:r>
    </w:p>
    <w:p w14:paraId="5DD4DF7D" w14:textId="77777777" w:rsidR="00D5249E" w:rsidRPr="00496F45" w:rsidRDefault="00D5249E" w:rsidP="00D5249E">
      <w:pPr>
        <w:numPr>
          <w:ilvl w:val="1"/>
          <w:numId w:val="4"/>
        </w:numPr>
        <w:jc w:val="both"/>
        <w:rPr>
          <w:sz w:val="22"/>
          <w:szCs w:val="22"/>
        </w:rPr>
      </w:pPr>
      <w:proofErr w:type="spellStart"/>
      <w:r w:rsidRPr="00496F45">
        <w:rPr>
          <w:sz w:val="22"/>
          <w:szCs w:val="22"/>
        </w:rPr>
        <w:t>Lydatakis</w:t>
      </w:r>
      <w:proofErr w:type="spellEnd"/>
      <w:r w:rsidRPr="00496F45">
        <w:rPr>
          <w:sz w:val="22"/>
          <w:szCs w:val="22"/>
        </w:rPr>
        <w:t xml:space="preserve">, N., </w:t>
      </w:r>
      <w:r w:rsidRPr="00496F45">
        <w:rPr>
          <w:i/>
          <w:sz w:val="22"/>
          <w:szCs w:val="22"/>
        </w:rPr>
        <w:t>Real-time High Dynamic Range (HDR) shadowing for dynamic character simulation</w:t>
      </w:r>
      <w:r w:rsidRPr="00496F45">
        <w:rPr>
          <w:sz w:val="22"/>
          <w:szCs w:val="22"/>
        </w:rPr>
        <w:t>, October 2015</w:t>
      </w:r>
    </w:p>
    <w:p w14:paraId="4A8E995F" w14:textId="77777777" w:rsidR="00D5249E" w:rsidRPr="00496F45" w:rsidRDefault="00D5249E" w:rsidP="00D5249E">
      <w:pPr>
        <w:numPr>
          <w:ilvl w:val="1"/>
          <w:numId w:val="4"/>
        </w:numPr>
        <w:jc w:val="both"/>
        <w:rPr>
          <w:sz w:val="22"/>
          <w:szCs w:val="22"/>
        </w:rPr>
      </w:pPr>
      <w:proofErr w:type="spellStart"/>
      <w:r w:rsidRPr="00496F45">
        <w:rPr>
          <w:sz w:val="22"/>
          <w:szCs w:val="22"/>
        </w:rPr>
        <w:t>Kateros</w:t>
      </w:r>
      <w:proofErr w:type="spellEnd"/>
      <w:r w:rsidRPr="00496F45">
        <w:rPr>
          <w:sz w:val="22"/>
          <w:szCs w:val="22"/>
        </w:rPr>
        <w:t xml:space="preserve">, S., </w:t>
      </w:r>
      <w:r w:rsidRPr="00496F45">
        <w:rPr>
          <w:i/>
          <w:sz w:val="22"/>
          <w:szCs w:val="22"/>
        </w:rPr>
        <w:t>Comparison of HMD-Enabled VR frameworks for production and gamification of virtual characters,</w:t>
      </w:r>
      <w:r w:rsidRPr="00496F45">
        <w:rPr>
          <w:sz w:val="22"/>
          <w:szCs w:val="22"/>
        </w:rPr>
        <w:t xml:space="preserve"> October 2014</w:t>
      </w:r>
    </w:p>
    <w:p w14:paraId="5B9EBEFB" w14:textId="77777777" w:rsidR="00D5249E" w:rsidRPr="00496F45" w:rsidRDefault="00D5249E" w:rsidP="00D5249E">
      <w:pPr>
        <w:numPr>
          <w:ilvl w:val="1"/>
          <w:numId w:val="4"/>
        </w:numPr>
        <w:jc w:val="both"/>
        <w:rPr>
          <w:sz w:val="22"/>
          <w:szCs w:val="22"/>
        </w:rPr>
      </w:pPr>
      <w:r w:rsidRPr="00496F45">
        <w:rPr>
          <w:sz w:val="22"/>
          <w:szCs w:val="22"/>
        </w:rPr>
        <w:t xml:space="preserve">Georgiou, S., </w:t>
      </w:r>
      <w:r w:rsidRPr="00496F45">
        <w:rPr>
          <w:i/>
          <w:sz w:val="22"/>
          <w:szCs w:val="22"/>
        </w:rPr>
        <w:t>A Head Mounted Display VR framework for 3D&amp;2D multimedia presentations,</w:t>
      </w:r>
      <w:r w:rsidRPr="00496F45">
        <w:rPr>
          <w:sz w:val="22"/>
          <w:szCs w:val="22"/>
        </w:rPr>
        <w:t xml:space="preserve"> October 2014</w:t>
      </w:r>
    </w:p>
    <w:p w14:paraId="74118B7B" w14:textId="77777777" w:rsidR="00D5249E" w:rsidRPr="00496F45" w:rsidRDefault="00D5249E" w:rsidP="00D5249E">
      <w:pPr>
        <w:numPr>
          <w:ilvl w:val="1"/>
          <w:numId w:val="4"/>
        </w:numPr>
        <w:jc w:val="both"/>
        <w:rPr>
          <w:sz w:val="22"/>
          <w:szCs w:val="22"/>
        </w:rPr>
      </w:pPr>
      <w:proofErr w:type="spellStart"/>
      <w:r w:rsidRPr="00496F45">
        <w:rPr>
          <w:sz w:val="22"/>
          <w:szCs w:val="22"/>
        </w:rPr>
        <w:t>Kampouris</w:t>
      </w:r>
      <w:proofErr w:type="spellEnd"/>
      <w:r w:rsidRPr="00496F45">
        <w:rPr>
          <w:sz w:val="22"/>
          <w:szCs w:val="22"/>
        </w:rPr>
        <w:t xml:space="preserve">, S., </w:t>
      </w:r>
      <w:r w:rsidRPr="00496F45">
        <w:rPr>
          <w:i/>
          <w:sz w:val="22"/>
          <w:szCs w:val="22"/>
        </w:rPr>
        <w:t>Life-size virtual characters in Augmented Reality</w:t>
      </w:r>
      <w:r w:rsidRPr="00496F45">
        <w:rPr>
          <w:sz w:val="22"/>
          <w:szCs w:val="22"/>
        </w:rPr>
        <w:t>, February 2013</w:t>
      </w:r>
    </w:p>
    <w:p w14:paraId="6020E7E4" w14:textId="77777777" w:rsidR="00D5249E" w:rsidRPr="00496F45" w:rsidRDefault="00D5249E" w:rsidP="00D5249E">
      <w:pPr>
        <w:numPr>
          <w:ilvl w:val="1"/>
          <w:numId w:val="4"/>
        </w:numPr>
        <w:jc w:val="both"/>
        <w:rPr>
          <w:sz w:val="22"/>
          <w:szCs w:val="22"/>
        </w:rPr>
      </w:pPr>
      <w:proofErr w:type="spellStart"/>
      <w:r w:rsidRPr="00496F45">
        <w:rPr>
          <w:sz w:val="22"/>
          <w:szCs w:val="22"/>
        </w:rPr>
        <w:t>Greassidou</w:t>
      </w:r>
      <w:proofErr w:type="spellEnd"/>
      <w:r w:rsidRPr="00496F45">
        <w:rPr>
          <w:sz w:val="22"/>
          <w:szCs w:val="22"/>
        </w:rPr>
        <w:t xml:space="preserve">, E., </w:t>
      </w:r>
      <w:r w:rsidRPr="00496F45">
        <w:rPr>
          <w:i/>
          <w:sz w:val="22"/>
          <w:szCs w:val="22"/>
        </w:rPr>
        <w:t xml:space="preserve">GPU </w:t>
      </w:r>
      <w:proofErr w:type="spellStart"/>
      <w:r w:rsidRPr="00496F45">
        <w:rPr>
          <w:i/>
          <w:sz w:val="22"/>
          <w:szCs w:val="22"/>
        </w:rPr>
        <w:t>Collada</w:t>
      </w:r>
      <w:proofErr w:type="spellEnd"/>
      <w:r w:rsidRPr="00496F45">
        <w:rPr>
          <w:i/>
          <w:sz w:val="22"/>
          <w:szCs w:val="22"/>
        </w:rPr>
        <w:t xml:space="preserve">-based morph targets for facial animation, </w:t>
      </w:r>
      <w:r w:rsidRPr="00496F45">
        <w:rPr>
          <w:sz w:val="22"/>
          <w:szCs w:val="22"/>
        </w:rPr>
        <w:t>February 2013</w:t>
      </w:r>
    </w:p>
    <w:p w14:paraId="696CF98E" w14:textId="77777777" w:rsidR="00D5249E" w:rsidRPr="00496F45" w:rsidRDefault="00D5249E" w:rsidP="00D5249E">
      <w:pPr>
        <w:numPr>
          <w:ilvl w:val="1"/>
          <w:numId w:val="4"/>
        </w:numPr>
        <w:jc w:val="both"/>
        <w:rPr>
          <w:sz w:val="22"/>
          <w:szCs w:val="22"/>
        </w:rPr>
      </w:pPr>
      <w:proofErr w:type="spellStart"/>
      <w:r w:rsidRPr="00496F45">
        <w:rPr>
          <w:sz w:val="22"/>
          <w:szCs w:val="22"/>
        </w:rPr>
        <w:t>Patsiouras</w:t>
      </w:r>
      <w:proofErr w:type="spellEnd"/>
      <w:r w:rsidRPr="00496F45">
        <w:rPr>
          <w:sz w:val="22"/>
          <w:szCs w:val="22"/>
        </w:rPr>
        <w:t xml:space="preserve">, N., </w:t>
      </w:r>
      <w:r w:rsidRPr="00496F45">
        <w:rPr>
          <w:i/>
          <w:sz w:val="22"/>
          <w:szCs w:val="22"/>
        </w:rPr>
        <w:t>Virtual Character Face and Body simulation dataset</w:t>
      </w:r>
      <w:r w:rsidRPr="00496F45">
        <w:rPr>
          <w:sz w:val="22"/>
          <w:szCs w:val="22"/>
        </w:rPr>
        <w:t>, July 2012</w:t>
      </w:r>
    </w:p>
    <w:p w14:paraId="14AEB3BA" w14:textId="77777777" w:rsidR="00D5249E" w:rsidRPr="00496F45" w:rsidRDefault="00D5249E" w:rsidP="00D5249E">
      <w:pPr>
        <w:numPr>
          <w:ilvl w:val="1"/>
          <w:numId w:val="4"/>
        </w:numPr>
        <w:jc w:val="both"/>
        <w:rPr>
          <w:sz w:val="22"/>
          <w:szCs w:val="22"/>
        </w:rPr>
      </w:pPr>
      <w:proofErr w:type="spellStart"/>
      <w:r w:rsidRPr="00496F45">
        <w:rPr>
          <w:sz w:val="22"/>
          <w:szCs w:val="22"/>
        </w:rPr>
        <w:t>Kamileris</w:t>
      </w:r>
      <w:proofErr w:type="spellEnd"/>
      <w:r w:rsidRPr="00496F45">
        <w:rPr>
          <w:sz w:val="22"/>
          <w:szCs w:val="22"/>
        </w:rPr>
        <w:t xml:space="preserve">, D., </w:t>
      </w:r>
      <w:r w:rsidRPr="00496F45">
        <w:rPr>
          <w:i/>
          <w:sz w:val="22"/>
          <w:szCs w:val="22"/>
        </w:rPr>
        <w:t>Real-time shader-based per-fragment lighting for dynamic objects in WebGL</w:t>
      </w:r>
      <w:r w:rsidRPr="00496F45">
        <w:rPr>
          <w:sz w:val="22"/>
          <w:szCs w:val="22"/>
        </w:rPr>
        <w:t>, July 2012</w:t>
      </w:r>
    </w:p>
    <w:p w14:paraId="0D3192B5" w14:textId="77777777" w:rsidR="00D5249E" w:rsidRPr="00496F45" w:rsidRDefault="00D5249E" w:rsidP="00D5249E">
      <w:pPr>
        <w:numPr>
          <w:ilvl w:val="0"/>
          <w:numId w:val="4"/>
        </w:numPr>
        <w:spacing w:before="120" w:after="60"/>
        <w:ind w:hanging="357"/>
        <w:rPr>
          <w:sz w:val="22"/>
          <w:szCs w:val="22"/>
        </w:rPr>
      </w:pPr>
      <w:r w:rsidRPr="00496F45">
        <w:rPr>
          <w:sz w:val="22"/>
          <w:szCs w:val="22"/>
        </w:rPr>
        <w:t xml:space="preserve">Undergraduate Student Co-Supervision (BSc Final Year project, </w:t>
      </w:r>
      <w:proofErr w:type="spellStart"/>
      <w:r w:rsidRPr="00496F45">
        <w:rPr>
          <w:sz w:val="22"/>
          <w:szCs w:val="22"/>
        </w:rPr>
        <w:t>MIRALab</w:t>
      </w:r>
      <w:proofErr w:type="spellEnd"/>
      <w:r w:rsidRPr="00496F45">
        <w:rPr>
          <w:sz w:val="22"/>
          <w:szCs w:val="22"/>
        </w:rPr>
        <w:t>, University of Geneva)</w:t>
      </w:r>
    </w:p>
    <w:p w14:paraId="41D5DCB5" w14:textId="218C675B" w:rsidR="00D5249E" w:rsidRPr="00496F45" w:rsidRDefault="00D5249E" w:rsidP="00D5249E">
      <w:pPr>
        <w:numPr>
          <w:ilvl w:val="1"/>
          <w:numId w:val="4"/>
        </w:numPr>
        <w:ind w:left="1077" w:hanging="357"/>
        <w:rPr>
          <w:rFonts w:ascii="Arial" w:hAnsi="Arial"/>
          <w:sz w:val="22"/>
          <w:szCs w:val="22"/>
        </w:rPr>
      </w:pPr>
      <w:proofErr w:type="spellStart"/>
      <w:r w:rsidRPr="00496F45">
        <w:rPr>
          <w:sz w:val="22"/>
          <w:szCs w:val="22"/>
        </w:rPr>
        <w:t>Kevelham</w:t>
      </w:r>
      <w:proofErr w:type="spellEnd"/>
      <w:r w:rsidRPr="00496F45">
        <w:rPr>
          <w:sz w:val="22"/>
          <w:szCs w:val="22"/>
        </w:rPr>
        <w:t xml:space="preserve">, B., </w:t>
      </w:r>
      <w:r w:rsidRPr="00496F45">
        <w:rPr>
          <w:i/>
          <w:sz w:val="22"/>
          <w:szCs w:val="22"/>
        </w:rPr>
        <w:t>A real-time Effect GPU-based framework</w:t>
      </w:r>
      <w:r w:rsidRPr="00496F45">
        <w:rPr>
          <w:sz w:val="22"/>
          <w:szCs w:val="22"/>
        </w:rPr>
        <w:t>, October 2004</w:t>
      </w:r>
      <w:r w:rsidR="00CA202B" w:rsidRPr="00496F45">
        <w:rPr>
          <w:sz w:val="22"/>
          <w:szCs w:val="22"/>
        </w:rPr>
        <w:t xml:space="preserve">, Supervisor: Nadia </w:t>
      </w:r>
      <w:proofErr w:type="spellStart"/>
      <w:r w:rsidR="00CA202B" w:rsidRPr="00496F45">
        <w:rPr>
          <w:sz w:val="22"/>
          <w:szCs w:val="22"/>
        </w:rPr>
        <w:t>Magnenat-Thalmann</w:t>
      </w:r>
      <w:proofErr w:type="spellEnd"/>
    </w:p>
    <w:p w14:paraId="4480D303" w14:textId="291AB336" w:rsidR="00D5249E" w:rsidRPr="00496F45" w:rsidRDefault="00D5249E" w:rsidP="00D5249E">
      <w:pPr>
        <w:numPr>
          <w:ilvl w:val="1"/>
          <w:numId w:val="4"/>
        </w:numPr>
        <w:spacing w:after="120"/>
        <w:ind w:left="1077" w:hanging="357"/>
        <w:jc w:val="both"/>
        <w:rPr>
          <w:sz w:val="22"/>
          <w:szCs w:val="22"/>
        </w:rPr>
      </w:pPr>
      <w:proofErr w:type="spellStart"/>
      <w:r w:rsidRPr="00496F45">
        <w:rPr>
          <w:sz w:val="22"/>
          <w:szCs w:val="22"/>
        </w:rPr>
        <w:t>Raverdy</w:t>
      </w:r>
      <w:proofErr w:type="spellEnd"/>
      <w:r w:rsidRPr="00496F45">
        <w:rPr>
          <w:sz w:val="22"/>
          <w:szCs w:val="22"/>
        </w:rPr>
        <w:t xml:space="preserve">, B., </w:t>
      </w:r>
      <w:r w:rsidRPr="00496F45">
        <w:rPr>
          <w:i/>
          <w:sz w:val="22"/>
          <w:szCs w:val="22"/>
        </w:rPr>
        <w:t>Game programming based on scripted, unified VR/AR frameworks</w:t>
      </w:r>
      <w:r w:rsidRPr="00496F45">
        <w:rPr>
          <w:sz w:val="22"/>
          <w:szCs w:val="22"/>
        </w:rPr>
        <w:t>, May 2003</w:t>
      </w:r>
      <w:r w:rsidR="00CA202B" w:rsidRPr="00496F45">
        <w:rPr>
          <w:sz w:val="22"/>
          <w:szCs w:val="22"/>
        </w:rPr>
        <w:t xml:space="preserve">, Supervisor: Nadia </w:t>
      </w:r>
      <w:proofErr w:type="spellStart"/>
      <w:r w:rsidR="00CA202B" w:rsidRPr="00496F45">
        <w:rPr>
          <w:sz w:val="22"/>
          <w:szCs w:val="22"/>
        </w:rPr>
        <w:t>Magnenat-Thalmann</w:t>
      </w:r>
      <w:proofErr w:type="spellEnd"/>
    </w:p>
    <w:p w14:paraId="4352B3E3" w14:textId="77777777" w:rsidR="00E94D82" w:rsidRPr="00496F45" w:rsidRDefault="00E94D82" w:rsidP="00E94D82">
      <w:pPr>
        <w:spacing w:after="120"/>
        <w:jc w:val="both"/>
        <w:rPr>
          <w:rFonts w:ascii="Arial Black" w:hAnsi="Arial Black"/>
          <w:spacing w:val="-10"/>
          <w:sz w:val="22"/>
          <w:szCs w:val="22"/>
        </w:rPr>
      </w:pPr>
      <w:r w:rsidRPr="00496F45">
        <w:rPr>
          <w:rFonts w:ascii="Arial Black" w:hAnsi="Arial Black"/>
          <w:spacing w:val="-10"/>
          <w:sz w:val="22"/>
          <w:szCs w:val="22"/>
        </w:rPr>
        <w:t>Hellenic army service</w:t>
      </w:r>
    </w:p>
    <w:p w14:paraId="10A45136" w14:textId="77777777" w:rsidR="00E94D82" w:rsidRPr="00496F45" w:rsidRDefault="00E94D82" w:rsidP="00E94D82">
      <w:pPr>
        <w:numPr>
          <w:ilvl w:val="0"/>
          <w:numId w:val="4"/>
        </w:numPr>
        <w:spacing w:after="60"/>
        <w:ind w:hanging="357"/>
        <w:rPr>
          <w:sz w:val="22"/>
          <w:szCs w:val="22"/>
        </w:rPr>
      </w:pPr>
      <w:r w:rsidRPr="00496F45">
        <w:rPr>
          <w:sz w:val="22"/>
          <w:szCs w:val="22"/>
        </w:rPr>
        <w:t>523 Infantry battalion (Private, ‘</w:t>
      </w:r>
      <w:r w:rsidRPr="00496F45">
        <w:rPr>
          <w:i/>
          <w:sz w:val="22"/>
          <w:szCs w:val="22"/>
        </w:rPr>
        <w:t>Fighter’ distinction awarded</w:t>
      </w:r>
      <w:r w:rsidRPr="00496F45">
        <w:rPr>
          <w:sz w:val="22"/>
          <w:szCs w:val="22"/>
        </w:rPr>
        <w:t>, November-December 2008)</w:t>
      </w:r>
    </w:p>
    <w:p w14:paraId="5D69B26A" w14:textId="0ACC38FF" w:rsidR="00D5249E" w:rsidRPr="00496F45" w:rsidRDefault="00E94D82" w:rsidP="00E94D82">
      <w:pPr>
        <w:numPr>
          <w:ilvl w:val="0"/>
          <w:numId w:val="4"/>
        </w:numPr>
        <w:spacing w:after="60"/>
        <w:ind w:hanging="357"/>
        <w:rPr>
          <w:sz w:val="22"/>
          <w:szCs w:val="22"/>
        </w:rPr>
      </w:pPr>
      <w:r w:rsidRPr="00496F45">
        <w:rPr>
          <w:sz w:val="22"/>
          <w:szCs w:val="22"/>
        </w:rPr>
        <w:t xml:space="preserve">645 Motorized Infantry battalion (Private, </w:t>
      </w:r>
      <w:r w:rsidRPr="00496F45">
        <w:rPr>
          <w:i/>
          <w:sz w:val="22"/>
          <w:szCs w:val="22"/>
        </w:rPr>
        <w:t>Systems Administrator</w:t>
      </w:r>
      <w:r w:rsidRPr="00496F45">
        <w:rPr>
          <w:sz w:val="22"/>
          <w:szCs w:val="22"/>
        </w:rPr>
        <w:t>, January-May 2009)</w:t>
      </w:r>
    </w:p>
    <w:p w14:paraId="277AA423" w14:textId="5B474FB5" w:rsidR="00FA4573" w:rsidRPr="00496F45" w:rsidRDefault="00FA4573" w:rsidP="00327F2B">
      <w:pPr>
        <w:pStyle w:val="SectionTitle"/>
        <w:pBdr>
          <w:bottom w:val="single" w:sz="4" w:space="1" w:color="auto"/>
        </w:pBdr>
        <w:snapToGrid w:val="0"/>
        <w:rPr>
          <w:sz w:val="22"/>
          <w:szCs w:val="22"/>
        </w:rPr>
      </w:pPr>
      <w:r w:rsidRPr="00496F45">
        <w:rPr>
          <w:sz w:val="22"/>
          <w:szCs w:val="22"/>
        </w:rPr>
        <w:t>Media Coverage</w:t>
      </w:r>
    </w:p>
    <w:p w14:paraId="3466F73F" w14:textId="01CA8987" w:rsidR="00FA4573" w:rsidRPr="00496F45" w:rsidRDefault="00FA4573" w:rsidP="00FA4573">
      <w:pPr>
        <w:spacing w:before="220" w:after="120"/>
        <w:jc w:val="both"/>
        <w:rPr>
          <w:rFonts w:ascii="Arial Black" w:hAnsi="Arial Black"/>
          <w:spacing w:val="-10"/>
          <w:sz w:val="22"/>
          <w:szCs w:val="22"/>
        </w:rPr>
      </w:pPr>
      <w:r w:rsidRPr="00496F45">
        <w:rPr>
          <w:rFonts w:ascii="Arial Black" w:hAnsi="Arial Black"/>
          <w:spacing w:val="-10"/>
          <w:sz w:val="22"/>
          <w:szCs w:val="22"/>
        </w:rPr>
        <w:t xml:space="preserve">Press articles on G. </w:t>
      </w:r>
      <w:proofErr w:type="spellStart"/>
      <w:r w:rsidRPr="00496F45">
        <w:rPr>
          <w:rFonts w:ascii="Arial Black" w:hAnsi="Arial Black"/>
          <w:spacing w:val="-10"/>
          <w:sz w:val="22"/>
          <w:szCs w:val="22"/>
        </w:rPr>
        <w:t>Papagiannakis’s</w:t>
      </w:r>
      <w:proofErr w:type="spellEnd"/>
      <w:r w:rsidRPr="00496F45">
        <w:rPr>
          <w:rFonts w:ascii="Arial Black" w:hAnsi="Arial Black"/>
          <w:spacing w:val="-10"/>
          <w:sz w:val="22"/>
          <w:szCs w:val="22"/>
        </w:rPr>
        <w:t xml:space="preserve"> research contributions</w:t>
      </w:r>
    </w:p>
    <w:p w14:paraId="6419733E" w14:textId="17B4DE23" w:rsidR="004B31B3" w:rsidRPr="00496F45" w:rsidRDefault="00FA4573" w:rsidP="00902E61">
      <w:pPr>
        <w:numPr>
          <w:ilvl w:val="0"/>
          <w:numId w:val="30"/>
        </w:numPr>
        <w:spacing w:after="60"/>
        <w:ind w:left="357" w:hanging="357"/>
        <w:jc w:val="both"/>
        <w:rPr>
          <w:sz w:val="22"/>
          <w:szCs w:val="22"/>
        </w:rPr>
      </w:pPr>
      <w:r w:rsidRPr="00496F45">
        <w:rPr>
          <w:sz w:val="22"/>
          <w:szCs w:val="22"/>
        </w:rPr>
        <w:t>“</w:t>
      </w:r>
      <w:proofErr w:type="spellStart"/>
      <w:r w:rsidRPr="00496F45">
        <w:rPr>
          <w:sz w:val="22"/>
          <w:szCs w:val="22"/>
        </w:rPr>
        <w:t>Εικονικοί</w:t>
      </w:r>
      <w:proofErr w:type="spellEnd"/>
      <w:r w:rsidRPr="00496F45">
        <w:rPr>
          <w:sz w:val="22"/>
          <w:szCs w:val="22"/>
        </w:rPr>
        <w:t xml:space="preserve"> </w:t>
      </w:r>
      <w:proofErr w:type="gramStart"/>
      <w:r w:rsidRPr="00496F45">
        <w:rPr>
          <w:sz w:val="22"/>
          <w:szCs w:val="22"/>
        </w:rPr>
        <w:t>π</w:t>
      </w:r>
      <w:proofErr w:type="spellStart"/>
      <w:r w:rsidRPr="00496F45">
        <w:rPr>
          <w:sz w:val="22"/>
          <w:szCs w:val="22"/>
        </w:rPr>
        <w:t>ρωτ</w:t>
      </w:r>
      <w:proofErr w:type="spellEnd"/>
      <w:r w:rsidRPr="00496F45">
        <w:rPr>
          <w:sz w:val="22"/>
          <w:szCs w:val="22"/>
        </w:rPr>
        <w:t>α</w:t>
      </w:r>
      <w:proofErr w:type="spellStart"/>
      <w:r w:rsidRPr="00496F45">
        <w:rPr>
          <w:sz w:val="22"/>
          <w:szCs w:val="22"/>
        </w:rPr>
        <w:t>γωνιστές</w:t>
      </w:r>
      <w:proofErr w:type="spellEnd"/>
      <w:r w:rsidRPr="00496F45">
        <w:rPr>
          <w:sz w:val="22"/>
          <w:szCs w:val="22"/>
        </w:rPr>
        <w:t>“</w:t>
      </w:r>
      <w:proofErr w:type="gramEnd"/>
      <w:r w:rsidRPr="00496F45">
        <w:rPr>
          <w:sz w:val="22"/>
          <w:szCs w:val="22"/>
        </w:rPr>
        <w:t xml:space="preserve">, </w:t>
      </w:r>
      <w:r w:rsidRPr="00496F45">
        <w:rPr>
          <w:i/>
          <w:sz w:val="22"/>
          <w:szCs w:val="22"/>
        </w:rPr>
        <w:t>RAM Magazine</w:t>
      </w:r>
      <w:r w:rsidRPr="00496F45">
        <w:rPr>
          <w:sz w:val="22"/>
          <w:szCs w:val="22"/>
        </w:rPr>
        <w:t>, issue 138, July-August 2000</w:t>
      </w:r>
    </w:p>
    <w:p w14:paraId="10BA9439" w14:textId="4700FC7A" w:rsidR="00902E61" w:rsidRPr="00496F45" w:rsidRDefault="00902E61" w:rsidP="00255D5D">
      <w:pPr>
        <w:numPr>
          <w:ilvl w:val="0"/>
          <w:numId w:val="30"/>
        </w:numPr>
        <w:spacing w:after="60"/>
        <w:ind w:left="357" w:hanging="357"/>
        <w:jc w:val="both"/>
        <w:rPr>
          <w:sz w:val="22"/>
          <w:szCs w:val="22"/>
        </w:rPr>
      </w:pPr>
      <w:r w:rsidRPr="00496F45">
        <w:rPr>
          <w:sz w:val="22"/>
          <w:szCs w:val="22"/>
        </w:rPr>
        <w:t xml:space="preserve">“Virtual reality brings past to life”, </w:t>
      </w:r>
      <w:r w:rsidRPr="00496F45">
        <w:rPr>
          <w:i/>
          <w:sz w:val="22"/>
          <w:szCs w:val="22"/>
        </w:rPr>
        <w:t>BBC News</w:t>
      </w:r>
      <w:r w:rsidRPr="00496F45">
        <w:rPr>
          <w:sz w:val="22"/>
          <w:szCs w:val="22"/>
        </w:rPr>
        <w:t>, February 2004</w:t>
      </w:r>
    </w:p>
    <w:p w14:paraId="1203CF49" w14:textId="77777777" w:rsidR="00902E61" w:rsidRPr="0004103A" w:rsidRDefault="00902E61" w:rsidP="00902E61">
      <w:pPr>
        <w:numPr>
          <w:ilvl w:val="0"/>
          <w:numId w:val="30"/>
        </w:numPr>
        <w:spacing w:after="60"/>
        <w:ind w:left="357" w:hanging="357"/>
        <w:jc w:val="both"/>
        <w:rPr>
          <w:sz w:val="22"/>
          <w:szCs w:val="22"/>
          <w:lang w:val="fr-CH"/>
        </w:rPr>
      </w:pPr>
      <w:r w:rsidRPr="0004103A">
        <w:rPr>
          <w:sz w:val="22"/>
          <w:szCs w:val="22"/>
          <w:lang w:val="fr-CH"/>
        </w:rPr>
        <w:t>“</w:t>
      </w:r>
      <w:proofErr w:type="spellStart"/>
      <w:r w:rsidRPr="0004103A">
        <w:rPr>
          <w:sz w:val="22"/>
          <w:szCs w:val="22"/>
          <w:lang w:val="fr-CH"/>
        </w:rPr>
        <w:t>Pompei</w:t>
      </w:r>
      <w:proofErr w:type="spellEnd"/>
      <w:r w:rsidRPr="0004103A">
        <w:rPr>
          <w:sz w:val="22"/>
          <w:szCs w:val="22"/>
          <w:lang w:val="fr-CH"/>
        </w:rPr>
        <w:t xml:space="preserve"> se visite en trois dimensions”, </w:t>
      </w:r>
      <w:r w:rsidRPr="0004103A">
        <w:rPr>
          <w:i/>
          <w:sz w:val="22"/>
          <w:szCs w:val="22"/>
          <w:lang w:val="fr-CH"/>
        </w:rPr>
        <w:t>Le Temps</w:t>
      </w:r>
      <w:r w:rsidRPr="0004103A">
        <w:rPr>
          <w:sz w:val="22"/>
          <w:szCs w:val="22"/>
          <w:lang w:val="fr-CH"/>
        </w:rPr>
        <w:t xml:space="preserve">, </w:t>
      </w:r>
      <w:proofErr w:type="spellStart"/>
      <w:r w:rsidRPr="0004103A">
        <w:rPr>
          <w:sz w:val="22"/>
          <w:szCs w:val="22"/>
          <w:lang w:val="fr-CH"/>
        </w:rPr>
        <w:t>September</w:t>
      </w:r>
      <w:proofErr w:type="spellEnd"/>
      <w:r w:rsidRPr="0004103A">
        <w:rPr>
          <w:sz w:val="22"/>
          <w:szCs w:val="22"/>
          <w:lang w:val="fr-CH"/>
        </w:rPr>
        <w:t xml:space="preserve"> 2004</w:t>
      </w:r>
    </w:p>
    <w:p w14:paraId="5C331624" w14:textId="77777777" w:rsidR="00902E61" w:rsidRPr="00496F45" w:rsidRDefault="00902E61" w:rsidP="00902E61">
      <w:pPr>
        <w:numPr>
          <w:ilvl w:val="0"/>
          <w:numId w:val="30"/>
        </w:numPr>
        <w:spacing w:after="60"/>
        <w:ind w:left="357" w:hanging="357"/>
        <w:jc w:val="both"/>
        <w:rPr>
          <w:sz w:val="22"/>
          <w:szCs w:val="22"/>
        </w:rPr>
      </w:pPr>
      <w:r w:rsidRPr="00496F45">
        <w:rPr>
          <w:sz w:val="22"/>
          <w:szCs w:val="22"/>
        </w:rPr>
        <w:t>“2D3 develops real-time camera tracking for EU augmented reality project”,</w:t>
      </w:r>
      <w:r w:rsidRPr="00496F45">
        <w:rPr>
          <w:i/>
          <w:sz w:val="22"/>
          <w:szCs w:val="22"/>
        </w:rPr>
        <w:t xml:space="preserve"> 2d3 press announcement</w:t>
      </w:r>
      <w:r w:rsidRPr="00496F45">
        <w:rPr>
          <w:sz w:val="22"/>
          <w:szCs w:val="22"/>
        </w:rPr>
        <w:t>, September 2004</w:t>
      </w:r>
    </w:p>
    <w:p w14:paraId="2E97CFEE" w14:textId="77777777" w:rsidR="00902E61" w:rsidRPr="0004103A" w:rsidRDefault="00902E61" w:rsidP="00902E61">
      <w:pPr>
        <w:numPr>
          <w:ilvl w:val="0"/>
          <w:numId w:val="30"/>
        </w:numPr>
        <w:spacing w:after="60"/>
        <w:ind w:left="357" w:hanging="357"/>
        <w:jc w:val="both"/>
        <w:rPr>
          <w:sz w:val="22"/>
          <w:szCs w:val="22"/>
          <w:lang w:val="fr-CH"/>
        </w:rPr>
      </w:pPr>
      <w:r w:rsidRPr="0004103A">
        <w:rPr>
          <w:sz w:val="22"/>
          <w:szCs w:val="22"/>
          <w:lang w:val="fr-CH"/>
        </w:rPr>
        <w:t xml:space="preserve">“Le Tourisme en 3D est </w:t>
      </w:r>
      <w:proofErr w:type="spellStart"/>
      <w:r w:rsidRPr="0004103A">
        <w:rPr>
          <w:sz w:val="22"/>
          <w:szCs w:val="22"/>
          <w:lang w:val="fr-CH"/>
        </w:rPr>
        <w:t>ne</w:t>
      </w:r>
      <w:proofErr w:type="spellEnd"/>
      <w:r w:rsidRPr="0004103A">
        <w:rPr>
          <w:sz w:val="22"/>
          <w:szCs w:val="22"/>
          <w:lang w:val="fr-CH"/>
        </w:rPr>
        <w:t xml:space="preserve">”, </w:t>
      </w:r>
      <w:r w:rsidRPr="0004103A">
        <w:rPr>
          <w:i/>
          <w:sz w:val="22"/>
          <w:szCs w:val="22"/>
          <w:lang w:val="fr-CH"/>
        </w:rPr>
        <w:t>Le Matin</w:t>
      </w:r>
      <w:r w:rsidRPr="0004103A">
        <w:rPr>
          <w:sz w:val="22"/>
          <w:szCs w:val="22"/>
          <w:lang w:val="fr-CH"/>
        </w:rPr>
        <w:t xml:space="preserve">, </w:t>
      </w:r>
      <w:proofErr w:type="spellStart"/>
      <w:r w:rsidRPr="0004103A">
        <w:rPr>
          <w:sz w:val="22"/>
          <w:szCs w:val="22"/>
          <w:lang w:val="fr-CH"/>
        </w:rPr>
        <w:t>September</w:t>
      </w:r>
      <w:proofErr w:type="spellEnd"/>
      <w:r w:rsidRPr="0004103A">
        <w:rPr>
          <w:sz w:val="22"/>
          <w:szCs w:val="22"/>
          <w:lang w:val="fr-CH"/>
        </w:rPr>
        <w:t xml:space="preserve"> 2004</w:t>
      </w:r>
    </w:p>
    <w:p w14:paraId="447DEE62" w14:textId="77777777" w:rsidR="00902E61" w:rsidRPr="0004103A" w:rsidRDefault="00902E61" w:rsidP="00902E61">
      <w:pPr>
        <w:numPr>
          <w:ilvl w:val="0"/>
          <w:numId w:val="30"/>
        </w:numPr>
        <w:spacing w:after="60"/>
        <w:ind w:left="357" w:hanging="357"/>
        <w:jc w:val="both"/>
        <w:rPr>
          <w:sz w:val="22"/>
          <w:szCs w:val="22"/>
          <w:lang w:val="fr-CH"/>
        </w:rPr>
      </w:pPr>
      <w:r w:rsidRPr="0004103A">
        <w:rPr>
          <w:sz w:val="22"/>
          <w:szCs w:val="22"/>
          <w:lang w:val="fr-CH"/>
        </w:rPr>
        <w:t xml:space="preserve">“Passe recompose, L’air de </w:t>
      </w:r>
      <w:proofErr w:type="spellStart"/>
      <w:r w:rsidRPr="0004103A">
        <w:rPr>
          <w:sz w:val="22"/>
          <w:szCs w:val="22"/>
          <w:lang w:val="fr-CH"/>
        </w:rPr>
        <w:t>Pompei</w:t>
      </w:r>
      <w:proofErr w:type="spellEnd"/>
      <w:r w:rsidRPr="0004103A">
        <w:rPr>
          <w:sz w:val="22"/>
          <w:szCs w:val="22"/>
          <w:lang w:val="fr-CH"/>
        </w:rPr>
        <w:t xml:space="preserve"> avant la lave”, </w:t>
      </w:r>
      <w:r w:rsidRPr="0004103A">
        <w:rPr>
          <w:i/>
          <w:sz w:val="22"/>
          <w:szCs w:val="22"/>
          <w:lang w:val="fr-CH"/>
        </w:rPr>
        <w:t xml:space="preserve">Tribune de </w:t>
      </w:r>
      <w:proofErr w:type="spellStart"/>
      <w:r w:rsidRPr="0004103A">
        <w:rPr>
          <w:i/>
          <w:sz w:val="22"/>
          <w:szCs w:val="22"/>
          <w:lang w:val="fr-CH"/>
        </w:rPr>
        <w:t>Geneve</w:t>
      </w:r>
      <w:proofErr w:type="spellEnd"/>
      <w:r w:rsidRPr="0004103A">
        <w:rPr>
          <w:sz w:val="22"/>
          <w:szCs w:val="22"/>
          <w:lang w:val="fr-CH"/>
        </w:rPr>
        <w:t xml:space="preserve">, </w:t>
      </w:r>
      <w:proofErr w:type="spellStart"/>
      <w:r w:rsidRPr="0004103A">
        <w:rPr>
          <w:sz w:val="22"/>
          <w:szCs w:val="22"/>
          <w:lang w:val="fr-CH"/>
        </w:rPr>
        <w:t>September</w:t>
      </w:r>
      <w:proofErr w:type="spellEnd"/>
      <w:r w:rsidRPr="0004103A">
        <w:rPr>
          <w:sz w:val="22"/>
          <w:szCs w:val="22"/>
          <w:lang w:val="fr-CH"/>
        </w:rPr>
        <w:t xml:space="preserve"> 2004</w:t>
      </w:r>
    </w:p>
    <w:p w14:paraId="5DB0F0B6" w14:textId="77777777" w:rsidR="00902E61" w:rsidRPr="00496F45" w:rsidRDefault="00902E61" w:rsidP="00902E61">
      <w:pPr>
        <w:numPr>
          <w:ilvl w:val="0"/>
          <w:numId w:val="30"/>
        </w:numPr>
        <w:spacing w:after="60"/>
        <w:ind w:left="357" w:hanging="357"/>
        <w:jc w:val="both"/>
        <w:rPr>
          <w:sz w:val="22"/>
          <w:szCs w:val="22"/>
        </w:rPr>
      </w:pPr>
      <w:r w:rsidRPr="00496F45">
        <w:rPr>
          <w:sz w:val="22"/>
          <w:szCs w:val="22"/>
        </w:rPr>
        <w:t xml:space="preserve">“Pompeii gets digital make over”, </w:t>
      </w:r>
      <w:r w:rsidRPr="00496F45">
        <w:rPr>
          <w:i/>
          <w:sz w:val="22"/>
          <w:szCs w:val="22"/>
        </w:rPr>
        <w:t>BBC News</w:t>
      </w:r>
      <w:r w:rsidRPr="00496F45">
        <w:rPr>
          <w:sz w:val="22"/>
          <w:szCs w:val="22"/>
        </w:rPr>
        <w:t>, October 2004</w:t>
      </w:r>
    </w:p>
    <w:p w14:paraId="2F9D8E9D" w14:textId="77777777" w:rsidR="00902E61" w:rsidRPr="00496F45" w:rsidRDefault="00902E61" w:rsidP="00902E61">
      <w:pPr>
        <w:numPr>
          <w:ilvl w:val="0"/>
          <w:numId w:val="30"/>
        </w:numPr>
        <w:spacing w:after="60"/>
        <w:ind w:left="357" w:hanging="357"/>
        <w:jc w:val="both"/>
        <w:rPr>
          <w:sz w:val="22"/>
          <w:szCs w:val="22"/>
        </w:rPr>
      </w:pPr>
      <w:r w:rsidRPr="00496F45">
        <w:rPr>
          <w:sz w:val="22"/>
          <w:szCs w:val="22"/>
        </w:rPr>
        <w:t xml:space="preserve">“H </w:t>
      </w:r>
      <w:proofErr w:type="spellStart"/>
      <w:r w:rsidRPr="00496F45">
        <w:rPr>
          <w:sz w:val="22"/>
          <w:szCs w:val="22"/>
        </w:rPr>
        <w:t>Πομ</w:t>
      </w:r>
      <w:proofErr w:type="spellEnd"/>
      <w:r w:rsidRPr="00496F45">
        <w:rPr>
          <w:sz w:val="22"/>
          <w:szCs w:val="22"/>
        </w:rPr>
        <w:t>π</w:t>
      </w:r>
      <w:proofErr w:type="spellStart"/>
      <w:r w:rsidRPr="00496F45">
        <w:rPr>
          <w:sz w:val="22"/>
          <w:szCs w:val="22"/>
        </w:rPr>
        <w:t>ηί</w:t>
      </w:r>
      <w:proofErr w:type="spellEnd"/>
      <w:r w:rsidRPr="00496F45">
        <w:rPr>
          <w:sz w:val="22"/>
          <w:szCs w:val="22"/>
        </w:rPr>
        <w:t>α ξανα</w:t>
      </w:r>
      <w:proofErr w:type="spellStart"/>
      <w:r w:rsidRPr="00496F45">
        <w:rPr>
          <w:sz w:val="22"/>
          <w:szCs w:val="22"/>
        </w:rPr>
        <w:t>ζεί</w:t>
      </w:r>
      <w:proofErr w:type="spellEnd"/>
      <w:r w:rsidRPr="00496F45">
        <w:rPr>
          <w:sz w:val="22"/>
          <w:szCs w:val="22"/>
        </w:rPr>
        <w:t xml:space="preserve">”, </w:t>
      </w:r>
      <w:r w:rsidRPr="00496F45">
        <w:rPr>
          <w:i/>
          <w:sz w:val="22"/>
          <w:szCs w:val="22"/>
        </w:rPr>
        <w:t>TA NEA</w:t>
      </w:r>
      <w:r w:rsidRPr="00496F45">
        <w:rPr>
          <w:sz w:val="22"/>
          <w:szCs w:val="22"/>
        </w:rPr>
        <w:t>, December 2004</w:t>
      </w:r>
    </w:p>
    <w:p w14:paraId="04FBD7DE" w14:textId="77777777" w:rsidR="00902E61" w:rsidRPr="00496F45" w:rsidRDefault="00902E61" w:rsidP="00902E61">
      <w:pPr>
        <w:numPr>
          <w:ilvl w:val="0"/>
          <w:numId w:val="30"/>
        </w:numPr>
        <w:spacing w:after="60"/>
        <w:ind w:left="357" w:hanging="357"/>
        <w:jc w:val="both"/>
        <w:rPr>
          <w:sz w:val="22"/>
          <w:szCs w:val="22"/>
        </w:rPr>
      </w:pPr>
      <w:r w:rsidRPr="00496F45">
        <w:rPr>
          <w:sz w:val="22"/>
          <w:szCs w:val="22"/>
        </w:rPr>
        <w:t xml:space="preserve">“FET Presence Research”, </w:t>
      </w:r>
      <w:r w:rsidRPr="00496F45">
        <w:rPr>
          <w:i/>
          <w:sz w:val="22"/>
          <w:szCs w:val="22"/>
        </w:rPr>
        <w:t>IST-FET Exhibit press report</w:t>
      </w:r>
      <w:r w:rsidRPr="00496F45">
        <w:rPr>
          <w:sz w:val="22"/>
          <w:szCs w:val="22"/>
        </w:rPr>
        <w:t>, CeBIT05, March 2005</w:t>
      </w:r>
    </w:p>
    <w:p w14:paraId="1AC360D7" w14:textId="77777777" w:rsidR="00902E61" w:rsidRPr="0004103A" w:rsidRDefault="00902E61" w:rsidP="00902E61">
      <w:pPr>
        <w:numPr>
          <w:ilvl w:val="0"/>
          <w:numId w:val="30"/>
        </w:numPr>
        <w:spacing w:after="60"/>
        <w:ind w:left="357" w:hanging="357"/>
        <w:jc w:val="both"/>
        <w:rPr>
          <w:sz w:val="22"/>
          <w:szCs w:val="22"/>
          <w:lang w:val="fr-CH"/>
        </w:rPr>
      </w:pPr>
      <w:r w:rsidRPr="0004103A">
        <w:rPr>
          <w:sz w:val="22"/>
          <w:szCs w:val="22"/>
          <w:lang w:val="fr-CH"/>
        </w:rPr>
        <w:t xml:space="preserve">“Une veste pour rester branché”, </w:t>
      </w:r>
      <w:r w:rsidRPr="0004103A">
        <w:rPr>
          <w:i/>
          <w:sz w:val="22"/>
          <w:szCs w:val="22"/>
          <w:lang w:val="fr-CH"/>
        </w:rPr>
        <w:t>Le Matin Bleu</w:t>
      </w:r>
      <w:r w:rsidRPr="0004103A">
        <w:rPr>
          <w:sz w:val="22"/>
          <w:szCs w:val="22"/>
          <w:lang w:val="fr-CH"/>
        </w:rPr>
        <w:t xml:space="preserve">, </w:t>
      </w:r>
      <w:proofErr w:type="spellStart"/>
      <w:r w:rsidRPr="0004103A">
        <w:rPr>
          <w:sz w:val="22"/>
          <w:szCs w:val="22"/>
          <w:lang w:val="fr-CH"/>
        </w:rPr>
        <w:t>October</w:t>
      </w:r>
      <w:proofErr w:type="spellEnd"/>
      <w:r w:rsidRPr="0004103A">
        <w:rPr>
          <w:sz w:val="22"/>
          <w:szCs w:val="22"/>
          <w:lang w:val="fr-CH"/>
        </w:rPr>
        <w:t xml:space="preserve"> 2006</w:t>
      </w:r>
    </w:p>
    <w:p w14:paraId="098E02EC" w14:textId="77777777" w:rsidR="00902E61" w:rsidRPr="0004103A" w:rsidRDefault="00902E61" w:rsidP="00902E61">
      <w:pPr>
        <w:numPr>
          <w:ilvl w:val="0"/>
          <w:numId w:val="30"/>
        </w:numPr>
        <w:spacing w:after="60"/>
        <w:ind w:left="357" w:hanging="357"/>
        <w:jc w:val="both"/>
        <w:rPr>
          <w:sz w:val="22"/>
          <w:szCs w:val="22"/>
          <w:lang w:val="el-GR"/>
        </w:rPr>
      </w:pPr>
      <w:r w:rsidRPr="0004103A">
        <w:rPr>
          <w:sz w:val="22"/>
          <w:szCs w:val="22"/>
          <w:lang w:val="el-GR"/>
        </w:rPr>
        <w:t>“Πόσο 3</w:t>
      </w:r>
      <w:r w:rsidRPr="00496F45">
        <w:rPr>
          <w:sz w:val="22"/>
          <w:szCs w:val="22"/>
        </w:rPr>
        <w:t>D</w:t>
      </w:r>
      <w:r w:rsidRPr="0004103A">
        <w:rPr>
          <w:sz w:val="22"/>
          <w:szCs w:val="22"/>
          <w:lang w:val="el-GR"/>
        </w:rPr>
        <w:t xml:space="preserve"> θα γίνει η ζωή μας;”, </w:t>
      </w:r>
      <w:r w:rsidRPr="00496F45">
        <w:rPr>
          <w:i/>
          <w:sz w:val="22"/>
          <w:szCs w:val="22"/>
        </w:rPr>
        <w:t>TO</w:t>
      </w:r>
      <w:r w:rsidRPr="0004103A">
        <w:rPr>
          <w:i/>
          <w:sz w:val="22"/>
          <w:szCs w:val="22"/>
          <w:lang w:val="el-GR"/>
        </w:rPr>
        <w:t xml:space="preserve"> </w:t>
      </w:r>
      <w:r w:rsidRPr="00496F45">
        <w:rPr>
          <w:i/>
          <w:sz w:val="22"/>
          <w:szCs w:val="22"/>
        </w:rPr>
        <w:t>BHMA</w:t>
      </w:r>
      <w:r w:rsidRPr="0004103A">
        <w:rPr>
          <w:sz w:val="22"/>
          <w:szCs w:val="22"/>
          <w:lang w:val="el-GR"/>
        </w:rPr>
        <w:t xml:space="preserve">, </w:t>
      </w:r>
      <w:r w:rsidRPr="00496F45">
        <w:rPr>
          <w:sz w:val="22"/>
          <w:szCs w:val="22"/>
        </w:rPr>
        <w:t>August</w:t>
      </w:r>
      <w:r w:rsidRPr="0004103A">
        <w:rPr>
          <w:sz w:val="22"/>
          <w:szCs w:val="22"/>
          <w:lang w:val="el-GR"/>
        </w:rPr>
        <w:t xml:space="preserve"> 2010</w:t>
      </w:r>
    </w:p>
    <w:p w14:paraId="7324B2A2" w14:textId="77777777" w:rsidR="00902E61" w:rsidRPr="00496F45" w:rsidRDefault="00902E61" w:rsidP="00902E61">
      <w:pPr>
        <w:numPr>
          <w:ilvl w:val="0"/>
          <w:numId w:val="30"/>
        </w:numPr>
        <w:spacing w:after="60"/>
        <w:ind w:left="357" w:hanging="357"/>
        <w:jc w:val="both"/>
        <w:rPr>
          <w:sz w:val="22"/>
          <w:szCs w:val="22"/>
        </w:rPr>
      </w:pPr>
      <w:r w:rsidRPr="00496F45">
        <w:rPr>
          <w:sz w:val="22"/>
          <w:szCs w:val="22"/>
        </w:rPr>
        <w:t xml:space="preserve">“More realistic virtual characters”, </w:t>
      </w:r>
      <w:r w:rsidRPr="00496F45">
        <w:rPr>
          <w:i/>
          <w:sz w:val="22"/>
          <w:szCs w:val="22"/>
        </w:rPr>
        <w:t>European Commission Cordis Information Service</w:t>
      </w:r>
      <w:r w:rsidRPr="00496F45">
        <w:rPr>
          <w:sz w:val="22"/>
          <w:szCs w:val="22"/>
        </w:rPr>
        <w:t>, March 2015</w:t>
      </w:r>
    </w:p>
    <w:p w14:paraId="4AF65382" w14:textId="77777777" w:rsidR="00902E61" w:rsidRPr="00496F45" w:rsidRDefault="00902E61" w:rsidP="00902E61">
      <w:pPr>
        <w:numPr>
          <w:ilvl w:val="0"/>
          <w:numId w:val="30"/>
        </w:numPr>
        <w:spacing w:after="60"/>
        <w:jc w:val="both"/>
        <w:rPr>
          <w:sz w:val="22"/>
          <w:szCs w:val="22"/>
        </w:rPr>
      </w:pPr>
      <w:r w:rsidRPr="00496F45">
        <w:rPr>
          <w:sz w:val="22"/>
          <w:szCs w:val="22"/>
        </w:rPr>
        <w:t>“</w:t>
      </w:r>
      <w:proofErr w:type="spellStart"/>
      <w:r w:rsidRPr="00496F45">
        <w:rPr>
          <w:sz w:val="22"/>
          <w:szCs w:val="22"/>
        </w:rPr>
        <w:t>ovidVR</w:t>
      </w:r>
      <w:proofErr w:type="spellEnd"/>
      <w:r w:rsidRPr="00496F45">
        <w:rPr>
          <w:sz w:val="22"/>
          <w:szCs w:val="22"/>
        </w:rPr>
        <w:t xml:space="preserve"> disrupts surgical training and medical education by providing state of the art VR technology”, </w:t>
      </w:r>
      <w:r w:rsidRPr="00496F45">
        <w:rPr>
          <w:i/>
          <w:sz w:val="22"/>
          <w:szCs w:val="22"/>
        </w:rPr>
        <w:t xml:space="preserve">orthofeed.com, </w:t>
      </w:r>
      <w:r w:rsidRPr="00496F45">
        <w:rPr>
          <w:sz w:val="22"/>
          <w:szCs w:val="22"/>
        </w:rPr>
        <w:t>May 2017</w:t>
      </w:r>
    </w:p>
    <w:p w14:paraId="67033F5F" w14:textId="77777777" w:rsidR="00902E61" w:rsidRPr="00496F45" w:rsidRDefault="00902E61" w:rsidP="00902E61">
      <w:pPr>
        <w:numPr>
          <w:ilvl w:val="0"/>
          <w:numId w:val="30"/>
        </w:numPr>
        <w:spacing w:after="60"/>
        <w:jc w:val="both"/>
        <w:rPr>
          <w:sz w:val="22"/>
          <w:szCs w:val="22"/>
        </w:rPr>
      </w:pPr>
      <w:r w:rsidRPr="00496F45">
        <w:rPr>
          <w:sz w:val="22"/>
          <w:szCs w:val="22"/>
        </w:rPr>
        <w:lastRenderedPageBreak/>
        <w:t xml:space="preserve">“NYU and ORamaVR are awarded the prestigious FARE award”, </w:t>
      </w:r>
      <w:r w:rsidRPr="00496F45">
        <w:rPr>
          <w:i/>
          <w:iCs/>
          <w:sz w:val="22"/>
          <w:szCs w:val="22"/>
        </w:rPr>
        <w:t>orthofeed.com,</w:t>
      </w:r>
      <w:r w:rsidRPr="00496F45">
        <w:rPr>
          <w:sz w:val="22"/>
          <w:szCs w:val="22"/>
        </w:rPr>
        <w:t xml:space="preserve"> June 2018</w:t>
      </w:r>
    </w:p>
    <w:p w14:paraId="42EB505B" w14:textId="77777777" w:rsidR="00902E61" w:rsidRPr="0004103A" w:rsidRDefault="00902E61" w:rsidP="00902E61">
      <w:pPr>
        <w:numPr>
          <w:ilvl w:val="0"/>
          <w:numId w:val="30"/>
        </w:numPr>
        <w:spacing w:after="60"/>
        <w:jc w:val="both"/>
        <w:rPr>
          <w:sz w:val="22"/>
          <w:szCs w:val="22"/>
          <w:lang w:val="el-GR"/>
        </w:rPr>
      </w:pPr>
      <w:r w:rsidRPr="0004103A">
        <w:rPr>
          <w:sz w:val="22"/>
          <w:szCs w:val="22"/>
          <w:lang w:val="el-GR"/>
        </w:rPr>
        <w:t>“</w:t>
      </w:r>
      <w:proofErr w:type="spellStart"/>
      <w:r w:rsidRPr="0004103A">
        <w:rPr>
          <w:sz w:val="22"/>
          <w:szCs w:val="22"/>
          <w:lang w:val="el-GR"/>
        </w:rPr>
        <w:t>Εκπαίδευση</w:t>
      </w:r>
      <w:proofErr w:type="spellEnd"/>
      <w:r w:rsidRPr="0004103A">
        <w:rPr>
          <w:sz w:val="22"/>
          <w:szCs w:val="22"/>
          <w:lang w:val="el-GR"/>
        </w:rPr>
        <w:t xml:space="preserve"> σε </w:t>
      </w:r>
      <w:proofErr w:type="spellStart"/>
      <w:r w:rsidRPr="0004103A">
        <w:rPr>
          <w:sz w:val="22"/>
          <w:szCs w:val="22"/>
          <w:lang w:val="el-GR"/>
        </w:rPr>
        <w:t>χειρουργείο</w:t>
      </w:r>
      <w:proofErr w:type="spellEnd"/>
      <w:r w:rsidRPr="0004103A">
        <w:rPr>
          <w:sz w:val="22"/>
          <w:szCs w:val="22"/>
          <w:lang w:val="el-GR"/>
        </w:rPr>
        <w:t xml:space="preserve"> </w:t>
      </w:r>
      <w:proofErr w:type="spellStart"/>
      <w:r w:rsidRPr="0004103A">
        <w:rPr>
          <w:sz w:val="22"/>
          <w:szCs w:val="22"/>
          <w:lang w:val="el-GR"/>
        </w:rPr>
        <w:t>εικονικής</w:t>
      </w:r>
      <w:proofErr w:type="spellEnd"/>
      <w:r w:rsidRPr="0004103A">
        <w:rPr>
          <w:sz w:val="22"/>
          <w:szCs w:val="22"/>
          <w:lang w:val="el-GR"/>
        </w:rPr>
        <w:t xml:space="preserve"> </w:t>
      </w:r>
      <w:proofErr w:type="spellStart"/>
      <w:r w:rsidRPr="0004103A">
        <w:rPr>
          <w:sz w:val="22"/>
          <w:szCs w:val="22"/>
          <w:lang w:val="el-GR"/>
        </w:rPr>
        <w:t>πραγματικότητας</w:t>
      </w:r>
      <w:proofErr w:type="spellEnd"/>
      <w:r w:rsidRPr="0004103A">
        <w:rPr>
          <w:sz w:val="22"/>
          <w:szCs w:val="22"/>
          <w:lang w:val="el-GR"/>
        </w:rPr>
        <w:t xml:space="preserve"> | Η ΚΑΘΗΜΕΡΙΝΗ”, </w:t>
      </w:r>
      <w:r w:rsidRPr="00496F45">
        <w:rPr>
          <w:sz w:val="22"/>
          <w:szCs w:val="22"/>
        </w:rPr>
        <w:t>February</w:t>
      </w:r>
      <w:r w:rsidRPr="0004103A">
        <w:rPr>
          <w:sz w:val="22"/>
          <w:szCs w:val="22"/>
          <w:lang w:val="el-GR"/>
        </w:rPr>
        <w:t xml:space="preserve"> 2019</w:t>
      </w:r>
    </w:p>
    <w:p w14:paraId="582A8F2B" w14:textId="77777777" w:rsidR="00902E61" w:rsidRPr="0004103A" w:rsidRDefault="00902E61" w:rsidP="00902E61">
      <w:pPr>
        <w:numPr>
          <w:ilvl w:val="0"/>
          <w:numId w:val="30"/>
        </w:numPr>
        <w:spacing w:after="60"/>
        <w:jc w:val="both"/>
        <w:rPr>
          <w:sz w:val="22"/>
          <w:szCs w:val="22"/>
          <w:lang w:val="el-GR"/>
        </w:rPr>
      </w:pPr>
      <w:r w:rsidRPr="0004103A">
        <w:rPr>
          <w:sz w:val="22"/>
          <w:szCs w:val="22"/>
          <w:lang w:val="el-GR"/>
        </w:rPr>
        <w:t>“</w:t>
      </w:r>
      <w:proofErr w:type="spellStart"/>
      <w:r w:rsidRPr="0004103A">
        <w:rPr>
          <w:sz w:val="22"/>
          <w:szCs w:val="22"/>
          <w:lang w:val="el-GR"/>
        </w:rPr>
        <w:t>Παγκόσμια</w:t>
      </w:r>
      <w:proofErr w:type="spellEnd"/>
      <w:r w:rsidRPr="0004103A">
        <w:rPr>
          <w:sz w:val="22"/>
          <w:szCs w:val="22"/>
          <w:lang w:val="el-GR"/>
        </w:rPr>
        <w:t xml:space="preserve"> </w:t>
      </w:r>
      <w:proofErr w:type="spellStart"/>
      <w:r w:rsidRPr="0004103A">
        <w:rPr>
          <w:sz w:val="22"/>
          <w:szCs w:val="22"/>
          <w:lang w:val="el-GR"/>
        </w:rPr>
        <w:t>πατέντα</w:t>
      </w:r>
      <w:proofErr w:type="spellEnd"/>
      <w:r w:rsidRPr="0004103A">
        <w:rPr>
          <w:sz w:val="22"/>
          <w:szCs w:val="22"/>
          <w:lang w:val="el-GR"/>
        </w:rPr>
        <w:t xml:space="preserve"> με </w:t>
      </w:r>
      <w:proofErr w:type="spellStart"/>
      <w:r w:rsidRPr="0004103A">
        <w:rPr>
          <w:sz w:val="22"/>
          <w:szCs w:val="22"/>
          <w:lang w:val="el-GR"/>
        </w:rPr>
        <w:t>ελληνικη</w:t>
      </w:r>
      <w:proofErr w:type="spellEnd"/>
      <w:r w:rsidRPr="0004103A">
        <w:rPr>
          <w:sz w:val="22"/>
          <w:szCs w:val="22"/>
          <w:lang w:val="el-GR"/>
        </w:rPr>
        <w:t xml:space="preserve">́ </w:t>
      </w:r>
      <w:proofErr w:type="spellStart"/>
      <w:r w:rsidRPr="0004103A">
        <w:rPr>
          <w:sz w:val="22"/>
          <w:szCs w:val="22"/>
          <w:lang w:val="el-GR"/>
        </w:rPr>
        <w:t>σφραγίδα</w:t>
      </w:r>
      <w:proofErr w:type="spellEnd"/>
      <w:r w:rsidRPr="0004103A">
        <w:rPr>
          <w:sz w:val="22"/>
          <w:szCs w:val="22"/>
          <w:lang w:val="el-GR"/>
        </w:rPr>
        <w:t xml:space="preserve"> </w:t>
      </w:r>
      <w:proofErr w:type="spellStart"/>
      <w:r w:rsidRPr="0004103A">
        <w:rPr>
          <w:sz w:val="22"/>
          <w:szCs w:val="22"/>
          <w:lang w:val="el-GR"/>
        </w:rPr>
        <w:t>μειώνει</w:t>
      </w:r>
      <w:proofErr w:type="spellEnd"/>
      <w:r w:rsidRPr="0004103A">
        <w:rPr>
          <w:sz w:val="22"/>
          <w:szCs w:val="22"/>
          <w:lang w:val="el-GR"/>
        </w:rPr>
        <w:t xml:space="preserve"> τα </w:t>
      </w:r>
      <w:proofErr w:type="spellStart"/>
      <w:r w:rsidRPr="0004103A">
        <w:rPr>
          <w:sz w:val="22"/>
          <w:szCs w:val="22"/>
          <w:lang w:val="el-GR"/>
        </w:rPr>
        <w:t>ιατρικα</w:t>
      </w:r>
      <w:proofErr w:type="spellEnd"/>
      <w:r w:rsidRPr="0004103A">
        <w:rPr>
          <w:sz w:val="22"/>
          <w:szCs w:val="22"/>
          <w:lang w:val="el-GR"/>
        </w:rPr>
        <w:t xml:space="preserve">́ </w:t>
      </w:r>
      <w:proofErr w:type="spellStart"/>
      <w:r w:rsidRPr="0004103A">
        <w:rPr>
          <w:sz w:val="22"/>
          <w:szCs w:val="22"/>
          <w:lang w:val="el-GR"/>
        </w:rPr>
        <w:t>λάθη</w:t>
      </w:r>
      <w:proofErr w:type="spellEnd"/>
      <w:r w:rsidRPr="0004103A">
        <w:rPr>
          <w:sz w:val="22"/>
          <w:szCs w:val="22"/>
          <w:lang w:val="el-GR"/>
        </w:rPr>
        <w:t xml:space="preserve"> | </w:t>
      </w:r>
      <w:proofErr w:type="spellStart"/>
      <w:r w:rsidRPr="0004103A">
        <w:rPr>
          <w:sz w:val="22"/>
          <w:szCs w:val="22"/>
          <w:lang w:val="el-GR"/>
        </w:rPr>
        <w:t>Έθνος</w:t>
      </w:r>
      <w:proofErr w:type="spellEnd"/>
      <w:r w:rsidRPr="0004103A">
        <w:rPr>
          <w:sz w:val="22"/>
          <w:szCs w:val="22"/>
          <w:lang w:val="el-GR"/>
        </w:rPr>
        <w:t xml:space="preserve">”, </w:t>
      </w:r>
      <w:r w:rsidRPr="00496F45">
        <w:rPr>
          <w:sz w:val="22"/>
          <w:szCs w:val="22"/>
        </w:rPr>
        <w:t>May</w:t>
      </w:r>
      <w:r w:rsidRPr="0004103A">
        <w:rPr>
          <w:sz w:val="22"/>
          <w:szCs w:val="22"/>
          <w:lang w:val="el-GR"/>
        </w:rPr>
        <w:t xml:space="preserve"> 2019</w:t>
      </w:r>
    </w:p>
    <w:p w14:paraId="23B04D02" w14:textId="77777777" w:rsidR="00902E61" w:rsidRPr="00496F45" w:rsidRDefault="00902E61" w:rsidP="00902E61">
      <w:pPr>
        <w:numPr>
          <w:ilvl w:val="0"/>
          <w:numId w:val="30"/>
        </w:numPr>
        <w:spacing w:after="60"/>
        <w:jc w:val="both"/>
        <w:rPr>
          <w:sz w:val="22"/>
          <w:szCs w:val="22"/>
        </w:rPr>
      </w:pPr>
      <w:r w:rsidRPr="00496F45">
        <w:rPr>
          <w:sz w:val="22"/>
          <w:szCs w:val="22"/>
        </w:rPr>
        <w:t xml:space="preserve">“ORamaVR enables collaborative surgical training”, </w:t>
      </w:r>
      <w:r w:rsidRPr="00496F45">
        <w:rPr>
          <w:i/>
          <w:iCs/>
          <w:sz w:val="22"/>
          <w:szCs w:val="22"/>
        </w:rPr>
        <w:t>healthiar.com</w:t>
      </w:r>
      <w:r w:rsidRPr="00496F45">
        <w:rPr>
          <w:sz w:val="22"/>
          <w:szCs w:val="22"/>
        </w:rPr>
        <w:t>, June 2019</w:t>
      </w:r>
    </w:p>
    <w:p w14:paraId="0023F9C5" w14:textId="77777777" w:rsidR="00902E61" w:rsidRPr="0004103A" w:rsidRDefault="00902E61" w:rsidP="00902E61">
      <w:pPr>
        <w:numPr>
          <w:ilvl w:val="0"/>
          <w:numId w:val="30"/>
        </w:numPr>
        <w:spacing w:after="60"/>
        <w:jc w:val="both"/>
        <w:rPr>
          <w:sz w:val="22"/>
          <w:szCs w:val="22"/>
          <w:lang w:val="fr-CH"/>
        </w:rPr>
      </w:pPr>
      <w:r w:rsidRPr="0004103A">
        <w:rPr>
          <w:sz w:val="22"/>
          <w:szCs w:val="22"/>
          <w:lang w:val="fr-CH"/>
        </w:rPr>
        <w:t xml:space="preserve">“L’entreprise de haute technologie ORamaVR déménage son siège à Genève”, </w:t>
      </w:r>
      <w:hyperlink r:id="rId42" w:history="1">
        <w:r w:rsidRPr="0004103A">
          <w:rPr>
            <w:rStyle w:val="Hyperlink"/>
            <w:sz w:val="22"/>
            <w:szCs w:val="22"/>
            <w:lang w:val="fr-CH"/>
          </w:rPr>
          <w:t>https://www.ggba-switzerland.ch/lentreprise-de-haute-technologie-oramavr-demenage-son-siege-a-geneve/</w:t>
        </w:r>
      </w:hyperlink>
      <w:r w:rsidRPr="0004103A">
        <w:rPr>
          <w:sz w:val="22"/>
          <w:szCs w:val="22"/>
          <w:lang w:val="fr-CH"/>
        </w:rPr>
        <w:t xml:space="preserve"> , June 2020</w:t>
      </w:r>
    </w:p>
    <w:p w14:paraId="31365EED" w14:textId="77777777" w:rsidR="00902E61" w:rsidRPr="00496F45" w:rsidRDefault="00902E61" w:rsidP="00902E61">
      <w:pPr>
        <w:numPr>
          <w:ilvl w:val="0"/>
          <w:numId w:val="30"/>
        </w:numPr>
        <w:spacing w:after="60"/>
        <w:jc w:val="both"/>
        <w:rPr>
          <w:sz w:val="22"/>
          <w:szCs w:val="22"/>
        </w:rPr>
      </w:pPr>
      <w:r w:rsidRPr="00496F45">
        <w:rPr>
          <w:sz w:val="22"/>
          <w:szCs w:val="22"/>
        </w:rPr>
        <w:t xml:space="preserve">“HTC supports Geneva-based startup”, </w:t>
      </w:r>
      <w:hyperlink r:id="rId43" w:history="1">
        <w:r w:rsidRPr="00496F45">
          <w:rPr>
            <w:rStyle w:val="Hyperlink"/>
            <w:sz w:val="22"/>
            <w:szCs w:val="22"/>
          </w:rPr>
          <w:t>https://www.startupticker.ch/en/news/july-2020/htc-supports-geneva-based-startup</w:t>
        </w:r>
      </w:hyperlink>
      <w:r w:rsidRPr="00496F45">
        <w:rPr>
          <w:sz w:val="22"/>
          <w:szCs w:val="22"/>
        </w:rPr>
        <w:t xml:space="preserve"> , July 2020</w:t>
      </w:r>
    </w:p>
    <w:p w14:paraId="1352D81A" w14:textId="77777777" w:rsidR="00902E61" w:rsidRPr="0004103A" w:rsidRDefault="00902E61" w:rsidP="00902E61">
      <w:pPr>
        <w:numPr>
          <w:ilvl w:val="0"/>
          <w:numId w:val="30"/>
        </w:numPr>
        <w:spacing w:after="60"/>
        <w:jc w:val="both"/>
        <w:rPr>
          <w:sz w:val="22"/>
          <w:szCs w:val="22"/>
          <w:lang w:val="el-GR"/>
        </w:rPr>
      </w:pPr>
      <w:r w:rsidRPr="0004103A">
        <w:rPr>
          <w:sz w:val="22"/>
          <w:szCs w:val="22"/>
          <w:lang w:val="el-GR"/>
        </w:rPr>
        <w:t>“</w:t>
      </w:r>
      <w:r w:rsidRPr="00496F45">
        <w:rPr>
          <w:sz w:val="22"/>
          <w:szCs w:val="22"/>
        </w:rPr>
        <w:t>ORamaVR</w:t>
      </w:r>
      <w:r w:rsidRPr="0004103A">
        <w:rPr>
          <w:sz w:val="22"/>
          <w:szCs w:val="22"/>
          <w:lang w:val="el-GR"/>
        </w:rPr>
        <w:t xml:space="preserve">: Η ελληνική </w:t>
      </w:r>
      <w:r w:rsidRPr="00496F45">
        <w:rPr>
          <w:sz w:val="22"/>
          <w:szCs w:val="22"/>
        </w:rPr>
        <w:t>startup</w:t>
      </w:r>
      <w:r w:rsidRPr="0004103A">
        <w:rPr>
          <w:sz w:val="22"/>
          <w:szCs w:val="22"/>
          <w:lang w:val="el-GR"/>
        </w:rPr>
        <w:t xml:space="preserve"> που αλλάζει την ιατρική εκπαίδευση”, </w:t>
      </w:r>
      <w:proofErr w:type="spellStart"/>
      <w:r w:rsidRPr="00496F45">
        <w:rPr>
          <w:sz w:val="22"/>
          <w:szCs w:val="22"/>
        </w:rPr>
        <w:t>Startupper</w:t>
      </w:r>
      <w:proofErr w:type="spellEnd"/>
      <w:r w:rsidRPr="0004103A">
        <w:rPr>
          <w:sz w:val="22"/>
          <w:szCs w:val="22"/>
          <w:lang w:val="el-GR"/>
        </w:rPr>
        <w:t xml:space="preserve"> </w:t>
      </w:r>
      <w:r w:rsidRPr="00496F45">
        <w:rPr>
          <w:sz w:val="22"/>
          <w:szCs w:val="22"/>
        </w:rPr>
        <w:t>Mag</w:t>
      </w:r>
      <w:r w:rsidRPr="0004103A">
        <w:rPr>
          <w:sz w:val="22"/>
          <w:szCs w:val="22"/>
          <w:lang w:val="el-GR"/>
        </w:rPr>
        <w:t xml:space="preserve"> #13, </w:t>
      </w:r>
      <w:r w:rsidRPr="00496F45">
        <w:rPr>
          <w:sz w:val="22"/>
          <w:szCs w:val="22"/>
        </w:rPr>
        <w:t>October</w:t>
      </w:r>
      <w:r w:rsidRPr="0004103A">
        <w:rPr>
          <w:sz w:val="22"/>
          <w:szCs w:val="22"/>
          <w:lang w:val="el-GR"/>
        </w:rPr>
        <w:t xml:space="preserve"> 2020</w:t>
      </w:r>
    </w:p>
    <w:p w14:paraId="0BE2AC97" w14:textId="713C54FE" w:rsidR="00902E61" w:rsidRPr="0004103A" w:rsidRDefault="00902E61" w:rsidP="00902E61">
      <w:pPr>
        <w:numPr>
          <w:ilvl w:val="0"/>
          <w:numId w:val="30"/>
        </w:numPr>
        <w:spacing w:after="60"/>
        <w:rPr>
          <w:sz w:val="22"/>
          <w:szCs w:val="22"/>
          <w:lang w:val="el-GR"/>
        </w:rPr>
      </w:pPr>
      <w:bookmarkStart w:id="129" w:name="OLE_LINK19"/>
      <w:r w:rsidRPr="0004103A">
        <w:rPr>
          <w:sz w:val="22"/>
          <w:szCs w:val="22"/>
          <w:lang w:val="el-GR"/>
        </w:rPr>
        <w:t xml:space="preserve">“Πλατφόρμα για εικονικά χειρουργεία από ελληνική </w:t>
      </w:r>
      <w:r w:rsidRPr="00496F45">
        <w:rPr>
          <w:sz w:val="22"/>
          <w:szCs w:val="22"/>
        </w:rPr>
        <w:t>startup</w:t>
      </w:r>
      <w:r w:rsidRPr="0004103A">
        <w:rPr>
          <w:sz w:val="22"/>
          <w:szCs w:val="22"/>
          <w:lang w:val="el-GR"/>
        </w:rPr>
        <w:t xml:space="preserve">”, </w:t>
      </w:r>
      <w:hyperlink r:id="rId44" w:history="1">
        <w:r w:rsidRPr="00496F45">
          <w:rPr>
            <w:rStyle w:val="Hyperlink"/>
            <w:sz w:val="22"/>
            <w:szCs w:val="22"/>
          </w:rPr>
          <w:t>https</w:t>
        </w:r>
        <w:r w:rsidRPr="0004103A">
          <w:rPr>
            <w:rStyle w:val="Hyperlink"/>
            <w:sz w:val="22"/>
            <w:szCs w:val="22"/>
            <w:lang w:val="el-GR"/>
          </w:rPr>
          <w:t>://</w:t>
        </w:r>
        <w:r w:rsidRPr="00496F45">
          <w:rPr>
            <w:rStyle w:val="Hyperlink"/>
            <w:sz w:val="22"/>
            <w:szCs w:val="22"/>
          </w:rPr>
          <w:t>www</w:t>
        </w:r>
        <w:r w:rsidRPr="0004103A">
          <w:rPr>
            <w:rStyle w:val="Hyperlink"/>
            <w:sz w:val="22"/>
            <w:szCs w:val="22"/>
            <w:lang w:val="el-GR"/>
          </w:rPr>
          <w:t>.</w:t>
        </w:r>
        <w:proofErr w:type="spellStart"/>
        <w:r w:rsidRPr="00496F45">
          <w:rPr>
            <w:rStyle w:val="Hyperlink"/>
            <w:sz w:val="22"/>
            <w:szCs w:val="22"/>
          </w:rPr>
          <w:t>kathimerini</w:t>
        </w:r>
        <w:proofErr w:type="spellEnd"/>
        <w:r w:rsidRPr="0004103A">
          <w:rPr>
            <w:rStyle w:val="Hyperlink"/>
            <w:sz w:val="22"/>
            <w:szCs w:val="22"/>
            <w:lang w:val="el-GR"/>
          </w:rPr>
          <w:t>.</w:t>
        </w:r>
        <w:r w:rsidRPr="00496F45">
          <w:rPr>
            <w:rStyle w:val="Hyperlink"/>
            <w:sz w:val="22"/>
            <w:szCs w:val="22"/>
          </w:rPr>
          <w:t>gr</w:t>
        </w:r>
        <w:r w:rsidRPr="0004103A">
          <w:rPr>
            <w:rStyle w:val="Hyperlink"/>
            <w:sz w:val="22"/>
            <w:szCs w:val="22"/>
            <w:lang w:val="el-GR"/>
          </w:rPr>
          <w:t>/</w:t>
        </w:r>
        <w:r w:rsidRPr="00496F45">
          <w:rPr>
            <w:rStyle w:val="Hyperlink"/>
            <w:sz w:val="22"/>
            <w:szCs w:val="22"/>
          </w:rPr>
          <w:t>economy</w:t>
        </w:r>
        <w:r w:rsidRPr="0004103A">
          <w:rPr>
            <w:rStyle w:val="Hyperlink"/>
            <w:sz w:val="22"/>
            <w:szCs w:val="22"/>
            <w:lang w:val="el-GR"/>
          </w:rPr>
          <w:t>/561301201/</w:t>
        </w:r>
        <w:proofErr w:type="spellStart"/>
        <w:r w:rsidRPr="00496F45">
          <w:rPr>
            <w:rStyle w:val="Hyperlink"/>
            <w:sz w:val="22"/>
            <w:szCs w:val="22"/>
          </w:rPr>
          <w:t>platforma</w:t>
        </w:r>
        <w:proofErr w:type="spellEnd"/>
        <w:r w:rsidRPr="0004103A">
          <w:rPr>
            <w:rStyle w:val="Hyperlink"/>
            <w:sz w:val="22"/>
            <w:szCs w:val="22"/>
            <w:lang w:val="el-GR"/>
          </w:rPr>
          <w:t>-</w:t>
        </w:r>
        <w:proofErr w:type="spellStart"/>
        <w:r w:rsidRPr="00496F45">
          <w:rPr>
            <w:rStyle w:val="Hyperlink"/>
            <w:sz w:val="22"/>
            <w:szCs w:val="22"/>
          </w:rPr>
          <w:t>gia</w:t>
        </w:r>
        <w:proofErr w:type="spellEnd"/>
        <w:r w:rsidRPr="0004103A">
          <w:rPr>
            <w:rStyle w:val="Hyperlink"/>
            <w:sz w:val="22"/>
            <w:szCs w:val="22"/>
            <w:lang w:val="el-GR"/>
          </w:rPr>
          <w:t>-</w:t>
        </w:r>
        <w:proofErr w:type="spellStart"/>
        <w:r w:rsidRPr="00496F45">
          <w:rPr>
            <w:rStyle w:val="Hyperlink"/>
            <w:sz w:val="22"/>
            <w:szCs w:val="22"/>
          </w:rPr>
          <w:t>eikonika</w:t>
        </w:r>
        <w:proofErr w:type="spellEnd"/>
        <w:r w:rsidRPr="0004103A">
          <w:rPr>
            <w:rStyle w:val="Hyperlink"/>
            <w:sz w:val="22"/>
            <w:szCs w:val="22"/>
            <w:lang w:val="el-GR"/>
          </w:rPr>
          <w:t>-</w:t>
        </w:r>
        <w:proofErr w:type="spellStart"/>
        <w:r w:rsidRPr="00496F45">
          <w:rPr>
            <w:rStyle w:val="Hyperlink"/>
            <w:sz w:val="22"/>
            <w:szCs w:val="22"/>
          </w:rPr>
          <w:t>cheiroyrgeia</w:t>
        </w:r>
        <w:proofErr w:type="spellEnd"/>
        <w:r w:rsidRPr="0004103A">
          <w:rPr>
            <w:rStyle w:val="Hyperlink"/>
            <w:sz w:val="22"/>
            <w:szCs w:val="22"/>
            <w:lang w:val="el-GR"/>
          </w:rPr>
          <w:t>-</w:t>
        </w:r>
        <w:r w:rsidRPr="00496F45">
          <w:rPr>
            <w:rStyle w:val="Hyperlink"/>
            <w:sz w:val="22"/>
            <w:szCs w:val="22"/>
          </w:rPr>
          <w:t>apo</w:t>
        </w:r>
        <w:r w:rsidRPr="0004103A">
          <w:rPr>
            <w:rStyle w:val="Hyperlink"/>
            <w:sz w:val="22"/>
            <w:szCs w:val="22"/>
            <w:lang w:val="el-GR"/>
          </w:rPr>
          <w:t>-</w:t>
        </w:r>
        <w:proofErr w:type="spellStart"/>
        <w:r w:rsidRPr="00496F45">
          <w:rPr>
            <w:rStyle w:val="Hyperlink"/>
            <w:sz w:val="22"/>
            <w:szCs w:val="22"/>
          </w:rPr>
          <w:t>elliniki</w:t>
        </w:r>
        <w:proofErr w:type="spellEnd"/>
        <w:r w:rsidRPr="0004103A">
          <w:rPr>
            <w:rStyle w:val="Hyperlink"/>
            <w:sz w:val="22"/>
            <w:szCs w:val="22"/>
            <w:lang w:val="el-GR"/>
          </w:rPr>
          <w:t>-</w:t>
        </w:r>
        <w:r w:rsidRPr="00496F45">
          <w:rPr>
            <w:rStyle w:val="Hyperlink"/>
            <w:sz w:val="22"/>
            <w:szCs w:val="22"/>
          </w:rPr>
          <w:t>startup</w:t>
        </w:r>
        <w:r w:rsidRPr="0004103A">
          <w:rPr>
            <w:rStyle w:val="Hyperlink"/>
            <w:sz w:val="22"/>
            <w:szCs w:val="22"/>
            <w:lang w:val="el-GR"/>
          </w:rPr>
          <w:t>/</w:t>
        </w:r>
      </w:hyperlink>
      <w:r w:rsidRPr="0004103A">
        <w:rPr>
          <w:sz w:val="22"/>
          <w:szCs w:val="22"/>
          <w:lang w:val="el-GR"/>
        </w:rPr>
        <w:t xml:space="preserve"> , Η ΚΑΘΗΜΕΡΙΝΗ, </w:t>
      </w:r>
      <w:r w:rsidRPr="00496F45">
        <w:rPr>
          <w:sz w:val="22"/>
          <w:szCs w:val="22"/>
        </w:rPr>
        <w:t>March</w:t>
      </w:r>
      <w:r w:rsidRPr="0004103A">
        <w:rPr>
          <w:sz w:val="22"/>
          <w:szCs w:val="22"/>
          <w:lang w:val="el-GR"/>
        </w:rPr>
        <w:t xml:space="preserve"> 2021</w:t>
      </w:r>
      <w:bookmarkEnd w:id="129"/>
    </w:p>
    <w:p w14:paraId="61EA8959" w14:textId="4254B67B" w:rsidR="003A54F3" w:rsidRPr="00496F45" w:rsidRDefault="00E801E6" w:rsidP="003A54F3">
      <w:pPr>
        <w:numPr>
          <w:ilvl w:val="0"/>
          <w:numId w:val="30"/>
        </w:numPr>
        <w:spacing w:after="60"/>
        <w:rPr>
          <w:sz w:val="22"/>
          <w:szCs w:val="22"/>
        </w:rPr>
      </w:pPr>
      <w:r w:rsidRPr="00496F45">
        <w:rPr>
          <w:sz w:val="22"/>
          <w:szCs w:val="22"/>
        </w:rPr>
        <w:t>“</w:t>
      </w:r>
      <w:proofErr w:type="spellStart"/>
      <w:r w:rsidRPr="00496F45">
        <w:rPr>
          <w:sz w:val="22"/>
          <w:szCs w:val="22"/>
        </w:rPr>
        <w:t>Γιώργος</w:t>
      </w:r>
      <w:proofErr w:type="spellEnd"/>
      <w:r w:rsidRPr="00496F45">
        <w:rPr>
          <w:sz w:val="22"/>
          <w:szCs w:val="22"/>
        </w:rPr>
        <w:t xml:space="preserve"> Παπα</w:t>
      </w:r>
      <w:proofErr w:type="spellStart"/>
      <w:r w:rsidRPr="00496F45">
        <w:rPr>
          <w:sz w:val="22"/>
          <w:szCs w:val="22"/>
        </w:rPr>
        <w:t>γι</w:t>
      </w:r>
      <w:proofErr w:type="spellEnd"/>
      <w:r w:rsidRPr="00496F45">
        <w:rPr>
          <w:sz w:val="22"/>
          <w:szCs w:val="22"/>
        </w:rPr>
        <w:t>α</w:t>
      </w:r>
      <w:proofErr w:type="spellStart"/>
      <w:r w:rsidRPr="00496F45">
        <w:rPr>
          <w:sz w:val="22"/>
          <w:szCs w:val="22"/>
        </w:rPr>
        <w:t>ννάκης</w:t>
      </w:r>
      <w:proofErr w:type="spellEnd"/>
      <w:r w:rsidRPr="00496F45">
        <w:rPr>
          <w:sz w:val="22"/>
          <w:szCs w:val="22"/>
        </w:rPr>
        <w:t xml:space="preserve">”, </w:t>
      </w:r>
      <w:proofErr w:type="gramStart"/>
      <w:r w:rsidRPr="00496F45">
        <w:rPr>
          <w:sz w:val="22"/>
          <w:szCs w:val="22"/>
        </w:rPr>
        <w:t>https://startupper.gr/news/74409/startupper-mag-22-kykloforei-tin-kyriaki-19-9-me-ton-elefthero-typo/ ,</w:t>
      </w:r>
      <w:proofErr w:type="gramEnd"/>
      <w:r w:rsidRPr="00496F45">
        <w:rPr>
          <w:sz w:val="22"/>
          <w:szCs w:val="22"/>
        </w:rPr>
        <w:t xml:space="preserve"> </w:t>
      </w:r>
      <w:proofErr w:type="spellStart"/>
      <w:r w:rsidRPr="00496F45">
        <w:rPr>
          <w:sz w:val="22"/>
          <w:szCs w:val="22"/>
        </w:rPr>
        <w:t>Startupper</w:t>
      </w:r>
      <w:proofErr w:type="spellEnd"/>
      <w:r w:rsidRPr="00496F45">
        <w:rPr>
          <w:sz w:val="22"/>
          <w:szCs w:val="22"/>
        </w:rPr>
        <w:t xml:space="preserve"> magazine, September 2021</w:t>
      </w:r>
    </w:p>
    <w:p w14:paraId="5D9CA5E6" w14:textId="5E9B3E2F" w:rsidR="000C0624" w:rsidRPr="00496F45" w:rsidRDefault="000C0624" w:rsidP="003A54F3">
      <w:pPr>
        <w:numPr>
          <w:ilvl w:val="0"/>
          <w:numId w:val="30"/>
        </w:numPr>
        <w:spacing w:after="60"/>
        <w:rPr>
          <w:sz w:val="22"/>
          <w:szCs w:val="22"/>
        </w:rPr>
      </w:pPr>
      <w:r w:rsidRPr="00496F45">
        <w:rPr>
          <w:sz w:val="22"/>
          <w:szCs w:val="22"/>
        </w:rPr>
        <w:t xml:space="preserve">”VR medical training leader ORamaVR raises EUR 2.4 million”, GGBA, </w:t>
      </w:r>
      <w:hyperlink r:id="rId45" w:history="1">
        <w:r w:rsidRPr="00496F45">
          <w:rPr>
            <w:rStyle w:val="Hyperlink"/>
            <w:sz w:val="22"/>
            <w:szCs w:val="22"/>
          </w:rPr>
          <w:t>https://ggba.swiss/en/vr-medical-training-leader-oramavr-raises-eur-2-4-million/</w:t>
        </w:r>
      </w:hyperlink>
      <w:r w:rsidRPr="00496F45">
        <w:rPr>
          <w:sz w:val="22"/>
          <w:szCs w:val="22"/>
        </w:rPr>
        <w:t xml:space="preserve"> ,October 2022</w:t>
      </w:r>
    </w:p>
    <w:p w14:paraId="5B228D33" w14:textId="54432C40" w:rsidR="003A54F3" w:rsidRPr="00496F45" w:rsidRDefault="0061018A" w:rsidP="001F3C88">
      <w:pPr>
        <w:numPr>
          <w:ilvl w:val="0"/>
          <w:numId w:val="30"/>
        </w:numPr>
        <w:spacing w:after="60"/>
        <w:rPr>
          <w:sz w:val="22"/>
          <w:szCs w:val="22"/>
        </w:rPr>
      </w:pPr>
      <w:r w:rsidRPr="00496F45">
        <w:rPr>
          <w:sz w:val="22"/>
          <w:szCs w:val="22"/>
        </w:rPr>
        <w:t>“</w:t>
      </w:r>
      <w:r w:rsidR="003A54F3" w:rsidRPr="00496F45">
        <w:rPr>
          <w:sz w:val="22"/>
          <w:szCs w:val="22"/>
        </w:rPr>
        <w:t>Can Virtual Reality change medical training? Interview with Prof. George Papagiannakis</w:t>
      </w:r>
      <w:r w:rsidRPr="00496F45">
        <w:rPr>
          <w:sz w:val="22"/>
          <w:szCs w:val="22"/>
        </w:rPr>
        <w:t>”</w:t>
      </w:r>
      <w:r w:rsidR="003A54F3" w:rsidRPr="00496F45">
        <w:rPr>
          <w:sz w:val="22"/>
          <w:szCs w:val="22"/>
        </w:rPr>
        <w:t xml:space="preserve">, </w:t>
      </w:r>
      <w:proofErr w:type="spellStart"/>
      <w:r w:rsidR="003A54F3" w:rsidRPr="00496F45">
        <w:rPr>
          <w:sz w:val="22"/>
          <w:szCs w:val="22"/>
        </w:rPr>
        <w:t>TechBullion</w:t>
      </w:r>
      <w:proofErr w:type="spellEnd"/>
      <w:r w:rsidR="003A54F3" w:rsidRPr="00496F45">
        <w:rPr>
          <w:sz w:val="22"/>
          <w:szCs w:val="22"/>
        </w:rPr>
        <w:t xml:space="preserve">, </w:t>
      </w:r>
      <w:hyperlink r:id="rId46" w:history="1">
        <w:r w:rsidR="003A54F3" w:rsidRPr="00496F45">
          <w:rPr>
            <w:rStyle w:val="Hyperlink"/>
            <w:sz w:val="22"/>
            <w:szCs w:val="22"/>
          </w:rPr>
          <w:t>https://techbullion.com/can-virtual-reality-change-medical-training-interview-with-prof-george-papagiannakis-co-founder-and-ceo-of-oramavr/</w:t>
        </w:r>
      </w:hyperlink>
      <w:r w:rsidR="003A54F3" w:rsidRPr="00496F45">
        <w:rPr>
          <w:sz w:val="22"/>
          <w:szCs w:val="22"/>
        </w:rPr>
        <w:t xml:space="preserve"> , January 2023</w:t>
      </w:r>
    </w:p>
    <w:p w14:paraId="02319E50" w14:textId="2727C5FA" w:rsidR="003A54F3" w:rsidRPr="00496F45" w:rsidRDefault="0061018A" w:rsidP="001F3C88">
      <w:pPr>
        <w:numPr>
          <w:ilvl w:val="0"/>
          <w:numId w:val="30"/>
        </w:numPr>
        <w:spacing w:after="60"/>
        <w:rPr>
          <w:sz w:val="22"/>
          <w:szCs w:val="22"/>
        </w:rPr>
      </w:pPr>
      <w:r w:rsidRPr="00496F45">
        <w:rPr>
          <w:sz w:val="22"/>
          <w:szCs w:val="22"/>
        </w:rPr>
        <w:t>“</w:t>
      </w:r>
      <w:r w:rsidR="003A54F3" w:rsidRPr="00496F45">
        <w:rPr>
          <w:sz w:val="22"/>
          <w:szCs w:val="22"/>
        </w:rPr>
        <w:t>ORamaVR – medical VR training</w:t>
      </w:r>
      <w:r w:rsidRPr="00496F45">
        <w:rPr>
          <w:sz w:val="22"/>
          <w:szCs w:val="22"/>
        </w:rPr>
        <w:t>”</w:t>
      </w:r>
      <w:r w:rsidR="003A54F3" w:rsidRPr="00496F45">
        <w:rPr>
          <w:sz w:val="22"/>
          <w:szCs w:val="22"/>
        </w:rPr>
        <w:t xml:space="preserve">, Schön Magazine, Issue 1, in love with Switzerland, </w:t>
      </w:r>
      <w:hyperlink r:id="rId47" w:history="1">
        <w:r w:rsidR="003A54F3" w:rsidRPr="00496F45">
          <w:rPr>
            <w:rStyle w:val="Hyperlink"/>
            <w:sz w:val="22"/>
            <w:szCs w:val="22"/>
          </w:rPr>
          <w:t>https://schon.ch/oramavr-medical-vr-training/</w:t>
        </w:r>
      </w:hyperlink>
      <w:r w:rsidR="003A54F3" w:rsidRPr="00496F45">
        <w:rPr>
          <w:sz w:val="22"/>
          <w:szCs w:val="22"/>
        </w:rPr>
        <w:t>, March 2023</w:t>
      </w:r>
    </w:p>
    <w:p w14:paraId="69421C81" w14:textId="485153DD" w:rsidR="0061018A" w:rsidRPr="00496F45" w:rsidRDefault="0061018A" w:rsidP="001F3C88">
      <w:pPr>
        <w:numPr>
          <w:ilvl w:val="0"/>
          <w:numId w:val="30"/>
        </w:numPr>
        <w:spacing w:after="60"/>
        <w:rPr>
          <w:sz w:val="22"/>
          <w:szCs w:val="22"/>
        </w:rPr>
      </w:pPr>
      <w:r w:rsidRPr="00496F45">
        <w:rPr>
          <w:sz w:val="22"/>
          <w:szCs w:val="22"/>
        </w:rPr>
        <w:t xml:space="preserve">“Innosuisse grants CHF 2.5 M to 7 Swiss Health Valley Life Sciences Startups”, </w:t>
      </w:r>
      <w:proofErr w:type="spellStart"/>
      <w:r w:rsidRPr="00496F45">
        <w:rPr>
          <w:sz w:val="22"/>
          <w:szCs w:val="22"/>
        </w:rPr>
        <w:t>Bioalps</w:t>
      </w:r>
      <w:proofErr w:type="spellEnd"/>
      <w:r w:rsidRPr="00496F45">
        <w:rPr>
          <w:sz w:val="22"/>
          <w:szCs w:val="22"/>
        </w:rPr>
        <w:t xml:space="preserve">, </w:t>
      </w:r>
      <w:hyperlink r:id="rId48" w:history="1">
        <w:r w:rsidRPr="00496F45">
          <w:rPr>
            <w:rStyle w:val="Hyperlink"/>
            <w:sz w:val="22"/>
            <w:szCs w:val="22"/>
          </w:rPr>
          <w:t>https://bioalps.org/innosuisse-grants-chf-2-5-m-to-7-swiss-health-valley-life-sciences-startups/</w:t>
        </w:r>
      </w:hyperlink>
      <w:r w:rsidRPr="00496F45">
        <w:rPr>
          <w:sz w:val="22"/>
          <w:szCs w:val="22"/>
        </w:rPr>
        <w:t>, May 2023</w:t>
      </w:r>
    </w:p>
    <w:p w14:paraId="4009C5C3" w14:textId="77777777" w:rsidR="00083826" w:rsidRPr="00496F45" w:rsidRDefault="00083826" w:rsidP="00083826">
      <w:pPr>
        <w:spacing w:after="60"/>
        <w:ind w:left="360"/>
        <w:rPr>
          <w:sz w:val="22"/>
          <w:szCs w:val="22"/>
        </w:rPr>
      </w:pPr>
    </w:p>
    <w:p w14:paraId="6CD85A9C" w14:textId="6D2143E4" w:rsidR="00FA4573" w:rsidRPr="00496F45" w:rsidRDefault="00FA4573" w:rsidP="00327F2B">
      <w:pPr>
        <w:pStyle w:val="SectionTitle"/>
        <w:pBdr>
          <w:bottom w:val="single" w:sz="4" w:space="1" w:color="auto"/>
        </w:pBdr>
        <w:snapToGrid w:val="0"/>
        <w:rPr>
          <w:sz w:val="22"/>
          <w:szCs w:val="22"/>
        </w:rPr>
      </w:pPr>
      <w:r w:rsidRPr="00496F45">
        <w:rPr>
          <w:sz w:val="22"/>
          <w:szCs w:val="22"/>
        </w:rPr>
        <w:t>Languages</w:t>
      </w:r>
    </w:p>
    <w:p w14:paraId="05375AE6" w14:textId="77777777" w:rsidR="00FA4573" w:rsidRPr="00496F45" w:rsidRDefault="00FA4573" w:rsidP="002C0D76">
      <w:pPr>
        <w:numPr>
          <w:ilvl w:val="0"/>
          <w:numId w:val="31"/>
        </w:numPr>
        <w:jc w:val="both"/>
        <w:rPr>
          <w:sz w:val="22"/>
          <w:szCs w:val="22"/>
        </w:rPr>
      </w:pPr>
      <w:r w:rsidRPr="00496F45">
        <w:rPr>
          <w:sz w:val="22"/>
          <w:szCs w:val="22"/>
        </w:rPr>
        <w:t xml:space="preserve">English (fluent), </w:t>
      </w:r>
    </w:p>
    <w:p w14:paraId="37A6E6C6" w14:textId="77777777" w:rsidR="00FA4573" w:rsidRPr="00496F45" w:rsidRDefault="00FA4573" w:rsidP="002C0D76">
      <w:pPr>
        <w:numPr>
          <w:ilvl w:val="0"/>
          <w:numId w:val="31"/>
        </w:numPr>
        <w:ind w:left="357" w:hanging="357"/>
        <w:jc w:val="both"/>
        <w:rPr>
          <w:sz w:val="22"/>
          <w:szCs w:val="22"/>
        </w:rPr>
      </w:pPr>
      <w:r w:rsidRPr="00496F45">
        <w:rPr>
          <w:sz w:val="22"/>
          <w:szCs w:val="22"/>
        </w:rPr>
        <w:t xml:space="preserve">Greek (native language), </w:t>
      </w:r>
    </w:p>
    <w:p w14:paraId="18EFFCC5" w14:textId="77777777" w:rsidR="00FA4573" w:rsidRPr="00496F45" w:rsidRDefault="00FA4573" w:rsidP="002C0D76">
      <w:pPr>
        <w:numPr>
          <w:ilvl w:val="0"/>
          <w:numId w:val="31"/>
        </w:numPr>
        <w:ind w:left="357" w:hanging="357"/>
        <w:jc w:val="both"/>
        <w:rPr>
          <w:sz w:val="22"/>
          <w:szCs w:val="22"/>
        </w:rPr>
      </w:pPr>
      <w:r w:rsidRPr="00496F45">
        <w:rPr>
          <w:sz w:val="22"/>
          <w:szCs w:val="22"/>
        </w:rPr>
        <w:t xml:space="preserve">German (working knowledge), </w:t>
      </w:r>
    </w:p>
    <w:p w14:paraId="74020E1E" w14:textId="77777777" w:rsidR="00FA4573" w:rsidRPr="00496F45" w:rsidRDefault="00FA4573" w:rsidP="002C0D76">
      <w:pPr>
        <w:numPr>
          <w:ilvl w:val="0"/>
          <w:numId w:val="31"/>
        </w:numPr>
        <w:ind w:left="357" w:hanging="357"/>
        <w:jc w:val="both"/>
        <w:rPr>
          <w:sz w:val="22"/>
          <w:szCs w:val="22"/>
        </w:rPr>
      </w:pPr>
      <w:r w:rsidRPr="00496F45">
        <w:rPr>
          <w:sz w:val="22"/>
          <w:szCs w:val="22"/>
        </w:rPr>
        <w:t>French (working knowledge),</w:t>
      </w:r>
    </w:p>
    <w:p w14:paraId="70250E7A" w14:textId="54FE70AA" w:rsidR="00753438" w:rsidRPr="00496F45" w:rsidRDefault="00FA4573" w:rsidP="001F3C88">
      <w:pPr>
        <w:numPr>
          <w:ilvl w:val="0"/>
          <w:numId w:val="31"/>
        </w:numPr>
        <w:ind w:left="357" w:hanging="357"/>
        <w:jc w:val="both"/>
        <w:rPr>
          <w:sz w:val="22"/>
          <w:szCs w:val="22"/>
        </w:rPr>
      </w:pPr>
      <w:r w:rsidRPr="00496F45">
        <w:rPr>
          <w:sz w:val="22"/>
          <w:szCs w:val="22"/>
        </w:rPr>
        <w:t xml:space="preserve">Language Diplomas: Cambridge First Certificate, </w:t>
      </w:r>
      <w:proofErr w:type="spellStart"/>
      <w:r w:rsidRPr="00496F45">
        <w:rPr>
          <w:sz w:val="22"/>
          <w:szCs w:val="22"/>
        </w:rPr>
        <w:t>Zertificat</w:t>
      </w:r>
      <w:proofErr w:type="spellEnd"/>
      <w:r w:rsidRPr="00496F45">
        <w:rPr>
          <w:sz w:val="22"/>
          <w:szCs w:val="22"/>
        </w:rPr>
        <w:t xml:space="preserve"> Deutsch </w:t>
      </w:r>
      <w:proofErr w:type="spellStart"/>
      <w:r w:rsidRPr="00496F45">
        <w:rPr>
          <w:sz w:val="22"/>
          <w:szCs w:val="22"/>
        </w:rPr>
        <w:t>als</w:t>
      </w:r>
      <w:proofErr w:type="spellEnd"/>
      <w:r w:rsidRPr="00496F45">
        <w:rPr>
          <w:sz w:val="22"/>
          <w:szCs w:val="22"/>
        </w:rPr>
        <w:t xml:space="preserve"> </w:t>
      </w:r>
      <w:proofErr w:type="spellStart"/>
      <w:r w:rsidRPr="00496F45">
        <w:rPr>
          <w:sz w:val="22"/>
          <w:szCs w:val="22"/>
        </w:rPr>
        <w:t>Fremdsprache</w:t>
      </w:r>
      <w:proofErr w:type="spellEnd"/>
    </w:p>
    <w:p w14:paraId="74629692" w14:textId="706A2AEC" w:rsidR="00FA4573" w:rsidRPr="00496F45" w:rsidRDefault="00CA6E03" w:rsidP="00327F2B">
      <w:pPr>
        <w:pStyle w:val="SectionTitle"/>
        <w:pBdr>
          <w:bottom w:val="single" w:sz="4" w:space="1" w:color="auto"/>
        </w:pBdr>
        <w:snapToGrid w:val="0"/>
        <w:rPr>
          <w:sz w:val="22"/>
          <w:szCs w:val="22"/>
        </w:rPr>
      </w:pPr>
      <w:r w:rsidRPr="00496F45">
        <w:rPr>
          <w:sz w:val="22"/>
          <w:szCs w:val="22"/>
        </w:rPr>
        <w:t>References</w:t>
      </w:r>
    </w:p>
    <w:p w14:paraId="0156CE3F" w14:textId="403186BB" w:rsidR="009361C7" w:rsidRPr="00496F45" w:rsidRDefault="00FA4573" w:rsidP="001F3C88">
      <w:pPr>
        <w:pStyle w:val="ListParagraph"/>
        <w:numPr>
          <w:ilvl w:val="0"/>
          <w:numId w:val="32"/>
        </w:numPr>
        <w:spacing w:before="240" w:after="120"/>
        <w:jc w:val="both"/>
        <w:rPr>
          <w:sz w:val="22"/>
          <w:szCs w:val="22"/>
          <w:lang w:eastAsia="ko-KR"/>
        </w:rPr>
      </w:pPr>
      <w:r w:rsidRPr="00496F45">
        <w:rPr>
          <w:sz w:val="22"/>
          <w:szCs w:val="22"/>
          <w:lang w:eastAsia="ko-KR"/>
        </w:rPr>
        <w:t>Available upon request</w:t>
      </w:r>
    </w:p>
    <w:p w14:paraId="42AADDF5" w14:textId="55370989" w:rsidR="00407463" w:rsidRPr="00496F45" w:rsidRDefault="00407463" w:rsidP="00655ABB">
      <w:pPr>
        <w:rPr>
          <w:rFonts w:ascii="Arial Black" w:hAnsi="Arial Black"/>
          <w:spacing w:val="-10"/>
          <w:sz w:val="22"/>
          <w:szCs w:val="22"/>
        </w:rPr>
      </w:pPr>
    </w:p>
    <w:sectPr w:rsidR="00407463" w:rsidRPr="00496F45" w:rsidSect="00206B86">
      <w:footerReference w:type="default" r:id="rId49"/>
      <w:footnotePr>
        <w:pos w:val="beneathText"/>
      </w:footnotePr>
      <w:pgSz w:w="11901" w:h="16817"/>
      <w:pgMar w:top="567" w:right="284" w:bottom="567" w:left="284" w:header="720" w:footer="85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E5B0E" w14:textId="77777777" w:rsidR="00BF6A11" w:rsidRDefault="00BF6A11">
      <w:r>
        <w:separator/>
      </w:r>
    </w:p>
  </w:endnote>
  <w:endnote w:type="continuationSeparator" w:id="0">
    <w:p w14:paraId="492BBC45" w14:textId="77777777" w:rsidR="00BF6A11" w:rsidRDefault="00BF6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 w:name="DejaVu Sans">
    <w:altName w:val="Times New Roman"/>
    <w:panose1 w:val="020B0604020202020204"/>
    <w:charset w:val="00"/>
    <w:family w:val="auto"/>
    <w:pitch w:val="variable"/>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1E3A3" w14:textId="77777777" w:rsidR="00054995" w:rsidRPr="00135045" w:rsidRDefault="00054995" w:rsidP="0069241F">
    <w:pPr>
      <w:pStyle w:val="Footer"/>
      <w:tabs>
        <w:tab w:val="clear" w:pos="6840"/>
        <w:tab w:val="left" w:pos="4950"/>
      </w:tabs>
      <w:jc w:val="left"/>
      <w:rPr>
        <w:b w:val="0"/>
      </w:rPr>
    </w:pPr>
    <w:r>
      <w:tab/>
    </w:r>
    <w:r w:rsidRPr="00135045">
      <w:rPr>
        <w:b w:val="0"/>
      </w:rPr>
      <w:t xml:space="preserve">- </w:t>
    </w:r>
    <w:r w:rsidRPr="00135045">
      <w:rPr>
        <w:b w:val="0"/>
      </w:rPr>
      <w:fldChar w:fldCharType="begin"/>
    </w:r>
    <w:r w:rsidRPr="00135045">
      <w:rPr>
        <w:b w:val="0"/>
      </w:rPr>
      <w:instrText xml:space="preserve"> PAGE </w:instrText>
    </w:r>
    <w:r w:rsidRPr="00135045">
      <w:rPr>
        <w:b w:val="0"/>
      </w:rPr>
      <w:fldChar w:fldCharType="separate"/>
    </w:r>
    <w:r>
      <w:rPr>
        <w:b w:val="0"/>
        <w:noProof/>
      </w:rPr>
      <w:t>6</w:t>
    </w:r>
    <w:r w:rsidRPr="00135045">
      <w:rPr>
        <w:b w:val="0"/>
      </w:rPr>
      <w:fldChar w:fldCharType="end"/>
    </w:r>
    <w:r w:rsidRPr="00135045">
      <w:rPr>
        <w:b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91583" w14:textId="77777777" w:rsidR="00BF6A11" w:rsidRDefault="00BF6A11">
      <w:r>
        <w:separator/>
      </w:r>
    </w:p>
  </w:footnote>
  <w:footnote w:type="continuationSeparator" w:id="0">
    <w:p w14:paraId="7A7F25C5" w14:textId="77777777" w:rsidR="00BF6A11" w:rsidRDefault="00BF6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alt="Icon&#13;&#13;&#13;&#13;&#13;&#13;&#10;&#13;&#13;&#13;&#13;&#13;&#13;&#10;Description automatically generated" style="width:1024pt;height:1024pt;visibility:visible;mso-wrap-style:square" o:bullet="t">
        <v:imagedata r:id="rId1" o:title="Icon&#13;&#13;&#13;&#13;&#13;&#13;&#10;&#13;&#13;&#13;&#13;&#13;&#13;&#10;Description automatically generated"/>
      </v:shape>
    </w:pict>
  </w:numPicBullet>
  <w:abstractNum w:abstractNumId="0" w15:restartNumberingAfterBreak="0">
    <w:nsid w:val="00000001"/>
    <w:multiLevelType w:val="singleLevel"/>
    <w:tmpl w:val="00000001"/>
    <w:name w:val="WW8Num1"/>
    <w:lvl w:ilvl="0">
      <w:start w:val="1"/>
      <w:numFmt w:val="bullet"/>
      <w:pStyle w:val="Achievement"/>
      <w:lvlText w:val=""/>
      <w:lvlJc w:val="left"/>
      <w:pPr>
        <w:tabs>
          <w:tab w:val="num" w:pos="245"/>
        </w:tabs>
        <w:ind w:left="245" w:hanging="245"/>
      </w:pPr>
      <w:rPr>
        <w:rFonts w:ascii="Wingdings" w:hAnsi="Wingdings"/>
      </w:rPr>
    </w:lvl>
  </w:abstractNum>
  <w:abstractNum w:abstractNumId="1" w15:restartNumberingAfterBreak="0">
    <w:nsid w:val="00000002"/>
    <w:multiLevelType w:val="multilevel"/>
    <w:tmpl w:val="0000000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6B57276"/>
    <w:multiLevelType w:val="hybridMultilevel"/>
    <w:tmpl w:val="DC1474CA"/>
    <w:lvl w:ilvl="0" w:tplc="A9C6B61C">
      <w:start w:val="1"/>
      <w:numFmt w:val="bullet"/>
      <w:pStyle w:val="Body-Bullet"/>
      <w:lvlText w:val=""/>
      <w:lvlJc w:val="left"/>
      <w:pPr>
        <w:tabs>
          <w:tab w:val="num" w:pos="720"/>
        </w:tabs>
        <w:ind w:left="720" w:hanging="360"/>
      </w:pPr>
      <w:rPr>
        <w:rFonts w:ascii="Wingdings" w:hAnsi="Wingdings" w:cs="Courier New"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50077"/>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66C59E3"/>
    <w:multiLevelType w:val="hybridMultilevel"/>
    <w:tmpl w:val="D3B43E14"/>
    <w:lvl w:ilvl="0" w:tplc="D82A458C">
      <w:start w:val="1"/>
      <w:numFmt w:val="decimal"/>
      <w:lvlText w:val="B%1."/>
      <w:lvlJc w:val="left"/>
      <w:pPr>
        <w:tabs>
          <w:tab w:val="num" w:pos="360"/>
        </w:tabs>
        <w:ind w:left="360" w:hanging="360"/>
      </w:pPr>
      <w:rPr>
        <w:rFonts w:ascii="Calibri" w:hAnsi="Calibri" w:cs="Aria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9D64A09"/>
    <w:multiLevelType w:val="multilevel"/>
    <w:tmpl w:val="5EC40526"/>
    <w:lvl w:ilvl="0">
      <w:start w:val="1"/>
      <w:numFmt w:val="decimal"/>
      <w:lvlText w:val="%1."/>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B1A6D28"/>
    <w:multiLevelType w:val="hybridMultilevel"/>
    <w:tmpl w:val="B658CB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7C565E"/>
    <w:multiLevelType w:val="multilevel"/>
    <w:tmpl w:val="5EC40526"/>
    <w:lvl w:ilvl="0">
      <w:start w:val="1"/>
      <w:numFmt w:val="decimal"/>
      <w:lvlText w:val="%1."/>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92C372C"/>
    <w:multiLevelType w:val="hybridMultilevel"/>
    <w:tmpl w:val="CD3400B0"/>
    <w:lvl w:ilvl="0" w:tplc="D88C1A9C">
      <w:start w:val="1"/>
      <w:numFmt w:val="decimal"/>
      <w:lvlText w:val="J%1."/>
      <w:lvlJc w:val="left"/>
      <w:pPr>
        <w:tabs>
          <w:tab w:val="num" w:pos="360"/>
        </w:tabs>
        <w:ind w:left="360" w:hanging="360"/>
      </w:pPr>
      <w:rPr>
        <w:rFonts w:ascii="Calibri" w:hAnsi="Calibri" w:cs="Aria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9927EDF"/>
    <w:multiLevelType w:val="hybridMultilevel"/>
    <w:tmpl w:val="DD5CB5B2"/>
    <w:lvl w:ilvl="0" w:tplc="FCCE17F8">
      <w:start w:val="1"/>
      <w:numFmt w:val="decimal"/>
      <w:lvlText w:val="R%1."/>
      <w:lvlJc w:val="left"/>
      <w:pPr>
        <w:tabs>
          <w:tab w:val="num" w:pos="360"/>
        </w:tabs>
        <w:ind w:left="360" w:hanging="360"/>
      </w:pPr>
      <w:rPr>
        <w:rFonts w:ascii="Calibri" w:hAnsi="Calibri" w:cs="Aria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C3A5901"/>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1B35B4A"/>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39C220C"/>
    <w:multiLevelType w:val="multilevel"/>
    <w:tmpl w:val="FDA68140"/>
    <w:lvl w:ilvl="0">
      <w:start w:val="1"/>
      <w:numFmt w:val="decimal"/>
      <w:lvlText w:val="P%1."/>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A95338C"/>
    <w:multiLevelType w:val="hybridMultilevel"/>
    <w:tmpl w:val="BD1EB4C6"/>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7584487"/>
    <w:multiLevelType w:val="multilevel"/>
    <w:tmpl w:val="23FC06B6"/>
    <w:lvl w:ilvl="0">
      <w:start w:val="1"/>
      <w:numFmt w:val="decimal"/>
      <w:lvlText w:val="R%1."/>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7BE10EF"/>
    <w:multiLevelType w:val="hybridMultilevel"/>
    <w:tmpl w:val="31ACFEEE"/>
    <w:lvl w:ilvl="0" w:tplc="8C62295E">
      <w:start w:val="1"/>
      <w:numFmt w:val="decimal"/>
      <w:lvlText w:val="P%1."/>
      <w:lvlJc w:val="left"/>
      <w:pPr>
        <w:tabs>
          <w:tab w:val="num" w:pos="360"/>
        </w:tabs>
        <w:ind w:left="360" w:hanging="360"/>
      </w:pPr>
      <w:rPr>
        <w:rFonts w:ascii="Calibri" w:hAnsi="Calibri" w:cs="Aria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830211F"/>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9D233D3"/>
    <w:multiLevelType w:val="multilevel"/>
    <w:tmpl w:val="68B8BDD0"/>
    <w:lvl w:ilvl="0">
      <w:start w:val="1"/>
      <w:numFmt w:val="decimal"/>
      <w:lvlText w:val="C%1."/>
      <w:lvlJc w:val="left"/>
      <w:pPr>
        <w:tabs>
          <w:tab w:val="num" w:pos="360"/>
        </w:tabs>
        <w:ind w:left="360" w:hanging="360"/>
      </w:pPr>
      <w:rPr>
        <w:rFonts w:ascii="Calibri" w:hAnsi="Calibri" w:cs="Aria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B703F0A"/>
    <w:multiLevelType w:val="hybridMultilevel"/>
    <w:tmpl w:val="21D664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C687325"/>
    <w:multiLevelType w:val="hybridMultilevel"/>
    <w:tmpl w:val="CFA44A74"/>
    <w:lvl w:ilvl="0" w:tplc="C1DA655E">
      <w:start w:val="1"/>
      <w:numFmt w:val="decimal"/>
      <w:lvlText w:val="D%1."/>
      <w:lvlJc w:val="left"/>
      <w:pPr>
        <w:tabs>
          <w:tab w:val="num" w:pos="360"/>
        </w:tabs>
        <w:ind w:left="360" w:hanging="360"/>
      </w:pPr>
      <w:rPr>
        <w:rFonts w:ascii="Calibri" w:hAnsi="Calibri" w:cs="Aria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D061C11"/>
    <w:multiLevelType w:val="hybridMultilevel"/>
    <w:tmpl w:val="9E687CA4"/>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1FB4461"/>
    <w:multiLevelType w:val="multilevel"/>
    <w:tmpl w:val="68B8BDD0"/>
    <w:lvl w:ilvl="0">
      <w:start w:val="1"/>
      <w:numFmt w:val="decimal"/>
      <w:lvlText w:val="C%1."/>
      <w:lvlJc w:val="left"/>
      <w:pPr>
        <w:tabs>
          <w:tab w:val="num" w:pos="360"/>
        </w:tabs>
        <w:ind w:left="360" w:hanging="360"/>
      </w:pPr>
      <w:rPr>
        <w:rFonts w:ascii="Calibri" w:hAnsi="Calibri" w:cs="Aria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6C5116A"/>
    <w:multiLevelType w:val="multilevel"/>
    <w:tmpl w:val="8EAA7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6366D8"/>
    <w:multiLevelType w:val="hybridMultilevel"/>
    <w:tmpl w:val="23FC06B6"/>
    <w:lvl w:ilvl="0" w:tplc="C0B20572">
      <w:start w:val="1"/>
      <w:numFmt w:val="decimal"/>
      <w:lvlText w:val="R%1."/>
      <w:lvlJc w:val="left"/>
      <w:pPr>
        <w:tabs>
          <w:tab w:val="num" w:pos="360"/>
        </w:tabs>
        <w:ind w:left="360" w:hanging="360"/>
      </w:pPr>
      <w:rPr>
        <w:rFonts w:ascii="Arial" w:hAnsi="Arial" w:cs="Aria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AC453CB"/>
    <w:multiLevelType w:val="hybridMultilevel"/>
    <w:tmpl w:val="68B8BDD0"/>
    <w:lvl w:ilvl="0" w:tplc="6602E0C0">
      <w:start w:val="1"/>
      <w:numFmt w:val="decimal"/>
      <w:lvlText w:val="C%1."/>
      <w:lvlJc w:val="left"/>
      <w:pPr>
        <w:tabs>
          <w:tab w:val="num" w:pos="360"/>
        </w:tabs>
        <w:ind w:left="360" w:hanging="360"/>
      </w:pPr>
      <w:rPr>
        <w:rFonts w:ascii="Calibri" w:hAnsi="Calibri" w:cs="Aria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DCE775C"/>
    <w:multiLevelType w:val="hybridMultilevel"/>
    <w:tmpl w:val="9CAE2BB6"/>
    <w:lvl w:ilvl="0" w:tplc="69B0F3FA">
      <w:start w:val="1"/>
      <w:numFmt w:val="bullet"/>
      <w:lvlText w:val=""/>
      <w:lvlPicBulletId w:val="0"/>
      <w:lvlJc w:val="left"/>
      <w:pPr>
        <w:tabs>
          <w:tab w:val="num" w:pos="720"/>
        </w:tabs>
        <w:ind w:left="720" w:hanging="360"/>
      </w:pPr>
      <w:rPr>
        <w:rFonts w:ascii="Symbol" w:hAnsi="Symbol" w:hint="default"/>
      </w:rPr>
    </w:lvl>
    <w:lvl w:ilvl="1" w:tplc="453EB66A" w:tentative="1">
      <w:start w:val="1"/>
      <w:numFmt w:val="bullet"/>
      <w:lvlText w:val=""/>
      <w:lvlJc w:val="left"/>
      <w:pPr>
        <w:tabs>
          <w:tab w:val="num" w:pos="1440"/>
        </w:tabs>
        <w:ind w:left="1440" w:hanging="360"/>
      </w:pPr>
      <w:rPr>
        <w:rFonts w:ascii="Symbol" w:hAnsi="Symbol" w:hint="default"/>
      </w:rPr>
    </w:lvl>
    <w:lvl w:ilvl="2" w:tplc="986AACB8" w:tentative="1">
      <w:start w:val="1"/>
      <w:numFmt w:val="bullet"/>
      <w:lvlText w:val=""/>
      <w:lvlJc w:val="left"/>
      <w:pPr>
        <w:tabs>
          <w:tab w:val="num" w:pos="2160"/>
        </w:tabs>
        <w:ind w:left="2160" w:hanging="360"/>
      </w:pPr>
      <w:rPr>
        <w:rFonts w:ascii="Symbol" w:hAnsi="Symbol" w:hint="default"/>
      </w:rPr>
    </w:lvl>
    <w:lvl w:ilvl="3" w:tplc="8C529724" w:tentative="1">
      <w:start w:val="1"/>
      <w:numFmt w:val="bullet"/>
      <w:lvlText w:val=""/>
      <w:lvlJc w:val="left"/>
      <w:pPr>
        <w:tabs>
          <w:tab w:val="num" w:pos="2880"/>
        </w:tabs>
        <w:ind w:left="2880" w:hanging="360"/>
      </w:pPr>
      <w:rPr>
        <w:rFonts w:ascii="Symbol" w:hAnsi="Symbol" w:hint="default"/>
      </w:rPr>
    </w:lvl>
    <w:lvl w:ilvl="4" w:tplc="E65018C2" w:tentative="1">
      <w:start w:val="1"/>
      <w:numFmt w:val="bullet"/>
      <w:lvlText w:val=""/>
      <w:lvlJc w:val="left"/>
      <w:pPr>
        <w:tabs>
          <w:tab w:val="num" w:pos="3600"/>
        </w:tabs>
        <w:ind w:left="3600" w:hanging="360"/>
      </w:pPr>
      <w:rPr>
        <w:rFonts w:ascii="Symbol" w:hAnsi="Symbol" w:hint="default"/>
      </w:rPr>
    </w:lvl>
    <w:lvl w:ilvl="5" w:tplc="51A21E24" w:tentative="1">
      <w:start w:val="1"/>
      <w:numFmt w:val="bullet"/>
      <w:lvlText w:val=""/>
      <w:lvlJc w:val="left"/>
      <w:pPr>
        <w:tabs>
          <w:tab w:val="num" w:pos="4320"/>
        </w:tabs>
        <w:ind w:left="4320" w:hanging="360"/>
      </w:pPr>
      <w:rPr>
        <w:rFonts w:ascii="Symbol" w:hAnsi="Symbol" w:hint="default"/>
      </w:rPr>
    </w:lvl>
    <w:lvl w:ilvl="6" w:tplc="A692B1B2" w:tentative="1">
      <w:start w:val="1"/>
      <w:numFmt w:val="bullet"/>
      <w:lvlText w:val=""/>
      <w:lvlJc w:val="left"/>
      <w:pPr>
        <w:tabs>
          <w:tab w:val="num" w:pos="5040"/>
        </w:tabs>
        <w:ind w:left="5040" w:hanging="360"/>
      </w:pPr>
      <w:rPr>
        <w:rFonts w:ascii="Symbol" w:hAnsi="Symbol" w:hint="default"/>
      </w:rPr>
    </w:lvl>
    <w:lvl w:ilvl="7" w:tplc="91BC5C90" w:tentative="1">
      <w:start w:val="1"/>
      <w:numFmt w:val="bullet"/>
      <w:lvlText w:val=""/>
      <w:lvlJc w:val="left"/>
      <w:pPr>
        <w:tabs>
          <w:tab w:val="num" w:pos="5760"/>
        </w:tabs>
        <w:ind w:left="5760" w:hanging="360"/>
      </w:pPr>
      <w:rPr>
        <w:rFonts w:ascii="Symbol" w:hAnsi="Symbol" w:hint="default"/>
      </w:rPr>
    </w:lvl>
    <w:lvl w:ilvl="8" w:tplc="67F2427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14A1C86"/>
    <w:multiLevelType w:val="multilevel"/>
    <w:tmpl w:val="5EC40526"/>
    <w:lvl w:ilvl="0">
      <w:start w:val="1"/>
      <w:numFmt w:val="decimal"/>
      <w:lvlText w:val="%1."/>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6452EEE"/>
    <w:multiLevelType w:val="multilevel"/>
    <w:tmpl w:val="33466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1B6D6D"/>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99F44AD"/>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CA36929"/>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D41213F"/>
    <w:multiLevelType w:val="hybridMultilevel"/>
    <w:tmpl w:val="1A58E33E"/>
    <w:lvl w:ilvl="0" w:tplc="444A4B02">
      <w:start w:val="1"/>
      <w:numFmt w:val="decimal"/>
      <w:lvlText w:val="%1."/>
      <w:lvlJc w:val="left"/>
      <w:pPr>
        <w:ind w:left="360" w:hanging="360"/>
      </w:pPr>
      <w:rPr>
        <w:rFonts w:hint="default"/>
        <w:i w:val="0"/>
        <w:iCs w:val="0"/>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0F1329"/>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2F33209"/>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A1F4216"/>
    <w:multiLevelType w:val="hybridMultilevel"/>
    <w:tmpl w:val="1C8A5AFC"/>
    <w:lvl w:ilvl="0" w:tplc="0809000F">
      <w:start w:val="1"/>
      <w:numFmt w:val="decimal"/>
      <w:lvlText w:val="%1."/>
      <w:lvlJc w:val="left"/>
      <w:pPr>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D3373CD"/>
    <w:multiLevelType w:val="hybridMultilevel"/>
    <w:tmpl w:val="EAF8EDEA"/>
    <w:lvl w:ilvl="0" w:tplc="04090001">
      <w:start w:val="1"/>
      <w:numFmt w:val="bullet"/>
      <w:lvlText w:val=""/>
      <w:lvlJc w:val="left"/>
      <w:pPr>
        <w:tabs>
          <w:tab w:val="num" w:pos="360"/>
        </w:tabs>
        <w:ind w:left="360" w:hanging="360"/>
      </w:pPr>
      <w:rPr>
        <w:rFonts w:ascii="Symbol" w:hAnsi="Symbol" w:hint="default"/>
      </w:rPr>
    </w:lvl>
    <w:lvl w:ilvl="1" w:tplc="569C1BD4">
      <w:start w:val="1"/>
      <w:numFmt w:val="decimal"/>
      <w:lvlText w:val="%2."/>
      <w:lvlJc w:val="left"/>
      <w:pPr>
        <w:ind w:left="1080" w:hanging="360"/>
      </w:pPr>
      <w:rPr>
        <w:rFonts w:ascii="Calibri (Body)" w:hAnsi="Calibri (Body)" w:hint="default"/>
        <w:sz w:val="22"/>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059480212">
    <w:abstractNumId w:val="0"/>
  </w:num>
  <w:num w:numId="2" w16cid:durableId="1706759553">
    <w:abstractNumId w:val="1"/>
  </w:num>
  <w:num w:numId="3" w16cid:durableId="2103136890">
    <w:abstractNumId w:val="20"/>
  </w:num>
  <w:num w:numId="4" w16cid:durableId="1410422577">
    <w:abstractNumId w:val="35"/>
  </w:num>
  <w:num w:numId="5" w16cid:durableId="353120753">
    <w:abstractNumId w:val="4"/>
  </w:num>
  <w:num w:numId="6" w16cid:durableId="613025445">
    <w:abstractNumId w:val="2"/>
  </w:num>
  <w:num w:numId="7" w16cid:durableId="449979718">
    <w:abstractNumId w:val="24"/>
  </w:num>
  <w:num w:numId="8" w16cid:durableId="1696728558">
    <w:abstractNumId w:val="8"/>
  </w:num>
  <w:num w:numId="9" w16cid:durableId="508713279">
    <w:abstractNumId w:val="15"/>
  </w:num>
  <w:num w:numId="10" w16cid:durableId="812676210">
    <w:abstractNumId w:val="9"/>
  </w:num>
  <w:num w:numId="11" w16cid:durableId="912664336">
    <w:abstractNumId w:val="5"/>
  </w:num>
  <w:num w:numId="12" w16cid:durableId="743989764">
    <w:abstractNumId w:val="7"/>
  </w:num>
  <w:num w:numId="13" w16cid:durableId="1138572857">
    <w:abstractNumId w:val="23"/>
  </w:num>
  <w:num w:numId="14" w16cid:durableId="1421214325">
    <w:abstractNumId w:val="19"/>
  </w:num>
  <w:num w:numId="15" w16cid:durableId="1110469926">
    <w:abstractNumId w:val="14"/>
  </w:num>
  <w:num w:numId="16" w16cid:durableId="1530921497">
    <w:abstractNumId w:val="26"/>
  </w:num>
  <w:num w:numId="17" w16cid:durableId="378289762">
    <w:abstractNumId w:val="12"/>
  </w:num>
  <w:num w:numId="18" w16cid:durableId="925959323">
    <w:abstractNumId w:val="17"/>
  </w:num>
  <w:num w:numId="19" w16cid:durableId="1725595436">
    <w:abstractNumId w:val="21"/>
  </w:num>
  <w:num w:numId="20" w16cid:durableId="1538395405">
    <w:abstractNumId w:val="29"/>
  </w:num>
  <w:num w:numId="21" w16cid:durableId="1213732259">
    <w:abstractNumId w:val="32"/>
  </w:num>
  <w:num w:numId="22" w16cid:durableId="1827091462">
    <w:abstractNumId w:val="33"/>
  </w:num>
  <w:num w:numId="23" w16cid:durableId="894201373">
    <w:abstractNumId w:val="34"/>
  </w:num>
  <w:num w:numId="24" w16cid:durableId="1077630418">
    <w:abstractNumId w:val="6"/>
  </w:num>
  <w:num w:numId="25" w16cid:durableId="1794900200">
    <w:abstractNumId w:val="30"/>
  </w:num>
  <w:num w:numId="26" w16cid:durableId="1517697165">
    <w:abstractNumId w:val="31"/>
  </w:num>
  <w:num w:numId="27" w16cid:durableId="1194339658">
    <w:abstractNumId w:val="10"/>
  </w:num>
  <w:num w:numId="28" w16cid:durableId="97062929">
    <w:abstractNumId w:val="3"/>
  </w:num>
  <w:num w:numId="29" w16cid:durableId="1359356320">
    <w:abstractNumId w:val="16"/>
  </w:num>
  <w:num w:numId="30" w16cid:durableId="983579034">
    <w:abstractNumId w:val="11"/>
  </w:num>
  <w:num w:numId="31" w16cid:durableId="417606025">
    <w:abstractNumId w:val="28"/>
  </w:num>
  <w:num w:numId="32" w16cid:durableId="926114975">
    <w:abstractNumId w:val="18"/>
  </w:num>
  <w:num w:numId="33" w16cid:durableId="1273049641">
    <w:abstractNumId w:val="0"/>
  </w:num>
  <w:num w:numId="34" w16cid:durableId="640187559">
    <w:abstractNumId w:val="13"/>
  </w:num>
  <w:num w:numId="35" w16cid:durableId="1403721551">
    <w:abstractNumId w:val="22"/>
  </w:num>
  <w:num w:numId="36" w16cid:durableId="550458909">
    <w:abstractNumId w:val="27"/>
  </w:num>
  <w:num w:numId="37" w16cid:durableId="712315929">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isplayBackgroundShap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CH" w:vendorID="64" w:dllVersion="0" w:nlCheck="1" w:checkStyle="0"/>
  <w:activeWritingStyle w:appName="MSWord" w:lang="de-CH" w:vendorID="64" w:dllVersion="0" w:nlCheck="1" w:checkStyle="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BD"/>
    <w:rsid w:val="00000D11"/>
    <w:rsid w:val="000017AD"/>
    <w:rsid w:val="00001AC1"/>
    <w:rsid w:val="00002CF0"/>
    <w:rsid w:val="00002D7E"/>
    <w:rsid w:val="000035AA"/>
    <w:rsid w:val="00003DF2"/>
    <w:rsid w:val="00005360"/>
    <w:rsid w:val="000054EB"/>
    <w:rsid w:val="0000646E"/>
    <w:rsid w:val="00011053"/>
    <w:rsid w:val="00013821"/>
    <w:rsid w:val="00017BD5"/>
    <w:rsid w:val="00020260"/>
    <w:rsid w:val="00021D46"/>
    <w:rsid w:val="00024054"/>
    <w:rsid w:val="00024508"/>
    <w:rsid w:val="0002495D"/>
    <w:rsid w:val="00025FB1"/>
    <w:rsid w:val="000277C4"/>
    <w:rsid w:val="00030D78"/>
    <w:rsid w:val="00030F3F"/>
    <w:rsid w:val="000326DE"/>
    <w:rsid w:val="00034B78"/>
    <w:rsid w:val="00036967"/>
    <w:rsid w:val="00037D71"/>
    <w:rsid w:val="00040BE4"/>
    <w:rsid w:val="0004103A"/>
    <w:rsid w:val="00042D54"/>
    <w:rsid w:val="000433D9"/>
    <w:rsid w:val="00046CF8"/>
    <w:rsid w:val="00054995"/>
    <w:rsid w:val="00055D53"/>
    <w:rsid w:val="00056FA3"/>
    <w:rsid w:val="000579DF"/>
    <w:rsid w:val="00061090"/>
    <w:rsid w:val="000612F3"/>
    <w:rsid w:val="00061324"/>
    <w:rsid w:val="000621C1"/>
    <w:rsid w:val="00063163"/>
    <w:rsid w:val="000635F5"/>
    <w:rsid w:val="000641C3"/>
    <w:rsid w:val="00065E08"/>
    <w:rsid w:val="0007000F"/>
    <w:rsid w:val="0007072A"/>
    <w:rsid w:val="00070FE3"/>
    <w:rsid w:val="000744CA"/>
    <w:rsid w:val="00080CD7"/>
    <w:rsid w:val="00082C53"/>
    <w:rsid w:val="00082F9D"/>
    <w:rsid w:val="000834FB"/>
    <w:rsid w:val="00083826"/>
    <w:rsid w:val="00083A58"/>
    <w:rsid w:val="000875B7"/>
    <w:rsid w:val="000906D1"/>
    <w:rsid w:val="00090E27"/>
    <w:rsid w:val="00090E73"/>
    <w:rsid w:val="0009352C"/>
    <w:rsid w:val="00096D8B"/>
    <w:rsid w:val="000A0AC2"/>
    <w:rsid w:val="000A18FD"/>
    <w:rsid w:val="000A20E6"/>
    <w:rsid w:val="000A2849"/>
    <w:rsid w:val="000A28D6"/>
    <w:rsid w:val="000A421E"/>
    <w:rsid w:val="000A7B24"/>
    <w:rsid w:val="000A7FCA"/>
    <w:rsid w:val="000B1E88"/>
    <w:rsid w:val="000B764B"/>
    <w:rsid w:val="000C0624"/>
    <w:rsid w:val="000C0A26"/>
    <w:rsid w:val="000C13D4"/>
    <w:rsid w:val="000C1DAF"/>
    <w:rsid w:val="000C21E6"/>
    <w:rsid w:val="000C24AB"/>
    <w:rsid w:val="000C4748"/>
    <w:rsid w:val="000C5533"/>
    <w:rsid w:val="000C5910"/>
    <w:rsid w:val="000D074D"/>
    <w:rsid w:val="000D21CC"/>
    <w:rsid w:val="000D2C97"/>
    <w:rsid w:val="000D33D9"/>
    <w:rsid w:val="000D3D03"/>
    <w:rsid w:val="000D46F3"/>
    <w:rsid w:val="000D6E42"/>
    <w:rsid w:val="000D7E2F"/>
    <w:rsid w:val="000E1BF9"/>
    <w:rsid w:val="000E3BD4"/>
    <w:rsid w:val="000E54F5"/>
    <w:rsid w:val="000E5A65"/>
    <w:rsid w:val="000E62EC"/>
    <w:rsid w:val="000F04B2"/>
    <w:rsid w:val="000F172D"/>
    <w:rsid w:val="000F2B64"/>
    <w:rsid w:val="000F2CF9"/>
    <w:rsid w:val="000F490A"/>
    <w:rsid w:val="000F4FB9"/>
    <w:rsid w:val="000F581B"/>
    <w:rsid w:val="000F5BF8"/>
    <w:rsid w:val="000F5D76"/>
    <w:rsid w:val="000F6625"/>
    <w:rsid w:val="000F7EF1"/>
    <w:rsid w:val="00100CA7"/>
    <w:rsid w:val="00101050"/>
    <w:rsid w:val="00101735"/>
    <w:rsid w:val="00103EA6"/>
    <w:rsid w:val="00105A4D"/>
    <w:rsid w:val="00106C4F"/>
    <w:rsid w:val="00110C15"/>
    <w:rsid w:val="00111997"/>
    <w:rsid w:val="0011208C"/>
    <w:rsid w:val="001132EB"/>
    <w:rsid w:val="00115DE8"/>
    <w:rsid w:val="00116273"/>
    <w:rsid w:val="00116A9C"/>
    <w:rsid w:val="00120732"/>
    <w:rsid w:val="00121F94"/>
    <w:rsid w:val="001228E3"/>
    <w:rsid w:val="0012394B"/>
    <w:rsid w:val="00123E78"/>
    <w:rsid w:val="00124C5A"/>
    <w:rsid w:val="00124EDE"/>
    <w:rsid w:val="001255B9"/>
    <w:rsid w:val="0012773A"/>
    <w:rsid w:val="00127C17"/>
    <w:rsid w:val="00131F64"/>
    <w:rsid w:val="00134DA4"/>
    <w:rsid w:val="00135ADB"/>
    <w:rsid w:val="0013686F"/>
    <w:rsid w:val="001376A1"/>
    <w:rsid w:val="0013798A"/>
    <w:rsid w:val="001423E5"/>
    <w:rsid w:val="00144A32"/>
    <w:rsid w:val="00144E65"/>
    <w:rsid w:val="0014552E"/>
    <w:rsid w:val="00146780"/>
    <w:rsid w:val="0015008C"/>
    <w:rsid w:val="00150516"/>
    <w:rsid w:val="00151E2D"/>
    <w:rsid w:val="0015429F"/>
    <w:rsid w:val="00155556"/>
    <w:rsid w:val="001565B0"/>
    <w:rsid w:val="001577E4"/>
    <w:rsid w:val="001612DB"/>
    <w:rsid w:val="00161C44"/>
    <w:rsid w:val="00161CE4"/>
    <w:rsid w:val="001621C3"/>
    <w:rsid w:val="00163D3E"/>
    <w:rsid w:val="00164657"/>
    <w:rsid w:val="00165186"/>
    <w:rsid w:val="00167141"/>
    <w:rsid w:val="0016735A"/>
    <w:rsid w:val="00170086"/>
    <w:rsid w:val="00171A2F"/>
    <w:rsid w:val="00172DCC"/>
    <w:rsid w:val="001741FC"/>
    <w:rsid w:val="00174450"/>
    <w:rsid w:val="001759BF"/>
    <w:rsid w:val="00175AD5"/>
    <w:rsid w:val="00177E3E"/>
    <w:rsid w:val="00180779"/>
    <w:rsid w:val="0018188C"/>
    <w:rsid w:val="0018361E"/>
    <w:rsid w:val="0018379C"/>
    <w:rsid w:val="00183D39"/>
    <w:rsid w:val="001841DC"/>
    <w:rsid w:val="00184827"/>
    <w:rsid w:val="001861AD"/>
    <w:rsid w:val="0018654B"/>
    <w:rsid w:val="001905D4"/>
    <w:rsid w:val="00191632"/>
    <w:rsid w:val="0019377D"/>
    <w:rsid w:val="00193FC4"/>
    <w:rsid w:val="0019506B"/>
    <w:rsid w:val="00196748"/>
    <w:rsid w:val="001A041E"/>
    <w:rsid w:val="001A07A7"/>
    <w:rsid w:val="001A0926"/>
    <w:rsid w:val="001A322C"/>
    <w:rsid w:val="001A4724"/>
    <w:rsid w:val="001A615D"/>
    <w:rsid w:val="001A61A4"/>
    <w:rsid w:val="001A7321"/>
    <w:rsid w:val="001A7A59"/>
    <w:rsid w:val="001B0627"/>
    <w:rsid w:val="001B4743"/>
    <w:rsid w:val="001B606A"/>
    <w:rsid w:val="001B7831"/>
    <w:rsid w:val="001B7A5E"/>
    <w:rsid w:val="001C0018"/>
    <w:rsid w:val="001C3894"/>
    <w:rsid w:val="001C5768"/>
    <w:rsid w:val="001C5862"/>
    <w:rsid w:val="001C5E48"/>
    <w:rsid w:val="001D0268"/>
    <w:rsid w:val="001D0568"/>
    <w:rsid w:val="001D2382"/>
    <w:rsid w:val="001D2F88"/>
    <w:rsid w:val="001D313A"/>
    <w:rsid w:val="001D3E07"/>
    <w:rsid w:val="001D4366"/>
    <w:rsid w:val="001E0BD9"/>
    <w:rsid w:val="001E658D"/>
    <w:rsid w:val="001E6AD0"/>
    <w:rsid w:val="001E7B55"/>
    <w:rsid w:val="001F09C0"/>
    <w:rsid w:val="001F10E9"/>
    <w:rsid w:val="001F13AB"/>
    <w:rsid w:val="001F15C4"/>
    <w:rsid w:val="001F2A29"/>
    <w:rsid w:val="001F3C88"/>
    <w:rsid w:val="002030EB"/>
    <w:rsid w:val="0020374A"/>
    <w:rsid w:val="00204DB7"/>
    <w:rsid w:val="00204E3F"/>
    <w:rsid w:val="00205867"/>
    <w:rsid w:val="00206B86"/>
    <w:rsid w:val="0020735C"/>
    <w:rsid w:val="00212E80"/>
    <w:rsid w:val="0021422D"/>
    <w:rsid w:val="0022004D"/>
    <w:rsid w:val="0022140B"/>
    <w:rsid w:val="002218BA"/>
    <w:rsid w:val="00222918"/>
    <w:rsid w:val="00224DF1"/>
    <w:rsid w:val="00224ED3"/>
    <w:rsid w:val="00227EDB"/>
    <w:rsid w:val="00230B82"/>
    <w:rsid w:val="00233468"/>
    <w:rsid w:val="00233AE0"/>
    <w:rsid w:val="00234942"/>
    <w:rsid w:val="00236D5F"/>
    <w:rsid w:val="00236FB1"/>
    <w:rsid w:val="002413F1"/>
    <w:rsid w:val="00241A28"/>
    <w:rsid w:val="00242505"/>
    <w:rsid w:val="00246422"/>
    <w:rsid w:val="0024647C"/>
    <w:rsid w:val="00252786"/>
    <w:rsid w:val="00252850"/>
    <w:rsid w:val="00252C3C"/>
    <w:rsid w:val="002531CD"/>
    <w:rsid w:val="00254F39"/>
    <w:rsid w:val="00255D5D"/>
    <w:rsid w:val="00256F11"/>
    <w:rsid w:val="00257C22"/>
    <w:rsid w:val="0026021B"/>
    <w:rsid w:val="00260674"/>
    <w:rsid w:val="00263088"/>
    <w:rsid w:val="00263455"/>
    <w:rsid w:val="0026413B"/>
    <w:rsid w:val="00271629"/>
    <w:rsid w:val="00271848"/>
    <w:rsid w:val="002724AB"/>
    <w:rsid w:val="002731C3"/>
    <w:rsid w:val="00274112"/>
    <w:rsid w:val="002742BB"/>
    <w:rsid w:val="00274581"/>
    <w:rsid w:val="00275390"/>
    <w:rsid w:val="00275EEE"/>
    <w:rsid w:val="00281084"/>
    <w:rsid w:val="002825E0"/>
    <w:rsid w:val="00284492"/>
    <w:rsid w:val="0028620C"/>
    <w:rsid w:val="0028661E"/>
    <w:rsid w:val="0029005F"/>
    <w:rsid w:val="00290BBF"/>
    <w:rsid w:val="00292B51"/>
    <w:rsid w:val="002931F0"/>
    <w:rsid w:val="00293965"/>
    <w:rsid w:val="002955A6"/>
    <w:rsid w:val="00295761"/>
    <w:rsid w:val="00297447"/>
    <w:rsid w:val="002A0909"/>
    <w:rsid w:val="002A0B05"/>
    <w:rsid w:val="002A0C6D"/>
    <w:rsid w:val="002A1533"/>
    <w:rsid w:val="002A176B"/>
    <w:rsid w:val="002A2514"/>
    <w:rsid w:val="002A279F"/>
    <w:rsid w:val="002A2D5D"/>
    <w:rsid w:val="002A38B1"/>
    <w:rsid w:val="002A4223"/>
    <w:rsid w:val="002A4960"/>
    <w:rsid w:val="002A4D9F"/>
    <w:rsid w:val="002A5638"/>
    <w:rsid w:val="002A57D5"/>
    <w:rsid w:val="002A7CBA"/>
    <w:rsid w:val="002B065E"/>
    <w:rsid w:val="002B0D3C"/>
    <w:rsid w:val="002B334C"/>
    <w:rsid w:val="002B4659"/>
    <w:rsid w:val="002B78B1"/>
    <w:rsid w:val="002C0D76"/>
    <w:rsid w:val="002C145C"/>
    <w:rsid w:val="002C1578"/>
    <w:rsid w:val="002C2619"/>
    <w:rsid w:val="002C423B"/>
    <w:rsid w:val="002C4CE7"/>
    <w:rsid w:val="002C5BD6"/>
    <w:rsid w:val="002D1253"/>
    <w:rsid w:val="002D1776"/>
    <w:rsid w:val="002D32D6"/>
    <w:rsid w:val="002D40C0"/>
    <w:rsid w:val="002D567A"/>
    <w:rsid w:val="002D57CB"/>
    <w:rsid w:val="002D5E23"/>
    <w:rsid w:val="002D6B77"/>
    <w:rsid w:val="002D7F93"/>
    <w:rsid w:val="002E09BC"/>
    <w:rsid w:val="002E0A5F"/>
    <w:rsid w:val="002E3C34"/>
    <w:rsid w:val="002E4661"/>
    <w:rsid w:val="002E485D"/>
    <w:rsid w:val="002E5C0B"/>
    <w:rsid w:val="002E699F"/>
    <w:rsid w:val="002E6D24"/>
    <w:rsid w:val="002E77DC"/>
    <w:rsid w:val="002E77EB"/>
    <w:rsid w:val="002F171A"/>
    <w:rsid w:val="002F21DB"/>
    <w:rsid w:val="002F3844"/>
    <w:rsid w:val="002F5D5C"/>
    <w:rsid w:val="002F654F"/>
    <w:rsid w:val="002F6C95"/>
    <w:rsid w:val="002F6E18"/>
    <w:rsid w:val="002F6E4A"/>
    <w:rsid w:val="00301011"/>
    <w:rsid w:val="003012C8"/>
    <w:rsid w:val="00304A93"/>
    <w:rsid w:val="00306298"/>
    <w:rsid w:val="003074F4"/>
    <w:rsid w:val="003076A8"/>
    <w:rsid w:val="00310CE4"/>
    <w:rsid w:val="003123B5"/>
    <w:rsid w:val="00314959"/>
    <w:rsid w:val="00314A80"/>
    <w:rsid w:val="00315369"/>
    <w:rsid w:val="0031566F"/>
    <w:rsid w:val="00315686"/>
    <w:rsid w:val="00316AF3"/>
    <w:rsid w:val="00317DD5"/>
    <w:rsid w:val="0032172C"/>
    <w:rsid w:val="003225C7"/>
    <w:rsid w:val="0032399E"/>
    <w:rsid w:val="00324879"/>
    <w:rsid w:val="00325258"/>
    <w:rsid w:val="00327F2B"/>
    <w:rsid w:val="00331B52"/>
    <w:rsid w:val="00332C7B"/>
    <w:rsid w:val="003338BE"/>
    <w:rsid w:val="00333AFC"/>
    <w:rsid w:val="0033425E"/>
    <w:rsid w:val="003371E0"/>
    <w:rsid w:val="003460E1"/>
    <w:rsid w:val="00350417"/>
    <w:rsid w:val="003508ED"/>
    <w:rsid w:val="00350E29"/>
    <w:rsid w:val="003531F1"/>
    <w:rsid w:val="00354D51"/>
    <w:rsid w:val="00355F38"/>
    <w:rsid w:val="00355F54"/>
    <w:rsid w:val="00356B7F"/>
    <w:rsid w:val="003571EE"/>
    <w:rsid w:val="00357B8C"/>
    <w:rsid w:val="00357D16"/>
    <w:rsid w:val="00362641"/>
    <w:rsid w:val="00362FB4"/>
    <w:rsid w:val="00363438"/>
    <w:rsid w:val="003642FA"/>
    <w:rsid w:val="0036439D"/>
    <w:rsid w:val="0036570C"/>
    <w:rsid w:val="00365D23"/>
    <w:rsid w:val="0036710B"/>
    <w:rsid w:val="0036722D"/>
    <w:rsid w:val="0037153E"/>
    <w:rsid w:val="003718A4"/>
    <w:rsid w:val="00373600"/>
    <w:rsid w:val="003741FC"/>
    <w:rsid w:val="003764E1"/>
    <w:rsid w:val="003766DA"/>
    <w:rsid w:val="003768BD"/>
    <w:rsid w:val="00376B48"/>
    <w:rsid w:val="00376B67"/>
    <w:rsid w:val="00381DF6"/>
    <w:rsid w:val="00381FD4"/>
    <w:rsid w:val="003836A1"/>
    <w:rsid w:val="00383EA1"/>
    <w:rsid w:val="0038601B"/>
    <w:rsid w:val="003862BA"/>
    <w:rsid w:val="003901E9"/>
    <w:rsid w:val="003905F9"/>
    <w:rsid w:val="00391059"/>
    <w:rsid w:val="00391216"/>
    <w:rsid w:val="00391533"/>
    <w:rsid w:val="00392F3F"/>
    <w:rsid w:val="003930FB"/>
    <w:rsid w:val="003934FC"/>
    <w:rsid w:val="0039376E"/>
    <w:rsid w:val="003939D5"/>
    <w:rsid w:val="00394BF1"/>
    <w:rsid w:val="003963FE"/>
    <w:rsid w:val="00397130"/>
    <w:rsid w:val="003977B9"/>
    <w:rsid w:val="003A54F3"/>
    <w:rsid w:val="003A55A7"/>
    <w:rsid w:val="003A631F"/>
    <w:rsid w:val="003B136D"/>
    <w:rsid w:val="003B386A"/>
    <w:rsid w:val="003B3EC7"/>
    <w:rsid w:val="003B5713"/>
    <w:rsid w:val="003B64CE"/>
    <w:rsid w:val="003B69ED"/>
    <w:rsid w:val="003B79FF"/>
    <w:rsid w:val="003C0E5A"/>
    <w:rsid w:val="003C1905"/>
    <w:rsid w:val="003C275C"/>
    <w:rsid w:val="003C2C2D"/>
    <w:rsid w:val="003C2F6B"/>
    <w:rsid w:val="003C357B"/>
    <w:rsid w:val="003C4563"/>
    <w:rsid w:val="003C4668"/>
    <w:rsid w:val="003C4D5F"/>
    <w:rsid w:val="003C5738"/>
    <w:rsid w:val="003C5BBE"/>
    <w:rsid w:val="003C61BD"/>
    <w:rsid w:val="003D090E"/>
    <w:rsid w:val="003D0A8F"/>
    <w:rsid w:val="003D0EED"/>
    <w:rsid w:val="003D26C2"/>
    <w:rsid w:val="003D2711"/>
    <w:rsid w:val="003D3A98"/>
    <w:rsid w:val="003D6A79"/>
    <w:rsid w:val="003D72BF"/>
    <w:rsid w:val="003D75C1"/>
    <w:rsid w:val="003E03E2"/>
    <w:rsid w:val="003E05BD"/>
    <w:rsid w:val="003E2910"/>
    <w:rsid w:val="003E343B"/>
    <w:rsid w:val="003E43B7"/>
    <w:rsid w:val="003F06AD"/>
    <w:rsid w:val="003F0B4B"/>
    <w:rsid w:val="003F264B"/>
    <w:rsid w:val="003F2B4A"/>
    <w:rsid w:val="003F4E88"/>
    <w:rsid w:val="003F53D9"/>
    <w:rsid w:val="003F5B0F"/>
    <w:rsid w:val="003F6A96"/>
    <w:rsid w:val="003F79FE"/>
    <w:rsid w:val="003F7E54"/>
    <w:rsid w:val="004038BE"/>
    <w:rsid w:val="00406DA7"/>
    <w:rsid w:val="00407075"/>
    <w:rsid w:val="00407463"/>
    <w:rsid w:val="0041185A"/>
    <w:rsid w:val="00411D88"/>
    <w:rsid w:val="0041221F"/>
    <w:rsid w:val="00413080"/>
    <w:rsid w:val="0041332B"/>
    <w:rsid w:val="004136F9"/>
    <w:rsid w:val="004149C6"/>
    <w:rsid w:val="00414CDC"/>
    <w:rsid w:val="004168CF"/>
    <w:rsid w:val="00416ACF"/>
    <w:rsid w:val="00416B62"/>
    <w:rsid w:val="004203A1"/>
    <w:rsid w:val="0042116D"/>
    <w:rsid w:val="0042237D"/>
    <w:rsid w:val="00422563"/>
    <w:rsid w:val="00426250"/>
    <w:rsid w:val="00426B04"/>
    <w:rsid w:val="00427CA6"/>
    <w:rsid w:val="00427ECA"/>
    <w:rsid w:val="00433926"/>
    <w:rsid w:val="00433B06"/>
    <w:rsid w:val="00435497"/>
    <w:rsid w:val="0043611A"/>
    <w:rsid w:val="00436B9C"/>
    <w:rsid w:val="00437975"/>
    <w:rsid w:val="0044082B"/>
    <w:rsid w:val="00441FF3"/>
    <w:rsid w:val="00442A1A"/>
    <w:rsid w:val="004434CA"/>
    <w:rsid w:val="004460B4"/>
    <w:rsid w:val="004501E4"/>
    <w:rsid w:val="0045171E"/>
    <w:rsid w:val="00452887"/>
    <w:rsid w:val="004545BB"/>
    <w:rsid w:val="00454907"/>
    <w:rsid w:val="00455691"/>
    <w:rsid w:val="00455A54"/>
    <w:rsid w:val="00455BD3"/>
    <w:rsid w:val="00456A00"/>
    <w:rsid w:val="00457E1E"/>
    <w:rsid w:val="004608A1"/>
    <w:rsid w:val="0046290B"/>
    <w:rsid w:val="004632C5"/>
    <w:rsid w:val="004649AC"/>
    <w:rsid w:val="00465334"/>
    <w:rsid w:val="0046563C"/>
    <w:rsid w:val="00466CD8"/>
    <w:rsid w:val="00466F82"/>
    <w:rsid w:val="00471185"/>
    <w:rsid w:val="00471AA8"/>
    <w:rsid w:val="00472776"/>
    <w:rsid w:val="00473313"/>
    <w:rsid w:val="004733EA"/>
    <w:rsid w:val="00474231"/>
    <w:rsid w:val="00474DC7"/>
    <w:rsid w:val="00475B8D"/>
    <w:rsid w:val="00477DC9"/>
    <w:rsid w:val="00480599"/>
    <w:rsid w:val="00480DCC"/>
    <w:rsid w:val="00482303"/>
    <w:rsid w:val="00482980"/>
    <w:rsid w:val="004835BC"/>
    <w:rsid w:val="0048434D"/>
    <w:rsid w:val="004864CD"/>
    <w:rsid w:val="00491018"/>
    <w:rsid w:val="00491CED"/>
    <w:rsid w:val="00493AA9"/>
    <w:rsid w:val="004956C9"/>
    <w:rsid w:val="00496B93"/>
    <w:rsid w:val="00496F45"/>
    <w:rsid w:val="004A0531"/>
    <w:rsid w:val="004A19B7"/>
    <w:rsid w:val="004A6B93"/>
    <w:rsid w:val="004A715A"/>
    <w:rsid w:val="004A7675"/>
    <w:rsid w:val="004B029E"/>
    <w:rsid w:val="004B2169"/>
    <w:rsid w:val="004B2621"/>
    <w:rsid w:val="004B31B3"/>
    <w:rsid w:val="004B3CB8"/>
    <w:rsid w:val="004B49D6"/>
    <w:rsid w:val="004B50ED"/>
    <w:rsid w:val="004B5D25"/>
    <w:rsid w:val="004C0265"/>
    <w:rsid w:val="004C0CB1"/>
    <w:rsid w:val="004C1FFA"/>
    <w:rsid w:val="004C248C"/>
    <w:rsid w:val="004C2FB3"/>
    <w:rsid w:val="004C345B"/>
    <w:rsid w:val="004C37CC"/>
    <w:rsid w:val="004C4347"/>
    <w:rsid w:val="004C762E"/>
    <w:rsid w:val="004D14F2"/>
    <w:rsid w:val="004D4089"/>
    <w:rsid w:val="004E1C54"/>
    <w:rsid w:val="004E377C"/>
    <w:rsid w:val="004E38D1"/>
    <w:rsid w:val="004E414B"/>
    <w:rsid w:val="004E4D1C"/>
    <w:rsid w:val="004E4D3B"/>
    <w:rsid w:val="004E5970"/>
    <w:rsid w:val="004E654A"/>
    <w:rsid w:val="004F1A79"/>
    <w:rsid w:val="004F24F3"/>
    <w:rsid w:val="004F3297"/>
    <w:rsid w:val="004F6572"/>
    <w:rsid w:val="0050381C"/>
    <w:rsid w:val="005041B1"/>
    <w:rsid w:val="00504C17"/>
    <w:rsid w:val="00504CCF"/>
    <w:rsid w:val="00504DA5"/>
    <w:rsid w:val="00504E52"/>
    <w:rsid w:val="00505280"/>
    <w:rsid w:val="00510963"/>
    <w:rsid w:val="00510CA5"/>
    <w:rsid w:val="00511A37"/>
    <w:rsid w:val="0051575C"/>
    <w:rsid w:val="00520D97"/>
    <w:rsid w:val="005212E6"/>
    <w:rsid w:val="00521701"/>
    <w:rsid w:val="00522B6B"/>
    <w:rsid w:val="00523ADB"/>
    <w:rsid w:val="005249F3"/>
    <w:rsid w:val="00533DD6"/>
    <w:rsid w:val="005346E3"/>
    <w:rsid w:val="00535C64"/>
    <w:rsid w:val="00536C98"/>
    <w:rsid w:val="00537D95"/>
    <w:rsid w:val="005412E9"/>
    <w:rsid w:val="00543401"/>
    <w:rsid w:val="0054574B"/>
    <w:rsid w:val="00547DF2"/>
    <w:rsid w:val="00551610"/>
    <w:rsid w:val="00552C6D"/>
    <w:rsid w:val="00552D60"/>
    <w:rsid w:val="00553583"/>
    <w:rsid w:val="00553F55"/>
    <w:rsid w:val="00560723"/>
    <w:rsid w:val="005616D2"/>
    <w:rsid w:val="00566D8F"/>
    <w:rsid w:val="0056748C"/>
    <w:rsid w:val="00567586"/>
    <w:rsid w:val="0057014D"/>
    <w:rsid w:val="005746EF"/>
    <w:rsid w:val="0057526B"/>
    <w:rsid w:val="00575894"/>
    <w:rsid w:val="00576561"/>
    <w:rsid w:val="005769C3"/>
    <w:rsid w:val="00577200"/>
    <w:rsid w:val="0057787F"/>
    <w:rsid w:val="0058073E"/>
    <w:rsid w:val="00581AAF"/>
    <w:rsid w:val="005832D4"/>
    <w:rsid w:val="00583701"/>
    <w:rsid w:val="0058380B"/>
    <w:rsid w:val="005853F1"/>
    <w:rsid w:val="00586DA6"/>
    <w:rsid w:val="00586F56"/>
    <w:rsid w:val="00590157"/>
    <w:rsid w:val="00592355"/>
    <w:rsid w:val="005930E0"/>
    <w:rsid w:val="00594811"/>
    <w:rsid w:val="00594B52"/>
    <w:rsid w:val="005964DF"/>
    <w:rsid w:val="00596927"/>
    <w:rsid w:val="005974FD"/>
    <w:rsid w:val="005975B8"/>
    <w:rsid w:val="00597C6E"/>
    <w:rsid w:val="005A4558"/>
    <w:rsid w:val="005A4630"/>
    <w:rsid w:val="005A76F3"/>
    <w:rsid w:val="005B0F57"/>
    <w:rsid w:val="005B1A09"/>
    <w:rsid w:val="005B23C2"/>
    <w:rsid w:val="005B2752"/>
    <w:rsid w:val="005B3C98"/>
    <w:rsid w:val="005B46DF"/>
    <w:rsid w:val="005B4F8C"/>
    <w:rsid w:val="005B5E80"/>
    <w:rsid w:val="005C36A2"/>
    <w:rsid w:val="005D00CA"/>
    <w:rsid w:val="005D0B86"/>
    <w:rsid w:val="005D1FB2"/>
    <w:rsid w:val="005D3D9D"/>
    <w:rsid w:val="005D4B8E"/>
    <w:rsid w:val="005D5AA1"/>
    <w:rsid w:val="005D6F30"/>
    <w:rsid w:val="005E08DC"/>
    <w:rsid w:val="005E256D"/>
    <w:rsid w:val="005F0F3C"/>
    <w:rsid w:val="005F1D3B"/>
    <w:rsid w:val="005F1D59"/>
    <w:rsid w:val="005F1E2E"/>
    <w:rsid w:val="005F2C5E"/>
    <w:rsid w:val="005F3BCD"/>
    <w:rsid w:val="005F3DCE"/>
    <w:rsid w:val="005F46FE"/>
    <w:rsid w:val="005F7F0E"/>
    <w:rsid w:val="0060009F"/>
    <w:rsid w:val="00600EBE"/>
    <w:rsid w:val="0060329C"/>
    <w:rsid w:val="00603ED2"/>
    <w:rsid w:val="00603F64"/>
    <w:rsid w:val="00604CA4"/>
    <w:rsid w:val="0060646E"/>
    <w:rsid w:val="00607157"/>
    <w:rsid w:val="00607D81"/>
    <w:rsid w:val="0061018A"/>
    <w:rsid w:val="00616171"/>
    <w:rsid w:val="00616898"/>
    <w:rsid w:val="00621E95"/>
    <w:rsid w:val="00622149"/>
    <w:rsid w:val="00622E76"/>
    <w:rsid w:val="006249C7"/>
    <w:rsid w:val="0062795C"/>
    <w:rsid w:val="00627B5E"/>
    <w:rsid w:val="00632E7C"/>
    <w:rsid w:val="00633433"/>
    <w:rsid w:val="00633724"/>
    <w:rsid w:val="00633831"/>
    <w:rsid w:val="00635532"/>
    <w:rsid w:val="00637379"/>
    <w:rsid w:val="00637972"/>
    <w:rsid w:val="00640A88"/>
    <w:rsid w:val="00641D5D"/>
    <w:rsid w:val="00645880"/>
    <w:rsid w:val="006471BD"/>
    <w:rsid w:val="00650C90"/>
    <w:rsid w:val="00651295"/>
    <w:rsid w:val="00651A20"/>
    <w:rsid w:val="00652910"/>
    <w:rsid w:val="00655A0F"/>
    <w:rsid w:val="00655ABB"/>
    <w:rsid w:val="006576D2"/>
    <w:rsid w:val="006577EB"/>
    <w:rsid w:val="006603E3"/>
    <w:rsid w:val="00661A8E"/>
    <w:rsid w:val="006622EA"/>
    <w:rsid w:val="006656AA"/>
    <w:rsid w:val="006660A6"/>
    <w:rsid w:val="00667716"/>
    <w:rsid w:val="006703C8"/>
    <w:rsid w:val="006711ED"/>
    <w:rsid w:val="006727E8"/>
    <w:rsid w:val="006732F7"/>
    <w:rsid w:val="00674A69"/>
    <w:rsid w:val="00676984"/>
    <w:rsid w:val="00677D73"/>
    <w:rsid w:val="00677F19"/>
    <w:rsid w:val="00680F5D"/>
    <w:rsid w:val="00683AF7"/>
    <w:rsid w:val="006852DA"/>
    <w:rsid w:val="006871EE"/>
    <w:rsid w:val="006917CE"/>
    <w:rsid w:val="00691891"/>
    <w:rsid w:val="00691D94"/>
    <w:rsid w:val="0069241F"/>
    <w:rsid w:val="00693941"/>
    <w:rsid w:val="00693A78"/>
    <w:rsid w:val="00694373"/>
    <w:rsid w:val="00696BAD"/>
    <w:rsid w:val="006A06F7"/>
    <w:rsid w:val="006A0D4A"/>
    <w:rsid w:val="006A561A"/>
    <w:rsid w:val="006A6ADF"/>
    <w:rsid w:val="006B0DCD"/>
    <w:rsid w:val="006B258D"/>
    <w:rsid w:val="006B39A9"/>
    <w:rsid w:val="006B492D"/>
    <w:rsid w:val="006B6A9E"/>
    <w:rsid w:val="006C0095"/>
    <w:rsid w:val="006C1306"/>
    <w:rsid w:val="006C1CB6"/>
    <w:rsid w:val="006C2257"/>
    <w:rsid w:val="006C31E0"/>
    <w:rsid w:val="006C50D7"/>
    <w:rsid w:val="006C6893"/>
    <w:rsid w:val="006C7764"/>
    <w:rsid w:val="006D25FC"/>
    <w:rsid w:val="006D292C"/>
    <w:rsid w:val="006D54E9"/>
    <w:rsid w:val="006D67FF"/>
    <w:rsid w:val="006D6962"/>
    <w:rsid w:val="006E1BDD"/>
    <w:rsid w:val="006E23C8"/>
    <w:rsid w:val="006E3221"/>
    <w:rsid w:val="006E5057"/>
    <w:rsid w:val="006E58D1"/>
    <w:rsid w:val="006F0C5B"/>
    <w:rsid w:val="006F1CC9"/>
    <w:rsid w:val="006F36B4"/>
    <w:rsid w:val="006F3E91"/>
    <w:rsid w:val="006F4E83"/>
    <w:rsid w:val="006F4FC8"/>
    <w:rsid w:val="006F58F0"/>
    <w:rsid w:val="00700370"/>
    <w:rsid w:val="00701A25"/>
    <w:rsid w:val="00701B42"/>
    <w:rsid w:val="00701D9F"/>
    <w:rsid w:val="0070418B"/>
    <w:rsid w:val="00704C50"/>
    <w:rsid w:val="00704D26"/>
    <w:rsid w:val="0070733C"/>
    <w:rsid w:val="00707882"/>
    <w:rsid w:val="00712164"/>
    <w:rsid w:val="007142A6"/>
    <w:rsid w:val="00716012"/>
    <w:rsid w:val="00717BB9"/>
    <w:rsid w:val="00721951"/>
    <w:rsid w:val="007245E3"/>
    <w:rsid w:val="007261DA"/>
    <w:rsid w:val="00726283"/>
    <w:rsid w:val="00726D47"/>
    <w:rsid w:val="00735560"/>
    <w:rsid w:val="00736795"/>
    <w:rsid w:val="00737BB7"/>
    <w:rsid w:val="0074059F"/>
    <w:rsid w:val="0074161C"/>
    <w:rsid w:val="00742A7D"/>
    <w:rsid w:val="00743F4B"/>
    <w:rsid w:val="00744863"/>
    <w:rsid w:val="0074522A"/>
    <w:rsid w:val="007468F8"/>
    <w:rsid w:val="007470CD"/>
    <w:rsid w:val="007477A1"/>
    <w:rsid w:val="00752290"/>
    <w:rsid w:val="00753438"/>
    <w:rsid w:val="007535E5"/>
    <w:rsid w:val="00755801"/>
    <w:rsid w:val="00755ACF"/>
    <w:rsid w:val="007602EB"/>
    <w:rsid w:val="00760756"/>
    <w:rsid w:val="00762C81"/>
    <w:rsid w:val="007631EE"/>
    <w:rsid w:val="00764127"/>
    <w:rsid w:val="0076595C"/>
    <w:rsid w:val="00766A51"/>
    <w:rsid w:val="007702DA"/>
    <w:rsid w:val="0077328F"/>
    <w:rsid w:val="00773F9F"/>
    <w:rsid w:val="0077482C"/>
    <w:rsid w:val="00774A4C"/>
    <w:rsid w:val="00775E07"/>
    <w:rsid w:val="0078041E"/>
    <w:rsid w:val="00781A9F"/>
    <w:rsid w:val="007855CE"/>
    <w:rsid w:val="00785870"/>
    <w:rsid w:val="00785E47"/>
    <w:rsid w:val="00785FDE"/>
    <w:rsid w:val="00785FE2"/>
    <w:rsid w:val="00786294"/>
    <w:rsid w:val="007870AA"/>
    <w:rsid w:val="0079028E"/>
    <w:rsid w:val="0079075F"/>
    <w:rsid w:val="00790FDE"/>
    <w:rsid w:val="00791BF3"/>
    <w:rsid w:val="007921EB"/>
    <w:rsid w:val="00793B81"/>
    <w:rsid w:val="00794570"/>
    <w:rsid w:val="00794EF8"/>
    <w:rsid w:val="00795083"/>
    <w:rsid w:val="00795A54"/>
    <w:rsid w:val="007963FA"/>
    <w:rsid w:val="007A3639"/>
    <w:rsid w:val="007A3694"/>
    <w:rsid w:val="007A654A"/>
    <w:rsid w:val="007B0A35"/>
    <w:rsid w:val="007B1AB8"/>
    <w:rsid w:val="007B21B0"/>
    <w:rsid w:val="007B2404"/>
    <w:rsid w:val="007B3E55"/>
    <w:rsid w:val="007B4691"/>
    <w:rsid w:val="007B472D"/>
    <w:rsid w:val="007B62B6"/>
    <w:rsid w:val="007B7D1D"/>
    <w:rsid w:val="007C443C"/>
    <w:rsid w:val="007D2B35"/>
    <w:rsid w:val="007D4A68"/>
    <w:rsid w:val="007D5B9B"/>
    <w:rsid w:val="007D607B"/>
    <w:rsid w:val="007D670D"/>
    <w:rsid w:val="007D6E18"/>
    <w:rsid w:val="007E0A2B"/>
    <w:rsid w:val="007E16AD"/>
    <w:rsid w:val="007E1D73"/>
    <w:rsid w:val="007E3041"/>
    <w:rsid w:val="007E33DB"/>
    <w:rsid w:val="007E4871"/>
    <w:rsid w:val="007E5D01"/>
    <w:rsid w:val="007E7862"/>
    <w:rsid w:val="007E7FC4"/>
    <w:rsid w:val="007F0B89"/>
    <w:rsid w:val="007F11CD"/>
    <w:rsid w:val="007F1268"/>
    <w:rsid w:val="007F1FB2"/>
    <w:rsid w:val="007F5EB5"/>
    <w:rsid w:val="007F6B94"/>
    <w:rsid w:val="007F6BBF"/>
    <w:rsid w:val="007F6D52"/>
    <w:rsid w:val="008007A3"/>
    <w:rsid w:val="00802318"/>
    <w:rsid w:val="00802B07"/>
    <w:rsid w:val="008036F7"/>
    <w:rsid w:val="008039FE"/>
    <w:rsid w:val="00804051"/>
    <w:rsid w:val="00804EBA"/>
    <w:rsid w:val="008050A6"/>
    <w:rsid w:val="00805607"/>
    <w:rsid w:val="00806119"/>
    <w:rsid w:val="0080790F"/>
    <w:rsid w:val="00812EE6"/>
    <w:rsid w:val="00813231"/>
    <w:rsid w:val="0081486C"/>
    <w:rsid w:val="00817B86"/>
    <w:rsid w:val="0082061F"/>
    <w:rsid w:val="00820771"/>
    <w:rsid w:val="00821EF3"/>
    <w:rsid w:val="0082290C"/>
    <w:rsid w:val="00822A5A"/>
    <w:rsid w:val="008248D6"/>
    <w:rsid w:val="00825055"/>
    <w:rsid w:val="0082604D"/>
    <w:rsid w:val="008276D3"/>
    <w:rsid w:val="00830322"/>
    <w:rsid w:val="008312FE"/>
    <w:rsid w:val="00836511"/>
    <w:rsid w:val="008368DC"/>
    <w:rsid w:val="00840B5D"/>
    <w:rsid w:val="00840D31"/>
    <w:rsid w:val="00840D52"/>
    <w:rsid w:val="008473ED"/>
    <w:rsid w:val="0084791C"/>
    <w:rsid w:val="008502D1"/>
    <w:rsid w:val="00850557"/>
    <w:rsid w:val="0085381C"/>
    <w:rsid w:val="00853BD8"/>
    <w:rsid w:val="00854A1F"/>
    <w:rsid w:val="00855130"/>
    <w:rsid w:val="00855B9B"/>
    <w:rsid w:val="00862532"/>
    <w:rsid w:val="008629EC"/>
    <w:rsid w:val="00866183"/>
    <w:rsid w:val="00866353"/>
    <w:rsid w:val="00866841"/>
    <w:rsid w:val="00870588"/>
    <w:rsid w:val="00870967"/>
    <w:rsid w:val="00871A0C"/>
    <w:rsid w:val="00871A0E"/>
    <w:rsid w:val="00872A25"/>
    <w:rsid w:val="00873091"/>
    <w:rsid w:val="00873B20"/>
    <w:rsid w:val="008744FA"/>
    <w:rsid w:val="008755A6"/>
    <w:rsid w:val="00881A9C"/>
    <w:rsid w:val="00883E67"/>
    <w:rsid w:val="00884439"/>
    <w:rsid w:val="008847AD"/>
    <w:rsid w:val="008854E3"/>
    <w:rsid w:val="00886C8E"/>
    <w:rsid w:val="0089027A"/>
    <w:rsid w:val="00890B84"/>
    <w:rsid w:val="00891011"/>
    <w:rsid w:val="00892AC7"/>
    <w:rsid w:val="00892F6E"/>
    <w:rsid w:val="00894ECF"/>
    <w:rsid w:val="008A1141"/>
    <w:rsid w:val="008A280F"/>
    <w:rsid w:val="008A32F1"/>
    <w:rsid w:val="008A3F9B"/>
    <w:rsid w:val="008A5379"/>
    <w:rsid w:val="008A69AD"/>
    <w:rsid w:val="008A743C"/>
    <w:rsid w:val="008B0698"/>
    <w:rsid w:val="008B10D9"/>
    <w:rsid w:val="008B1316"/>
    <w:rsid w:val="008B1546"/>
    <w:rsid w:val="008B2BA5"/>
    <w:rsid w:val="008B37E1"/>
    <w:rsid w:val="008B3D1B"/>
    <w:rsid w:val="008B4B28"/>
    <w:rsid w:val="008B53CE"/>
    <w:rsid w:val="008B54D4"/>
    <w:rsid w:val="008C0EC8"/>
    <w:rsid w:val="008C0F7C"/>
    <w:rsid w:val="008C1E96"/>
    <w:rsid w:val="008C31DE"/>
    <w:rsid w:val="008C3CE6"/>
    <w:rsid w:val="008C4552"/>
    <w:rsid w:val="008C571A"/>
    <w:rsid w:val="008C63A8"/>
    <w:rsid w:val="008C68D2"/>
    <w:rsid w:val="008C7BCE"/>
    <w:rsid w:val="008C7E82"/>
    <w:rsid w:val="008D0F99"/>
    <w:rsid w:val="008D1350"/>
    <w:rsid w:val="008D1737"/>
    <w:rsid w:val="008D3558"/>
    <w:rsid w:val="008D4567"/>
    <w:rsid w:val="008D57B0"/>
    <w:rsid w:val="008E0454"/>
    <w:rsid w:val="008E1791"/>
    <w:rsid w:val="008E3A2F"/>
    <w:rsid w:val="008E4FC1"/>
    <w:rsid w:val="008E50B1"/>
    <w:rsid w:val="008E5B88"/>
    <w:rsid w:val="008E5C5B"/>
    <w:rsid w:val="008E64F6"/>
    <w:rsid w:val="008F1E34"/>
    <w:rsid w:val="008F31DD"/>
    <w:rsid w:val="008F361C"/>
    <w:rsid w:val="008F3BB1"/>
    <w:rsid w:val="008F41BA"/>
    <w:rsid w:val="008F57BC"/>
    <w:rsid w:val="008F60DE"/>
    <w:rsid w:val="00900028"/>
    <w:rsid w:val="00901044"/>
    <w:rsid w:val="0090151F"/>
    <w:rsid w:val="009026B3"/>
    <w:rsid w:val="00902E61"/>
    <w:rsid w:val="009032A6"/>
    <w:rsid w:val="009044CA"/>
    <w:rsid w:val="0090467D"/>
    <w:rsid w:val="0090602D"/>
    <w:rsid w:val="009070D9"/>
    <w:rsid w:val="00907708"/>
    <w:rsid w:val="00910B20"/>
    <w:rsid w:val="00916A01"/>
    <w:rsid w:val="00916EC7"/>
    <w:rsid w:val="009225B2"/>
    <w:rsid w:val="0092304D"/>
    <w:rsid w:val="009239C0"/>
    <w:rsid w:val="00924B57"/>
    <w:rsid w:val="009265F3"/>
    <w:rsid w:val="00926853"/>
    <w:rsid w:val="00926D6E"/>
    <w:rsid w:val="0092794C"/>
    <w:rsid w:val="00932552"/>
    <w:rsid w:val="00933FC7"/>
    <w:rsid w:val="0093428B"/>
    <w:rsid w:val="009348FD"/>
    <w:rsid w:val="009350A1"/>
    <w:rsid w:val="00935529"/>
    <w:rsid w:val="0093614A"/>
    <w:rsid w:val="009361C7"/>
    <w:rsid w:val="00937556"/>
    <w:rsid w:val="009379EE"/>
    <w:rsid w:val="00941E34"/>
    <w:rsid w:val="00943360"/>
    <w:rsid w:val="00944E58"/>
    <w:rsid w:val="00951CBB"/>
    <w:rsid w:val="00952D5B"/>
    <w:rsid w:val="0095476A"/>
    <w:rsid w:val="009558A6"/>
    <w:rsid w:val="00955C75"/>
    <w:rsid w:val="00960F85"/>
    <w:rsid w:val="009615FA"/>
    <w:rsid w:val="0096350C"/>
    <w:rsid w:val="00963EB9"/>
    <w:rsid w:val="0096596A"/>
    <w:rsid w:val="00965B04"/>
    <w:rsid w:val="00965DA2"/>
    <w:rsid w:val="00966185"/>
    <w:rsid w:val="00966559"/>
    <w:rsid w:val="009717F3"/>
    <w:rsid w:val="00971F57"/>
    <w:rsid w:val="00972146"/>
    <w:rsid w:val="00973ADE"/>
    <w:rsid w:val="00976D3D"/>
    <w:rsid w:val="00982B84"/>
    <w:rsid w:val="009841C8"/>
    <w:rsid w:val="00984256"/>
    <w:rsid w:val="0098440B"/>
    <w:rsid w:val="0098476B"/>
    <w:rsid w:val="009871A4"/>
    <w:rsid w:val="00991045"/>
    <w:rsid w:val="009919BA"/>
    <w:rsid w:val="00992FD6"/>
    <w:rsid w:val="009938B2"/>
    <w:rsid w:val="00993A62"/>
    <w:rsid w:val="009A042C"/>
    <w:rsid w:val="009A0C8E"/>
    <w:rsid w:val="009A50E2"/>
    <w:rsid w:val="009A5227"/>
    <w:rsid w:val="009A6BA3"/>
    <w:rsid w:val="009A6DFF"/>
    <w:rsid w:val="009B026A"/>
    <w:rsid w:val="009B0452"/>
    <w:rsid w:val="009B1567"/>
    <w:rsid w:val="009B1912"/>
    <w:rsid w:val="009B1EEF"/>
    <w:rsid w:val="009B3D0B"/>
    <w:rsid w:val="009B4926"/>
    <w:rsid w:val="009B684D"/>
    <w:rsid w:val="009B6CCD"/>
    <w:rsid w:val="009B7146"/>
    <w:rsid w:val="009B7675"/>
    <w:rsid w:val="009C357C"/>
    <w:rsid w:val="009C3C78"/>
    <w:rsid w:val="009C4407"/>
    <w:rsid w:val="009C5DCC"/>
    <w:rsid w:val="009D128D"/>
    <w:rsid w:val="009D211A"/>
    <w:rsid w:val="009D303B"/>
    <w:rsid w:val="009D5436"/>
    <w:rsid w:val="009D7F4C"/>
    <w:rsid w:val="009E38E7"/>
    <w:rsid w:val="009E5F61"/>
    <w:rsid w:val="009E6076"/>
    <w:rsid w:val="009E6534"/>
    <w:rsid w:val="009E6855"/>
    <w:rsid w:val="009F0A55"/>
    <w:rsid w:val="009F3445"/>
    <w:rsid w:val="009F3643"/>
    <w:rsid w:val="009F5F5C"/>
    <w:rsid w:val="00A000E6"/>
    <w:rsid w:val="00A0049F"/>
    <w:rsid w:val="00A00ABB"/>
    <w:rsid w:val="00A00E13"/>
    <w:rsid w:val="00A00F64"/>
    <w:rsid w:val="00A02BA6"/>
    <w:rsid w:val="00A02BB0"/>
    <w:rsid w:val="00A03256"/>
    <w:rsid w:val="00A051C0"/>
    <w:rsid w:val="00A06619"/>
    <w:rsid w:val="00A07A7C"/>
    <w:rsid w:val="00A14E27"/>
    <w:rsid w:val="00A2003F"/>
    <w:rsid w:val="00A22D59"/>
    <w:rsid w:val="00A22E02"/>
    <w:rsid w:val="00A23084"/>
    <w:rsid w:val="00A25D2C"/>
    <w:rsid w:val="00A30D58"/>
    <w:rsid w:val="00A31A83"/>
    <w:rsid w:val="00A3211F"/>
    <w:rsid w:val="00A32DC9"/>
    <w:rsid w:val="00A33530"/>
    <w:rsid w:val="00A33D7B"/>
    <w:rsid w:val="00A346E4"/>
    <w:rsid w:val="00A35DCC"/>
    <w:rsid w:val="00A37C97"/>
    <w:rsid w:val="00A4010B"/>
    <w:rsid w:val="00A401B5"/>
    <w:rsid w:val="00A4069A"/>
    <w:rsid w:val="00A41137"/>
    <w:rsid w:val="00A47B0C"/>
    <w:rsid w:val="00A47F98"/>
    <w:rsid w:val="00A51DF6"/>
    <w:rsid w:val="00A533C6"/>
    <w:rsid w:val="00A53D2E"/>
    <w:rsid w:val="00A563DF"/>
    <w:rsid w:val="00A5769E"/>
    <w:rsid w:val="00A6002D"/>
    <w:rsid w:val="00A602D1"/>
    <w:rsid w:val="00A60AC2"/>
    <w:rsid w:val="00A60AEA"/>
    <w:rsid w:val="00A65389"/>
    <w:rsid w:val="00A65483"/>
    <w:rsid w:val="00A65AE1"/>
    <w:rsid w:val="00A66021"/>
    <w:rsid w:val="00A67AC0"/>
    <w:rsid w:val="00A735A4"/>
    <w:rsid w:val="00A737F9"/>
    <w:rsid w:val="00A745D3"/>
    <w:rsid w:val="00A74DD7"/>
    <w:rsid w:val="00A76FD3"/>
    <w:rsid w:val="00A82A10"/>
    <w:rsid w:val="00A852C1"/>
    <w:rsid w:val="00A878BB"/>
    <w:rsid w:val="00A919F5"/>
    <w:rsid w:val="00A91F79"/>
    <w:rsid w:val="00A92F0D"/>
    <w:rsid w:val="00AA0F5E"/>
    <w:rsid w:val="00AA302B"/>
    <w:rsid w:val="00AA5335"/>
    <w:rsid w:val="00AA55FA"/>
    <w:rsid w:val="00AA6085"/>
    <w:rsid w:val="00AA6438"/>
    <w:rsid w:val="00AA7417"/>
    <w:rsid w:val="00AA788E"/>
    <w:rsid w:val="00AB04E5"/>
    <w:rsid w:val="00AB07A8"/>
    <w:rsid w:val="00AB0980"/>
    <w:rsid w:val="00AB255B"/>
    <w:rsid w:val="00AB285E"/>
    <w:rsid w:val="00AB4004"/>
    <w:rsid w:val="00AB6674"/>
    <w:rsid w:val="00AB6931"/>
    <w:rsid w:val="00AC09F3"/>
    <w:rsid w:val="00AC0FD8"/>
    <w:rsid w:val="00AC13A6"/>
    <w:rsid w:val="00AC1AC2"/>
    <w:rsid w:val="00AC65DF"/>
    <w:rsid w:val="00AD0C34"/>
    <w:rsid w:val="00AD13B1"/>
    <w:rsid w:val="00AD1F6A"/>
    <w:rsid w:val="00AD26F5"/>
    <w:rsid w:val="00AD2D42"/>
    <w:rsid w:val="00AD2F6F"/>
    <w:rsid w:val="00AD78CE"/>
    <w:rsid w:val="00AD7C2D"/>
    <w:rsid w:val="00AD7D82"/>
    <w:rsid w:val="00AE1599"/>
    <w:rsid w:val="00AE25C5"/>
    <w:rsid w:val="00AE282C"/>
    <w:rsid w:val="00AE2D78"/>
    <w:rsid w:val="00AE31BE"/>
    <w:rsid w:val="00AE4227"/>
    <w:rsid w:val="00AE465A"/>
    <w:rsid w:val="00AE58EB"/>
    <w:rsid w:val="00AE6175"/>
    <w:rsid w:val="00AF2387"/>
    <w:rsid w:val="00AF32CE"/>
    <w:rsid w:val="00AF3529"/>
    <w:rsid w:val="00AF3ED2"/>
    <w:rsid w:val="00AF3F47"/>
    <w:rsid w:val="00AF5AB1"/>
    <w:rsid w:val="00AF5DD9"/>
    <w:rsid w:val="00B002C9"/>
    <w:rsid w:val="00B00AC1"/>
    <w:rsid w:val="00B02CC7"/>
    <w:rsid w:val="00B041A1"/>
    <w:rsid w:val="00B04BD8"/>
    <w:rsid w:val="00B0531F"/>
    <w:rsid w:val="00B05AFE"/>
    <w:rsid w:val="00B10FB2"/>
    <w:rsid w:val="00B117F9"/>
    <w:rsid w:val="00B12A40"/>
    <w:rsid w:val="00B12D9B"/>
    <w:rsid w:val="00B142AC"/>
    <w:rsid w:val="00B16226"/>
    <w:rsid w:val="00B16FC1"/>
    <w:rsid w:val="00B202D0"/>
    <w:rsid w:val="00B20771"/>
    <w:rsid w:val="00B20A80"/>
    <w:rsid w:val="00B20FA1"/>
    <w:rsid w:val="00B244AB"/>
    <w:rsid w:val="00B25776"/>
    <w:rsid w:val="00B25B7B"/>
    <w:rsid w:val="00B25D39"/>
    <w:rsid w:val="00B33647"/>
    <w:rsid w:val="00B359F9"/>
    <w:rsid w:val="00B35CD9"/>
    <w:rsid w:val="00B35F66"/>
    <w:rsid w:val="00B3750F"/>
    <w:rsid w:val="00B37558"/>
    <w:rsid w:val="00B3777A"/>
    <w:rsid w:val="00B37DA6"/>
    <w:rsid w:val="00B4021E"/>
    <w:rsid w:val="00B40E3D"/>
    <w:rsid w:val="00B41B95"/>
    <w:rsid w:val="00B41BBF"/>
    <w:rsid w:val="00B42ABA"/>
    <w:rsid w:val="00B43B14"/>
    <w:rsid w:val="00B50CFF"/>
    <w:rsid w:val="00B51A82"/>
    <w:rsid w:val="00B527CA"/>
    <w:rsid w:val="00B53BFA"/>
    <w:rsid w:val="00B53D52"/>
    <w:rsid w:val="00B55D3B"/>
    <w:rsid w:val="00B57471"/>
    <w:rsid w:val="00B60138"/>
    <w:rsid w:val="00B623CD"/>
    <w:rsid w:val="00B64057"/>
    <w:rsid w:val="00B6508E"/>
    <w:rsid w:val="00B65A8F"/>
    <w:rsid w:val="00B67840"/>
    <w:rsid w:val="00B7052E"/>
    <w:rsid w:val="00B76212"/>
    <w:rsid w:val="00B76CC6"/>
    <w:rsid w:val="00B77A9C"/>
    <w:rsid w:val="00B81C5C"/>
    <w:rsid w:val="00B8354E"/>
    <w:rsid w:val="00B83967"/>
    <w:rsid w:val="00B83BC4"/>
    <w:rsid w:val="00B841BF"/>
    <w:rsid w:val="00B874D4"/>
    <w:rsid w:val="00B879FA"/>
    <w:rsid w:val="00B90226"/>
    <w:rsid w:val="00B90A25"/>
    <w:rsid w:val="00B91200"/>
    <w:rsid w:val="00B917EC"/>
    <w:rsid w:val="00B91C3D"/>
    <w:rsid w:val="00B92037"/>
    <w:rsid w:val="00B934C4"/>
    <w:rsid w:val="00B93639"/>
    <w:rsid w:val="00B93B5E"/>
    <w:rsid w:val="00B94545"/>
    <w:rsid w:val="00B95FD4"/>
    <w:rsid w:val="00BA18F2"/>
    <w:rsid w:val="00BA1C0B"/>
    <w:rsid w:val="00BA32D9"/>
    <w:rsid w:val="00BA3ABC"/>
    <w:rsid w:val="00BA413D"/>
    <w:rsid w:val="00BA4F75"/>
    <w:rsid w:val="00BB1BBD"/>
    <w:rsid w:val="00BB2560"/>
    <w:rsid w:val="00BB2DB6"/>
    <w:rsid w:val="00BB2DF8"/>
    <w:rsid w:val="00BB36D1"/>
    <w:rsid w:val="00BB5721"/>
    <w:rsid w:val="00BB629C"/>
    <w:rsid w:val="00BB681C"/>
    <w:rsid w:val="00BC040F"/>
    <w:rsid w:val="00BC09F6"/>
    <w:rsid w:val="00BC32BD"/>
    <w:rsid w:val="00BC4479"/>
    <w:rsid w:val="00BC6BBD"/>
    <w:rsid w:val="00BD3957"/>
    <w:rsid w:val="00BD3D4E"/>
    <w:rsid w:val="00BD44B8"/>
    <w:rsid w:val="00BD70FA"/>
    <w:rsid w:val="00BD7441"/>
    <w:rsid w:val="00BE1B49"/>
    <w:rsid w:val="00BE5DD2"/>
    <w:rsid w:val="00BF0B5D"/>
    <w:rsid w:val="00BF313F"/>
    <w:rsid w:val="00BF3CA7"/>
    <w:rsid w:val="00BF4640"/>
    <w:rsid w:val="00BF4F80"/>
    <w:rsid w:val="00BF5152"/>
    <w:rsid w:val="00BF6A11"/>
    <w:rsid w:val="00BF7840"/>
    <w:rsid w:val="00C000F3"/>
    <w:rsid w:val="00C00962"/>
    <w:rsid w:val="00C00BB8"/>
    <w:rsid w:val="00C0198A"/>
    <w:rsid w:val="00C023D0"/>
    <w:rsid w:val="00C040AF"/>
    <w:rsid w:val="00C04E85"/>
    <w:rsid w:val="00C1149B"/>
    <w:rsid w:val="00C12E4D"/>
    <w:rsid w:val="00C136ED"/>
    <w:rsid w:val="00C15268"/>
    <w:rsid w:val="00C15A78"/>
    <w:rsid w:val="00C165A8"/>
    <w:rsid w:val="00C20293"/>
    <w:rsid w:val="00C2230C"/>
    <w:rsid w:val="00C22980"/>
    <w:rsid w:val="00C253A5"/>
    <w:rsid w:val="00C25938"/>
    <w:rsid w:val="00C25959"/>
    <w:rsid w:val="00C26A71"/>
    <w:rsid w:val="00C33765"/>
    <w:rsid w:val="00C360BF"/>
    <w:rsid w:val="00C365F3"/>
    <w:rsid w:val="00C3722A"/>
    <w:rsid w:val="00C37C2A"/>
    <w:rsid w:val="00C40100"/>
    <w:rsid w:val="00C403D7"/>
    <w:rsid w:val="00C411A5"/>
    <w:rsid w:val="00C414ED"/>
    <w:rsid w:val="00C42539"/>
    <w:rsid w:val="00C4321C"/>
    <w:rsid w:val="00C43F85"/>
    <w:rsid w:val="00C44509"/>
    <w:rsid w:val="00C45A77"/>
    <w:rsid w:val="00C46E90"/>
    <w:rsid w:val="00C470C3"/>
    <w:rsid w:val="00C514AF"/>
    <w:rsid w:val="00C5339F"/>
    <w:rsid w:val="00C53D50"/>
    <w:rsid w:val="00C54531"/>
    <w:rsid w:val="00C556EF"/>
    <w:rsid w:val="00C55F64"/>
    <w:rsid w:val="00C56DCE"/>
    <w:rsid w:val="00C60C61"/>
    <w:rsid w:val="00C6212D"/>
    <w:rsid w:val="00C63D9E"/>
    <w:rsid w:val="00C64A93"/>
    <w:rsid w:val="00C65FD5"/>
    <w:rsid w:val="00C67600"/>
    <w:rsid w:val="00C67755"/>
    <w:rsid w:val="00C67929"/>
    <w:rsid w:val="00C71125"/>
    <w:rsid w:val="00C72158"/>
    <w:rsid w:val="00C72FF6"/>
    <w:rsid w:val="00C74384"/>
    <w:rsid w:val="00C7442C"/>
    <w:rsid w:val="00C803A1"/>
    <w:rsid w:val="00C81E5F"/>
    <w:rsid w:val="00C831A4"/>
    <w:rsid w:val="00C831C7"/>
    <w:rsid w:val="00C84414"/>
    <w:rsid w:val="00C85516"/>
    <w:rsid w:val="00C86F35"/>
    <w:rsid w:val="00C86F66"/>
    <w:rsid w:val="00C87F44"/>
    <w:rsid w:val="00C90CB7"/>
    <w:rsid w:val="00C9195B"/>
    <w:rsid w:val="00C91B79"/>
    <w:rsid w:val="00C9333D"/>
    <w:rsid w:val="00C9478B"/>
    <w:rsid w:val="00C95C63"/>
    <w:rsid w:val="00C9637F"/>
    <w:rsid w:val="00C96F7B"/>
    <w:rsid w:val="00CA202B"/>
    <w:rsid w:val="00CA591D"/>
    <w:rsid w:val="00CA6E03"/>
    <w:rsid w:val="00CA6E66"/>
    <w:rsid w:val="00CA72F6"/>
    <w:rsid w:val="00CB25C6"/>
    <w:rsid w:val="00CB27E9"/>
    <w:rsid w:val="00CB3E69"/>
    <w:rsid w:val="00CB5DA1"/>
    <w:rsid w:val="00CB676D"/>
    <w:rsid w:val="00CB771D"/>
    <w:rsid w:val="00CB78A2"/>
    <w:rsid w:val="00CB7DB7"/>
    <w:rsid w:val="00CC067C"/>
    <w:rsid w:val="00CC3F34"/>
    <w:rsid w:val="00CC5304"/>
    <w:rsid w:val="00CC712D"/>
    <w:rsid w:val="00CD18D8"/>
    <w:rsid w:val="00CD2FBD"/>
    <w:rsid w:val="00CD592A"/>
    <w:rsid w:val="00CE0391"/>
    <w:rsid w:val="00CE05B5"/>
    <w:rsid w:val="00CE09F4"/>
    <w:rsid w:val="00CE168E"/>
    <w:rsid w:val="00CE1A52"/>
    <w:rsid w:val="00CE1E86"/>
    <w:rsid w:val="00CE2F6E"/>
    <w:rsid w:val="00CE3164"/>
    <w:rsid w:val="00CE33F5"/>
    <w:rsid w:val="00CE3ED9"/>
    <w:rsid w:val="00CE4DB2"/>
    <w:rsid w:val="00CE58D3"/>
    <w:rsid w:val="00CE65B4"/>
    <w:rsid w:val="00CF138D"/>
    <w:rsid w:val="00CF4BF8"/>
    <w:rsid w:val="00CF4DD9"/>
    <w:rsid w:val="00CF6767"/>
    <w:rsid w:val="00CF719A"/>
    <w:rsid w:val="00CF751F"/>
    <w:rsid w:val="00D02F11"/>
    <w:rsid w:val="00D0473F"/>
    <w:rsid w:val="00D10495"/>
    <w:rsid w:val="00D111A7"/>
    <w:rsid w:val="00D12ED8"/>
    <w:rsid w:val="00D1337E"/>
    <w:rsid w:val="00D13893"/>
    <w:rsid w:val="00D15D5F"/>
    <w:rsid w:val="00D1623B"/>
    <w:rsid w:val="00D16F44"/>
    <w:rsid w:val="00D21420"/>
    <w:rsid w:val="00D23EB4"/>
    <w:rsid w:val="00D24985"/>
    <w:rsid w:val="00D24F81"/>
    <w:rsid w:val="00D2527C"/>
    <w:rsid w:val="00D25FAB"/>
    <w:rsid w:val="00D27161"/>
    <w:rsid w:val="00D335B0"/>
    <w:rsid w:val="00D3464E"/>
    <w:rsid w:val="00D3509D"/>
    <w:rsid w:val="00D358E9"/>
    <w:rsid w:val="00D3707A"/>
    <w:rsid w:val="00D37134"/>
    <w:rsid w:val="00D37F86"/>
    <w:rsid w:val="00D4330D"/>
    <w:rsid w:val="00D434FC"/>
    <w:rsid w:val="00D43842"/>
    <w:rsid w:val="00D45CB3"/>
    <w:rsid w:val="00D475B2"/>
    <w:rsid w:val="00D47F9A"/>
    <w:rsid w:val="00D51677"/>
    <w:rsid w:val="00D5249E"/>
    <w:rsid w:val="00D53A3B"/>
    <w:rsid w:val="00D5599B"/>
    <w:rsid w:val="00D55AE0"/>
    <w:rsid w:val="00D562D1"/>
    <w:rsid w:val="00D565C8"/>
    <w:rsid w:val="00D61560"/>
    <w:rsid w:val="00D63A5A"/>
    <w:rsid w:val="00D63D42"/>
    <w:rsid w:val="00D64AEA"/>
    <w:rsid w:val="00D7075A"/>
    <w:rsid w:val="00D70827"/>
    <w:rsid w:val="00D70D97"/>
    <w:rsid w:val="00D77245"/>
    <w:rsid w:val="00D80BF8"/>
    <w:rsid w:val="00D82A45"/>
    <w:rsid w:val="00D8515C"/>
    <w:rsid w:val="00D85F43"/>
    <w:rsid w:val="00D92259"/>
    <w:rsid w:val="00D92C67"/>
    <w:rsid w:val="00D937CF"/>
    <w:rsid w:val="00D95776"/>
    <w:rsid w:val="00D97FC9"/>
    <w:rsid w:val="00DA0AFE"/>
    <w:rsid w:val="00DA18B6"/>
    <w:rsid w:val="00DA266D"/>
    <w:rsid w:val="00DA76F4"/>
    <w:rsid w:val="00DA798A"/>
    <w:rsid w:val="00DB4D33"/>
    <w:rsid w:val="00DC10F0"/>
    <w:rsid w:val="00DC12F1"/>
    <w:rsid w:val="00DC3C2D"/>
    <w:rsid w:val="00DC40F2"/>
    <w:rsid w:val="00DD1394"/>
    <w:rsid w:val="00DD28B1"/>
    <w:rsid w:val="00DD314A"/>
    <w:rsid w:val="00DD31F2"/>
    <w:rsid w:val="00DD3ED7"/>
    <w:rsid w:val="00DD48F0"/>
    <w:rsid w:val="00DD55ED"/>
    <w:rsid w:val="00DD6854"/>
    <w:rsid w:val="00DE34B0"/>
    <w:rsid w:val="00DE420B"/>
    <w:rsid w:val="00DE5E86"/>
    <w:rsid w:val="00DE6AD3"/>
    <w:rsid w:val="00DE6D72"/>
    <w:rsid w:val="00DE7C75"/>
    <w:rsid w:val="00DF0DC5"/>
    <w:rsid w:val="00DF0F3E"/>
    <w:rsid w:val="00DF2C61"/>
    <w:rsid w:val="00DF3758"/>
    <w:rsid w:val="00DF3FC6"/>
    <w:rsid w:val="00DF580B"/>
    <w:rsid w:val="00DF6944"/>
    <w:rsid w:val="00DF785E"/>
    <w:rsid w:val="00DF7D35"/>
    <w:rsid w:val="00E00324"/>
    <w:rsid w:val="00E0131F"/>
    <w:rsid w:val="00E0150C"/>
    <w:rsid w:val="00E01A5B"/>
    <w:rsid w:val="00E02A2E"/>
    <w:rsid w:val="00E03FBD"/>
    <w:rsid w:val="00E047D1"/>
    <w:rsid w:val="00E04A53"/>
    <w:rsid w:val="00E04B3F"/>
    <w:rsid w:val="00E04C3E"/>
    <w:rsid w:val="00E078CD"/>
    <w:rsid w:val="00E10CB5"/>
    <w:rsid w:val="00E111C7"/>
    <w:rsid w:val="00E12E25"/>
    <w:rsid w:val="00E12F29"/>
    <w:rsid w:val="00E179E6"/>
    <w:rsid w:val="00E22F42"/>
    <w:rsid w:val="00E23AA1"/>
    <w:rsid w:val="00E259FF"/>
    <w:rsid w:val="00E25BE0"/>
    <w:rsid w:val="00E309A6"/>
    <w:rsid w:val="00E31B17"/>
    <w:rsid w:val="00E33AE4"/>
    <w:rsid w:val="00E34238"/>
    <w:rsid w:val="00E360A6"/>
    <w:rsid w:val="00E36920"/>
    <w:rsid w:val="00E36DDC"/>
    <w:rsid w:val="00E37D9F"/>
    <w:rsid w:val="00E4272F"/>
    <w:rsid w:val="00E44E88"/>
    <w:rsid w:val="00E4610C"/>
    <w:rsid w:val="00E46A28"/>
    <w:rsid w:val="00E47D56"/>
    <w:rsid w:val="00E510CD"/>
    <w:rsid w:val="00E53E9F"/>
    <w:rsid w:val="00E545F9"/>
    <w:rsid w:val="00E56745"/>
    <w:rsid w:val="00E624BA"/>
    <w:rsid w:val="00E657FE"/>
    <w:rsid w:val="00E660D7"/>
    <w:rsid w:val="00E67330"/>
    <w:rsid w:val="00E6772B"/>
    <w:rsid w:val="00E678CC"/>
    <w:rsid w:val="00E67D47"/>
    <w:rsid w:val="00E67F9F"/>
    <w:rsid w:val="00E71280"/>
    <w:rsid w:val="00E713F5"/>
    <w:rsid w:val="00E71649"/>
    <w:rsid w:val="00E72F12"/>
    <w:rsid w:val="00E7764D"/>
    <w:rsid w:val="00E801E6"/>
    <w:rsid w:val="00E8153F"/>
    <w:rsid w:val="00E816F2"/>
    <w:rsid w:val="00E81C85"/>
    <w:rsid w:val="00E82FD2"/>
    <w:rsid w:val="00E85127"/>
    <w:rsid w:val="00E85DB7"/>
    <w:rsid w:val="00E867A8"/>
    <w:rsid w:val="00E87291"/>
    <w:rsid w:val="00E91559"/>
    <w:rsid w:val="00E92444"/>
    <w:rsid w:val="00E93445"/>
    <w:rsid w:val="00E94D82"/>
    <w:rsid w:val="00E95FF5"/>
    <w:rsid w:val="00E9701C"/>
    <w:rsid w:val="00E97130"/>
    <w:rsid w:val="00E975C1"/>
    <w:rsid w:val="00E9796E"/>
    <w:rsid w:val="00EA0019"/>
    <w:rsid w:val="00EA0AA9"/>
    <w:rsid w:val="00EA0FA5"/>
    <w:rsid w:val="00EA2DAB"/>
    <w:rsid w:val="00EA3607"/>
    <w:rsid w:val="00EA6C1C"/>
    <w:rsid w:val="00EB2189"/>
    <w:rsid w:val="00EB3134"/>
    <w:rsid w:val="00EB3209"/>
    <w:rsid w:val="00EB3E41"/>
    <w:rsid w:val="00EB3E92"/>
    <w:rsid w:val="00EB49B1"/>
    <w:rsid w:val="00EB5738"/>
    <w:rsid w:val="00EB5B84"/>
    <w:rsid w:val="00EB6C38"/>
    <w:rsid w:val="00EB752A"/>
    <w:rsid w:val="00EB7D72"/>
    <w:rsid w:val="00EC0104"/>
    <w:rsid w:val="00EC2202"/>
    <w:rsid w:val="00EC2691"/>
    <w:rsid w:val="00EC290E"/>
    <w:rsid w:val="00EC5135"/>
    <w:rsid w:val="00EC6674"/>
    <w:rsid w:val="00EC7E90"/>
    <w:rsid w:val="00ED014B"/>
    <w:rsid w:val="00ED1151"/>
    <w:rsid w:val="00ED1489"/>
    <w:rsid w:val="00ED1B8F"/>
    <w:rsid w:val="00ED25E5"/>
    <w:rsid w:val="00ED39DA"/>
    <w:rsid w:val="00ED46BD"/>
    <w:rsid w:val="00EE33FC"/>
    <w:rsid w:val="00EE3F9B"/>
    <w:rsid w:val="00EE7187"/>
    <w:rsid w:val="00EE7998"/>
    <w:rsid w:val="00EF001F"/>
    <w:rsid w:val="00EF0440"/>
    <w:rsid w:val="00EF0E46"/>
    <w:rsid w:val="00EF0FC0"/>
    <w:rsid w:val="00EF10D3"/>
    <w:rsid w:val="00EF1DE9"/>
    <w:rsid w:val="00EF3A18"/>
    <w:rsid w:val="00EF420A"/>
    <w:rsid w:val="00EF4B32"/>
    <w:rsid w:val="00EF6E82"/>
    <w:rsid w:val="00F009CC"/>
    <w:rsid w:val="00F01AFA"/>
    <w:rsid w:val="00F04063"/>
    <w:rsid w:val="00F067BD"/>
    <w:rsid w:val="00F1092A"/>
    <w:rsid w:val="00F10CE5"/>
    <w:rsid w:val="00F12514"/>
    <w:rsid w:val="00F15CE8"/>
    <w:rsid w:val="00F1692E"/>
    <w:rsid w:val="00F1777E"/>
    <w:rsid w:val="00F20317"/>
    <w:rsid w:val="00F2109D"/>
    <w:rsid w:val="00F21559"/>
    <w:rsid w:val="00F23BA9"/>
    <w:rsid w:val="00F24621"/>
    <w:rsid w:val="00F30F2E"/>
    <w:rsid w:val="00F31846"/>
    <w:rsid w:val="00F3191A"/>
    <w:rsid w:val="00F36FFC"/>
    <w:rsid w:val="00F37E5F"/>
    <w:rsid w:val="00F4003B"/>
    <w:rsid w:val="00F403BB"/>
    <w:rsid w:val="00F415D6"/>
    <w:rsid w:val="00F429C0"/>
    <w:rsid w:val="00F43A5D"/>
    <w:rsid w:val="00F43C09"/>
    <w:rsid w:val="00F44402"/>
    <w:rsid w:val="00F44C1E"/>
    <w:rsid w:val="00F47AE5"/>
    <w:rsid w:val="00F50577"/>
    <w:rsid w:val="00F51666"/>
    <w:rsid w:val="00F51DF5"/>
    <w:rsid w:val="00F5224E"/>
    <w:rsid w:val="00F52EA6"/>
    <w:rsid w:val="00F53225"/>
    <w:rsid w:val="00F54D11"/>
    <w:rsid w:val="00F55033"/>
    <w:rsid w:val="00F5686F"/>
    <w:rsid w:val="00F575BA"/>
    <w:rsid w:val="00F577DE"/>
    <w:rsid w:val="00F62BF4"/>
    <w:rsid w:val="00F64CA1"/>
    <w:rsid w:val="00F670E1"/>
    <w:rsid w:val="00F67E5E"/>
    <w:rsid w:val="00F70E75"/>
    <w:rsid w:val="00F721C4"/>
    <w:rsid w:val="00F72353"/>
    <w:rsid w:val="00F75263"/>
    <w:rsid w:val="00F754E0"/>
    <w:rsid w:val="00F80C23"/>
    <w:rsid w:val="00F82BB5"/>
    <w:rsid w:val="00F83AA2"/>
    <w:rsid w:val="00F84E33"/>
    <w:rsid w:val="00F86D1A"/>
    <w:rsid w:val="00F87F39"/>
    <w:rsid w:val="00F944EE"/>
    <w:rsid w:val="00F950ED"/>
    <w:rsid w:val="00F95EB0"/>
    <w:rsid w:val="00F969AA"/>
    <w:rsid w:val="00F96D8C"/>
    <w:rsid w:val="00F96F34"/>
    <w:rsid w:val="00F973AF"/>
    <w:rsid w:val="00FA03B9"/>
    <w:rsid w:val="00FA10A9"/>
    <w:rsid w:val="00FA20AC"/>
    <w:rsid w:val="00FA3D83"/>
    <w:rsid w:val="00FA4573"/>
    <w:rsid w:val="00FA52BF"/>
    <w:rsid w:val="00FA5CE0"/>
    <w:rsid w:val="00FB1452"/>
    <w:rsid w:val="00FB2CD6"/>
    <w:rsid w:val="00FB5740"/>
    <w:rsid w:val="00FB6294"/>
    <w:rsid w:val="00FC27A2"/>
    <w:rsid w:val="00FC39F0"/>
    <w:rsid w:val="00FC4113"/>
    <w:rsid w:val="00FC467F"/>
    <w:rsid w:val="00FC5B5C"/>
    <w:rsid w:val="00FC68E8"/>
    <w:rsid w:val="00FC750C"/>
    <w:rsid w:val="00FD156B"/>
    <w:rsid w:val="00FD3921"/>
    <w:rsid w:val="00FD422C"/>
    <w:rsid w:val="00FD4A10"/>
    <w:rsid w:val="00FD5522"/>
    <w:rsid w:val="00FD6431"/>
    <w:rsid w:val="00FD7199"/>
    <w:rsid w:val="00FD7E4A"/>
    <w:rsid w:val="00FE14E8"/>
    <w:rsid w:val="00FE1F8F"/>
    <w:rsid w:val="00FE7D33"/>
    <w:rsid w:val="00FF36FD"/>
    <w:rsid w:val="00FF3C53"/>
    <w:rsid w:val="00FF635D"/>
    <w:rsid w:val="00FF740C"/>
    <w:rsid w:val="00FF7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B3B8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33AE4"/>
    <w:rPr>
      <w:rFonts w:ascii="Calibri" w:hAnsi="Calibri"/>
      <w:sz w:val="24"/>
      <w:szCs w:val="24"/>
      <w:lang w:eastAsia="en-GB"/>
    </w:rPr>
  </w:style>
  <w:style w:type="paragraph" w:styleId="Heading1">
    <w:name w:val="heading 1"/>
    <w:basedOn w:val="HeadingBase"/>
    <w:next w:val="BodyText"/>
    <w:qFormat/>
    <w:rsid w:val="007F1FB2"/>
    <w:pPr>
      <w:numPr>
        <w:numId w:val="2"/>
      </w:numPr>
      <w:spacing w:before="220" w:after="220"/>
      <w:ind w:left="-2160"/>
      <w:jc w:val="left"/>
      <w:outlineLvl w:val="0"/>
    </w:pPr>
    <w:rPr>
      <w:rFonts w:ascii="Arial Black" w:hAnsi="Arial Black"/>
      <w:kern w:val="1"/>
      <w:sz w:val="20"/>
    </w:rPr>
  </w:style>
  <w:style w:type="paragraph" w:styleId="Heading2">
    <w:name w:val="heading 2"/>
    <w:basedOn w:val="HeadingBase"/>
    <w:next w:val="BodyText"/>
    <w:qFormat/>
    <w:rsid w:val="007F1FB2"/>
    <w:pPr>
      <w:numPr>
        <w:ilvl w:val="1"/>
        <w:numId w:val="2"/>
      </w:numPr>
      <w:spacing w:after="220"/>
      <w:jc w:val="left"/>
      <w:outlineLvl w:val="1"/>
    </w:pPr>
    <w:rPr>
      <w:rFonts w:ascii="Arial Black" w:hAnsi="Arial Black"/>
      <w:sz w:val="20"/>
    </w:rPr>
  </w:style>
  <w:style w:type="paragraph" w:styleId="Heading3">
    <w:name w:val="heading 3"/>
    <w:basedOn w:val="HeadingBase"/>
    <w:next w:val="BodyText"/>
    <w:qFormat/>
    <w:rsid w:val="007F1FB2"/>
    <w:pPr>
      <w:numPr>
        <w:ilvl w:val="2"/>
        <w:numId w:val="2"/>
      </w:numPr>
      <w:spacing w:after="220"/>
      <w:jc w:val="left"/>
      <w:outlineLvl w:val="2"/>
    </w:pPr>
    <w:rPr>
      <w:i/>
      <w:spacing w:val="-2"/>
      <w:sz w:val="20"/>
    </w:rPr>
  </w:style>
  <w:style w:type="paragraph" w:styleId="Heading4">
    <w:name w:val="heading 4"/>
    <w:basedOn w:val="HeadingBase"/>
    <w:next w:val="BodyText"/>
    <w:qFormat/>
    <w:rsid w:val="007F1FB2"/>
    <w:pPr>
      <w:numPr>
        <w:ilvl w:val="3"/>
        <w:numId w:val="2"/>
      </w:numPr>
      <w:jc w:val="left"/>
      <w:outlineLvl w:val="3"/>
    </w:pPr>
    <w:rPr>
      <w:rFonts w:ascii="Arial Black" w:hAnsi="Arial Black"/>
      <w:sz w:val="20"/>
    </w:rPr>
  </w:style>
  <w:style w:type="paragraph" w:styleId="Heading5">
    <w:name w:val="heading 5"/>
    <w:basedOn w:val="HeadingBase"/>
    <w:next w:val="BodyText"/>
    <w:qFormat/>
    <w:rsid w:val="007F1FB2"/>
    <w:pPr>
      <w:numPr>
        <w:ilvl w:val="4"/>
        <w:numId w:val="2"/>
      </w:numPr>
      <w:spacing w:after="220"/>
      <w:jc w:val="left"/>
      <w:outlineLvl w:val="4"/>
    </w:pPr>
    <w:rPr>
      <w:rFonts w:ascii="Arial Black" w:hAnsi="Arial Black"/>
      <w:sz w:val="16"/>
    </w:rPr>
  </w:style>
  <w:style w:type="paragraph" w:styleId="Heading6">
    <w:name w:val="heading 6"/>
    <w:basedOn w:val="Normal"/>
    <w:next w:val="Normal"/>
    <w:qFormat/>
    <w:rsid w:val="007F1FB2"/>
    <w:pPr>
      <w:numPr>
        <w:ilvl w:val="5"/>
        <w:numId w:val="2"/>
      </w:numPr>
      <w:spacing w:before="240" w:after="60"/>
      <w:jc w:val="both"/>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F1FB2"/>
    <w:rPr>
      <w:rFonts w:ascii="Wingdings" w:hAnsi="Wingdings"/>
    </w:rPr>
  </w:style>
  <w:style w:type="character" w:styleId="Emphasis">
    <w:name w:val="Emphasis"/>
    <w:qFormat/>
    <w:rsid w:val="007F1FB2"/>
    <w:rPr>
      <w:rFonts w:ascii="Arial Black" w:hAnsi="Arial Black"/>
      <w:spacing w:val="-8"/>
      <w:sz w:val="18"/>
    </w:rPr>
  </w:style>
  <w:style w:type="character" w:customStyle="1" w:styleId="Job">
    <w:name w:val="Job"/>
    <w:basedOn w:val="DefaultParagraphFont"/>
    <w:rsid w:val="007F1FB2"/>
  </w:style>
  <w:style w:type="character" w:customStyle="1" w:styleId="Lead-inEmphasis">
    <w:name w:val="Lead-in Emphasis"/>
    <w:rsid w:val="007F1FB2"/>
    <w:rPr>
      <w:rFonts w:ascii="Arial Black" w:hAnsi="Arial Black"/>
      <w:spacing w:val="-6"/>
      <w:sz w:val="18"/>
    </w:rPr>
  </w:style>
  <w:style w:type="character" w:styleId="PageNumber">
    <w:name w:val="page number"/>
    <w:rsid w:val="007F1FB2"/>
    <w:rPr>
      <w:rFonts w:ascii="Arial" w:hAnsi="Arial"/>
      <w:sz w:val="18"/>
    </w:rPr>
  </w:style>
  <w:style w:type="character" w:styleId="Hyperlink">
    <w:name w:val="Hyperlink"/>
    <w:basedOn w:val="DefaultParagraphFont"/>
    <w:rsid w:val="007F1FB2"/>
    <w:rPr>
      <w:color w:val="0000FF"/>
      <w:u w:val="single"/>
    </w:rPr>
  </w:style>
  <w:style w:type="character" w:styleId="Strong">
    <w:name w:val="Strong"/>
    <w:basedOn w:val="DefaultParagraphFont"/>
    <w:qFormat/>
    <w:rsid w:val="007F1FB2"/>
    <w:rPr>
      <w:b/>
      <w:bCs/>
    </w:rPr>
  </w:style>
  <w:style w:type="paragraph" w:customStyle="1" w:styleId="Heading">
    <w:name w:val="Heading"/>
    <w:basedOn w:val="Normal"/>
    <w:next w:val="BodyText"/>
    <w:rsid w:val="007F1FB2"/>
    <w:pPr>
      <w:keepNext/>
      <w:spacing w:before="240" w:after="120"/>
    </w:pPr>
    <w:rPr>
      <w:rFonts w:eastAsia="DejaVu Sans" w:cs="DejaVu Sans"/>
      <w:sz w:val="28"/>
      <w:szCs w:val="28"/>
    </w:rPr>
  </w:style>
  <w:style w:type="paragraph" w:styleId="BodyText">
    <w:name w:val="Body Text"/>
    <w:basedOn w:val="Normal"/>
    <w:rsid w:val="007F1FB2"/>
    <w:pPr>
      <w:spacing w:after="220" w:line="220" w:lineRule="atLeast"/>
      <w:jc w:val="both"/>
    </w:pPr>
    <w:rPr>
      <w:spacing w:val="-5"/>
    </w:rPr>
  </w:style>
  <w:style w:type="paragraph" w:styleId="List">
    <w:name w:val="List"/>
    <w:basedOn w:val="BodyText"/>
    <w:rsid w:val="007F1FB2"/>
  </w:style>
  <w:style w:type="paragraph" w:styleId="Caption">
    <w:name w:val="caption"/>
    <w:basedOn w:val="Normal"/>
    <w:qFormat/>
    <w:rsid w:val="007F1FB2"/>
    <w:pPr>
      <w:suppressLineNumbers/>
      <w:spacing w:before="120" w:after="120"/>
    </w:pPr>
    <w:rPr>
      <w:i/>
      <w:iCs/>
    </w:rPr>
  </w:style>
  <w:style w:type="paragraph" w:customStyle="1" w:styleId="Index">
    <w:name w:val="Index"/>
    <w:basedOn w:val="Normal"/>
    <w:rsid w:val="007F1FB2"/>
    <w:pPr>
      <w:suppressLineNumbers/>
    </w:pPr>
  </w:style>
  <w:style w:type="paragraph" w:customStyle="1" w:styleId="HeadingBase">
    <w:name w:val="Heading Base"/>
    <w:basedOn w:val="BodyText"/>
    <w:next w:val="BodyText"/>
    <w:rsid w:val="007F1FB2"/>
    <w:pPr>
      <w:keepNext/>
      <w:keepLines/>
      <w:spacing w:after="0"/>
    </w:pPr>
    <w:rPr>
      <w:spacing w:val="-4"/>
      <w:sz w:val="18"/>
    </w:rPr>
  </w:style>
  <w:style w:type="paragraph" w:customStyle="1" w:styleId="Achievement">
    <w:name w:val="Achievement"/>
    <w:basedOn w:val="BodyText"/>
    <w:rsid w:val="007F1FB2"/>
    <w:pPr>
      <w:numPr>
        <w:numId w:val="1"/>
      </w:numPr>
      <w:spacing w:after="60"/>
    </w:pPr>
  </w:style>
  <w:style w:type="paragraph" w:customStyle="1" w:styleId="Address1">
    <w:name w:val="Address 1"/>
    <w:basedOn w:val="Normal"/>
    <w:rsid w:val="007F1FB2"/>
    <w:pPr>
      <w:spacing w:line="160" w:lineRule="atLeast"/>
      <w:jc w:val="both"/>
    </w:pPr>
    <w:rPr>
      <w:sz w:val="14"/>
    </w:rPr>
  </w:style>
  <w:style w:type="paragraph" w:customStyle="1" w:styleId="Address2">
    <w:name w:val="Address 2"/>
    <w:basedOn w:val="Normal"/>
    <w:rsid w:val="007F1FB2"/>
    <w:pPr>
      <w:spacing w:line="160" w:lineRule="atLeast"/>
      <w:jc w:val="both"/>
    </w:pPr>
    <w:rPr>
      <w:sz w:val="14"/>
    </w:rPr>
  </w:style>
  <w:style w:type="paragraph" w:customStyle="1" w:styleId="CompanyName">
    <w:name w:val="Company Name"/>
    <w:basedOn w:val="Normal"/>
    <w:next w:val="Normal"/>
    <w:rsid w:val="007F1FB2"/>
    <w:pPr>
      <w:tabs>
        <w:tab w:val="left" w:pos="2160"/>
        <w:tab w:val="right" w:pos="6480"/>
      </w:tabs>
      <w:spacing w:before="240" w:after="40" w:line="220" w:lineRule="atLeast"/>
    </w:pPr>
  </w:style>
  <w:style w:type="paragraph" w:customStyle="1" w:styleId="Institution">
    <w:name w:val="Institution"/>
    <w:basedOn w:val="Normal"/>
    <w:next w:val="Achievement"/>
    <w:rsid w:val="007F1FB2"/>
    <w:pPr>
      <w:tabs>
        <w:tab w:val="left" w:pos="2160"/>
        <w:tab w:val="right" w:pos="6480"/>
      </w:tabs>
      <w:spacing w:before="240" w:after="60" w:line="220" w:lineRule="atLeast"/>
    </w:pPr>
  </w:style>
  <w:style w:type="paragraph" w:customStyle="1" w:styleId="JobTitle">
    <w:name w:val="Job Title"/>
    <w:next w:val="Achievement"/>
    <w:rsid w:val="007F1FB2"/>
    <w:pPr>
      <w:suppressAutoHyphens/>
      <w:spacing w:after="60" w:line="220" w:lineRule="atLeast"/>
    </w:pPr>
    <w:rPr>
      <w:rFonts w:ascii="Arial Black" w:eastAsia="Batang" w:hAnsi="Arial Black"/>
      <w:spacing w:val="-10"/>
      <w:lang w:eastAsia="ar-SA"/>
    </w:rPr>
  </w:style>
  <w:style w:type="paragraph" w:customStyle="1" w:styleId="Name">
    <w:name w:val="Name"/>
    <w:basedOn w:val="Normal"/>
    <w:next w:val="Normal"/>
    <w:rsid w:val="007F1FB2"/>
    <w:pPr>
      <w:pBdr>
        <w:bottom w:val="single" w:sz="4" w:space="4" w:color="000000"/>
      </w:pBdr>
      <w:spacing w:after="440" w:line="240" w:lineRule="atLeast"/>
    </w:pPr>
    <w:rPr>
      <w:rFonts w:ascii="Arial Black" w:hAnsi="Arial Black"/>
      <w:spacing w:val="-35"/>
      <w:sz w:val="54"/>
    </w:rPr>
  </w:style>
  <w:style w:type="paragraph" w:customStyle="1" w:styleId="Objective">
    <w:name w:val="Objective"/>
    <w:basedOn w:val="Normal"/>
    <w:next w:val="BodyText"/>
    <w:rsid w:val="007F1FB2"/>
    <w:pPr>
      <w:spacing w:before="240" w:after="220" w:line="220" w:lineRule="atLeast"/>
    </w:pPr>
  </w:style>
  <w:style w:type="paragraph" w:customStyle="1" w:styleId="SectionTitle">
    <w:name w:val="Section Title"/>
    <w:basedOn w:val="Normal"/>
    <w:next w:val="Normal"/>
    <w:rsid w:val="007F1FB2"/>
    <w:pPr>
      <w:spacing w:before="220" w:line="220" w:lineRule="atLeast"/>
    </w:pPr>
    <w:rPr>
      <w:rFonts w:ascii="Arial Black" w:hAnsi="Arial Black"/>
      <w:spacing w:val="-10"/>
    </w:rPr>
  </w:style>
  <w:style w:type="paragraph" w:customStyle="1" w:styleId="PersonalInfo">
    <w:name w:val="Personal Info"/>
    <w:basedOn w:val="Achievement"/>
    <w:next w:val="Achievement"/>
    <w:rsid w:val="007F1FB2"/>
    <w:pPr>
      <w:numPr>
        <w:numId w:val="0"/>
      </w:numPr>
      <w:spacing w:before="240"/>
      <w:ind w:left="245" w:hanging="245"/>
    </w:pPr>
  </w:style>
  <w:style w:type="paragraph" w:styleId="BalloonText">
    <w:name w:val="Balloon Text"/>
    <w:basedOn w:val="Normal"/>
    <w:rsid w:val="007F1FB2"/>
    <w:rPr>
      <w:rFonts w:ascii="Tahoma" w:hAnsi="Tahoma" w:cs="Tahoma"/>
      <w:sz w:val="16"/>
      <w:szCs w:val="16"/>
    </w:rPr>
  </w:style>
  <w:style w:type="paragraph" w:styleId="BodyTextIndent">
    <w:name w:val="Body Text Indent"/>
    <w:basedOn w:val="BodyText"/>
    <w:rsid w:val="007F1FB2"/>
    <w:pPr>
      <w:ind w:left="720"/>
    </w:pPr>
  </w:style>
  <w:style w:type="paragraph" w:customStyle="1" w:styleId="CityState">
    <w:name w:val="City/State"/>
    <w:basedOn w:val="BodyText"/>
    <w:next w:val="BodyText"/>
    <w:rsid w:val="007F1FB2"/>
    <w:pPr>
      <w:keepNext/>
    </w:pPr>
  </w:style>
  <w:style w:type="paragraph" w:customStyle="1" w:styleId="CompanyNameOne">
    <w:name w:val="Company Name One"/>
    <w:basedOn w:val="CompanyName"/>
    <w:next w:val="Normal"/>
    <w:rsid w:val="007F1FB2"/>
  </w:style>
  <w:style w:type="paragraph" w:styleId="Date">
    <w:name w:val="Date"/>
    <w:basedOn w:val="BodyText"/>
    <w:rsid w:val="007F1FB2"/>
    <w:pPr>
      <w:keepNext/>
    </w:pPr>
  </w:style>
  <w:style w:type="paragraph" w:customStyle="1" w:styleId="DocumentLabel">
    <w:name w:val="Document Label"/>
    <w:basedOn w:val="Normal"/>
    <w:next w:val="Normal"/>
    <w:rsid w:val="007F1FB2"/>
    <w:pPr>
      <w:spacing w:after="220"/>
      <w:jc w:val="both"/>
    </w:pPr>
    <w:rPr>
      <w:spacing w:val="-20"/>
      <w:sz w:val="48"/>
    </w:rPr>
  </w:style>
  <w:style w:type="paragraph" w:customStyle="1" w:styleId="HeaderBase">
    <w:name w:val="Header Base"/>
    <w:basedOn w:val="Normal"/>
    <w:rsid w:val="007F1FB2"/>
    <w:pPr>
      <w:jc w:val="both"/>
    </w:pPr>
  </w:style>
  <w:style w:type="paragraph" w:styleId="Footer">
    <w:name w:val="footer"/>
    <w:basedOn w:val="HeaderBase"/>
    <w:rsid w:val="007F1FB2"/>
    <w:pPr>
      <w:tabs>
        <w:tab w:val="right" w:pos="6840"/>
      </w:tabs>
      <w:spacing w:line="220" w:lineRule="atLeast"/>
      <w:ind w:left="-2160"/>
    </w:pPr>
    <w:rPr>
      <w:b/>
      <w:sz w:val="18"/>
    </w:rPr>
  </w:style>
  <w:style w:type="paragraph" w:styleId="Header">
    <w:name w:val="header"/>
    <w:basedOn w:val="HeaderBase"/>
    <w:rsid w:val="007F1FB2"/>
    <w:pPr>
      <w:spacing w:line="220" w:lineRule="atLeast"/>
      <w:ind w:left="-2160"/>
    </w:pPr>
  </w:style>
  <w:style w:type="paragraph" w:customStyle="1" w:styleId="NoTitle">
    <w:name w:val="No Title"/>
    <w:basedOn w:val="SectionTitle"/>
    <w:rsid w:val="007F1FB2"/>
  </w:style>
  <w:style w:type="paragraph" w:customStyle="1" w:styleId="PersonalData">
    <w:name w:val="Personal Data"/>
    <w:basedOn w:val="BodyText"/>
    <w:rsid w:val="007F1FB2"/>
    <w:pPr>
      <w:spacing w:after="120" w:line="240" w:lineRule="exact"/>
      <w:ind w:left="-1080" w:right="1080"/>
    </w:pPr>
    <w:rPr>
      <w:i/>
      <w:spacing w:val="0"/>
    </w:rPr>
  </w:style>
  <w:style w:type="paragraph" w:customStyle="1" w:styleId="SectionSubtitle">
    <w:name w:val="Section Subtitle"/>
    <w:basedOn w:val="SectionTitle"/>
    <w:next w:val="Normal"/>
    <w:rsid w:val="007F1FB2"/>
    <w:rPr>
      <w:b/>
      <w:spacing w:val="0"/>
    </w:rPr>
  </w:style>
  <w:style w:type="paragraph" w:customStyle="1" w:styleId="References">
    <w:name w:val="References"/>
    <w:basedOn w:val="Normal"/>
    <w:rsid w:val="007F1FB2"/>
    <w:pPr>
      <w:spacing w:after="120"/>
      <w:ind w:left="289"/>
      <w:jc w:val="both"/>
    </w:pPr>
    <w:rPr>
      <w:rFonts w:ascii="Times New Roman" w:hAnsi="Times New Roman"/>
      <w:lang w:val="fr-FR"/>
    </w:rPr>
  </w:style>
  <w:style w:type="paragraph" w:customStyle="1" w:styleId="TableContents">
    <w:name w:val="Table Contents"/>
    <w:basedOn w:val="Normal"/>
    <w:rsid w:val="007F1FB2"/>
    <w:pPr>
      <w:suppressLineNumbers/>
    </w:pPr>
  </w:style>
  <w:style w:type="paragraph" w:customStyle="1" w:styleId="TableHeading">
    <w:name w:val="Table Heading"/>
    <w:basedOn w:val="TableContents"/>
    <w:rsid w:val="007F1FB2"/>
    <w:pPr>
      <w:jc w:val="center"/>
    </w:pPr>
    <w:rPr>
      <w:b/>
      <w:bCs/>
    </w:rPr>
  </w:style>
  <w:style w:type="character" w:styleId="FollowedHyperlink">
    <w:name w:val="FollowedHyperlink"/>
    <w:basedOn w:val="DefaultParagraphFont"/>
    <w:rsid w:val="00F86BE9"/>
    <w:rPr>
      <w:color w:val="800080"/>
      <w:u w:val="single"/>
    </w:rPr>
  </w:style>
  <w:style w:type="paragraph" w:customStyle="1" w:styleId="Body-Bullet">
    <w:name w:val="Body - Bullet"/>
    <w:basedOn w:val="Normal"/>
    <w:rsid w:val="00757D05"/>
    <w:pPr>
      <w:numPr>
        <w:numId w:val="6"/>
      </w:numPr>
    </w:pPr>
  </w:style>
  <w:style w:type="character" w:customStyle="1" w:styleId="volnum">
    <w:name w:val="volnum"/>
    <w:basedOn w:val="DefaultParagraphFont"/>
    <w:rsid w:val="00943D00"/>
  </w:style>
  <w:style w:type="character" w:customStyle="1" w:styleId="pages">
    <w:name w:val="pages"/>
    <w:basedOn w:val="DefaultParagraphFont"/>
    <w:rsid w:val="00943D00"/>
  </w:style>
  <w:style w:type="character" w:customStyle="1" w:styleId="highlightedsearchterm">
    <w:name w:val="highlightedsearchterm"/>
    <w:basedOn w:val="DefaultParagraphFont"/>
    <w:rsid w:val="00A41279"/>
  </w:style>
  <w:style w:type="paragraph" w:styleId="ListParagraph">
    <w:name w:val="List Paragraph"/>
    <w:basedOn w:val="Normal"/>
    <w:uiPriority w:val="34"/>
    <w:qFormat/>
    <w:rsid w:val="00E82FD2"/>
    <w:pPr>
      <w:ind w:left="720"/>
      <w:contextualSpacing/>
    </w:pPr>
  </w:style>
  <w:style w:type="character" w:styleId="UnresolvedMention">
    <w:name w:val="Unresolved Mention"/>
    <w:basedOn w:val="DefaultParagraphFont"/>
    <w:rsid w:val="009A6BA3"/>
    <w:rPr>
      <w:color w:val="605E5C"/>
      <w:shd w:val="clear" w:color="auto" w:fill="E1DFDD"/>
    </w:rPr>
  </w:style>
  <w:style w:type="paragraph" w:styleId="NormalWeb">
    <w:name w:val="Normal (Web)"/>
    <w:basedOn w:val="Normal"/>
    <w:uiPriority w:val="99"/>
    <w:semiHidden/>
    <w:unhideWhenUsed/>
    <w:rsid w:val="00D111A7"/>
    <w:pPr>
      <w:spacing w:before="100" w:beforeAutospacing="1" w:after="100" w:afterAutospacing="1"/>
    </w:pPr>
    <w:rPr>
      <w:rFonts w:ascii="Times New Roman" w:hAnsi="Times New Roman"/>
    </w:rPr>
  </w:style>
  <w:style w:type="character" w:customStyle="1" w:styleId="csl-left-margin">
    <w:name w:val="csl-left-margin"/>
    <w:basedOn w:val="DefaultParagraphFont"/>
    <w:rsid w:val="00416B62"/>
  </w:style>
  <w:style w:type="character" w:customStyle="1" w:styleId="csl-right-inline">
    <w:name w:val="csl-right-inline"/>
    <w:basedOn w:val="DefaultParagraphFont"/>
    <w:rsid w:val="00416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8319">
      <w:bodyDiv w:val="1"/>
      <w:marLeft w:val="0"/>
      <w:marRight w:val="0"/>
      <w:marTop w:val="0"/>
      <w:marBottom w:val="0"/>
      <w:divBdr>
        <w:top w:val="none" w:sz="0" w:space="0" w:color="auto"/>
        <w:left w:val="none" w:sz="0" w:space="0" w:color="auto"/>
        <w:bottom w:val="none" w:sz="0" w:space="0" w:color="auto"/>
        <w:right w:val="none" w:sz="0" w:space="0" w:color="auto"/>
      </w:divBdr>
    </w:div>
    <w:div w:id="114368338">
      <w:bodyDiv w:val="1"/>
      <w:marLeft w:val="0"/>
      <w:marRight w:val="0"/>
      <w:marTop w:val="0"/>
      <w:marBottom w:val="0"/>
      <w:divBdr>
        <w:top w:val="none" w:sz="0" w:space="0" w:color="auto"/>
        <w:left w:val="none" w:sz="0" w:space="0" w:color="auto"/>
        <w:bottom w:val="none" w:sz="0" w:space="0" w:color="auto"/>
        <w:right w:val="none" w:sz="0" w:space="0" w:color="auto"/>
      </w:divBdr>
    </w:div>
    <w:div w:id="125971686">
      <w:bodyDiv w:val="1"/>
      <w:marLeft w:val="0"/>
      <w:marRight w:val="0"/>
      <w:marTop w:val="0"/>
      <w:marBottom w:val="0"/>
      <w:divBdr>
        <w:top w:val="none" w:sz="0" w:space="0" w:color="auto"/>
        <w:left w:val="none" w:sz="0" w:space="0" w:color="auto"/>
        <w:bottom w:val="none" w:sz="0" w:space="0" w:color="auto"/>
        <w:right w:val="none" w:sz="0" w:space="0" w:color="auto"/>
      </w:divBdr>
    </w:div>
    <w:div w:id="198973013">
      <w:bodyDiv w:val="1"/>
      <w:marLeft w:val="0"/>
      <w:marRight w:val="0"/>
      <w:marTop w:val="0"/>
      <w:marBottom w:val="0"/>
      <w:divBdr>
        <w:top w:val="none" w:sz="0" w:space="0" w:color="auto"/>
        <w:left w:val="none" w:sz="0" w:space="0" w:color="auto"/>
        <w:bottom w:val="none" w:sz="0" w:space="0" w:color="auto"/>
        <w:right w:val="none" w:sz="0" w:space="0" w:color="auto"/>
      </w:divBdr>
    </w:div>
    <w:div w:id="230696883">
      <w:bodyDiv w:val="1"/>
      <w:marLeft w:val="0"/>
      <w:marRight w:val="0"/>
      <w:marTop w:val="0"/>
      <w:marBottom w:val="0"/>
      <w:divBdr>
        <w:top w:val="none" w:sz="0" w:space="0" w:color="auto"/>
        <w:left w:val="none" w:sz="0" w:space="0" w:color="auto"/>
        <w:bottom w:val="none" w:sz="0" w:space="0" w:color="auto"/>
        <w:right w:val="none" w:sz="0" w:space="0" w:color="auto"/>
      </w:divBdr>
    </w:div>
    <w:div w:id="239680808">
      <w:bodyDiv w:val="1"/>
      <w:marLeft w:val="0"/>
      <w:marRight w:val="0"/>
      <w:marTop w:val="0"/>
      <w:marBottom w:val="0"/>
      <w:divBdr>
        <w:top w:val="none" w:sz="0" w:space="0" w:color="auto"/>
        <w:left w:val="none" w:sz="0" w:space="0" w:color="auto"/>
        <w:bottom w:val="none" w:sz="0" w:space="0" w:color="auto"/>
        <w:right w:val="none" w:sz="0" w:space="0" w:color="auto"/>
      </w:divBdr>
      <w:divsChild>
        <w:div w:id="1651131450">
          <w:marLeft w:val="0"/>
          <w:marRight w:val="0"/>
          <w:marTop w:val="0"/>
          <w:marBottom w:val="0"/>
          <w:divBdr>
            <w:top w:val="none" w:sz="0" w:space="0" w:color="auto"/>
            <w:left w:val="none" w:sz="0" w:space="0" w:color="auto"/>
            <w:bottom w:val="none" w:sz="0" w:space="0" w:color="auto"/>
            <w:right w:val="none" w:sz="0" w:space="0" w:color="auto"/>
          </w:divBdr>
        </w:div>
      </w:divsChild>
    </w:div>
    <w:div w:id="336156805">
      <w:bodyDiv w:val="1"/>
      <w:marLeft w:val="0"/>
      <w:marRight w:val="0"/>
      <w:marTop w:val="0"/>
      <w:marBottom w:val="0"/>
      <w:divBdr>
        <w:top w:val="none" w:sz="0" w:space="0" w:color="auto"/>
        <w:left w:val="none" w:sz="0" w:space="0" w:color="auto"/>
        <w:bottom w:val="none" w:sz="0" w:space="0" w:color="auto"/>
        <w:right w:val="none" w:sz="0" w:space="0" w:color="auto"/>
      </w:divBdr>
    </w:div>
    <w:div w:id="474182198">
      <w:bodyDiv w:val="1"/>
      <w:marLeft w:val="0"/>
      <w:marRight w:val="0"/>
      <w:marTop w:val="0"/>
      <w:marBottom w:val="0"/>
      <w:divBdr>
        <w:top w:val="none" w:sz="0" w:space="0" w:color="auto"/>
        <w:left w:val="none" w:sz="0" w:space="0" w:color="auto"/>
        <w:bottom w:val="none" w:sz="0" w:space="0" w:color="auto"/>
        <w:right w:val="none" w:sz="0" w:space="0" w:color="auto"/>
      </w:divBdr>
    </w:div>
    <w:div w:id="749081753">
      <w:bodyDiv w:val="1"/>
      <w:marLeft w:val="0"/>
      <w:marRight w:val="0"/>
      <w:marTop w:val="0"/>
      <w:marBottom w:val="0"/>
      <w:divBdr>
        <w:top w:val="none" w:sz="0" w:space="0" w:color="auto"/>
        <w:left w:val="none" w:sz="0" w:space="0" w:color="auto"/>
        <w:bottom w:val="none" w:sz="0" w:space="0" w:color="auto"/>
        <w:right w:val="none" w:sz="0" w:space="0" w:color="auto"/>
      </w:divBdr>
      <w:divsChild>
        <w:div w:id="1354456111">
          <w:marLeft w:val="0"/>
          <w:marRight w:val="0"/>
          <w:marTop w:val="0"/>
          <w:marBottom w:val="0"/>
          <w:divBdr>
            <w:top w:val="none" w:sz="0" w:space="0" w:color="auto"/>
            <w:left w:val="none" w:sz="0" w:space="0" w:color="auto"/>
            <w:bottom w:val="none" w:sz="0" w:space="0" w:color="auto"/>
            <w:right w:val="none" w:sz="0" w:space="0" w:color="auto"/>
          </w:divBdr>
        </w:div>
      </w:divsChild>
    </w:div>
    <w:div w:id="752118450">
      <w:bodyDiv w:val="1"/>
      <w:marLeft w:val="0"/>
      <w:marRight w:val="0"/>
      <w:marTop w:val="0"/>
      <w:marBottom w:val="0"/>
      <w:divBdr>
        <w:top w:val="none" w:sz="0" w:space="0" w:color="auto"/>
        <w:left w:val="none" w:sz="0" w:space="0" w:color="auto"/>
        <w:bottom w:val="none" w:sz="0" w:space="0" w:color="auto"/>
        <w:right w:val="none" w:sz="0" w:space="0" w:color="auto"/>
      </w:divBdr>
    </w:div>
    <w:div w:id="961880419">
      <w:bodyDiv w:val="1"/>
      <w:marLeft w:val="0"/>
      <w:marRight w:val="0"/>
      <w:marTop w:val="0"/>
      <w:marBottom w:val="0"/>
      <w:divBdr>
        <w:top w:val="none" w:sz="0" w:space="0" w:color="auto"/>
        <w:left w:val="none" w:sz="0" w:space="0" w:color="auto"/>
        <w:bottom w:val="none" w:sz="0" w:space="0" w:color="auto"/>
        <w:right w:val="none" w:sz="0" w:space="0" w:color="auto"/>
      </w:divBdr>
    </w:div>
    <w:div w:id="986085215">
      <w:bodyDiv w:val="1"/>
      <w:marLeft w:val="0"/>
      <w:marRight w:val="0"/>
      <w:marTop w:val="0"/>
      <w:marBottom w:val="0"/>
      <w:divBdr>
        <w:top w:val="none" w:sz="0" w:space="0" w:color="auto"/>
        <w:left w:val="none" w:sz="0" w:space="0" w:color="auto"/>
        <w:bottom w:val="none" w:sz="0" w:space="0" w:color="auto"/>
        <w:right w:val="none" w:sz="0" w:space="0" w:color="auto"/>
      </w:divBdr>
    </w:div>
    <w:div w:id="1002120876">
      <w:bodyDiv w:val="1"/>
      <w:marLeft w:val="0"/>
      <w:marRight w:val="0"/>
      <w:marTop w:val="0"/>
      <w:marBottom w:val="0"/>
      <w:divBdr>
        <w:top w:val="none" w:sz="0" w:space="0" w:color="auto"/>
        <w:left w:val="none" w:sz="0" w:space="0" w:color="auto"/>
        <w:bottom w:val="none" w:sz="0" w:space="0" w:color="auto"/>
        <w:right w:val="none" w:sz="0" w:space="0" w:color="auto"/>
      </w:divBdr>
    </w:div>
    <w:div w:id="1102608697">
      <w:bodyDiv w:val="1"/>
      <w:marLeft w:val="0"/>
      <w:marRight w:val="0"/>
      <w:marTop w:val="0"/>
      <w:marBottom w:val="0"/>
      <w:divBdr>
        <w:top w:val="none" w:sz="0" w:space="0" w:color="auto"/>
        <w:left w:val="none" w:sz="0" w:space="0" w:color="auto"/>
        <w:bottom w:val="none" w:sz="0" w:space="0" w:color="auto"/>
        <w:right w:val="none" w:sz="0" w:space="0" w:color="auto"/>
      </w:divBdr>
      <w:divsChild>
        <w:div w:id="3057429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2927686">
              <w:marLeft w:val="0"/>
              <w:marRight w:val="0"/>
              <w:marTop w:val="0"/>
              <w:marBottom w:val="0"/>
              <w:divBdr>
                <w:top w:val="none" w:sz="0" w:space="0" w:color="auto"/>
                <w:left w:val="none" w:sz="0" w:space="0" w:color="auto"/>
                <w:bottom w:val="none" w:sz="0" w:space="0" w:color="auto"/>
                <w:right w:val="none" w:sz="0" w:space="0" w:color="auto"/>
              </w:divBdr>
              <w:divsChild>
                <w:div w:id="385877455">
                  <w:marLeft w:val="0"/>
                  <w:marRight w:val="0"/>
                  <w:marTop w:val="0"/>
                  <w:marBottom w:val="0"/>
                  <w:divBdr>
                    <w:top w:val="none" w:sz="0" w:space="0" w:color="auto"/>
                    <w:left w:val="none" w:sz="0" w:space="0" w:color="auto"/>
                    <w:bottom w:val="none" w:sz="0" w:space="0" w:color="auto"/>
                    <w:right w:val="none" w:sz="0" w:space="0" w:color="auto"/>
                  </w:divBdr>
                  <w:divsChild>
                    <w:div w:id="7593303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75002054">
                          <w:marLeft w:val="0"/>
                          <w:marRight w:val="0"/>
                          <w:marTop w:val="0"/>
                          <w:marBottom w:val="0"/>
                          <w:divBdr>
                            <w:top w:val="none" w:sz="0" w:space="0" w:color="auto"/>
                            <w:left w:val="none" w:sz="0" w:space="0" w:color="auto"/>
                            <w:bottom w:val="none" w:sz="0" w:space="0" w:color="auto"/>
                            <w:right w:val="none" w:sz="0" w:space="0" w:color="auto"/>
                          </w:divBdr>
                          <w:divsChild>
                            <w:div w:id="169372359">
                              <w:marLeft w:val="0"/>
                              <w:marRight w:val="0"/>
                              <w:marTop w:val="0"/>
                              <w:marBottom w:val="0"/>
                              <w:divBdr>
                                <w:top w:val="none" w:sz="0" w:space="0" w:color="auto"/>
                                <w:left w:val="none" w:sz="0" w:space="0" w:color="auto"/>
                                <w:bottom w:val="none" w:sz="0" w:space="0" w:color="auto"/>
                                <w:right w:val="none" w:sz="0" w:space="0" w:color="auto"/>
                              </w:divBdr>
                              <w:divsChild>
                                <w:div w:id="17717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283249">
      <w:bodyDiv w:val="1"/>
      <w:marLeft w:val="0"/>
      <w:marRight w:val="0"/>
      <w:marTop w:val="0"/>
      <w:marBottom w:val="0"/>
      <w:divBdr>
        <w:top w:val="none" w:sz="0" w:space="0" w:color="auto"/>
        <w:left w:val="none" w:sz="0" w:space="0" w:color="auto"/>
        <w:bottom w:val="none" w:sz="0" w:space="0" w:color="auto"/>
        <w:right w:val="none" w:sz="0" w:space="0" w:color="auto"/>
      </w:divBdr>
    </w:div>
    <w:div w:id="1156409301">
      <w:bodyDiv w:val="1"/>
      <w:marLeft w:val="0"/>
      <w:marRight w:val="0"/>
      <w:marTop w:val="0"/>
      <w:marBottom w:val="0"/>
      <w:divBdr>
        <w:top w:val="none" w:sz="0" w:space="0" w:color="auto"/>
        <w:left w:val="none" w:sz="0" w:space="0" w:color="auto"/>
        <w:bottom w:val="none" w:sz="0" w:space="0" w:color="auto"/>
        <w:right w:val="none" w:sz="0" w:space="0" w:color="auto"/>
      </w:divBdr>
    </w:div>
    <w:div w:id="1205212609">
      <w:bodyDiv w:val="1"/>
      <w:marLeft w:val="0"/>
      <w:marRight w:val="0"/>
      <w:marTop w:val="0"/>
      <w:marBottom w:val="0"/>
      <w:divBdr>
        <w:top w:val="none" w:sz="0" w:space="0" w:color="auto"/>
        <w:left w:val="none" w:sz="0" w:space="0" w:color="auto"/>
        <w:bottom w:val="none" w:sz="0" w:space="0" w:color="auto"/>
        <w:right w:val="none" w:sz="0" w:space="0" w:color="auto"/>
      </w:divBdr>
    </w:div>
    <w:div w:id="1273980211">
      <w:bodyDiv w:val="1"/>
      <w:marLeft w:val="0"/>
      <w:marRight w:val="0"/>
      <w:marTop w:val="0"/>
      <w:marBottom w:val="0"/>
      <w:divBdr>
        <w:top w:val="none" w:sz="0" w:space="0" w:color="auto"/>
        <w:left w:val="none" w:sz="0" w:space="0" w:color="auto"/>
        <w:bottom w:val="none" w:sz="0" w:space="0" w:color="auto"/>
        <w:right w:val="none" w:sz="0" w:space="0" w:color="auto"/>
      </w:divBdr>
      <w:divsChild>
        <w:div w:id="654988686">
          <w:marLeft w:val="0"/>
          <w:marRight w:val="0"/>
          <w:marTop w:val="0"/>
          <w:marBottom w:val="0"/>
          <w:divBdr>
            <w:top w:val="none" w:sz="0" w:space="0" w:color="auto"/>
            <w:left w:val="none" w:sz="0" w:space="0" w:color="auto"/>
            <w:bottom w:val="none" w:sz="0" w:space="0" w:color="auto"/>
            <w:right w:val="none" w:sz="0" w:space="0" w:color="auto"/>
          </w:divBdr>
          <w:divsChild>
            <w:div w:id="1423452187">
              <w:marLeft w:val="0"/>
              <w:marRight w:val="0"/>
              <w:marTop w:val="0"/>
              <w:marBottom w:val="0"/>
              <w:divBdr>
                <w:top w:val="none" w:sz="0" w:space="0" w:color="auto"/>
                <w:left w:val="none" w:sz="0" w:space="0" w:color="auto"/>
                <w:bottom w:val="none" w:sz="0" w:space="0" w:color="auto"/>
                <w:right w:val="none" w:sz="0" w:space="0" w:color="auto"/>
              </w:divBdr>
              <w:divsChild>
                <w:div w:id="5707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21196">
      <w:bodyDiv w:val="1"/>
      <w:marLeft w:val="0"/>
      <w:marRight w:val="0"/>
      <w:marTop w:val="0"/>
      <w:marBottom w:val="0"/>
      <w:divBdr>
        <w:top w:val="none" w:sz="0" w:space="0" w:color="auto"/>
        <w:left w:val="none" w:sz="0" w:space="0" w:color="auto"/>
        <w:bottom w:val="none" w:sz="0" w:space="0" w:color="auto"/>
        <w:right w:val="none" w:sz="0" w:space="0" w:color="auto"/>
      </w:divBdr>
    </w:div>
    <w:div w:id="1494637411">
      <w:bodyDiv w:val="1"/>
      <w:marLeft w:val="0"/>
      <w:marRight w:val="0"/>
      <w:marTop w:val="0"/>
      <w:marBottom w:val="0"/>
      <w:divBdr>
        <w:top w:val="none" w:sz="0" w:space="0" w:color="auto"/>
        <w:left w:val="none" w:sz="0" w:space="0" w:color="auto"/>
        <w:bottom w:val="none" w:sz="0" w:space="0" w:color="auto"/>
        <w:right w:val="none" w:sz="0" w:space="0" w:color="auto"/>
      </w:divBdr>
    </w:div>
    <w:div w:id="1562984592">
      <w:bodyDiv w:val="1"/>
      <w:marLeft w:val="0"/>
      <w:marRight w:val="0"/>
      <w:marTop w:val="0"/>
      <w:marBottom w:val="0"/>
      <w:divBdr>
        <w:top w:val="none" w:sz="0" w:space="0" w:color="auto"/>
        <w:left w:val="none" w:sz="0" w:space="0" w:color="auto"/>
        <w:bottom w:val="none" w:sz="0" w:space="0" w:color="auto"/>
        <w:right w:val="none" w:sz="0" w:space="0" w:color="auto"/>
      </w:divBdr>
    </w:div>
    <w:div w:id="1591349039">
      <w:bodyDiv w:val="1"/>
      <w:marLeft w:val="0"/>
      <w:marRight w:val="0"/>
      <w:marTop w:val="0"/>
      <w:marBottom w:val="0"/>
      <w:divBdr>
        <w:top w:val="none" w:sz="0" w:space="0" w:color="auto"/>
        <w:left w:val="none" w:sz="0" w:space="0" w:color="auto"/>
        <w:bottom w:val="none" w:sz="0" w:space="0" w:color="auto"/>
        <w:right w:val="none" w:sz="0" w:space="0" w:color="auto"/>
      </w:divBdr>
    </w:div>
    <w:div w:id="1630822427">
      <w:bodyDiv w:val="1"/>
      <w:marLeft w:val="0"/>
      <w:marRight w:val="0"/>
      <w:marTop w:val="0"/>
      <w:marBottom w:val="0"/>
      <w:divBdr>
        <w:top w:val="none" w:sz="0" w:space="0" w:color="auto"/>
        <w:left w:val="none" w:sz="0" w:space="0" w:color="auto"/>
        <w:bottom w:val="none" w:sz="0" w:space="0" w:color="auto"/>
        <w:right w:val="none" w:sz="0" w:space="0" w:color="auto"/>
      </w:divBdr>
    </w:div>
    <w:div w:id="1684280063">
      <w:bodyDiv w:val="1"/>
      <w:marLeft w:val="0"/>
      <w:marRight w:val="0"/>
      <w:marTop w:val="0"/>
      <w:marBottom w:val="0"/>
      <w:divBdr>
        <w:top w:val="none" w:sz="0" w:space="0" w:color="auto"/>
        <w:left w:val="none" w:sz="0" w:space="0" w:color="auto"/>
        <w:bottom w:val="none" w:sz="0" w:space="0" w:color="auto"/>
        <w:right w:val="none" w:sz="0" w:space="0" w:color="auto"/>
      </w:divBdr>
    </w:div>
    <w:div w:id="1700618772">
      <w:bodyDiv w:val="1"/>
      <w:marLeft w:val="0"/>
      <w:marRight w:val="0"/>
      <w:marTop w:val="0"/>
      <w:marBottom w:val="0"/>
      <w:divBdr>
        <w:top w:val="none" w:sz="0" w:space="0" w:color="auto"/>
        <w:left w:val="none" w:sz="0" w:space="0" w:color="auto"/>
        <w:bottom w:val="none" w:sz="0" w:space="0" w:color="auto"/>
        <w:right w:val="none" w:sz="0" w:space="0" w:color="auto"/>
      </w:divBdr>
    </w:div>
    <w:div w:id="1707755322">
      <w:bodyDiv w:val="1"/>
      <w:marLeft w:val="0"/>
      <w:marRight w:val="0"/>
      <w:marTop w:val="0"/>
      <w:marBottom w:val="0"/>
      <w:divBdr>
        <w:top w:val="none" w:sz="0" w:space="0" w:color="auto"/>
        <w:left w:val="none" w:sz="0" w:space="0" w:color="auto"/>
        <w:bottom w:val="none" w:sz="0" w:space="0" w:color="auto"/>
        <w:right w:val="none" w:sz="0" w:space="0" w:color="auto"/>
      </w:divBdr>
    </w:div>
    <w:div w:id="1850292312">
      <w:bodyDiv w:val="1"/>
      <w:marLeft w:val="0"/>
      <w:marRight w:val="0"/>
      <w:marTop w:val="0"/>
      <w:marBottom w:val="0"/>
      <w:divBdr>
        <w:top w:val="none" w:sz="0" w:space="0" w:color="auto"/>
        <w:left w:val="none" w:sz="0" w:space="0" w:color="auto"/>
        <w:bottom w:val="none" w:sz="0" w:space="0" w:color="auto"/>
        <w:right w:val="none" w:sz="0" w:space="0" w:color="auto"/>
      </w:divBdr>
    </w:div>
    <w:div w:id="1863589452">
      <w:bodyDiv w:val="1"/>
      <w:marLeft w:val="0"/>
      <w:marRight w:val="0"/>
      <w:marTop w:val="0"/>
      <w:marBottom w:val="0"/>
      <w:divBdr>
        <w:top w:val="none" w:sz="0" w:space="0" w:color="auto"/>
        <w:left w:val="none" w:sz="0" w:space="0" w:color="auto"/>
        <w:bottom w:val="none" w:sz="0" w:space="0" w:color="auto"/>
        <w:right w:val="none" w:sz="0" w:space="0" w:color="auto"/>
      </w:divBdr>
      <w:divsChild>
        <w:div w:id="357583496">
          <w:marLeft w:val="0"/>
          <w:marRight w:val="0"/>
          <w:marTop w:val="0"/>
          <w:marBottom w:val="0"/>
          <w:divBdr>
            <w:top w:val="none" w:sz="0" w:space="0" w:color="auto"/>
            <w:left w:val="none" w:sz="0" w:space="0" w:color="auto"/>
            <w:bottom w:val="none" w:sz="0" w:space="0" w:color="auto"/>
            <w:right w:val="none" w:sz="0" w:space="0" w:color="auto"/>
          </w:divBdr>
          <w:divsChild>
            <w:div w:id="2110271168">
              <w:marLeft w:val="0"/>
              <w:marRight w:val="0"/>
              <w:marTop w:val="0"/>
              <w:marBottom w:val="0"/>
              <w:divBdr>
                <w:top w:val="none" w:sz="0" w:space="0" w:color="auto"/>
                <w:left w:val="none" w:sz="0" w:space="0" w:color="auto"/>
                <w:bottom w:val="none" w:sz="0" w:space="0" w:color="auto"/>
                <w:right w:val="none" w:sz="0" w:space="0" w:color="auto"/>
              </w:divBdr>
              <w:divsChild>
                <w:div w:id="1496846527">
                  <w:marLeft w:val="0"/>
                  <w:marRight w:val="0"/>
                  <w:marTop w:val="0"/>
                  <w:marBottom w:val="0"/>
                  <w:divBdr>
                    <w:top w:val="none" w:sz="0" w:space="0" w:color="auto"/>
                    <w:left w:val="none" w:sz="0" w:space="0" w:color="auto"/>
                    <w:bottom w:val="none" w:sz="0" w:space="0" w:color="auto"/>
                    <w:right w:val="none" w:sz="0" w:space="0" w:color="auto"/>
                  </w:divBdr>
                  <w:divsChild>
                    <w:div w:id="11223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0405">
      <w:bodyDiv w:val="1"/>
      <w:marLeft w:val="0"/>
      <w:marRight w:val="0"/>
      <w:marTop w:val="0"/>
      <w:marBottom w:val="0"/>
      <w:divBdr>
        <w:top w:val="none" w:sz="0" w:space="0" w:color="auto"/>
        <w:left w:val="none" w:sz="0" w:space="0" w:color="auto"/>
        <w:bottom w:val="none" w:sz="0" w:space="0" w:color="auto"/>
        <w:right w:val="none" w:sz="0" w:space="0" w:color="auto"/>
      </w:divBdr>
      <w:divsChild>
        <w:div w:id="46925687">
          <w:marLeft w:val="0"/>
          <w:marRight w:val="0"/>
          <w:marTop w:val="0"/>
          <w:marBottom w:val="0"/>
          <w:divBdr>
            <w:top w:val="none" w:sz="0" w:space="0" w:color="auto"/>
            <w:left w:val="none" w:sz="0" w:space="0" w:color="auto"/>
            <w:bottom w:val="none" w:sz="0" w:space="0" w:color="auto"/>
            <w:right w:val="none" w:sz="0" w:space="0" w:color="auto"/>
          </w:divBdr>
          <w:divsChild>
            <w:div w:id="1341472519">
              <w:marLeft w:val="0"/>
              <w:marRight w:val="0"/>
              <w:marTop w:val="0"/>
              <w:marBottom w:val="0"/>
              <w:divBdr>
                <w:top w:val="none" w:sz="0" w:space="0" w:color="auto"/>
                <w:left w:val="none" w:sz="0" w:space="0" w:color="auto"/>
                <w:bottom w:val="none" w:sz="0" w:space="0" w:color="auto"/>
                <w:right w:val="none" w:sz="0" w:space="0" w:color="auto"/>
              </w:divBdr>
              <w:divsChild>
                <w:div w:id="4320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george-papagiannakis-49b2261/" TargetMode="External"/><Relationship Id="rId18" Type="http://schemas.openxmlformats.org/officeDocument/2006/relationships/image" Target="media/image5.png"/><Relationship Id="rId26" Type="http://schemas.openxmlformats.org/officeDocument/2006/relationships/hyperlink" Target="https://doi.org/10.1007/s00371-016-1271-7" TargetMode="External"/><Relationship Id="rId39" Type="http://schemas.openxmlformats.org/officeDocument/2006/relationships/hyperlink" Target="https://sites.google.com/view/trainingxrieeevr2023" TargetMode="External"/><Relationship Id="rId21" Type="http://schemas.openxmlformats.org/officeDocument/2006/relationships/hyperlink" Target="https://github.com/papagiannakis" TargetMode="External"/><Relationship Id="rId34" Type="http://schemas.openxmlformats.org/officeDocument/2006/relationships/hyperlink" Target="http://george.papagiannakis.org/?p=121" TargetMode="External"/><Relationship Id="rId42" Type="http://schemas.openxmlformats.org/officeDocument/2006/relationships/hyperlink" Target="https://www.ggba-switzerland.ch/lentreprise-de-haute-technologie-oramavr-demenage-son-siege-a-geneve/" TargetMode="External"/><Relationship Id="rId47" Type="http://schemas.openxmlformats.org/officeDocument/2006/relationships/hyperlink" Target="https://schon.ch/oramavr-medical-vr-training/"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007/s00371-020-01919-0" TargetMode="External"/><Relationship Id="rId11" Type="http://schemas.openxmlformats.org/officeDocument/2006/relationships/hyperlink" Target="https://scholar.google.com/citations?user=rUfyI3MAAAAJ&amp;hl=en" TargetMode="External"/><Relationship Id="rId24" Type="http://schemas.openxmlformats.org/officeDocument/2006/relationships/hyperlink" Target="https://doi.org/10.1007/978-3-662-61983-4_9" TargetMode="External"/><Relationship Id="rId32" Type="http://schemas.openxmlformats.org/officeDocument/2006/relationships/hyperlink" Target="https://doi.org/10.1186/s12245-023-00545-6" TargetMode="External"/><Relationship Id="rId37" Type="http://schemas.openxmlformats.org/officeDocument/2006/relationships/hyperlink" Target="http://dx.doi.org/10.2312/egt.20061065" TargetMode="External"/><Relationship Id="rId40" Type="http://schemas.openxmlformats.org/officeDocument/2006/relationships/hyperlink" Target="https://elsevier.digitalcommonsdata.com/datasets/zbyctscmbn/1" TargetMode="External"/><Relationship Id="rId45" Type="http://schemas.openxmlformats.org/officeDocument/2006/relationships/hyperlink" Target="https://ggba.swiss/en/vr-medical-training-leader-oramavr-raises-eur-2-4-million/" TargetMode="External"/><Relationship Id="rId5" Type="http://schemas.openxmlformats.org/officeDocument/2006/relationships/webSettings" Target="webSettings.xml"/><Relationship Id="rId15" Type="http://schemas.openxmlformats.org/officeDocument/2006/relationships/hyperlink" Target="https://twitter.com/gpapagian76" TargetMode="External"/><Relationship Id="rId23" Type="http://schemas.openxmlformats.org/officeDocument/2006/relationships/image" Target="media/image8.jpeg"/><Relationship Id="rId28" Type="http://schemas.openxmlformats.org/officeDocument/2006/relationships/hyperlink" Target="https://doi.org/10.1016/j.arth.2019.04.002" TargetMode="External"/><Relationship Id="rId36" Type="http://schemas.openxmlformats.org/officeDocument/2006/relationships/hyperlink" Target="https://doi.org/10.1145/3532719.3543253" TargetMode="External"/><Relationship Id="rId49" Type="http://schemas.openxmlformats.org/officeDocument/2006/relationships/footer" Target="footer1.xml"/><Relationship Id="rId10" Type="http://schemas.openxmlformats.org/officeDocument/2006/relationships/hyperlink" Target="mailto:papagian@ics.forth.gr" TargetMode="External"/><Relationship Id="rId19" Type="http://schemas.openxmlformats.org/officeDocument/2006/relationships/hyperlink" Target="https://www.youtube.com/channel/UCOFj6n6Ieusw4lJT5HENrSQ" TargetMode="External"/><Relationship Id="rId31" Type="http://schemas.openxmlformats.org/officeDocument/2006/relationships/hyperlink" Target="https://doi.org/10.33969/J-NaNA.2022.020101" TargetMode="External"/><Relationship Id="rId44" Type="http://schemas.openxmlformats.org/officeDocument/2006/relationships/hyperlink" Target="https://www.kathimerini.gr/economy/561301201/platforma-gia-eikonika-cheiroyrgeia-apo-elliniki-startup/" TargetMode="External"/><Relationship Id="rId4" Type="http://schemas.openxmlformats.org/officeDocument/2006/relationships/settings" Target="settings.xml"/><Relationship Id="rId9" Type="http://schemas.openxmlformats.org/officeDocument/2006/relationships/hyperlink" Target="mailto:papagian@csd.uoc.gr"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doi.org/10.1007/s00371-017-1452-z" TargetMode="External"/><Relationship Id="rId30" Type="http://schemas.openxmlformats.org/officeDocument/2006/relationships/hyperlink" Target="https://games.jmir.org/2021/4/e29586" TargetMode="External"/><Relationship Id="rId35" Type="http://schemas.openxmlformats.org/officeDocument/2006/relationships/hyperlink" Target="https://doi.org/10.1145/3283289.3283291" TargetMode="External"/><Relationship Id="rId43" Type="http://schemas.openxmlformats.org/officeDocument/2006/relationships/hyperlink" Target="https://www.startupticker.ch/en/news/july-2020/htc-supports-geneva-based-startup" TargetMode="External"/><Relationship Id="rId48" Type="http://schemas.openxmlformats.org/officeDocument/2006/relationships/hyperlink" Target="https://bioalps.org/innosuisse-grants-chf-2-5-m-to-7-swiss-health-valley-life-sciences-startups/" TargetMode="External"/><Relationship Id="rId8" Type="http://schemas.openxmlformats.org/officeDocument/2006/relationships/hyperlink" Target="http://www.csd.uoc.gr/~papagian"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eorge-papagiannakis.medium.com/" TargetMode="External"/><Relationship Id="rId25" Type="http://schemas.openxmlformats.org/officeDocument/2006/relationships/hyperlink" Target="https://doi.org/10.1260/2047-4970.4.2.221" TargetMode="External"/><Relationship Id="rId33" Type="http://schemas.openxmlformats.org/officeDocument/2006/relationships/hyperlink" Target="https://doi.org/10.1007/s00264-023-06038-8" TargetMode="External"/><Relationship Id="rId38" Type="http://schemas.openxmlformats.org/officeDocument/2006/relationships/hyperlink" Target="http://doi.org/10.1007/s00006-017-0799-6" TargetMode="External"/><Relationship Id="rId46" Type="http://schemas.openxmlformats.org/officeDocument/2006/relationships/hyperlink" Target="https://techbullion.com/can-virtual-reality-change-medical-training-interview-with-prof-george-papagiannakis-co-founder-and-ceo-of-oramavr/" TargetMode="External"/><Relationship Id="rId20" Type="http://schemas.openxmlformats.org/officeDocument/2006/relationships/image" Target="media/image6.png"/><Relationship Id="rId41" Type="http://schemas.openxmlformats.org/officeDocument/2006/relationships/hyperlink" Target="https://opencourses.uoc.gr/courses/course/view.php?id=219"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3EE26-F563-7C42-B343-9F53DCA0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12234</Words>
  <Characters>69739</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George Papagiannakis</vt:lpstr>
    </vt:vector>
  </TitlesOfParts>
  <Company/>
  <LinksUpToDate>false</LinksUpToDate>
  <CharactersWithSpaces>81810</CharactersWithSpaces>
  <SharedDoc>false</SharedDoc>
  <HLinks>
    <vt:vector size="42" baseType="variant">
      <vt:variant>
        <vt:i4>2555946</vt:i4>
      </vt:variant>
      <vt:variant>
        <vt:i4>18</vt:i4>
      </vt:variant>
      <vt:variant>
        <vt:i4>0</vt:i4>
      </vt:variant>
      <vt:variant>
        <vt:i4>5</vt:i4>
      </vt:variant>
      <vt:variant>
        <vt:lpwstr>mailto:tom.molet@dreamworks.com</vt:lpwstr>
      </vt:variant>
      <vt:variant>
        <vt:lpwstr/>
      </vt:variant>
      <vt:variant>
        <vt:i4>5701740</vt:i4>
      </vt:variant>
      <vt:variant>
        <vt:i4>15</vt:i4>
      </vt:variant>
      <vt:variant>
        <vt:i4>0</vt:i4>
      </vt:variant>
      <vt:variant>
        <vt:i4>5</vt:i4>
      </vt:variant>
      <vt:variant>
        <vt:lpwstr>mailto:Nadia.thalmann@miralab.unige.ch</vt:lpwstr>
      </vt:variant>
      <vt:variant>
        <vt:lpwstr/>
      </vt:variant>
      <vt:variant>
        <vt:i4>5439545</vt:i4>
      </vt:variant>
      <vt:variant>
        <vt:i4>12</vt:i4>
      </vt:variant>
      <vt:variant>
        <vt:i4>0</vt:i4>
      </vt:variant>
      <vt:variant>
        <vt:i4>5</vt:i4>
      </vt:variant>
      <vt:variant>
        <vt:lpwstr>http://george.papagiannakis.org/?p=58</vt:lpwstr>
      </vt:variant>
      <vt:variant>
        <vt:lpwstr/>
      </vt:variant>
      <vt:variant>
        <vt:i4>5308467</vt:i4>
      </vt:variant>
      <vt:variant>
        <vt:i4>9</vt:i4>
      </vt:variant>
      <vt:variant>
        <vt:i4>0</vt:i4>
      </vt:variant>
      <vt:variant>
        <vt:i4>5</vt:i4>
      </vt:variant>
      <vt:variant>
        <vt:lpwstr>http://george.papagiannakis.org/?p=72</vt:lpwstr>
      </vt:variant>
      <vt:variant>
        <vt:lpwstr/>
      </vt:variant>
      <vt:variant>
        <vt:i4>6684723</vt:i4>
      </vt:variant>
      <vt:variant>
        <vt:i4>6</vt:i4>
      </vt:variant>
      <vt:variant>
        <vt:i4>0</vt:i4>
      </vt:variant>
      <vt:variant>
        <vt:i4>5</vt:i4>
      </vt:variant>
      <vt:variant>
        <vt:lpwstr>http://george.papagiannakis.org/?p=121</vt:lpwstr>
      </vt:variant>
      <vt:variant>
        <vt:lpwstr/>
      </vt:variant>
      <vt:variant>
        <vt:i4>1441795</vt:i4>
      </vt:variant>
      <vt:variant>
        <vt:i4>3</vt:i4>
      </vt:variant>
      <vt:variant>
        <vt:i4>0</vt:i4>
      </vt:variant>
      <vt:variant>
        <vt:i4>5</vt:i4>
      </vt:variant>
      <vt:variant>
        <vt:lpwstr>http://george.papagiannakis.org/</vt:lpwstr>
      </vt:variant>
      <vt:variant>
        <vt:lpwstr/>
      </vt:variant>
      <vt:variant>
        <vt:i4>1638413</vt:i4>
      </vt:variant>
      <vt:variant>
        <vt:i4>0</vt:i4>
      </vt:variant>
      <vt:variant>
        <vt:i4>0</vt:i4>
      </vt:variant>
      <vt:variant>
        <vt:i4>5</vt:i4>
      </vt:variant>
      <vt:variant>
        <vt:lpwstr>mailto:papagiannakis@miralab.unige.ch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Papagiannakis</dc:title>
  <dc:subject/>
  <dc:creator>GP</dc:creator>
  <cp:keywords/>
  <dc:description>revision 11</dc:description>
  <cp:lastModifiedBy>george papagiannakis</cp:lastModifiedBy>
  <cp:revision>3</cp:revision>
  <cp:lastPrinted>2024-08-14T17:36:00Z</cp:lastPrinted>
  <dcterms:created xsi:type="dcterms:W3CDTF">2024-08-14T17:36:00Z</dcterms:created>
  <dcterms:modified xsi:type="dcterms:W3CDTF">2024-08-14T17:41:00Z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Version">
    <vt:i4>2003051900</vt:i4>
  </property>
  <property fmtid="{D5CDD505-2E9C-101B-9397-08002B2CF9AE}" pid="4" name="UseDefaultLanguage">
    <vt:bool>true</vt:bool>
  </property>
</Properties>
</file>