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F954" w14:textId="77777777" w:rsidR="00840CDE" w:rsidRDefault="00000000">
      <w:pPr>
        <w:spacing w:before="60"/>
        <w:jc w:val="center"/>
      </w:pPr>
      <w:r>
        <w:rPr>
          <w:color w:val="9E9E9E"/>
          <w:sz w:val="17"/>
          <w:szCs w:val="17"/>
        </w:rPr>
        <w:t>Consultoria Educacional Dr. Helio A. Carneiro</w:t>
      </w:r>
    </w:p>
    <w:p w14:paraId="15ABC1EB" w14:textId="77777777" w:rsidR="00840CDE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ESCUDO DE INVERNO</w:t>
      </w:r>
    </w:p>
    <w:p w14:paraId="793B02E6" w14:textId="77777777" w:rsidR="00840CDE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O Guia Completo para Pais de Primeira Viagem Enfrentarem Febre e Resfriados com Segurança</w:t>
      </w:r>
    </w:p>
    <w:p w14:paraId="33D66693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  <w:rPr>
          <w:b/>
          <w:bCs/>
        </w:rPr>
      </w:pPr>
      <w:r w:rsidRPr="002E1D48">
        <w:rPr>
          <w:b/>
          <w:bCs/>
        </w:rPr>
        <w:t>Sobre o Autor</w:t>
      </w:r>
    </w:p>
    <w:p w14:paraId="4329F190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</w:pPr>
      <w:r w:rsidRPr="002E1D48">
        <w:t xml:space="preserve">Este guia nasce da interseção entre duas experiências que moldaram profundamente a minha vida: a </w:t>
      </w:r>
      <w:r w:rsidRPr="002E1D48">
        <w:rPr>
          <w:b/>
          <w:bCs/>
        </w:rPr>
        <w:t>medicina</w:t>
      </w:r>
      <w:r w:rsidRPr="002E1D48">
        <w:t xml:space="preserve"> e a </w:t>
      </w:r>
      <w:r w:rsidRPr="002E1D48">
        <w:rPr>
          <w:b/>
          <w:bCs/>
        </w:rPr>
        <w:t>paternidade</w:t>
      </w:r>
      <w:r w:rsidRPr="002E1D48">
        <w:t>.</w:t>
      </w:r>
    </w:p>
    <w:p w14:paraId="3B250B30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</w:pPr>
      <w:r w:rsidRPr="002E1D48">
        <w:t>Sou Dr. Helio A. Carneiro, cirurgião oncológico, formado com especialização em Cirurgia Geral e Cirurgia Oncológica, com vasta experiência no cuidado de pacientes com câncer. Ao longo dos anos, percebi que a medicina que pratico vai além do bisturi e dos protocolos — ela exige escuta, empatia e um olhar que enxergue a pessoa por trás do diagnóstico. Essa filosofia, que chamo de cuidado centrado na pessoa e na família, é o que me move como médico.</w:t>
      </w:r>
    </w:p>
    <w:p w14:paraId="172AFD2B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</w:pPr>
      <w:r w:rsidRPr="002E1D48">
        <w:t xml:space="preserve">Mas foi fora do consultório que aprendi a lição mais importante sobre cuidar. Sou pai de três filhas — e uma está a caminho! — e é nelas que encontro a motivação diária para unir ciência e afeto. Além disso, sou casado com uma Médica de Família, que sabe conduzir muito bem as situações médicas que envolvem o desenvolvimento da criança e adolescência. Cada noite em claro ao lado de um filho com febre, cada dúvida sobre o que fazer diante de um sintoma novo, me mostrou que o conhecimento médico precisa sair dos hospitais e chegar às mãos de quem mais precisa: </w:t>
      </w:r>
      <w:r w:rsidRPr="002E1D48">
        <w:rPr>
          <w:b/>
          <w:bCs/>
        </w:rPr>
        <w:t>OS PAIS.</w:t>
      </w:r>
    </w:p>
    <w:p w14:paraId="673F0E18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</w:pPr>
      <w:r w:rsidRPr="002E1D48">
        <w:t xml:space="preserve">Este e-book é fruto dessa união. Aqui não há jargões desnecessários nem recomendações soltas. Há </w:t>
      </w:r>
      <w:r w:rsidRPr="002E1D48">
        <w:rPr>
          <w:b/>
          <w:bCs/>
        </w:rPr>
        <w:t>ciência traduzida em cuidado prático</w:t>
      </w:r>
      <w:r w:rsidRPr="002E1D48">
        <w:t>, para que você, pai ou mãe, tenha segurança e tranquilidade para enfrentar com confiança os desafios do inverno com seu filho(a).</w:t>
      </w:r>
    </w:p>
    <w:p w14:paraId="790CA6C0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</w:pPr>
      <w:r w:rsidRPr="002E1D48">
        <w:t>Que este material seja um escudo de conhecimento para a sua família.</w:t>
      </w:r>
    </w:p>
    <w:p w14:paraId="75661380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</w:pPr>
      <w:r w:rsidRPr="002E1D48">
        <w:t>Dr. Helio A. Carneiro Cirurgião Oncológico | Pai de 3 filhas (por enquanto…)</w:t>
      </w:r>
    </w:p>
    <w:p w14:paraId="43B89E78" w14:textId="77777777" w:rsidR="00840CDE" w:rsidRPr="002E1D48" w:rsidRDefault="00840CDE">
      <w:pPr>
        <w:pBdr>
          <w:bottom w:val="single" w:sz="6" w:space="0" w:color="CCCCCC"/>
        </w:pBdr>
        <w:spacing w:before="200" w:after="200"/>
      </w:pPr>
    </w:p>
    <w:p w14:paraId="6636560F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1E0EBB47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69B9841D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75DFA025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33DA517D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756BEAE1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5EDB7832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0067482B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124F636C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1DE39273" w14:textId="77777777" w:rsidR="002E1D48" w:rsidRDefault="002E1D48">
      <w:pPr>
        <w:pBdr>
          <w:bottom w:val="single" w:sz="6" w:space="0" w:color="CCCCCC"/>
        </w:pBdr>
        <w:spacing w:before="200" w:after="200"/>
      </w:pPr>
    </w:p>
    <w:p w14:paraId="67B9B55D" w14:textId="77777777" w:rsidR="002E1D48" w:rsidRPr="002E1D48" w:rsidRDefault="002E1D48" w:rsidP="002E1D48">
      <w:pPr>
        <w:pBdr>
          <w:bottom w:val="single" w:sz="6" w:space="0" w:color="CCCCCC"/>
        </w:pBdr>
        <w:spacing w:before="200" w:after="200"/>
        <w:rPr>
          <w:b/>
          <w:bCs/>
          <w:sz w:val="28"/>
          <w:szCs w:val="28"/>
        </w:rPr>
      </w:pPr>
    </w:p>
    <w:p w14:paraId="4EC585D6" w14:textId="0AAC4739" w:rsidR="002E1D48" w:rsidRPr="002E1D48" w:rsidRDefault="002E1D48" w:rsidP="002E1D48">
      <w:pPr>
        <w:pBdr>
          <w:bottom w:val="single" w:sz="6" w:space="0" w:color="CCCCCC"/>
        </w:pBdr>
        <w:spacing w:before="200" w:after="200"/>
        <w:rPr>
          <w:i/>
          <w:iCs/>
        </w:rPr>
      </w:pPr>
      <w:r w:rsidRPr="002E1D48">
        <w:t>AVISO LEGAL</w:t>
      </w:r>
      <w:r w:rsidRPr="002E1D48">
        <w:rPr>
          <w:i/>
          <w:iCs/>
        </w:rPr>
        <w:t xml:space="preserve">: Este material tem caráter exclusivamente educativo e informativo, baseado em evidências científicas atualizadas até a data de sua publicação. Ele não substitui consulta médica presencial, diagnóstico ou tratamento </w:t>
      </w:r>
      <w:r w:rsidRPr="002E1D48">
        <w:rPr>
          <w:i/>
          <w:iCs/>
        </w:rPr>
        <w:lastRenderedPageBreak/>
        <w:t>profissional. Cada criança é única, e o acompanhamento com um pediatra ou médico assistente é insubstituível. O autor não se responsabiliza por decisões tomadas com base exclusivamente neste conteúdo. Medicamentos devem ser administrados somente sob prescrição e orientação médica específica para o peso e a idade da criança.</w:t>
      </w:r>
    </w:p>
    <w:p w14:paraId="3D5A923E" w14:textId="77777777" w:rsidR="00840CDE" w:rsidRDefault="00000000">
      <w:pPr>
        <w:pStyle w:val="Ttulo3"/>
      </w:pPr>
      <w:r>
        <w:t>1. INTRODUÇÃO — A ANSIEDADE DA PRIMEIRA FEBRE</w:t>
      </w:r>
    </w:p>
    <w:p w14:paraId="56A93448" w14:textId="77777777" w:rsidR="00840CDE" w:rsidRDefault="00000000">
      <w:pPr>
        <w:spacing w:before="60"/>
        <w:jc w:val="both"/>
      </w:pPr>
      <w:r>
        <w:t xml:space="preserve">Se você está lendo este guia, é muito provável que esteja vivendo uma daquelas noites em que o silêncio da casa é cortado por um choro diferente. Você coloca a mão na testa do seu filho e sente o calor. O termômetro confirma: </w:t>
      </w:r>
      <w:r>
        <w:rPr>
          <w:b/>
          <w:bCs/>
        </w:rPr>
        <w:t>38,5°C</w:t>
      </w:r>
      <w:r>
        <w:t>.</w:t>
      </w:r>
    </w:p>
    <w:p w14:paraId="34478D3E" w14:textId="77777777" w:rsidR="00840CDE" w:rsidRDefault="00000000">
      <w:pPr>
        <w:spacing w:before="60"/>
        <w:jc w:val="both"/>
      </w:pPr>
      <w:r>
        <w:t>Seu coração acelera. Mil pensamentos se atropelam: É grave? Devo levar ao pronto-socorro agora? Dou remédio ou espero? E se for COVID? E se subir mais? E se eu fizer a escolha errada?</w:t>
      </w:r>
    </w:p>
    <w:p w14:paraId="38024A42" w14:textId="18A9DFCA" w:rsidR="00840CDE" w:rsidRDefault="00000000">
      <w:pPr>
        <w:spacing w:before="60"/>
        <w:jc w:val="both"/>
      </w:pPr>
      <w:r>
        <w:t xml:space="preserve">Eu entendo. Como médico cirurgião e, acima de tudo, como pai de </w:t>
      </w:r>
      <w:r w:rsidR="00296D0F">
        <w:t>três</w:t>
      </w:r>
      <w:r>
        <w:t xml:space="preserve"> filhas — sendo a mais nova ainda um </w:t>
      </w:r>
      <w:r w:rsidR="00296D0F">
        <w:t>a caminho</w:t>
      </w:r>
      <w:r>
        <w:t xml:space="preserve"> —, sei exatamente o que você está sentindo. O medo de errar quando a vida do nosso filho está em jogo é paralisante. E a verdade é que ninguém </w:t>
      </w:r>
      <w:proofErr w:type="spellStart"/>
      <w:r>
        <w:t>te</w:t>
      </w:r>
      <w:proofErr w:type="spellEnd"/>
      <w:r>
        <w:t xml:space="preserve"> prepara para isso. Nem o </w:t>
      </w:r>
      <w:r w:rsidR="00296D0F">
        <w:t>médico</w:t>
      </w:r>
      <w:r>
        <w:t xml:space="preserve"> na última consulta, nem os posts soltos no Instagram, nem o conselho bem-intencionado da </w:t>
      </w:r>
      <w:r w:rsidR="00296D0F">
        <w:t xml:space="preserve">avó ou da </w:t>
      </w:r>
      <w:r>
        <w:t>vizinha.</w:t>
      </w:r>
    </w:p>
    <w:p w14:paraId="4AE78B6F" w14:textId="77777777" w:rsidR="00840CDE" w:rsidRDefault="00000000">
      <w:pPr>
        <w:spacing w:before="60"/>
        <w:jc w:val="both"/>
      </w:pPr>
      <w:r>
        <w:t>É por isso que este e-book existe. Aqui você não vai encontrar achismos, receitas milagrosas ou informações contraditórias. O que você tem em mãos é um guia prático, construído sobre evidências científicas sólidas — explicado como se eu estivesse sentado ao seu lado, tomando um café, no meio da madrugada, enquanto seu filho dorme no quarto ao lado.</w:t>
      </w:r>
    </w:p>
    <w:p w14:paraId="2FDD09C7" w14:textId="77777777" w:rsidR="00840CDE" w:rsidRDefault="00000000">
      <w:pPr>
        <w:spacing w:before="60"/>
        <w:jc w:val="both"/>
      </w:pPr>
      <w:r>
        <w:t>Vamos desmistificar a febre. Vamos te ensinar a diferença entre um sinal de alerta real e um susto passageiro. Vamos mostrar exatamente o que fazer em cada situação, em uma linguagem que qualquer pai ou mãe consegue entender e aplicar — sem jargão, sem pânico, sem culpa. Porque a verdade é uma só: você já é o melhor escudo do seu filho. Este guia vai apenas te dar os recursos para ser um escudo ainda mais forte, mais informado e mais tranquilo.</w:t>
      </w:r>
    </w:p>
    <w:p w14:paraId="4DCCD2B6" w14:textId="77777777" w:rsidR="00840CDE" w:rsidRDefault="00000000">
      <w:pPr>
        <w:pStyle w:val="Ttulo3"/>
      </w:pPr>
      <w:r>
        <w:t>2. CAPÍTULO 1 — O QUE É FEBRE, AFINAL?</w:t>
      </w:r>
    </w:p>
    <w:p w14:paraId="45BC6B88" w14:textId="77777777" w:rsidR="00840CDE" w:rsidRDefault="00000000">
      <w:r>
        <w:t>2.1 A febre é inimiga?</w:t>
      </w:r>
    </w:p>
    <w:p w14:paraId="68760AF5" w14:textId="1378EC31" w:rsidR="00840CDE" w:rsidRDefault="00000000">
      <w:pPr>
        <w:spacing w:before="60"/>
        <w:jc w:val="both"/>
      </w:pPr>
      <w:r>
        <w:t xml:space="preserve">Antes de qualquer coisa, precisamos mudar a forma como você enxerga a febre. Ao contrário do que muitos pensam, a febre não é uma doença — </w:t>
      </w:r>
      <w:r w:rsidRPr="00296D0F">
        <w:rPr>
          <w:b/>
          <w:bCs/>
        </w:rPr>
        <w:t xml:space="preserve">é um mecanismo de defesa do organismo. </w:t>
      </w:r>
      <w:r>
        <w:t>Quando um vírus ou bactéria invade o corpo, o sistema imunológico aumenta a temperatura interna para criar um ambiente hostil a esses invasores. É como se o corpo dissesse: "Aqui não, seus intrusos — aqui é território quente demais para vocês." Portanto, febre não é o problema. Febre é o sintoma de que o corpo está trabalhando</w:t>
      </w:r>
      <w:r w:rsidR="00296D0F">
        <w:t xml:space="preserve">! </w:t>
      </w:r>
      <w:proofErr w:type="gramStart"/>
      <w:r>
        <w:t>E</w:t>
      </w:r>
      <w:proofErr w:type="gramEnd"/>
      <w:r>
        <w:t>, na maioria das vezes, isso é um bom sinal.</w:t>
      </w:r>
    </w:p>
    <w:p w14:paraId="138F4EF2" w14:textId="77777777" w:rsidR="00840CDE" w:rsidRDefault="00000000">
      <w:r>
        <w:t>2.2 Tipos de febre e o que significam</w:t>
      </w:r>
    </w:p>
    <w:p w14:paraId="7BD449A4" w14:textId="77777777" w:rsidR="00840CDE" w:rsidRDefault="00000000">
      <w:pPr>
        <w:spacing w:before="60"/>
        <w:jc w:val="both"/>
      </w:pPr>
      <w:r>
        <w:t xml:space="preserve">É fundamental entender as faixas de temperatura para saber como agir. Lembre-se que a temperatura normal do corpo varia entre </w:t>
      </w:r>
      <w:r>
        <w:rPr>
          <w:b/>
          <w:bCs/>
        </w:rPr>
        <w:t>36°C e 37,2°C</w:t>
      </w:r>
      <w:r>
        <w:t>.</w:t>
      </w:r>
    </w:p>
    <w:p w14:paraId="1A1A0D78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Febre baixa (37,5°C a 38°C):</w:t>
      </w:r>
      <w:r>
        <w:t xml:space="preserve"> Comum em quadros virais leves. O corpo está em alerta, mas controlando bem a situação. Muitas vezes chamada de "estado febril".</w:t>
      </w:r>
    </w:p>
    <w:p w14:paraId="748375DA" w14:textId="52CED93C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Febre moderada (38°C a 39°C):</w:t>
      </w:r>
      <w:r>
        <w:t xml:space="preserve"> O sistema imunológico está em plena atividade. Acompanhe de perto, mas se a criança estiver </w:t>
      </w:r>
      <w:r w:rsidR="00296D0F">
        <w:t>bem-disposta</w:t>
      </w:r>
      <w:r>
        <w:t>, não há necessidade de pânico imediato.</w:t>
      </w:r>
      <w:r w:rsidR="00296D0F">
        <w:t xml:space="preserve"> OBSERVE!</w:t>
      </w:r>
    </w:p>
    <w:p w14:paraId="724D346A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Febre alta (acima de 39°C):</w:t>
      </w:r>
      <w:r>
        <w:t xml:space="preserve"> Merece atenção redobrada. Pode indicar infecções mais significativas. Observe o comportamento da criança — o termômetro não é o único parâmetro.</w:t>
      </w:r>
    </w:p>
    <w:p w14:paraId="16E0A90B" w14:textId="77777777" w:rsidR="00840CDE" w:rsidRDefault="00000000">
      <w:r>
        <w:t>2.3 Febre não é doença — é sintoma</w:t>
      </w:r>
    </w:p>
    <w:p w14:paraId="43C1B914" w14:textId="77777777" w:rsidR="00840CDE" w:rsidRDefault="00000000">
      <w:pPr>
        <w:spacing w:before="60"/>
        <w:jc w:val="both"/>
      </w:pPr>
      <w:r>
        <w:t xml:space="preserve">Repita comigo: a febre está a seu favor. Ela é um aliado, não um inimigo. O objetivo do tratamento não é "matar a febre" a qualquer custo, mas sim deixar a criança confortável enquanto o corpo faz o trabalho dele. Se a criança está ativa, brincando e se alimentando, mesmo com febre moderada, não há motivo para desespero. O foco deve ser sempre no </w:t>
      </w:r>
      <w:r>
        <w:rPr>
          <w:b/>
          <w:bCs/>
        </w:rPr>
        <w:t>estado geral</w:t>
      </w:r>
      <w:r>
        <w:t xml:space="preserve"> da criança, não apenas no número que aparece no visor do termômetro.</w:t>
      </w:r>
    </w:p>
    <w:p w14:paraId="79E602F0" w14:textId="77777777" w:rsidR="00840CDE" w:rsidRDefault="00000000">
      <w:pPr>
        <w:pStyle w:val="Ttulo3"/>
      </w:pPr>
      <w:r>
        <w:lastRenderedPageBreak/>
        <w:t>3. CAPÍTULO 2 — QUANDO A FEBRE É PERIGO? (SINAIS DE ALERTA)</w:t>
      </w:r>
    </w:p>
    <w:p w14:paraId="080BA6C1" w14:textId="77777777" w:rsidR="00840CDE" w:rsidRDefault="00000000">
      <w:r>
        <w:t>3.1 Como medir a temperatura corretamente</w:t>
      </w:r>
    </w:p>
    <w:p w14:paraId="4208ED70" w14:textId="77777777" w:rsidR="00840CDE" w:rsidRDefault="00000000">
      <w:pPr>
        <w:spacing w:before="60"/>
        <w:jc w:val="both"/>
      </w:pPr>
      <w:r>
        <w:t>A precisão na medição evita intervenções desnecessárias. Utilize sempre equipamentos confiáveis e higienizados.</w:t>
      </w:r>
    </w:p>
    <w:p w14:paraId="6B89CBC9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Termômetro digital axilar:</w:t>
      </w:r>
      <w:r>
        <w:t xml:space="preserve"> O mais prático e seguro para o dia a dia. Coloque sob o braço da criança, com o braço apertado contra o corpo, por </w:t>
      </w:r>
      <w:r>
        <w:rPr>
          <w:b/>
          <w:bCs/>
        </w:rPr>
        <w:t>3 a 5 minutos</w:t>
      </w:r>
      <w:r>
        <w:t xml:space="preserve"> ou até o sinal sonoro.</w:t>
      </w:r>
    </w:p>
    <w:p w14:paraId="205BBFA7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Termômetro infravermelho:</w:t>
      </w:r>
      <w:r>
        <w:t xml:space="preserve"> Rápido e prático, mas pode sofrer interferência da temperatura ambiente ou suor na testa.</w:t>
      </w:r>
    </w:p>
    <w:p w14:paraId="7AD43737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Termômetro retal:</w:t>
      </w:r>
      <w:r>
        <w:t xml:space="preserve"> Considerado o padrão-ouro de precisão para bebês, mas deve ser usado apenas sob orientação técnica para evitar lesões.</w:t>
      </w:r>
    </w:p>
    <w:p w14:paraId="3A57391C" w14:textId="77777777" w:rsidR="00840CDE" w:rsidRDefault="00000000">
      <w:r>
        <w:t>3.2 Bebês menores de 3 meses — Regra de Ouro</w:t>
      </w:r>
    </w:p>
    <w:p w14:paraId="3F36B207" w14:textId="77777777" w:rsidR="00840CDE" w:rsidRDefault="00000000">
      <w:pPr>
        <w:spacing w:before="60"/>
      </w:pPr>
      <w:r>
        <w:rPr>
          <w:b/>
          <w:bCs/>
        </w:rPr>
        <w:t>Atenção:</w:t>
      </w:r>
      <w:r>
        <w:t xml:space="preserve"> Para bebês com menos de 3 meses, toda febre (temperatura acima de 38°C) deve ser avaliada por um médico imediatamente. O sistema imunológico ainda é imaturo e infecções podem evoluir rapidamente.</w:t>
      </w:r>
    </w:p>
    <w:p w14:paraId="30587BA1" w14:textId="77777777" w:rsidR="00840CDE" w:rsidRDefault="00000000">
      <w:r>
        <w:t>3.3 Guia de triagem para pais (Sistema de Cores)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840CDE" w14:paraId="7BF093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8B9519" w14:textId="77777777" w:rsidR="00840CDE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E3B01A" w14:textId="77777777" w:rsidR="00840CDE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Sintomas Observados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E7D558" w14:textId="77777777" w:rsidR="00840CDE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Ação Recomendada</w:t>
            </w:r>
          </w:p>
        </w:tc>
      </w:tr>
      <w:tr w:rsidR="00840CDE" w14:paraId="3B512D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5A1297" w14:textId="77777777" w:rsidR="00840C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VERDE (Leve)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8820DE" w14:textId="77777777" w:rsidR="00840C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Coriza clara, espirros, febre baixa, criança ativa e hidratada.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61C1B6" w14:textId="77777777" w:rsidR="00840C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Cuidados em casa, observação e lavagem nasal frequente.</w:t>
            </w:r>
          </w:p>
        </w:tc>
      </w:tr>
      <w:tr w:rsidR="00840CDE" w14:paraId="78E057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4C2F51" w14:textId="77777777" w:rsidR="00840C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AMARELO (Moderado)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C014C2" w14:textId="77777777" w:rsidR="00840C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Febre persistente (48h), tosse produtiva, recusa parcial de alimentos.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E94A9E" w14:textId="4F102280" w:rsidR="00840C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Agendar consulta com </w:t>
            </w:r>
            <w:r w:rsidR="00296D0F">
              <w:rPr>
                <w:sz w:val="20"/>
                <w:szCs w:val="20"/>
              </w:rPr>
              <w:t xml:space="preserve">o pediatra ou médico assistente </w:t>
            </w:r>
            <w:r>
              <w:rPr>
                <w:sz w:val="20"/>
                <w:szCs w:val="20"/>
              </w:rPr>
              <w:t>nas próximas 24 horas.</w:t>
            </w:r>
          </w:p>
        </w:tc>
      </w:tr>
      <w:tr w:rsidR="00840CDE" w14:paraId="08FCE8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917918" w14:textId="77777777" w:rsidR="00840C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VERMELHO (Grave)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DF6C5A" w14:textId="77777777" w:rsidR="00840C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Dificuldade para respirar, prostração extrema, </w:t>
            </w:r>
            <w:proofErr w:type="spellStart"/>
            <w:r>
              <w:rPr>
                <w:sz w:val="20"/>
                <w:szCs w:val="20"/>
              </w:rPr>
              <w:t>gemência</w:t>
            </w:r>
            <w:proofErr w:type="spellEnd"/>
            <w:r>
              <w:rPr>
                <w:sz w:val="20"/>
                <w:szCs w:val="20"/>
              </w:rPr>
              <w:t>, febre que não baixa.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4CA259" w14:textId="77777777" w:rsidR="00840C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Pronto-Socorro Imediato.</w:t>
            </w:r>
          </w:p>
        </w:tc>
      </w:tr>
    </w:tbl>
    <w:p w14:paraId="6963065E" w14:textId="77777777" w:rsidR="00840CDE" w:rsidRDefault="00000000">
      <w:pPr>
        <w:pStyle w:val="Ttulo3"/>
      </w:pPr>
      <w:r>
        <w:t>4. CAPÍTULO 3 — RESFRIADO, GRIPE OU VIROSE?</w:t>
      </w:r>
    </w:p>
    <w:p w14:paraId="16F83B10" w14:textId="77777777" w:rsidR="00840CDE" w:rsidRDefault="00000000">
      <w:r>
        <w:t>3.1 Diferenças práticas</w:t>
      </w:r>
    </w:p>
    <w:p w14:paraId="4BFE9267" w14:textId="77777777" w:rsidR="00840CDE" w:rsidRDefault="00000000">
      <w:pPr>
        <w:spacing w:before="60"/>
        <w:jc w:val="both"/>
      </w:pPr>
      <w:r>
        <w:t xml:space="preserve">Saber identificar os sintomas ajuda a reduzir a ansiedade. O </w:t>
      </w:r>
      <w:r>
        <w:rPr>
          <w:b/>
          <w:bCs/>
        </w:rPr>
        <w:t>resfriado comum</w:t>
      </w:r>
      <w:r>
        <w:t xml:space="preserve"> geralmente apresenta coriza, espirros e febre baixa. A </w:t>
      </w:r>
      <w:r>
        <w:rPr>
          <w:b/>
          <w:bCs/>
        </w:rPr>
        <w:t>gripe (Influenza)</w:t>
      </w:r>
      <w:r>
        <w:t xml:space="preserve"> é mais agressiva, com febre alta repentina, dores no corpo e prostração. Já o termo </w:t>
      </w:r>
      <w:r>
        <w:rPr>
          <w:b/>
          <w:bCs/>
        </w:rPr>
        <w:t>virose</w:t>
      </w:r>
      <w:r>
        <w:t xml:space="preserve"> é genérico e engloba diversos vírus que causam sintomas variados, geralmente autolimitados.</w:t>
      </w:r>
    </w:p>
    <w:p w14:paraId="00435F1A" w14:textId="77777777" w:rsidR="00840CDE" w:rsidRDefault="00000000">
      <w:r>
        <w:t>3.2 Mitos e verdades sobre resfriados</w:t>
      </w:r>
    </w:p>
    <w:p w14:paraId="33A40837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"Pegou friagem":</w:t>
      </w:r>
      <w:r>
        <w:t xml:space="preserve"> Mito. Resfriados são causados por vírus, não pelo frio. O inverno apenas favorece a aglomeração em locais fechados, facilitando a transmissão.</w:t>
      </w:r>
    </w:p>
    <w:p w14:paraId="36DC006C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"Vitamina C cura":</w:t>
      </w:r>
      <w:r>
        <w:t xml:space="preserve"> Mito. Ela auxilia na manutenção da saúde, mas não cura o resfriado depois de instalado.</w:t>
      </w:r>
    </w:p>
    <w:p w14:paraId="3108FA50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"Canja de galinha ajuda":</w:t>
      </w:r>
      <w:r>
        <w:t xml:space="preserve"> Verdade. Além de hidratar, o vapor quente ajuda na desobstrução nasal e o caldo oferece nutrientes de fácil absorção.</w:t>
      </w:r>
    </w:p>
    <w:p w14:paraId="4077A90D" w14:textId="77777777" w:rsidR="00840CDE" w:rsidRDefault="00000000">
      <w:pPr>
        <w:pStyle w:val="Ttulo3"/>
      </w:pPr>
      <w:r>
        <w:t>5. CAPÍTULO 4 — CUIDADOS EM CASA: O QUE FUNCIONA</w:t>
      </w:r>
    </w:p>
    <w:p w14:paraId="499D3755" w14:textId="77777777" w:rsidR="00840CDE" w:rsidRDefault="00000000">
      <w:r>
        <w:t>4.1 O poder da lavagem nasal</w:t>
      </w:r>
    </w:p>
    <w:p w14:paraId="2F608907" w14:textId="77777777" w:rsidR="00840CDE" w:rsidRDefault="00000000">
      <w:pPr>
        <w:spacing w:before="60"/>
        <w:jc w:val="both"/>
      </w:pPr>
      <w:r>
        <w:t xml:space="preserve">A lavagem nasal com soro fisiológico é a intervenção mais eficaz para </w:t>
      </w:r>
      <w:r>
        <w:rPr>
          <w:b/>
          <w:bCs/>
        </w:rPr>
        <w:t>como baixar febre rápido</w:t>
      </w:r>
      <w:r>
        <w:t xml:space="preserve"> indiretamente (ao reduzir a inflamação) e aliviar o desconforto. Ela remove mecanicamente o excesso de muco e vírus das vias aéreas superiores.</w:t>
      </w:r>
    </w:p>
    <w:p w14:paraId="2575A085" w14:textId="77777777" w:rsidR="00840CDE" w:rsidRDefault="00000000">
      <w:r>
        <w:lastRenderedPageBreak/>
        <w:t>4.2 Hidratação e repouso</w:t>
      </w:r>
    </w:p>
    <w:p w14:paraId="2C9BD307" w14:textId="77777777" w:rsidR="00840CDE" w:rsidRDefault="00000000">
      <w:pPr>
        <w:spacing w:before="60"/>
        <w:jc w:val="both"/>
      </w:pPr>
      <w:r>
        <w:t>A febre aumenta a perda de líquidos. Ofereça água, sucos naturais ou soro de reidratação oral em pequenas quantidades, mas com alta frequência. O repouso permite que o corpo direcione toda a energia para o sistema imunológico.</w:t>
      </w:r>
    </w:p>
    <w:p w14:paraId="70FB7CAC" w14:textId="77777777" w:rsidR="00840CDE" w:rsidRDefault="00000000">
      <w:r>
        <w:t>4.3 Estratégias naturais baseadas em ciência</w:t>
      </w:r>
    </w:p>
    <w:p w14:paraId="7AEAB71C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Mel (para maiores de 1 ano):</w:t>
      </w:r>
      <w:r>
        <w:t xml:space="preserve"> Excelente para acalmar a tosse noturna.</w:t>
      </w:r>
    </w:p>
    <w:p w14:paraId="197FAB47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Umidificação do ar:</w:t>
      </w:r>
      <w:r>
        <w:t xml:space="preserve"> Ajuda a manter as mucosas hidratadas, facilitando a expulsão do catarro.</w:t>
      </w:r>
    </w:p>
    <w:p w14:paraId="51DA913E" w14:textId="31923FBE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Banho morno:</w:t>
      </w:r>
      <w:r>
        <w:t xml:space="preserve"> Pode ajudar no conforto térmico, mas </w:t>
      </w:r>
      <w:r w:rsidR="00296D0F">
        <w:t>não</w:t>
      </w:r>
      <w:r>
        <w:t xml:space="preserve"> use água fria ou álcool na pele, pois podem causar tremores e piorar a situação.</w:t>
      </w:r>
    </w:p>
    <w:p w14:paraId="4902D82E" w14:textId="77777777" w:rsidR="00840CDE" w:rsidRDefault="00000000">
      <w:pPr>
        <w:pStyle w:val="Ttulo3"/>
      </w:pPr>
      <w:r>
        <w:t>6. CAPÍTULO 5 — E QUANDO LEVAR AO PRONTO-SOCORRO?</w:t>
      </w:r>
    </w:p>
    <w:p w14:paraId="0D2C42B1" w14:textId="77777777" w:rsidR="00840CDE" w:rsidRDefault="00000000">
      <w:r>
        <w:t>5.1 Sinais vermelhos (Emergência)</w:t>
      </w:r>
    </w:p>
    <w:p w14:paraId="76073BF1" w14:textId="77777777" w:rsidR="00840CDE" w:rsidRDefault="00000000">
      <w:pPr>
        <w:spacing w:before="60"/>
        <w:jc w:val="both"/>
      </w:pPr>
      <w:r>
        <w:t xml:space="preserve">Busque ajuda imediata se notar: batimento das asas do nariz (esforço para respirar), afundamento da pele entre as costelas ao respirar, lábios ou </w:t>
      </w:r>
      <w:proofErr w:type="gramStart"/>
      <w:r>
        <w:t>unhas arroxeados</w:t>
      </w:r>
      <w:proofErr w:type="gramEnd"/>
      <w:r>
        <w:t>, ou se a criança estiver extremamente irritada ou impossível de acordar.</w:t>
      </w:r>
    </w:p>
    <w:p w14:paraId="0E937CDF" w14:textId="77777777" w:rsidR="00840CDE" w:rsidRDefault="00000000">
      <w:r>
        <w:t>5.2 Checklist da bolsa de emergência</w:t>
      </w:r>
    </w:p>
    <w:p w14:paraId="4B2A3547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t>Documentos da criança e carteira de vacinação.</w:t>
      </w:r>
    </w:p>
    <w:p w14:paraId="2D4ABC76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t>Termômetro de uso pessoal.</w:t>
      </w:r>
    </w:p>
    <w:p w14:paraId="272CC247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t>Uma troca de roupa leve e uma manta.</w:t>
      </w:r>
    </w:p>
    <w:p w14:paraId="7B25D53D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t>Água e um brinquedo de apego para acalmar a criança durante a espera.</w:t>
      </w:r>
    </w:p>
    <w:p w14:paraId="75726EE2" w14:textId="77777777" w:rsidR="00840CDE" w:rsidRDefault="00000000">
      <w:pPr>
        <w:pStyle w:val="Ttulo3"/>
      </w:pPr>
      <w:r>
        <w:t>7. CAPÍTULO 6 — FORTALECENDO A IMUNIDADE</w:t>
      </w:r>
    </w:p>
    <w:p w14:paraId="4214B954" w14:textId="77777777" w:rsidR="00840CDE" w:rsidRDefault="00000000">
      <w:r>
        <w:t>6.1 Nutrição e Sono</w:t>
      </w:r>
    </w:p>
    <w:p w14:paraId="3016B4A4" w14:textId="77777777" w:rsidR="00840CDE" w:rsidRDefault="00000000">
      <w:pPr>
        <w:spacing w:before="60"/>
        <w:jc w:val="both"/>
      </w:pPr>
      <w:r>
        <w:t>A imunidade começa no prato. Alimentos ricos em zinco, vitamina D e ferro são essenciais. Além disso, é durante o sono profundo que o corpo produz células de defesa. Mantenha uma rotina de sono consistente, mesmo durante os meses de inverno.</w:t>
      </w:r>
    </w:p>
    <w:p w14:paraId="721CCB58" w14:textId="77777777" w:rsidR="00840CDE" w:rsidRDefault="00000000">
      <w:r>
        <w:t>6.2 Higiene do ambiente</w:t>
      </w:r>
    </w:p>
    <w:p w14:paraId="55B1F204" w14:textId="77777777" w:rsidR="00840CDE" w:rsidRDefault="00000000">
      <w:pPr>
        <w:spacing w:before="60"/>
        <w:jc w:val="both"/>
      </w:pPr>
      <w:r>
        <w:t>Mantenha as janelas abertas por alguns períodos do dia para circular o ar. Evite carpetes e cortinas que acumulem poeira, o que pode agravar quadros respiratórios alérgicos que se confundem com resfriados.</w:t>
      </w:r>
    </w:p>
    <w:p w14:paraId="269E77D2" w14:textId="77777777" w:rsidR="00840CDE" w:rsidRDefault="00840CDE">
      <w:pPr>
        <w:pBdr>
          <w:bottom w:val="single" w:sz="6" w:space="0" w:color="CCCCCC"/>
        </w:pBdr>
        <w:spacing w:before="200" w:after="200"/>
      </w:pPr>
    </w:p>
    <w:p w14:paraId="28676A23" w14:textId="77777777" w:rsidR="00840CDE" w:rsidRDefault="00000000">
      <w:pPr>
        <w:pStyle w:val="Ttulo3"/>
      </w:pPr>
      <w:r>
        <w:t>CONCLUSÃO — VOCÊ É O MELHOR ESCUDO DO SEU FILHO</w:t>
      </w:r>
    </w:p>
    <w:p w14:paraId="225F990F" w14:textId="77777777" w:rsidR="00840CDE" w:rsidRDefault="00000000">
      <w:pPr>
        <w:spacing w:before="60"/>
        <w:jc w:val="both"/>
      </w:pPr>
      <w:r>
        <w:t xml:space="preserve">Enfrentar o primeiro inverno e as primeiras febres é um rito de passagem para todo pai e mãe. A insegurança é natural, mas agora você tem o conhecimento necessário para agir com clareza. Lembre-se: a maioria dos quadros de </w:t>
      </w:r>
      <w:r>
        <w:rPr>
          <w:b/>
          <w:bCs/>
        </w:rPr>
        <w:t>meu filho com resfriado</w:t>
      </w:r>
      <w:r>
        <w:t xml:space="preserve"> ou </w:t>
      </w:r>
      <w:r>
        <w:rPr>
          <w:b/>
          <w:bCs/>
        </w:rPr>
        <w:t>sintomas de gripe em crianças</w:t>
      </w:r>
      <w:r>
        <w:t xml:space="preserve"> passará em poucos dias com os cuidados adequados.</w:t>
      </w:r>
    </w:p>
    <w:p w14:paraId="487F8DD8" w14:textId="77777777" w:rsidR="00840CDE" w:rsidRDefault="00000000">
      <w:pPr>
        <w:spacing w:before="60"/>
        <w:jc w:val="both"/>
      </w:pPr>
      <w:r>
        <w:t>Mantenha a calma, confie nos seus instintos informados e não hesite em buscar ajuda profissional quando os sinais de alerta aparecerem. Você está fazendo um excelente trabalho.</w:t>
      </w:r>
    </w:p>
    <w:p w14:paraId="6071768D" w14:textId="77777777" w:rsidR="00840CDE" w:rsidRDefault="00000000">
      <w:pPr>
        <w:spacing w:before="60"/>
      </w:pPr>
      <w:r>
        <w:t>"O conhecimento é o melhor remédio contra o medo. Proteja quem você ama com informação de qualidade." — Dr. Helio A. Carneiro</w:t>
      </w:r>
    </w:p>
    <w:p w14:paraId="7BDDEC51" w14:textId="77777777" w:rsidR="00840CDE" w:rsidRDefault="00840CDE">
      <w:pPr>
        <w:pBdr>
          <w:bottom w:val="single" w:sz="6" w:space="0" w:color="CCCCCC"/>
        </w:pBdr>
        <w:spacing w:before="200" w:after="200"/>
      </w:pPr>
    </w:p>
    <w:p w14:paraId="0BBFCB40" w14:textId="77777777" w:rsidR="00840CDE" w:rsidRDefault="00000000">
      <w:pPr>
        <w:pStyle w:val="Ttulo3"/>
      </w:pPr>
      <w:r>
        <w:t>APÊNDICE — GLOSSÁRIO DESCOMPLICADO</w:t>
      </w:r>
    </w:p>
    <w:p w14:paraId="57E51869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Antitérmico:</w:t>
      </w:r>
      <w:r>
        <w:t xml:space="preserve"> Medicamento usado para reduzir a temperatura corporal (</w:t>
      </w:r>
      <w:proofErr w:type="spellStart"/>
      <w:r>
        <w:t>ex</w:t>
      </w:r>
      <w:proofErr w:type="spellEnd"/>
      <w:r>
        <w:t>: Paracetamol, Dipirona).</w:t>
      </w:r>
    </w:p>
    <w:p w14:paraId="0AE65CE6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Virose:</w:t>
      </w:r>
      <w:r>
        <w:t xml:space="preserve"> Infecção causada por vírus. Não se trata com antibióticos.</w:t>
      </w:r>
    </w:p>
    <w:p w14:paraId="4286947C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Imunidade:</w:t>
      </w:r>
      <w:r>
        <w:t xml:space="preserve"> O sistema de defesa do corpo contra invasores.</w:t>
      </w:r>
    </w:p>
    <w:p w14:paraId="3FFB23FA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Dispneia:</w:t>
      </w:r>
      <w:r>
        <w:t xml:space="preserve"> Nome médico para a dificuldade de respirar.</w:t>
      </w:r>
    </w:p>
    <w:p w14:paraId="209FF9E0" w14:textId="77777777" w:rsidR="00840CD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Autolimitada:</w:t>
      </w:r>
      <w:r>
        <w:t xml:space="preserve"> Doença que tem um ciclo definido e cura-se sozinha.</w:t>
      </w:r>
    </w:p>
    <w:p w14:paraId="5CBAC497" w14:textId="52A433C3" w:rsidR="00840CDE" w:rsidRDefault="00840CDE">
      <w:pPr>
        <w:spacing w:before="60"/>
      </w:pPr>
    </w:p>
    <w:p w14:paraId="42E82F4E" w14:textId="77777777" w:rsidR="002E1D48" w:rsidRPr="002E1D48" w:rsidRDefault="002E1D48" w:rsidP="002E1D48">
      <w:pPr>
        <w:spacing w:before="60"/>
        <w:rPr>
          <w:b/>
          <w:bCs/>
        </w:rPr>
      </w:pPr>
      <w:r w:rsidRPr="002E1D48">
        <w:rPr>
          <w:b/>
          <w:bCs/>
        </w:rPr>
        <w:t>Bibliografia</w:t>
      </w:r>
    </w:p>
    <w:p w14:paraId="2764D1F2" w14:textId="40D19259" w:rsidR="002E1D48" w:rsidRPr="002E1D48" w:rsidRDefault="002E1D48" w:rsidP="002E1D48">
      <w:pPr>
        <w:spacing w:before="60"/>
      </w:pPr>
      <w:r w:rsidRPr="002E1D48">
        <w:t xml:space="preserve">CAETANO, T. M. R. et al. Avaliação do efeito de intervenções educativas sobre o conhecimento de pais acerca da febre na infância. </w:t>
      </w:r>
      <w:r w:rsidRPr="002E1D48">
        <w:rPr>
          <w:i/>
          <w:iCs/>
        </w:rPr>
        <w:t>Revista Paulista de Pediatria</w:t>
      </w:r>
      <w:r w:rsidRPr="002E1D48">
        <w:t>, v. 36, n. 2, p. 193–200, 2018.</w:t>
      </w:r>
    </w:p>
    <w:p w14:paraId="61D705F5" w14:textId="77777777" w:rsidR="002E1D48" w:rsidRPr="002E1D48" w:rsidRDefault="002E1D48" w:rsidP="002E1D48">
      <w:pPr>
        <w:spacing w:before="60"/>
      </w:pPr>
      <w:r w:rsidRPr="002E1D48">
        <w:t xml:space="preserve">SOCIEDADE BRASILEIRA DE PEDIATRIA. Departamento Científico de Pediatria Ambulatorial: Manejo da febre na criança. Rio de Janeiro: SBP, 2020. Disponível em: </w:t>
      </w:r>
      <w:hyperlink r:id="rId5" w:tgtFrame="_blank" w:history="1">
        <w:r w:rsidRPr="002E1D48">
          <w:rPr>
            <w:rStyle w:val="Hyperlink"/>
          </w:rPr>
          <w:t>https://www.sbp.com.br</w:t>
        </w:r>
      </w:hyperlink>
      <w:r w:rsidRPr="002E1D48">
        <w:t>. Acesso em: 10 maio 2026.</w:t>
      </w:r>
    </w:p>
    <w:p w14:paraId="110C6811" w14:textId="77777777" w:rsidR="002E1D48" w:rsidRPr="002E1D48" w:rsidRDefault="002E1D48" w:rsidP="002E1D48">
      <w:pPr>
        <w:spacing w:before="60"/>
      </w:pPr>
      <w:r w:rsidRPr="002E1D48">
        <w:t>BRASIL. Ministério da Saúde. Protocolo de Atenção à Saúde: Infecções Respiratórias Agudas na Infância. Brasília: MS, 2020.</w:t>
      </w:r>
    </w:p>
    <w:p w14:paraId="24010269" w14:textId="77777777" w:rsidR="002E1D48" w:rsidRPr="002E1D48" w:rsidRDefault="002E1D48" w:rsidP="002E1D48">
      <w:pPr>
        <w:spacing w:before="60"/>
      </w:pPr>
      <w:r w:rsidRPr="002E1D48">
        <w:t xml:space="preserve">WORLD HEALTH ORGANIZATION. </w:t>
      </w:r>
      <w:proofErr w:type="spellStart"/>
      <w:r w:rsidRPr="002E1D48">
        <w:t>Integrated</w:t>
      </w:r>
      <w:proofErr w:type="spellEnd"/>
      <w:r w:rsidRPr="002E1D48">
        <w:t xml:space="preserve"> Management </w:t>
      </w:r>
      <w:proofErr w:type="spellStart"/>
      <w:r w:rsidRPr="002E1D48">
        <w:t>of</w:t>
      </w:r>
      <w:proofErr w:type="spellEnd"/>
      <w:r w:rsidRPr="002E1D48">
        <w:t xml:space="preserve"> </w:t>
      </w:r>
      <w:proofErr w:type="spellStart"/>
      <w:r w:rsidRPr="002E1D48">
        <w:t>Childhood</w:t>
      </w:r>
      <w:proofErr w:type="spellEnd"/>
      <w:r w:rsidRPr="002E1D48">
        <w:t xml:space="preserve"> </w:t>
      </w:r>
      <w:proofErr w:type="spellStart"/>
      <w:r w:rsidRPr="002E1D48">
        <w:t>Illness</w:t>
      </w:r>
      <w:proofErr w:type="spellEnd"/>
      <w:r w:rsidRPr="002E1D48">
        <w:t xml:space="preserve">: Chart </w:t>
      </w:r>
      <w:proofErr w:type="spellStart"/>
      <w:r w:rsidRPr="002E1D48">
        <w:t>Booklet</w:t>
      </w:r>
      <w:proofErr w:type="spellEnd"/>
      <w:r w:rsidRPr="002E1D48">
        <w:t>. Geneva: WHO, 2019.</w:t>
      </w:r>
    </w:p>
    <w:p w14:paraId="55C62C64" w14:textId="77777777" w:rsidR="002E1D48" w:rsidRPr="002E1D48" w:rsidRDefault="002E1D48" w:rsidP="002E1D48">
      <w:pPr>
        <w:spacing w:before="60"/>
      </w:pPr>
      <w:r w:rsidRPr="002E1D48">
        <w:t xml:space="preserve">GOLDMAN, R. D. et al. </w:t>
      </w:r>
      <w:proofErr w:type="spellStart"/>
      <w:r w:rsidRPr="002E1D48">
        <w:t>Antipyretic</w:t>
      </w:r>
      <w:proofErr w:type="spellEnd"/>
      <w:r w:rsidRPr="002E1D48">
        <w:t xml:space="preserve"> </w:t>
      </w:r>
      <w:proofErr w:type="spellStart"/>
      <w:r w:rsidRPr="002E1D48">
        <w:t>efficacy</w:t>
      </w:r>
      <w:proofErr w:type="spellEnd"/>
      <w:r w:rsidRPr="002E1D48">
        <w:t xml:space="preserve"> </w:t>
      </w:r>
      <w:proofErr w:type="spellStart"/>
      <w:r w:rsidRPr="002E1D48">
        <w:t>of</w:t>
      </w:r>
      <w:proofErr w:type="spellEnd"/>
      <w:r w:rsidRPr="002E1D48">
        <w:t xml:space="preserve"> </w:t>
      </w:r>
      <w:proofErr w:type="spellStart"/>
      <w:r w:rsidRPr="002E1D48">
        <w:t>acetaminophen</w:t>
      </w:r>
      <w:proofErr w:type="spellEnd"/>
      <w:r w:rsidRPr="002E1D48">
        <w:t xml:space="preserve"> </w:t>
      </w:r>
      <w:proofErr w:type="spellStart"/>
      <w:r w:rsidRPr="002E1D48">
        <w:t>and</w:t>
      </w:r>
      <w:proofErr w:type="spellEnd"/>
      <w:r w:rsidRPr="002E1D48">
        <w:t xml:space="preserve"> </w:t>
      </w:r>
      <w:proofErr w:type="spellStart"/>
      <w:r w:rsidRPr="002E1D48">
        <w:t>ibuprofen</w:t>
      </w:r>
      <w:proofErr w:type="spellEnd"/>
      <w:r w:rsidRPr="002E1D48">
        <w:t xml:space="preserve">: a </w:t>
      </w:r>
      <w:proofErr w:type="spellStart"/>
      <w:r w:rsidRPr="002E1D48">
        <w:t>systematic</w:t>
      </w:r>
      <w:proofErr w:type="spellEnd"/>
      <w:r w:rsidRPr="002E1D48">
        <w:t xml:space="preserve"> review </w:t>
      </w:r>
      <w:proofErr w:type="spellStart"/>
      <w:r w:rsidRPr="002E1D48">
        <w:t>and</w:t>
      </w:r>
      <w:proofErr w:type="spellEnd"/>
      <w:r w:rsidRPr="002E1D48">
        <w:t xml:space="preserve"> meta-</w:t>
      </w:r>
      <w:proofErr w:type="spellStart"/>
      <w:r w:rsidRPr="002E1D48">
        <w:t>analysis</w:t>
      </w:r>
      <w:proofErr w:type="spellEnd"/>
      <w:r w:rsidRPr="002E1D48">
        <w:t xml:space="preserve">. </w:t>
      </w:r>
      <w:proofErr w:type="spellStart"/>
      <w:r w:rsidRPr="002E1D48">
        <w:rPr>
          <w:i/>
          <w:iCs/>
        </w:rPr>
        <w:t>Pediatrics</w:t>
      </w:r>
      <w:proofErr w:type="spellEnd"/>
      <w:r w:rsidRPr="002E1D48">
        <w:t>, v. 144, n. 6, e20191509, 2019.</w:t>
      </w:r>
    </w:p>
    <w:p w14:paraId="6730380D" w14:textId="77777777" w:rsidR="002E1D48" w:rsidRDefault="002E1D48">
      <w:pPr>
        <w:spacing w:before="60"/>
      </w:pPr>
    </w:p>
    <w:sectPr w:rsidR="002E1D4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762"/>
    <w:multiLevelType w:val="hybridMultilevel"/>
    <w:tmpl w:val="71E86E5A"/>
    <w:lvl w:ilvl="0" w:tplc="D158CC76">
      <w:start w:val="1"/>
      <w:numFmt w:val="bullet"/>
      <w:lvlText w:val="●"/>
      <w:lvlJc w:val="left"/>
      <w:pPr>
        <w:ind w:left="720" w:hanging="360"/>
      </w:pPr>
    </w:lvl>
    <w:lvl w:ilvl="1" w:tplc="54B28A5E">
      <w:start w:val="1"/>
      <w:numFmt w:val="bullet"/>
      <w:lvlText w:val="○"/>
      <w:lvlJc w:val="left"/>
      <w:pPr>
        <w:ind w:left="1440" w:hanging="360"/>
      </w:pPr>
    </w:lvl>
    <w:lvl w:ilvl="2" w:tplc="C9EE40D6">
      <w:start w:val="1"/>
      <w:numFmt w:val="bullet"/>
      <w:lvlText w:val="■"/>
      <w:lvlJc w:val="left"/>
      <w:pPr>
        <w:ind w:left="2160" w:hanging="360"/>
      </w:pPr>
    </w:lvl>
    <w:lvl w:ilvl="3" w:tplc="B8229778">
      <w:start w:val="1"/>
      <w:numFmt w:val="bullet"/>
      <w:lvlText w:val="●"/>
      <w:lvlJc w:val="left"/>
      <w:pPr>
        <w:ind w:left="2880" w:hanging="360"/>
      </w:pPr>
    </w:lvl>
    <w:lvl w:ilvl="4" w:tplc="5EA8D770">
      <w:start w:val="1"/>
      <w:numFmt w:val="bullet"/>
      <w:lvlText w:val="○"/>
      <w:lvlJc w:val="left"/>
      <w:pPr>
        <w:ind w:left="3600" w:hanging="360"/>
      </w:pPr>
    </w:lvl>
    <w:lvl w:ilvl="5" w:tplc="916A3A46">
      <w:start w:val="1"/>
      <w:numFmt w:val="bullet"/>
      <w:lvlText w:val="■"/>
      <w:lvlJc w:val="left"/>
      <w:pPr>
        <w:ind w:left="4320" w:hanging="360"/>
      </w:pPr>
    </w:lvl>
    <w:lvl w:ilvl="6" w:tplc="E5FCA4FC">
      <w:start w:val="1"/>
      <w:numFmt w:val="bullet"/>
      <w:lvlText w:val="●"/>
      <w:lvlJc w:val="left"/>
      <w:pPr>
        <w:ind w:left="5040" w:hanging="360"/>
      </w:pPr>
    </w:lvl>
    <w:lvl w:ilvl="7" w:tplc="C3725F4A">
      <w:start w:val="1"/>
      <w:numFmt w:val="bullet"/>
      <w:lvlText w:val="●"/>
      <w:lvlJc w:val="left"/>
      <w:pPr>
        <w:ind w:left="5760" w:hanging="360"/>
      </w:pPr>
    </w:lvl>
    <w:lvl w:ilvl="8" w:tplc="33188E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5C2F8D"/>
    <w:multiLevelType w:val="hybridMultilevel"/>
    <w:tmpl w:val="05168B86"/>
    <w:lvl w:ilvl="0" w:tplc="0F3478BE">
      <w:start w:val="1"/>
      <w:numFmt w:val="decimal"/>
      <w:lvlText w:val="%1."/>
      <w:lvlJc w:val="left"/>
      <w:pPr>
        <w:ind w:left="720" w:hanging="360"/>
      </w:pPr>
    </w:lvl>
    <w:lvl w:ilvl="1" w:tplc="B2A276AC">
      <w:numFmt w:val="decimal"/>
      <w:lvlText w:val=""/>
      <w:lvlJc w:val="left"/>
    </w:lvl>
    <w:lvl w:ilvl="2" w:tplc="3C3E683A">
      <w:numFmt w:val="decimal"/>
      <w:lvlText w:val=""/>
      <w:lvlJc w:val="left"/>
    </w:lvl>
    <w:lvl w:ilvl="3" w:tplc="E2FC73FC">
      <w:numFmt w:val="decimal"/>
      <w:lvlText w:val=""/>
      <w:lvlJc w:val="left"/>
    </w:lvl>
    <w:lvl w:ilvl="4" w:tplc="0EE23242">
      <w:numFmt w:val="decimal"/>
      <w:lvlText w:val=""/>
      <w:lvlJc w:val="left"/>
    </w:lvl>
    <w:lvl w:ilvl="5" w:tplc="5C34C894">
      <w:numFmt w:val="decimal"/>
      <w:lvlText w:val=""/>
      <w:lvlJc w:val="left"/>
    </w:lvl>
    <w:lvl w:ilvl="6" w:tplc="797E40F0">
      <w:numFmt w:val="decimal"/>
      <w:lvlText w:val=""/>
      <w:lvlJc w:val="left"/>
    </w:lvl>
    <w:lvl w:ilvl="7" w:tplc="A8C4062E">
      <w:numFmt w:val="decimal"/>
      <w:lvlText w:val=""/>
      <w:lvlJc w:val="left"/>
    </w:lvl>
    <w:lvl w:ilvl="8" w:tplc="6F44FBE6">
      <w:numFmt w:val="decimal"/>
      <w:lvlText w:val=""/>
      <w:lvlJc w:val="left"/>
    </w:lvl>
  </w:abstractNum>
  <w:num w:numId="1" w16cid:durableId="1149324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DE"/>
    <w:rsid w:val="00296D0F"/>
    <w:rsid w:val="002E1D48"/>
    <w:rsid w:val="00783C22"/>
    <w:rsid w:val="0084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AB6B"/>
  <w15:docId w15:val="{BB9B81C3-BEF5-49B3-9717-092CF825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E1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bp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1857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Helio Carneiro</cp:lastModifiedBy>
  <cp:revision>2</cp:revision>
  <dcterms:created xsi:type="dcterms:W3CDTF">2026-05-12T22:29:00Z</dcterms:created>
  <dcterms:modified xsi:type="dcterms:W3CDTF">2026-05-12T22:50:00Z</dcterms:modified>
</cp:coreProperties>
</file>