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65E" w:rsidRDefault="00B94BBC" w:rsidP="00B94BBC">
      <w:pPr>
        <w:jc w:val="center"/>
        <w:rPr>
          <w:b/>
          <w:sz w:val="44"/>
          <w:u w:val="single"/>
        </w:rPr>
      </w:pPr>
      <w:r w:rsidRPr="00B94BBC">
        <w:rPr>
          <w:b/>
          <w:sz w:val="44"/>
          <w:u w:val="single"/>
        </w:rPr>
        <w:t>ASSIGNMENT – 2</w:t>
      </w:r>
    </w:p>
    <w:p w:rsidR="00B94BBC" w:rsidRPr="00B94BBC" w:rsidRDefault="00B94BBC" w:rsidP="00B94BBC">
      <w:pPr>
        <w:jc w:val="center"/>
        <w:rPr>
          <w:b/>
          <w:sz w:val="44"/>
          <w:u w:val="single"/>
        </w:rPr>
      </w:pP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0"/>
        <w:rPr>
          <w:rFonts w:ascii="Segoe UI" w:eastAsia="Times New Roman" w:hAnsi="Segoe UI" w:cs="Segoe UI"/>
          <w:color w:val="404040"/>
          <w:kern w:val="36"/>
          <w:sz w:val="41"/>
          <w:szCs w:val="41"/>
        </w:rPr>
      </w:pPr>
      <w:r w:rsidRPr="00B94BBC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</w:rPr>
        <w:t>Requirements Gathering Brief: Community Event Organizer App</w:t>
      </w:r>
    </w:p>
    <w:p w:rsidR="00B94BBC" w:rsidRPr="00B94BBC" w:rsidRDefault="00B94BBC" w:rsidP="00B94BBC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i/>
          <w:iCs/>
          <w:color w:val="404040"/>
          <w:sz w:val="24"/>
          <w:szCs w:val="24"/>
        </w:rPr>
        <w:t>(Mock Interview Summary &amp; Documentation Plan)</w:t>
      </w: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1. Mock Interview Summary (Key Questions &amp; Answers)</w:t>
      </w:r>
    </w:p>
    <w:p w:rsidR="00B94BBC" w:rsidRPr="00B94BBC" w:rsidRDefault="00B94BBC" w:rsidP="00B94BBC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Interviewee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Community Manager (Role: Organizes local volunteer events).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Goal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Identify pain points and desired features for the app.</w:t>
      </w: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Key Insights</w:t>
      </w:r>
      <w:r w:rsidRPr="00B94BBC">
        <w:rPr>
          <w:rFonts w:ascii="Segoe UI" w:eastAsia="Times New Roman" w:hAnsi="Segoe UI" w:cs="Segoe UI"/>
          <w:color w:val="404040"/>
          <w:sz w:val="27"/>
          <w:szCs w:val="27"/>
        </w:rPr>
        <w:t>:</w:t>
      </w:r>
    </w:p>
    <w:p w:rsidR="00B94BBC" w:rsidRPr="00B94BBC" w:rsidRDefault="00B94BBC" w:rsidP="00B94BBC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Pain Points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B94BBC" w:rsidRPr="00B94BBC" w:rsidRDefault="00B94BBC" w:rsidP="00B94BBC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Difficulty tracking volunteer sign-ups and no-shows.</w:t>
      </w:r>
    </w:p>
    <w:p w:rsidR="00B94BBC" w:rsidRPr="00B94BBC" w:rsidRDefault="00B94BBC" w:rsidP="00B94BBC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Manual coordination of event details (locations, reminders).</w:t>
      </w:r>
    </w:p>
    <w:p w:rsidR="00B94BBC" w:rsidRPr="00B94BBC" w:rsidRDefault="00B94BBC" w:rsidP="00B94BBC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Lack of a central platform for announcements/updates.</w:t>
      </w:r>
    </w:p>
    <w:p w:rsidR="00B94BBC" w:rsidRPr="00B94BBC" w:rsidRDefault="00B94BBC" w:rsidP="00B94BBC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Desired Features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B94BBC" w:rsidRPr="00B94BBC" w:rsidRDefault="00B94BBC" w:rsidP="00B94BBC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User Profiles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Volunteer sign-up with skills/interests.</w:t>
      </w:r>
    </w:p>
    <w:p w:rsidR="00B94BBC" w:rsidRPr="00B94BBC" w:rsidRDefault="00B94BBC" w:rsidP="00B94BBC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Event Dashboard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Calendar view, RSVP tracking, waitlists.</w:t>
      </w:r>
    </w:p>
    <w:p w:rsidR="00B94BBC" w:rsidRPr="00B94BBC" w:rsidRDefault="00B94BBC" w:rsidP="00B94BBC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Notifications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Automated reminders (email/SMS).</w:t>
      </w:r>
    </w:p>
    <w:p w:rsidR="00B94BBC" w:rsidRPr="00B94BBC" w:rsidRDefault="00B94BBC" w:rsidP="00B94BBC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Feedback System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Post-event surveys for improvement.</w:t>
      </w:r>
    </w:p>
    <w:p w:rsidR="00B94BBC" w:rsidRPr="00B94BBC" w:rsidRDefault="00B94BBC" w:rsidP="00B94B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B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2. Prioritized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5633"/>
        <w:gridCol w:w="1080"/>
      </w:tblGrid>
      <w:tr w:rsidR="00B94BBC" w:rsidRPr="00B94BBC" w:rsidTr="00B94BB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Priority</w:t>
            </w:r>
          </w:p>
        </w:tc>
      </w:tr>
      <w:tr w:rsidR="00B94BBC" w:rsidRPr="00B94BBC" w:rsidTr="00B94B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User registration/login (volunteers/organizers)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B94BBC" w:rsidRPr="00B94BBC" w:rsidTr="00B94B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Event creation with details (date, location, max attendees)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B94BBC" w:rsidRPr="00B94BBC" w:rsidTr="00B94B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RSVP tracking &amp; waitlists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B94BBC" w:rsidRPr="00B94BBC" w:rsidTr="00B94B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Mobile-friendly (</w:t>
            </w:r>
            <w:proofErr w:type="spellStart"/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iOS</w:t>
            </w:r>
            <w:proofErr w:type="spellEnd"/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/Android)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</w:tr>
      <w:tr w:rsidR="00B94BBC" w:rsidRPr="00B94BBC" w:rsidTr="00B94B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Secure payment integration (for paid events)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</w:tr>
    </w:tbl>
    <w:p w:rsidR="00B94BBC" w:rsidRPr="00B94BBC" w:rsidRDefault="00B94BBC" w:rsidP="00B94B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B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3. Documentation &amp; Traceability Plan</w:t>
      </w: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A. Documentation Format</w:t>
      </w:r>
      <w:r w:rsidRPr="00B94BBC">
        <w:rPr>
          <w:rFonts w:ascii="Segoe UI" w:eastAsia="Times New Roman" w:hAnsi="Segoe UI" w:cs="Segoe UI"/>
          <w:color w:val="404040"/>
          <w:sz w:val="27"/>
          <w:szCs w:val="27"/>
        </w:rPr>
        <w:t>:</w:t>
      </w:r>
    </w:p>
    <w:p w:rsidR="00B94BBC" w:rsidRPr="00B94BBC" w:rsidRDefault="00B94BBC" w:rsidP="00B94BBC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Software Requirements Specification (SRS)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Structured document with:</w:t>
      </w:r>
    </w:p>
    <w:p w:rsidR="00B94BBC" w:rsidRPr="00B94BBC" w:rsidRDefault="00B94BBC" w:rsidP="00B94BBC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User Stories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 </w:t>
      </w:r>
      <w:r w:rsidRPr="00B94BBC">
        <w:rPr>
          <w:rFonts w:ascii="Segoe UI" w:eastAsia="Times New Roman" w:hAnsi="Segoe UI" w:cs="Segoe UI"/>
          <w:i/>
          <w:iCs/>
          <w:color w:val="404040"/>
          <w:sz w:val="24"/>
          <w:szCs w:val="24"/>
        </w:rPr>
        <w:t>“As a volunteer, I want to RSVP to events so I can plan my schedule.”</w:t>
      </w:r>
    </w:p>
    <w:p w:rsidR="00B94BBC" w:rsidRPr="00B94BBC" w:rsidRDefault="00B94BBC" w:rsidP="00B94BBC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Use Cases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Steps for "Create an Event" (actor: organizer).</w:t>
      </w:r>
    </w:p>
    <w:p w:rsidR="00B94BBC" w:rsidRPr="00B94BBC" w:rsidRDefault="00B94BBC" w:rsidP="00B94BBC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Wireframes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Sketch of event dashboard UI.</w:t>
      </w: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B. Traceability Method</w:t>
      </w:r>
      <w:r w:rsidRPr="00B94BBC">
        <w:rPr>
          <w:rFonts w:ascii="Segoe UI" w:eastAsia="Times New Roman" w:hAnsi="Segoe UI" w:cs="Segoe UI"/>
          <w:color w:val="404040"/>
          <w:sz w:val="27"/>
          <w:szCs w:val="27"/>
        </w:rPr>
        <w:t>:</w:t>
      </w:r>
    </w:p>
    <w:p w:rsidR="00B94BBC" w:rsidRPr="00B94BBC" w:rsidRDefault="00B94BBC" w:rsidP="00B94BBC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Traceability Matrix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Links requirements to design/test cases.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br/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840"/>
        <w:gridCol w:w="2173"/>
        <w:gridCol w:w="2459"/>
      </w:tblGrid>
      <w:tr w:rsidR="00B94BBC" w:rsidRPr="00B94BBC" w:rsidTr="00B94BB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proofErr w:type="spellStart"/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Req</w:t>
            </w:r>
            <w:proofErr w:type="spellEnd"/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Design Component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Test Case</w:t>
            </w:r>
          </w:p>
        </w:tc>
      </w:tr>
      <w:tr w:rsidR="00B94BBC" w:rsidRPr="00B94BBC" w:rsidTr="00B94BBC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REQ-01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User registration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Sign-up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94BBC" w:rsidRPr="00B94BBC" w:rsidRDefault="00B94BBC" w:rsidP="00B94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B94BBC">
              <w:rPr>
                <w:rFonts w:ascii="Times New Roman" w:eastAsia="Times New Roman" w:hAnsi="Times New Roman" w:cs="Times New Roman"/>
                <w:sz w:val="23"/>
                <w:szCs w:val="23"/>
              </w:rPr>
              <w:t>TC-01 (Validate email)</w:t>
            </w:r>
          </w:p>
        </w:tc>
      </w:tr>
    </w:tbl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C. Tools</w:t>
      </w:r>
      <w:r w:rsidRPr="00B94BBC">
        <w:rPr>
          <w:rFonts w:ascii="Segoe UI" w:eastAsia="Times New Roman" w:hAnsi="Segoe UI" w:cs="Segoe UI"/>
          <w:color w:val="404040"/>
          <w:sz w:val="27"/>
          <w:szCs w:val="27"/>
        </w:rPr>
        <w:t>:</w:t>
      </w:r>
    </w:p>
    <w:p w:rsidR="00B94BBC" w:rsidRPr="00B94BBC" w:rsidRDefault="00B94BBC" w:rsidP="00B94BBC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JIRA/Confluence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For agile tracking and SRS.</w:t>
      </w:r>
    </w:p>
    <w:p w:rsidR="00B94BBC" w:rsidRPr="00B94BBC" w:rsidRDefault="00B94BBC" w:rsidP="00B94BBC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Figma</w:t>
      </w:r>
      <w:proofErr w:type="spellEnd"/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 xml:space="preserve">: </w:t>
      </w:r>
      <w:proofErr w:type="spellStart"/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Wireframing</w:t>
      </w:r>
      <w:proofErr w:type="spellEnd"/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B94BBC" w:rsidRPr="00B94BBC" w:rsidRDefault="00B94BBC" w:rsidP="00B94BBC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Excel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Traceability matrix.</w:t>
      </w:r>
    </w:p>
    <w:p w:rsidR="00B94BBC" w:rsidRPr="00B94BBC" w:rsidRDefault="00B94BBC" w:rsidP="00B94BB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BB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.75pt" o:hralign="center" o:hrstd="t" o:hrnoshade="t" o:hr="t" fillcolor="#404040" stroked="f"/>
        </w:pict>
      </w:r>
    </w:p>
    <w:p w:rsidR="00B94BBC" w:rsidRPr="00B94BBC" w:rsidRDefault="00B94BBC" w:rsidP="00B94BBC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4. Key Takeaways</w:t>
      </w:r>
    </w:p>
    <w:p w:rsidR="00B94BBC" w:rsidRPr="00B94BBC" w:rsidRDefault="00B94BBC" w:rsidP="00B94BBC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Stakeholder Alignment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Confirmed need for </w:t>
      </w:r>
      <w:r w:rsidRPr="00B94BBC">
        <w:rPr>
          <w:rFonts w:ascii="Segoe UI" w:eastAsia="Times New Roman" w:hAnsi="Segoe UI" w:cs="Segoe UI"/>
          <w:i/>
          <w:iCs/>
          <w:color w:val="404040"/>
          <w:sz w:val="24"/>
          <w:szCs w:val="24"/>
        </w:rPr>
        <w:t>RSVP tracking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 and </w:t>
      </w:r>
      <w:r w:rsidRPr="00B94BBC">
        <w:rPr>
          <w:rFonts w:ascii="Segoe UI" w:eastAsia="Times New Roman" w:hAnsi="Segoe UI" w:cs="Segoe UI"/>
          <w:i/>
          <w:iCs/>
          <w:color w:val="404040"/>
          <w:sz w:val="24"/>
          <w:szCs w:val="24"/>
        </w:rPr>
        <w:t>notifications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 as MVP.</w:t>
      </w:r>
    </w:p>
    <w:p w:rsidR="00B94BBC" w:rsidRPr="00B94BBC" w:rsidRDefault="00B94BBC" w:rsidP="00B94BBC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Future Considerations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Scalability for large events, integration with social media.</w:t>
      </w:r>
    </w:p>
    <w:p w:rsidR="00B94BBC" w:rsidRPr="00B94BBC" w:rsidRDefault="00B94BBC" w:rsidP="00B94BBC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B94BBC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Visual Tip</w:t>
      </w:r>
      <w:r w:rsidRPr="00B94BBC">
        <w:rPr>
          <w:rFonts w:ascii="Segoe UI" w:eastAsia="Times New Roman" w:hAnsi="Segoe UI" w:cs="Segoe UI"/>
          <w:color w:val="404040"/>
          <w:sz w:val="24"/>
          <w:szCs w:val="24"/>
        </w:rPr>
        <w:t>: Add a flowchart showing the interview → requirements → documentation process!</w:t>
      </w:r>
    </w:p>
    <w:p w:rsidR="00B94BBC" w:rsidRPr="00B94BBC" w:rsidRDefault="00B94BBC" w:rsidP="00B94BBC">
      <w:bookmarkStart w:id="0" w:name="_GoBack"/>
      <w:bookmarkEnd w:id="0"/>
    </w:p>
    <w:sectPr w:rsidR="00B94BBC" w:rsidRPr="00B94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883584"/>
    <w:multiLevelType w:val="multilevel"/>
    <w:tmpl w:val="A51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344116"/>
    <w:multiLevelType w:val="multilevel"/>
    <w:tmpl w:val="6C8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2A37BE"/>
    <w:multiLevelType w:val="multilevel"/>
    <w:tmpl w:val="6B5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985184"/>
    <w:multiLevelType w:val="multilevel"/>
    <w:tmpl w:val="F6D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6C5F8A"/>
    <w:multiLevelType w:val="multilevel"/>
    <w:tmpl w:val="D83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BBC"/>
    <w:rsid w:val="00662477"/>
    <w:rsid w:val="00B94BBC"/>
    <w:rsid w:val="00D9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4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4B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4B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4B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4BBC"/>
    <w:rPr>
      <w:b/>
      <w:bCs/>
    </w:rPr>
  </w:style>
  <w:style w:type="paragraph" w:customStyle="1" w:styleId="ds-markdown-paragraph">
    <w:name w:val="ds-markdown-paragraph"/>
    <w:basedOn w:val="Normal"/>
    <w:rsid w:val="00B94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94BB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4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4B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4B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4B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4BBC"/>
    <w:rPr>
      <w:b/>
      <w:bCs/>
    </w:rPr>
  </w:style>
  <w:style w:type="paragraph" w:customStyle="1" w:styleId="ds-markdown-paragraph">
    <w:name w:val="ds-markdown-paragraph"/>
    <w:basedOn w:val="Normal"/>
    <w:rsid w:val="00B94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94B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2025-05-01T17:39:00Z</dcterms:created>
  <dcterms:modified xsi:type="dcterms:W3CDTF">2025-05-01T17:40:00Z</dcterms:modified>
</cp:coreProperties>
</file>