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427D" w14:textId="77777777" w:rsidR="008021CB" w:rsidRDefault="008021CB" w:rsidP="008021CB">
      <w:r>
        <w:t>Dans ce cadre, nous travaillons sur un jeu de données simulant un processus de recrutement.</w:t>
      </w:r>
    </w:p>
    <w:p w14:paraId="49DDBB9B" w14:textId="77777777" w:rsidR="008021CB" w:rsidRDefault="008021CB" w:rsidP="008021CB">
      <w:r>
        <w:t xml:space="preserve">Chaque ligne du </w:t>
      </w:r>
      <w:proofErr w:type="spellStart"/>
      <w:r>
        <w:t>dataset</w:t>
      </w:r>
      <w:proofErr w:type="spellEnd"/>
      <w:r>
        <w:t xml:space="preserve"> correspond à un candidat, décrit par plusieurs variables personnelles, académiques et professionnelles.</w:t>
      </w:r>
    </w:p>
    <w:p w14:paraId="5A730F6F" w14:textId="77777777" w:rsidR="008021CB" w:rsidRDefault="008021CB" w:rsidP="008021CB"/>
    <w:p w14:paraId="0B240545" w14:textId="77777777" w:rsidR="008021CB" w:rsidRDefault="008021CB" w:rsidP="008021CB">
      <w:r>
        <w:t>Vous trouverez ci-dessous la description détaillée des variables, indispensable pour bien comprendre les données avant toute analyse exploratoire ou modélisation.</w:t>
      </w:r>
    </w:p>
    <w:p w14:paraId="7FEAE9C6" w14:textId="77777777" w:rsidR="008021CB" w:rsidRDefault="008021CB" w:rsidP="008021CB"/>
    <w:p w14:paraId="72175C98" w14:textId="77777777" w:rsidR="008021CB" w:rsidRDefault="008021CB" w:rsidP="008021CB">
      <w:r>
        <w:rPr>
          <w:rFonts w:ascii="Segoe UI Emoji" w:hAnsi="Segoe UI Emoji" w:cs="Segoe UI Emoji"/>
        </w:rPr>
        <w:t>📊</w:t>
      </w:r>
      <w:r>
        <w:t xml:space="preserve"> Description des variables du </w:t>
      </w:r>
      <w:proofErr w:type="spellStart"/>
      <w:r>
        <w:t>dataset</w:t>
      </w:r>
      <w:proofErr w:type="spellEnd"/>
    </w:p>
    <w:p w14:paraId="0548233E" w14:textId="77777777" w:rsidR="008021CB" w:rsidRDefault="008021CB" w:rsidP="008021CB"/>
    <w:p w14:paraId="3B7CA3EB" w14:textId="77777777" w:rsidR="008021CB" w:rsidRDefault="008021CB" w:rsidP="008021CB">
      <w:r>
        <w:t>1️</w:t>
      </w:r>
      <w:r>
        <w:rPr>
          <w:rFonts w:ascii="Segoe UI Symbol" w:hAnsi="Segoe UI Symbol" w:cs="Segoe UI Symbol"/>
        </w:rPr>
        <w:t>⃣</w:t>
      </w:r>
      <w:r>
        <w:t xml:space="preserve"> Variables d’identification et temporelles</w:t>
      </w:r>
    </w:p>
    <w:p w14:paraId="37A93029" w14:textId="77777777" w:rsidR="008021CB" w:rsidRDefault="008021CB" w:rsidP="008021CB">
      <w:r>
        <w:t>index : Identifiant unique de chaque observation (ligne).</w:t>
      </w:r>
    </w:p>
    <w:p w14:paraId="70A95ACD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Sert uniquement à repérer les individus, non utilisé pour la modélisation.</w:t>
      </w:r>
    </w:p>
    <w:p w14:paraId="2C0D565F" w14:textId="77777777" w:rsidR="008021CB" w:rsidRDefault="008021CB" w:rsidP="008021CB"/>
    <w:p w14:paraId="16B74392" w14:textId="77777777" w:rsidR="008021CB" w:rsidRDefault="008021CB" w:rsidP="008021CB">
      <w:r>
        <w:t>date : Date de la candidature ou de l’enregistrement du profil.</w:t>
      </w:r>
    </w:p>
    <w:p w14:paraId="0FA7EF57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Peut être exploitée pour des analyses temporelles (évolution des recrutements).</w:t>
      </w:r>
    </w:p>
    <w:p w14:paraId="38959208" w14:textId="77777777" w:rsidR="008021CB" w:rsidRDefault="008021CB" w:rsidP="008021CB"/>
    <w:p w14:paraId="5D1003F0" w14:textId="77777777" w:rsidR="008021CB" w:rsidRDefault="008021CB" w:rsidP="008021CB">
      <w:r>
        <w:t>2️</w:t>
      </w:r>
      <w:r>
        <w:rPr>
          <w:rFonts w:ascii="Segoe UI Symbol" w:hAnsi="Segoe UI Symbol" w:cs="Segoe UI Symbol"/>
        </w:rPr>
        <w:t>⃣</w:t>
      </w:r>
      <w:r>
        <w:t xml:space="preserve"> Variables démographiques</w:t>
      </w:r>
    </w:p>
    <w:p w14:paraId="4A73EF85" w14:textId="77777777" w:rsidR="008021CB" w:rsidRDefault="008021CB" w:rsidP="008021CB">
      <w:r>
        <w:t xml:space="preserve">cheveux : Couleur de cheveux du candidat (blond, brun, roux, </w:t>
      </w:r>
      <w:proofErr w:type="spellStart"/>
      <w:r>
        <w:t>chatain</w:t>
      </w:r>
      <w:proofErr w:type="spellEnd"/>
      <w:r>
        <w:t>).</w:t>
      </w:r>
    </w:p>
    <w:p w14:paraId="5CB89948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catégorielle nominale.</w:t>
      </w:r>
    </w:p>
    <w:p w14:paraId="30DD4270" w14:textId="77777777" w:rsidR="008021CB" w:rsidRDefault="008021CB" w:rsidP="008021CB"/>
    <w:p w14:paraId="334A9004" w14:textId="7137D3CA" w:rsidR="008021CB" w:rsidRDefault="008021CB" w:rsidP="008021CB">
      <w:proofErr w:type="spellStart"/>
      <w:r>
        <w:t>age</w:t>
      </w:r>
      <w:proofErr w:type="spellEnd"/>
      <w:r>
        <w:t>: Âge du candidat (en années).</w:t>
      </w:r>
    </w:p>
    <w:p w14:paraId="4E83AE50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numérique continue.</w:t>
      </w:r>
    </w:p>
    <w:p w14:paraId="2CC30A21" w14:textId="77777777" w:rsidR="008021CB" w:rsidRDefault="008021CB" w:rsidP="008021CB">
      <w:r>
        <w:rPr>
          <w:rFonts w:ascii="Segoe UI Emoji" w:hAnsi="Segoe UI Emoji" w:cs="Segoe UI Emoji"/>
        </w:rPr>
        <w:t>⚠️</w:t>
      </w:r>
      <w:r>
        <w:t xml:space="preserve"> Présence possible de valeurs manquantes à traiter.</w:t>
      </w:r>
    </w:p>
    <w:p w14:paraId="51687060" w14:textId="77777777" w:rsidR="008021CB" w:rsidRDefault="008021CB" w:rsidP="008021CB"/>
    <w:p w14:paraId="2EABEB4B" w14:textId="77777777" w:rsidR="008021CB" w:rsidRDefault="008021CB" w:rsidP="008021CB">
      <w:r>
        <w:t>sexe : Sexe du candidat (M ou F).</w:t>
      </w:r>
    </w:p>
    <w:p w14:paraId="146E5C9D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catégorielle binaire.</w:t>
      </w:r>
    </w:p>
    <w:p w14:paraId="68E3A7A2" w14:textId="77777777" w:rsidR="008021CB" w:rsidRDefault="008021CB" w:rsidP="008021CB"/>
    <w:p w14:paraId="00A2DF53" w14:textId="77777777" w:rsidR="008021CB" w:rsidRDefault="008021CB" w:rsidP="008021CB">
      <w:r>
        <w:t>3️</w:t>
      </w:r>
      <w:r>
        <w:rPr>
          <w:rFonts w:ascii="Segoe UI Symbol" w:hAnsi="Segoe UI Symbol" w:cs="Segoe UI Symbol"/>
        </w:rPr>
        <w:t>⃣</w:t>
      </w:r>
      <w:r>
        <w:t xml:space="preserve"> Variables professionnelles</w:t>
      </w:r>
    </w:p>
    <w:p w14:paraId="035E3518" w14:textId="77777777" w:rsidR="008021CB" w:rsidRDefault="008021CB" w:rsidP="008021CB">
      <w:proofErr w:type="spellStart"/>
      <w:r>
        <w:t>exp</w:t>
      </w:r>
      <w:proofErr w:type="spellEnd"/>
      <w:r>
        <w:t xml:space="preserve"> : Nombre d’années d’expérience professionnelle.</w:t>
      </w:r>
    </w:p>
    <w:p w14:paraId="50278733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numérique discrète.</w:t>
      </w:r>
    </w:p>
    <w:p w14:paraId="177A9EAE" w14:textId="77777777" w:rsidR="008021CB" w:rsidRDefault="008021CB" w:rsidP="008021CB"/>
    <w:p w14:paraId="56264A0F" w14:textId="77777777" w:rsidR="008021CB" w:rsidRDefault="008021CB" w:rsidP="008021CB">
      <w:r>
        <w:lastRenderedPageBreak/>
        <w:t>salaire : Salaire demandé ou estimé (en unité monétaire).</w:t>
      </w:r>
    </w:p>
    <w:p w14:paraId="15F3FAEB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numérique continue, souvent corrélée à l’expérience et au diplôme.</w:t>
      </w:r>
    </w:p>
    <w:p w14:paraId="4BEDB833" w14:textId="77777777" w:rsidR="008021CB" w:rsidRDefault="008021CB" w:rsidP="008021CB"/>
    <w:p w14:paraId="79C06A85" w14:textId="77777777" w:rsidR="008021CB" w:rsidRDefault="008021CB" w:rsidP="008021CB">
      <w:r>
        <w:t>dispo : Disponibilité du candidat (oui / non).</w:t>
      </w:r>
    </w:p>
    <w:p w14:paraId="65C36308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catégorielle binaire, indiquant s’il est immédiatement disponible.</w:t>
      </w:r>
    </w:p>
    <w:p w14:paraId="13BB0758" w14:textId="77777777" w:rsidR="008021CB" w:rsidRDefault="008021CB" w:rsidP="008021CB"/>
    <w:p w14:paraId="091581DB" w14:textId="77777777" w:rsidR="008021CB" w:rsidRDefault="008021CB" w:rsidP="008021CB">
      <w:r>
        <w:t>4️</w:t>
      </w:r>
      <w:r>
        <w:rPr>
          <w:rFonts w:ascii="Segoe UI Symbol" w:hAnsi="Segoe UI Symbol" w:cs="Segoe UI Symbol"/>
        </w:rPr>
        <w:t>⃣</w:t>
      </w:r>
      <w:r>
        <w:t xml:space="preserve"> Variables académiques</w:t>
      </w:r>
    </w:p>
    <w:p w14:paraId="19235B98" w14:textId="77777777" w:rsidR="008021CB" w:rsidRDefault="008021CB" w:rsidP="008021CB">
      <w:proofErr w:type="spellStart"/>
      <w:r>
        <w:t>diplome</w:t>
      </w:r>
      <w:proofErr w:type="spellEnd"/>
      <w:r>
        <w:t xml:space="preserve"> : Niveau de diplôme obtenu (bac, licence, master, doctorat).</w:t>
      </w:r>
    </w:p>
    <w:p w14:paraId="7C7D900F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catégorielle ordinale (hiérarchie implicite).</w:t>
      </w:r>
    </w:p>
    <w:p w14:paraId="780C9857" w14:textId="77777777" w:rsidR="008021CB" w:rsidRDefault="008021CB" w:rsidP="008021CB"/>
    <w:p w14:paraId="163D3C6A" w14:textId="77777777" w:rsidR="008021CB" w:rsidRDefault="008021CB" w:rsidP="008021CB">
      <w:proofErr w:type="spellStart"/>
      <w:proofErr w:type="gramStart"/>
      <w:r>
        <w:t>specialite</w:t>
      </w:r>
      <w:proofErr w:type="spellEnd"/>
      <w:proofErr w:type="gramEnd"/>
      <w:r>
        <w:t xml:space="preserve"> : Domaine de spécialisation du candidat (géologie, forage, archéologie, etc.).</w:t>
      </w:r>
    </w:p>
    <w:p w14:paraId="46437D42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catégorielle nominale.</w:t>
      </w:r>
    </w:p>
    <w:p w14:paraId="26292325" w14:textId="77777777" w:rsidR="008021CB" w:rsidRDefault="008021CB" w:rsidP="008021CB"/>
    <w:p w14:paraId="133617F0" w14:textId="77777777" w:rsidR="008021CB" w:rsidRDefault="008021CB" w:rsidP="008021CB">
      <w:r>
        <w:t>note : Score académique ou note d’évaluation globale.</w:t>
      </w:r>
    </w:p>
    <w:p w14:paraId="1D410F55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numérique continue.</w:t>
      </w:r>
    </w:p>
    <w:p w14:paraId="63F5EBBF" w14:textId="77777777" w:rsidR="008021CB" w:rsidRDefault="008021CB" w:rsidP="008021CB">
      <w:r>
        <w:rPr>
          <w:rFonts w:ascii="Segoe UI Emoji" w:hAnsi="Segoe UI Emoji" w:cs="Segoe UI Emoji"/>
        </w:rPr>
        <w:t>⚠️</w:t>
      </w:r>
      <w:r>
        <w:t xml:space="preserve"> Certaines valeurs élevées (ex. : &gt; 100) peuvent nécessiter une vérification ou une normalisation.</w:t>
      </w:r>
    </w:p>
    <w:p w14:paraId="6C61DD3E" w14:textId="77777777" w:rsidR="008021CB" w:rsidRDefault="008021CB" w:rsidP="008021CB"/>
    <w:p w14:paraId="01719215" w14:textId="77777777" w:rsidR="008021CB" w:rsidRDefault="008021CB" w:rsidP="008021CB">
      <w:r>
        <w:t>5️</w:t>
      </w:r>
      <w:r>
        <w:rPr>
          <w:rFonts w:ascii="Segoe UI Symbol" w:hAnsi="Segoe UI Symbol" w:cs="Segoe UI Symbol"/>
        </w:rPr>
        <w:t>⃣</w:t>
      </w:r>
      <w:r>
        <w:t xml:space="preserve"> Variable cible (Target)</w:t>
      </w:r>
    </w:p>
    <w:p w14:paraId="7CFDDB29" w14:textId="77777777" w:rsidR="008021CB" w:rsidRDefault="008021CB" w:rsidP="008021CB">
      <w:r>
        <w:t>embauche : Indique si le candidat a été recruté :</w:t>
      </w:r>
    </w:p>
    <w:p w14:paraId="31CDA231" w14:textId="77777777" w:rsidR="008021CB" w:rsidRDefault="008021CB" w:rsidP="008021CB"/>
    <w:p w14:paraId="38D3FF34" w14:textId="77777777" w:rsidR="008021CB" w:rsidRDefault="008021CB" w:rsidP="008021CB">
      <w:r>
        <w:t>1 → embauché</w:t>
      </w:r>
    </w:p>
    <w:p w14:paraId="37F239B8" w14:textId="77777777" w:rsidR="008021CB" w:rsidRDefault="008021CB" w:rsidP="008021CB"/>
    <w:p w14:paraId="629D1ACA" w14:textId="77777777" w:rsidR="008021CB" w:rsidRDefault="008021CB" w:rsidP="008021CB">
      <w:r>
        <w:t>0 → non embauché</w:t>
      </w:r>
    </w:p>
    <w:p w14:paraId="40199425" w14:textId="77777777" w:rsidR="008021CB" w:rsidRDefault="008021CB" w:rsidP="008021CB"/>
    <w:p w14:paraId="30552456" w14:textId="77777777" w:rsidR="008021CB" w:rsidRDefault="008021CB" w:rsidP="008021CB">
      <w:r>
        <w:rPr>
          <w:rFonts w:ascii="Segoe UI Symbol" w:hAnsi="Segoe UI Symbol" w:cs="Segoe UI Symbol"/>
        </w:rPr>
        <w:t>➜</w:t>
      </w:r>
      <w:r>
        <w:t xml:space="preserve"> Variable binaire, utilisée comme variable cible dans un problème de classification supervisée.</w:t>
      </w:r>
    </w:p>
    <w:p w14:paraId="4D5FC95D" w14:textId="77777777" w:rsidR="008021CB" w:rsidRDefault="008021CB" w:rsidP="008021CB"/>
    <w:p w14:paraId="1DBB62EF" w14:textId="6EBCD19E" w:rsidR="0093773E" w:rsidRDefault="008021CB" w:rsidP="008021CB">
      <w:r>
        <w:t>Je vous invite à vous appuyer sur cette description pour la suite du projet, notamment lors de l’analyse exploratoire des données, du prétraitement et de la modélisation.</w:t>
      </w:r>
    </w:p>
    <w:sectPr w:rsidR="009377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58"/>
    <w:rsid w:val="001F28DD"/>
    <w:rsid w:val="002118CE"/>
    <w:rsid w:val="002A05F7"/>
    <w:rsid w:val="00325601"/>
    <w:rsid w:val="004B2744"/>
    <w:rsid w:val="0063149D"/>
    <w:rsid w:val="007854BA"/>
    <w:rsid w:val="008021CB"/>
    <w:rsid w:val="0093773E"/>
    <w:rsid w:val="00CE7E58"/>
    <w:rsid w:val="00F4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1F6DB"/>
  <w15:chartTrackingRefBased/>
  <w15:docId w15:val="{2AA4A0E4-DC7F-4AB8-8CD1-7B34F281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7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7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7E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7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7E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7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7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7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7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7E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7E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7E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7E58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7E58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7E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7E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7E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7E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7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7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7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7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7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7E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7E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7E58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7E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7E58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7E5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354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Magatte Diop</dc:creator>
  <cp:keywords/>
  <dc:description/>
  <cp:lastModifiedBy>Papa Magatte Diop</cp:lastModifiedBy>
  <cp:revision>4</cp:revision>
  <dcterms:created xsi:type="dcterms:W3CDTF">2026-01-01T10:01:00Z</dcterms:created>
  <dcterms:modified xsi:type="dcterms:W3CDTF">2026-01-01T12:15:00Z</dcterms:modified>
</cp:coreProperties>
</file>