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D27" w:rsidRPr="00104355" w:rsidRDefault="00390D27" w:rsidP="00390D2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r w:rsidRPr="0010435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06_SYSTEM_ARCHITECTURE.md – </w:t>
      </w:r>
      <w:r w:rsidRPr="0010435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المعمارية الكاملة لنظام الروائع</w:t>
      </w:r>
      <w:r w:rsidRPr="0010435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ERP</w:t>
      </w:r>
    </w:p>
    <w:bookmarkEnd w:id="0"/>
    <w:p w:rsidR="00390D27" w:rsidRPr="00390D27" w:rsidRDefault="00390D27" w:rsidP="00390D2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الإصدار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2.0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التاريخ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2026-07-13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المراجع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دستور الروائع 2.0، 02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_PROJECT_TREE.md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، 05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_TECH_STACK.md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المُعدّ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فريق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 RAWAEA AI CTO (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مراد، حامد، محمود – بتنسيق وتوحيد: حسين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390D27" w:rsidRPr="00390D27" w:rsidRDefault="00390D27" w:rsidP="00390D2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390D27" w:rsidRPr="00390D27" w:rsidRDefault="00390D27" w:rsidP="00390D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0D2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الهدف من هذه الوثيقة</w:t>
      </w:r>
    </w:p>
    <w:p w:rsidR="00390D27" w:rsidRPr="00390D27" w:rsidRDefault="00390D27" w:rsidP="00390D2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توثيق المعمارية الكاملة لنظام "الروائع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 ERP" 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على جميع المستويات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390D27" w:rsidRPr="00390D27" w:rsidRDefault="00390D27" w:rsidP="00390D2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مخطط السياق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(Context):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كيف يتفاعل النظام مع العالم الخارجي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90D27" w:rsidRPr="00390D27" w:rsidRDefault="00390D27" w:rsidP="00390D2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مخطط الحاويات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(Containers):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المكونات الرئيسية وعلاقاتها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90D27" w:rsidRPr="00390D27" w:rsidRDefault="00390D27" w:rsidP="00390D2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مخطط المكونات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(Components):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البنية الداخلية للتطبيقات الرئيسية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90D27" w:rsidRPr="00390D27" w:rsidRDefault="00390D27" w:rsidP="00390D2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تدفق البيانات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(Data Flow):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كيف تتحرك البيانات بين المكونات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90D27" w:rsidRPr="00390D27" w:rsidRDefault="00390D27" w:rsidP="00390D2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تدفق المصادقة والصلاحيات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</w:t>
      </w:r>
      <w:proofErr w:type="spellStart"/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</w:t>
      </w:r>
      <w:proofErr w:type="spellEnd"/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&amp; </w:t>
      </w:r>
      <w:proofErr w:type="spellStart"/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AuthZ</w:t>
      </w:r>
      <w:proofErr w:type="spellEnd"/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Flow):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كيف يدخل المستخدمون وماذا يرون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90D27" w:rsidRPr="00390D27" w:rsidRDefault="00390D27" w:rsidP="00390D2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استراتيجية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Offline-First: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كيف يعمل النظام بدون إنترنت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90D27" w:rsidRPr="00390D27" w:rsidRDefault="00390D27" w:rsidP="00390D2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تدفقات الأعمال الرئيسية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(Business Flows):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دورة حياة الأوردر والرانشيت والمحاسبة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90D27" w:rsidRPr="00390D27" w:rsidRDefault="00390D27" w:rsidP="00390D2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مقارنة بالمنافسين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أين نقف مقابل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 SAP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proofErr w:type="spellStart"/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Odoo</w:t>
      </w:r>
      <w:proofErr w:type="spellEnd"/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Dynamics.</w:t>
      </w:r>
    </w:p>
    <w:p w:rsidR="00390D27" w:rsidRPr="00390D27" w:rsidRDefault="00390D27" w:rsidP="00390D2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390D27" w:rsidRPr="00390D27" w:rsidRDefault="00390D27" w:rsidP="00390D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١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نظرة عامة على المعمارية</w:t>
      </w:r>
    </w:p>
    <w:p w:rsidR="00390D27" w:rsidRPr="00390D27" w:rsidRDefault="00390D27" w:rsidP="00390D2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 ERP 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مبني على معمارية 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Cloud-Native + Offline-First PWA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يتكون من ثلاث طبقات رئيسية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5400"/>
        <w:gridCol w:w="4233"/>
      </w:tblGrid>
      <w:tr w:rsidR="00390D27" w:rsidRPr="00390D27" w:rsidTr="00390D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الطبقة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التقنية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الدور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طبقة العرض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Vanilla JS ES5 + Tailwind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26 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PWA + 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نظام أم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390D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طبقة المنطق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 (</w:t>
            </w:r>
            <w:proofErr w:type="spellStart"/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Deno</w:t>
            </w:r>
            <w:proofErr w:type="spellEnd"/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TypeScript</w:t>
            </w:r>
            <w:proofErr w:type="spellEnd"/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71 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دالة تنفذ العمليات التجارية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lastRenderedPageBreak/>
              <w:t>طبقة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PostgreSQL (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عبر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) + 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52 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جدولاً مع أمان على مستوى الصف</w:t>
            </w:r>
          </w:p>
        </w:tc>
      </w:tr>
    </w:tbl>
    <w:p w:rsidR="00390D27" w:rsidRPr="00390D27" w:rsidRDefault="00390D27" w:rsidP="00390D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390D27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            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المستخدمون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(Users)                        │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│  (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مالك، مدير، محاسب، مشرف، محضر، سائق، مندوب مبيعات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...)      │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└──────────────────────────┬──────────────────────────────────┘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│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▼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      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Cloudflare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Pages (CDN)                       │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│ 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يستضيف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 26 تطبيق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PWA +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النظام الأم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+ core.js                 │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└──────────────────────────┬──────────────────────────────────┘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│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▼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         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Platform                         │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┌─────────────┐  ┌─────────────┐  ┌─────────────────────┐  │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│  │   Storage   │  │  Edge Functions     │  │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المصادقة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)   │  │ (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الصور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)     │  │  (71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دالة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–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Deno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)   │  │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└─────────────┘  └─────────────┘  └─────────────────────┘  │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┌─────────────────────────────────────────────────────────┐ │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PostgreSQL (52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جدولاً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+ RLS)                │ │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└─────────────────────────────────────────────────────────┘ │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:rsidR="00390D27" w:rsidRPr="00390D27" w:rsidRDefault="00390D27" w:rsidP="00390D2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390D27" w:rsidRPr="00390D27" w:rsidRDefault="00390D27" w:rsidP="00390D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٢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مخطط السياق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(Context Diagram – C4 Level 1)</w:t>
      </w:r>
    </w:p>
    <w:p w:rsidR="00390D27" w:rsidRPr="00390D27" w:rsidRDefault="00390D27" w:rsidP="00390D2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يُظهر النظام كصندوق أسود يتفاعل مع المستخدمين والخدمات الخارجية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TD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User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Segoe UI Symbol" w:eastAsia="Times New Roman" w:hAnsi="Segoe UI Symbol" w:cs="Segoe UI Symbol"/>
          <w:color w:val="50A14F"/>
          <w:sz w:val="20"/>
          <w:szCs w:val="20"/>
        </w:rPr>
        <w:t>👤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المستخدمون (الموظفون)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Admin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Segoe UI Symbol" w:eastAsia="Times New Roman" w:hAnsi="Segoe UI Symbol" w:cs="Segoe UI Symbol"/>
          <w:color w:val="50A14F"/>
          <w:sz w:val="20"/>
          <w:szCs w:val="20"/>
        </w:rPr>
        <w:t>👑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المالك / المدير العام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Driver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Segoe UI Symbol" w:eastAsia="Times New Roman" w:hAnsi="Segoe UI Symbol" w:cs="Segoe UI Symbol"/>
          <w:color w:val="50A14F"/>
          <w:sz w:val="20"/>
          <w:szCs w:val="20"/>
        </w:rPr>
        <w:t>🚚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مندوب التوصيل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Picker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Segoe UI Symbol" w:eastAsia="Times New Roman" w:hAnsi="Segoe UI Symbol" w:cs="Segoe UI Symbol"/>
          <w:color w:val="50A14F"/>
          <w:sz w:val="20"/>
          <w:szCs w:val="20"/>
        </w:rPr>
        <w:t>📦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المحضّر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Sales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Segoe UI Symbol" w:eastAsia="Times New Roman" w:hAnsi="Segoe UI Symbol" w:cs="Segoe UI Symbol"/>
          <w:color w:val="50A14F"/>
          <w:sz w:val="20"/>
          <w:szCs w:val="20"/>
        </w:rPr>
        <w:t>📞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مندوب المبيعات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Customer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Segoe UI Symbol" w:eastAsia="Times New Roman" w:hAnsi="Segoe UI Symbol" w:cs="Segoe UI Symbol"/>
          <w:color w:val="50A14F"/>
          <w:sz w:val="20"/>
          <w:szCs w:val="20"/>
        </w:rPr>
        <w:t>🛒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العملاء (عبر المتجر)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System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Segoe UI Symbol" w:eastAsia="Times New Roman" w:hAnsi="Segoe UI Symbol" w:cs="Segoe UI Symbol"/>
          <w:color w:val="50A14F"/>
          <w:sz w:val="20"/>
          <w:szCs w:val="20"/>
        </w:rPr>
        <w:t>🏢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نظام الروائع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ERP"]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Segoe UI Symbol" w:eastAsia="Times New Roman" w:hAnsi="Segoe UI Symbol" w:cs="Segoe UI Symbol"/>
          <w:color w:val="50A14F"/>
          <w:sz w:val="20"/>
          <w:szCs w:val="20"/>
        </w:rPr>
        <w:t>☁️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Supabase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(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BaaS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Cloudflare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Segoe UI Symbol" w:eastAsia="Times New Roman" w:hAnsi="Segoe UI Symbol" w:cs="Segoe UI Symbol"/>
          <w:color w:val="50A14F"/>
          <w:sz w:val="20"/>
          <w:szCs w:val="20"/>
        </w:rPr>
        <w:t>🌐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Cloudflare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Pages"]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GitHub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Segoe UI Symbol" w:eastAsia="Times New Roman" w:hAnsi="Segoe UI Symbol" w:cs="Segoe UI Symbol"/>
          <w:color w:val="50A14F"/>
          <w:sz w:val="20"/>
          <w:szCs w:val="20"/>
        </w:rPr>
        <w:t>📂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GitHub Repository"]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يستخدم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System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Admin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يدير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System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Driver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يسلّم ويحصّل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System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Picker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يجهز ويحمّل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System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Sales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يسجّل طلبات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System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Customer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يطلب عبر المتجر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System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System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يعتمد على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System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مُستضاف على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Cloudflare</w:t>
      </w:r>
      <w:proofErr w:type="spell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System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كوده المصدري على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GitHub</w:t>
      </w:r>
    </w:p>
    <w:p w:rsidR="00390D27" w:rsidRPr="00390D27" w:rsidRDefault="00390D27" w:rsidP="00390D2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390D27" w:rsidRPr="00390D27" w:rsidRDefault="00390D27" w:rsidP="00390D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٣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مخطط الحاويات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(Container Diagram – C4 Level 2)</w:t>
      </w:r>
    </w:p>
    <w:p w:rsidR="00390D27" w:rsidRPr="00390D27" w:rsidRDefault="00390D27" w:rsidP="00390D2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يقسم النظام إلى حاويات رئيسية: تطبيقات، خدمات، قواعد بيانات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TD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Cloudflare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Pages"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PWA_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Apps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تطبيقات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PWA (26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تطبيق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Main_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النظام الأم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(main.html)"]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Core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"core.js (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النواة المشتركة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Supabase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Cloud"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Supabase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Auth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(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GoTrue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"(PostgreSQL (RLS)"]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Storage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Supabase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Storage"]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Edge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"Edge Functions (71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دالة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– 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Deno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"External"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GitHub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"GitHub Repository"]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PWA_Apps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 xml:space="preserve">|fetch 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عبر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 xml:space="preserve"> RW_API|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Edge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Main_App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 xml:space="preserve">|fetch 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مباشر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Edge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PWA_Apps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proofErr w:type="spellStart"/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PostgREST</w:t>
      </w:r>
      <w:proofErr w:type="spellEnd"/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DB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Main_App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proofErr w:type="spellStart"/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PostgREST</w:t>
      </w:r>
      <w:proofErr w:type="spellEnd"/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DB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Core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يُحمّل في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PWA_Apps</w:t>
      </w:r>
      <w:proofErr w:type="spell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Edge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تستخدم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Edge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تقرأ وتكتب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DB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Edge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تخزن ملفات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Storage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GitHub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نشر تلقائي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Cloudflare</w:t>
      </w:r>
      <w:proofErr w:type="spellEnd"/>
    </w:p>
    <w:p w:rsidR="00390D27" w:rsidRPr="00390D27" w:rsidRDefault="00390D27" w:rsidP="00390D2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390D27" w:rsidRPr="00390D27" w:rsidRDefault="00390D27" w:rsidP="00390D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٤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مخطط المكونات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(Component Diagram – C4 Level 3)</w:t>
      </w:r>
    </w:p>
    <w:p w:rsidR="00390D27" w:rsidRPr="00390D27" w:rsidRDefault="00390D27" w:rsidP="00390D2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يُظهر البنية الداخلية لتطبيق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 PWA (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مثال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driver.html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TD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"driver.html (PWA)"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UI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واجهة المستخدم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(HTML/Tailwind)"]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RW_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RW_Auth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(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مصادقة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RW_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"RW_API (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استدعاء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Edge)"]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RW_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UI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"RW_UI (Toast/Loader)"]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RW_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ImageCache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RW_ImageCache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(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صور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RW_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"RW_DB (Dexie.js)"]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"App (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منطق التطبيق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RW_Auth</w:t>
      </w:r>
      <w:proofErr w:type="spell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RW_API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RW_UI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RW_ImageCache</w:t>
      </w:r>
      <w:proofErr w:type="spell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RW_DB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RW_API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|fetch|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EdgeFunction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"Edge Function"]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RW_DB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proofErr w:type="spellStart"/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IndexedDB</w:t>
      </w:r>
      <w:proofErr w:type="spellEnd"/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LocalDB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تخزين محلي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UI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App</w:t>
      </w:r>
    </w:p>
    <w:p w:rsidR="00390D27" w:rsidRPr="00390D27" w:rsidRDefault="00390D27" w:rsidP="00390D2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390D27" w:rsidRPr="00390D27" w:rsidRDefault="00390D27" w:rsidP="00390D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٥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تدفق البيانات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(Data Flow)</w:t>
      </w:r>
    </w:p>
    <w:p w:rsidR="00390D27" w:rsidRPr="00390D27" w:rsidRDefault="00390D27" w:rsidP="00390D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lastRenderedPageBreak/>
        <w:t>٥.١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المسار العام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(General Flow)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sequenceDiagram</w:t>
      </w:r>
      <w:proofErr w:type="spellEnd"/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User as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المستخدم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PWA as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PWA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Core as core.js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Edge as Edge Function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DB as PostgreSQL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PWA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فتح التطبيق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PWA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Core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RW_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Auth.init</w:t>
      </w:r>
      <w:proofErr w:type="spellEnd"/>
      <w:r w:rsidRPr="00390D2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Core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استعادة الجلسة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DB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Core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بيانات المستخدم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Core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PWA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user object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PWA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إجراء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مثلاً: بدء تحميل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PWA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Core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RW_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API.call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'start-loading', ...)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Core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Edge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fetch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مع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JWT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Edge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تحديث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runsheets</w:t>
      </w:r>
      <w:proofErr w:type="spell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DB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Edge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نجاح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Edge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Core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 JSON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Core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PWA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json.success</w:t>
      </w:r>
      <w:proofErr w:type="spell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PWA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User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تأكيد مرئي</w:t>
      </w:r>
    </w:p>
    <w:p w:rsidR="00390D27" w:rsidRPr="00390D27" w:rsidRDefault="00390D27" w:rsidP="00390D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٥.٢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تدفق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Offline-First (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تطبيقات المبيعات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sequenceDiagram</w:t>
      </w:r>
      <w:proofErr w:type="spellEnd"/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User as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مندوب مبيعات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App as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PWA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Dexie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as Dexie.js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IndexedDB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as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إضافة أوردر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بدون إنترنت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Dexie</w:t>
      </w:r>
      <w:proofErr w:type="spellEnd"/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تخزين الأوردر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pending_updates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User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Segoe UI Symbol" w:eastAsia="Times New Roman" w:hAnsi="Segoe UI Symbol" w:cs="Segoe UI Symbol"/>
          <w:color w:val="0F1115"/>
          <w:sz w:val="20"/>
          <w:szCs w:val="20"/>
        </w:rPr>
        <w:t>✅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تم الحفظ محلياً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Note over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User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,Supabase</w:t>
      </w:r>
      <w:proofErr w:type="spellEnd"/>
      <w:proofErr w:type="gramEnd"/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...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عاد الاتصال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...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مزامنة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pending_updates</w:t>
      </w:r>
      <w:proofErr w:type="spell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نجاح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Dexie</w:t>
      </w:r>
      <w:proofErr w:type="spellEnd"/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تحديث الحالة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User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Segoe UI Symbol" w:eastAsia="Times New Roman" w:hAnsi="Segoe UI Symbol" w:cs="Segoe UI Symbol"/>
          <w:color w:val="0F1115"/>
          <w:sz w:val="20"/>
          <w:szCs w:val="20"/>
        </w:rPr>
        <w:t>🔄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تمت المزامنة</w:t>
      </w:r>
    </w:p>
    <w:p w:rsidR="00390D27" w:rsidRPr="00390D27" w:rsidRDefault="00390D27" w:rsidP="00390D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٥.٣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تدفق البيانات بين التطبيقات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(Application Data Flow)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LR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المبيعات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TELESALES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التلي سيلز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POS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نقطة البيع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ORDER_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TAKER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مندوب المبيعات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STORE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المتجر الإلكتروني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النظام الأم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MAIN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main.html]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المخازن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PICKER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المحضّر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LOADER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المحمّل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RETURNS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المرتجعات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التوصيل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DRIVER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مندوب التوصيل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الحسابات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SETTLEMENT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التسوية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TELESALES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|save-sales-invoice|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MAIN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POS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|save-sales-invoice|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MAIN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ORDER_TAKER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|save-sales-invoice|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MAIN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STORE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|submit-online-order|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MAIN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MAIN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|create-</w:t>
      </w:r>
      <w:proofErr w:type="spellStart"/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runsheet</w:t>
      </w:r>
      <w:proofErr w:type="spellEnd"/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PICKER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PICKER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|complete-picking|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LOADER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LOADER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|complete-loading|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DRIVER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DRIVER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|complete-delivery|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RETURNS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RETURNS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|complete-return|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SETTLEMENT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SETTLEMENT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|save-daily-settlement|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MAIN</w:t>
      </w:r>
    </w:p>
    <w:p w:rsidR="00390D27" w:rsidRPr="00390D27" w:rsidRDefault="00390D27" w:rsidP="00390D2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390D27" w:rsidRPr="00390D27" w:rsidRDefault="00390D27" w:rsidP="00390D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٦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تدفق المصادقة والصلاحيات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(Authentication &amp; Authorization Flow)</w:t>
      </w:r>
    </w:p>
    <w:p w:rsidR="00390D27" w:rsidRPr="00390D27" w:rsidRDefault="00390D27" w:rsidP="00390D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lastRenderedPageBreak/>
        <w:t>٦.١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تسجيل الدخول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(Login)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sequenceDiagram</w:t>
      </w:r>
      <w:proofErr w:type="spellEnd"/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User as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المستخدم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App as app.html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بوابة الدخول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as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DB as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public.users</w:t>
      </w:r>
      <w:proofErr w:type="spell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Target as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التطبيق الهدف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إدخال البريد وكلمة السر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signInWithPassword</w:t>
      </w:r>
      <w:proofErr w:type="spellEnd"/>
      <w:r w:rsidRPr="00390D2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JWT + Session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جلب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active_warehouse_role</w:t>
      </w:r>
      <w:proofErr w:type="spell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DB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'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تحضير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'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Target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توجيه إلى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picker.html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Target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User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واجهة المحضّر</w:t>
      </w:r>
    </w:p>
    <w:p w:rsidR="00390D27" w:rsidRPr="00390D27" w:rsidRDefault="00390D27" w:rsidP="00390D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٦.٢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آلية التوجيه الذكي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(Role-Based Router)</w:t>
      </w:r>
    </w:p>
    <w:p w:rsidR="00390D27" w:rsidRPr="00390D27" w:rsidRDefault="00390D27" w:rsidP="00390D2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app.html</w:t>
      </w:r>
      <w:proofErr w:type="gramEnd"/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يقرأ 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active_warehouse_role</w:t>
      </w:r>
      <w:proofErr w:type="spellEnd"/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من 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public.users</w:t>
      </w:r>
      <w:proofErr w:type="spellEnd"/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ويوجه المستخدم تلقائياً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  <w:gridCol w:w="7566"/>
      </w:tblGrid>
      <w:tr w:rsidR="00390D27" w:rsidRPr="00390D27" w:rsidTr="00390D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الدور النشط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التطبيق الوجهة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استلام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warehouse/receiver.html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تحضير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warehouse/picker.html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تحميل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warehouse/loader.html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مرتجعات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warehouse/returns.html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تفريغ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warehouse/unloader.html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جرد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warehouse/counter.html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أذونات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warehouse/vouchers.html</w:t>
            </w:r>
          </w:p>
        </w:tc>
      </w:tr>
    </w:tbl>
    <w:p w:rsidR="00390D27" w:rsidRPr="00390D27" w:rsidRDefault="00390D27" w:rsidP="00390D2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إذا لم يكن للمستخدم دور نشط: تنبيه "لم يتم تعيين دور نشط. تواصل مع مشرف المخازن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."</w:t>
      </w:r>
    </w:p>
    <w:p w:rsidR="00390D27" w:rsidRPr="00390D27" w:rsidRDefault="00390D27" w:rsidP="00390D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٦.٣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طبقات الصلاحيات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TD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طبقات الصلاحيات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L1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المصادقة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- 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Supabase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Auth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JWT"]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L2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البيانات الوصفية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- 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user_metadata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L3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قاعدة البيانات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- 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public.users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L4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أمان الصفوف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- RLS Policies"]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L5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التوجيه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- app.html + main.html"]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L1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L2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L2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L3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L3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L4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L4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L5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subgraph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ما يراه المستخدم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VIEW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تطبيق واحد فقط + تبويبات حسب الصلاحية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"]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L5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VIEW</w:t>
      </w:r>
    </w:p>
    <w:p w:rsidR="00390D27" w:rsidRPr="00390D27" w:rsidRDefault="00390D27" w:rsidP="00390D2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390D27" w:rsidRPr="00390D27" w:rsidRDefault="00390D27" w:rsidP="00390D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٧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تدفق الأعمال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(Business Flow)</w:t>
      </w:r>
    </w:p>
    <w:p w:rsidR="00390D27" w:rsidRPr="00390D27" w:rsidRDefault="00390D27" w:rsidP="00390D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٧.١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دورة حياة الأوردر والرانشيت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(Order-to-Cash)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stateDiagram-v2</w:t>
      </w:r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Draft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إنشاء أوردر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متجر إلكتروني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Confirmed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إنشاء أوردر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تلي سيلز/مندوب/كاشير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Draft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Confirmed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تأكيد من خدمة العملاء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Confirmed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Pending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ضم لرانشيت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(create-</w:t>
      </w:r>
      <w:proofErr w:type="spell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runsheet</w:t>
      </w:r>
      <w:proofErr w:type="spell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Pending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Picking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بدء التحضير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(start-picking)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Picking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Picked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إنهاء التحضير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(complete-picking)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Picked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Loading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بدء التحميل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proofErr w:type="gram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start-loading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Loading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Loaded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إنهاء التحميل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(complete-loading)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Loaded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Delivering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بدء التوصيل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(start-delivery)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Delivering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Delivered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إنهاء التوصيل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(complete-delivery)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Delivered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Returning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بدء المرتجعات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(start-return)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Returning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Returned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إنهاء المرتجعات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(complete-return)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Returned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Closed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تسوية يومية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(save-daily-settlement)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Picked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Picking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إلغاء التحضير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proofErr w:type="gram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cancel-picking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Loaded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Picked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إلغاء التحميل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proofErr w:type="gramStart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cancel-loading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Delivered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Loaded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إلغاء التوصيل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(cancel-delivery)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Returned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Delivered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إلغاء المرتجعات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(cancel-return)</w:t>
      </w:r>
    </w:p>
    <w:p w:rsidR="00390D27" w:rsidRPr="00390D27" w:rsidRDefault="00390D27" w:rsidP="00390D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٧.٢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تدفق المحاسبة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(Accounting Flow)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sequenceDiagram</w:t>
      </w:r>
      <w:proofErr w:type="spellEnd"/>
      <w:proofErr w:type="gram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Loader as loader.html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LoadEF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as complete-loading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DB as PostgreSQL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Driver as driver.html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DelEF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as complete-order-delivery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Returns as returns.html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RetEF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as complete-return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SettleEF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as save-daily-settlement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Loader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LoadEF</w:t>
      </w:r>
      <w:proofErr w:type="spellEnd"/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إنهاء التحميل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LoadEF</w:t>
      </w:r>
      <w:proofErr w:type="spellEnd"/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خصم المخزون + قيد تكلفة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مدين 51 / دائن 124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Driver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DelEF</w:t>
      </w:r>
      <w:proofErr w:type="spellEnd"/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تسليم أوردر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DelEF</w:t>
      </w:r>
      <w:proofErr w:type="spellEnd"/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قيد إيرادات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مدين العميل / دائن 41 + 4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Returns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RetEF</w:t>
      </w:r>
      <w:proofErr w:type="spellEnd"/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إنهاء المرتجعات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RetEF</w:t>
      </w:r>
      <w:proofErr w:type="spellEnd"/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إعادة المخزون + قيد عكسي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مدين 124 / دائن 51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+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driver_liabilities</w:t>
      </w:r>
      <w:proofErr w:type="spellEnd"/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Note over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SettleEF</w:t>
      </w:r>
      <w:proofErr w:type="spellEnd"/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>في نهاية اليوم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SettleEF</w:t>
      </w:r>
      <w:proofErr w:type="spellEnd"/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قيد تسوية العجز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مدين السائق / دائن 51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390D27" w:rsidRPr="00390D27" w:rsidRDefault="00390D27" w:rsidP="00390D2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390D27" w:rsidRPr="00390D27" w:rsidRDefault="00390D27" w:rsidP="00390D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٨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استراتيجية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Service Worker (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إصدار 2.0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90D27">
        <w:rPr>
          <w:rFonts w:ascii="Consolas" w:eastAsia="Times New Roman" w:hAnsi="Consolas" w:cs="Courier New"/>
          <w:color w:val="A626A4"/>
          <w:sz w:val="20"/>
          <w:szCs w:val="20"/>
        </w:rPr>
        <w:t>graph</w:t>
      </w:r>
      <w:proofErr w:type="gramEnd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TD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A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طلب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 HTTP]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{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نوع الطلب؟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}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B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|HTML|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Network Only -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لا كاش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B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 xml:space="preserve">|API </w:t>
      </w:r>
      <w:proofErr w:type="spellStart"/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Supabase</w:t>
      </w:r>
      <w:proofErr w:type="spellEnd"/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D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 xml:space="preserve">Network Only - 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لا كاش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B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 xml:space="preserve">|CSS, JS, 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صور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Cache First]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B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غير ذلك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F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Network First + fallback]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C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G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تحميل من الشبكة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D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H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تحميل من الشبكة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E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{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موجود في الكاش؟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}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I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نعم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J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إرجاع من الكاش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I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لا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K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تحميل من الشبكة + تخزين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F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L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{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الشبكة متاحة؟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}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L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نعم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M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تحميل من الشبكة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   L </w:t>
      </w:r>
      <w:r w:rsidRPr="00390D27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  <w:rtl/>
        </w:rPr>
        <w:t>لا</w:t>
      </w:r>
      <w:r w:rsidRPr="00390D27">
        <w:rPr>
          <w:rFonts w:ascii="Consolas" w:eastAsia="Times New Roman" w:hAnsi="Consolas" w:cs="Courier New"/>
          <w:color w:val="E45649"/>
          <w:sz w:val="20"/>
          <w:szCs w:val="20"/>
        </w:rPr>
        <w:t>|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390D27">
        <w:rPr>
          <w:rFonts w:ascii="Consolas" w:eastAsia="Times New Roman" w:hAnsi="Consolas" w:cs="Courier New"/>
          <w:color w:val="0F1115"/>
          <w:sz w:val="20"/>
          <w:szCs w:val="20"/>
        </w:rPr>
        <w:t>N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390D27">
        <w:rPr>
          <w:rFonts w:ascii="Consolas" w:eastAsia="Times New Roman" w:hAnsi="Consolas" w:cs="Courier New"/>
          <w:color w:val="50A14F"/>
          <w:sz w:val="20"/>
          <w:szCs w:val="20"/>
          <w:rtl/>
        </w:rPr>
        <w:t>إرجاع من الكاش</w:t>
      </w:r>
      <w:r w:rsidRPr="00390D27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390D27" w:rsidRPr="00390D27" w:rsidRDefault="00390D27" w:rsidP="00390D2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آلية التحديث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390D27" w:rsidRPr="00390D27" w:rsidRDefault="00390D27" w:rsidP="00390D2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فحص كل 5 دقائق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register-sw.js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390D27" w:rsidRPr="00390D27" w:rsidRDefault="00390D27" w:rsidP="00390D2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عند عودة التطبيق من الخلفية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 (Visibility Change)</w:t>
      </w:r>
    </w:p>
    <w:p w:rsidR="00390D27" w:rsidRPr="00390D27" w:rsidRDefault="00390D27" w:rsidP="00390D2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rwHasActiveSession</w:t>
      </w:r>
      <w:proofErr w:type="spellEnd"/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يمنع التحديث أثناء الجلسات النشطة</w:t>
      </w:r>
    </w:p>
    <w:p w:rsidR="00390D27" w:rsidRPr="00390D27" w:rsidRDefault="00390D27" w:rsidP="00390D2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clients.claim</w:t>
      </w:r>
      <w:proofErr w:type="spellEnd"/>
      <w:r w:rsidRPr="00390D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+ </w:t>
      </w:r>
      <w:proofErr w:type="spellStart"/>
      <w:r w:rsidRPr="00390D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postMessage</w:t>
      </w:r>
      <w:proofErr w:type="spellEnd"/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في </w:t>
      </w:r>
      <w:r w:rsidRPr="00390D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sw.js</w:t>
      </w:r>
    </w:p>
    <w:p w:rsidR="00390D27" w:rsidRPr="00390D27" w:rsidRDefault="00390D27" w:rsidP="00390D2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390D27" w:rsidRPr="00390D27" w:rsidRDefault="00390D27" w:rsidP="00390D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٩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مقارنة بالأنظمة المنافسة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464"/>
        <w:gridCol w:w="1598"/>
        <w:gridCol w:w="1671"/>
        <w:gridCol w:w="1482"/>
        <w:gridCol w:w="2807"/>
      </w:tblGrid>
      <w:tr w:rsidR="00390D27" w:rsidRPr="00390D27" w:rsidTr="00390D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Dynamics 365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دفترة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ERP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المعمارية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Client-Server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Monolithic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Cloud-Native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Cloud-Native + PWA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فصل الطبقات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3-Tier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MVC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3-Tier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2-Tier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3-Tier (PWA + Edge + PG)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دعم</w:t>
            </w: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محدود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محدود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ويب فقط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Offline-First </w:t>
            </w: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كامل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استراتيجية الكاش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توجد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Browser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Browser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Browser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SW </w:t>
            </w: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مع استراتيجية مخصصة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Role-Based Router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يدوي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IR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app.html (</w:t>
            </w: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توجيه تلقائي</w:t>
            </w: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تحديثات تلقائية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Odoo.sh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register-sw.js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lastRenderedPageBreak/>
              <w:t>حماية الجلسات النشطة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_</w:t>
            </w:r>
            <w:proofErr w:type="spellStart"/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rwHasActiveSession</w:t>
            </w:r>
            <w:proofErr w:type="spellEnd"/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تتبع 6 كميات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</w:t>
            </w: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ابتكار خالص</w:t>
            </w: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تكلفة التطوير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$$$$$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$$$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$$$$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>$$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$</w:t>
            </w:r>
          </w:p>
        </w:tc>
      </w:tr>
    </w:tbl>
    <w:p w:rsidR="00390D27" w:rsidRPr="00390D27" w:rsidRDefault="00390D27" w:rsidP="00390D2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390D27" w:rsidRPr="00390D27" w:rsidRDefault="00390D27" w:rsidP="00390D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🧠 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(Confidence Assessment)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2"/>
        <w:gridCol w:w="6678"/>
      </w:tblGrid>
      <w:tr w:rsidR="00390D27" w:rsidRPr="00390D27" w:rsidTr="00390D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جميع التدفقات الموثقة مدعومة بالكود الفعلي؟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 – كل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 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وكل تطبيق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PWA 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يؤكد التدفق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توجد تدفقات أخرى غير موثقة؟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تدفق الإلغاء وإعادة الفتح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(cancel-* / reopen-*) 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معقد ويحتاج توثيقاً أعمق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مخططات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Mermaid 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دقيقة؟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90D27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</w:tr>
      <w:tr w:rsidR="00390D27" w:rsidRPr="00390D27" w:rsidTr="00390D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نسبة الثقة الإجمالية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0D27" w:rsidRPr="00390D27" w:rsidRDefault="00390D27" w:rsidP="00390D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D2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92%</w:t>
            </w:r>
          </w:p>
        </w:tc>
      </w:tr>
    </w:tbl>
    <w:p w:rsidR="00390D27" w:rsidRPr="00390D27" w:rsidRDefault="00390D27" w:rsidP="00390D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معلومات ناقصة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:</w:t>
      </w:r>
    </w:p>
    <w:p w:rsidR="00390D27" w:rsidRPr="00390D27" w:rsidRDefault="00390D27" w:rsidP="00390D2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تدفق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Realtime</w:t>
      </w:r>
      <w:proofErr w:type="spellEnd"/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مخطط له في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 P1 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لكنه غير منفذ بعد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390D27" w:rsidRPr="00390D27" w:rsidRDefault="00390D27" w:rsidP="00390D2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تفاصيل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 Multi-Tenant (P2)</w:t>
      </w:r>
    </w:p>
    <w:p w:rsidR="00390D27" w:rsidRPr="00390D27" w:rsidRDefault="00390D27" w:rsidP="00390D2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تدفق الإلغاء وإعادة الفتح الكامل (يحتاج رسماً منفصلاً)</w:t>
      </w:r>
    </w:p>
    <w:p w:rsidR="00390D27" w:rsidRPr="00390D27" w:rsidRDefault="00390D27" w:rsidP="00390D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 يلزم للتحقق</w:t>
      </w:r>
      <w:r w:rsidRPr="00390D2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:</w:t>
      </w:r>
    </w:p>
    <w:p w:rsidR="00390D27" w:rsidRPr="00390D27" w:rsidRDefault="00390D27" w:rsidP="00390D2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مراجعة جميع دوال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 cancel-* 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 reopen-* 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وتوثيق تدفقها</w:t>
      </w:r>
    </w:p>
    <w:p w:rsidR="00390D27" w:rsidRPr="00390D27" w:rsidRDefault="00390D27" w:rsidP="00390D2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اختبار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 Offline 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على جهاز</w:t>
      </w: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t xml:space="preserve"> Android 6 </w:t>
      </w:r>
      <w:r w:rsidRPr="00390D27">
        <w:rPr>
          <w:rFonts w:ascii="Segoe UI" w:eastAsia="Times New Roman" w:hAnsi="Segoe UI" w:cs="Segoe UI"/>
          <w:color w:val="0F1115"/>
          <w:sz w:val="24"/>
          <w:szCs w:val="24"/>
          <w:rtl/>
        </w:rPr>
        <w:t>حقيقي</w:t>
      </w:r>
    </w:p>
    <w:p w:rsidR="00390D27" w:rsidRPr="00390D27" w:rsidRDefault="00390D27" w:rsidP="00390D2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6" style="width:0;height:.75pt" o:hralign="center" o:hrstd="t" o:hr="t" fillcolor="#a0a0a0" stroked="f"/>
        </w:pict>
      </w:r>
    </w:p>
    <w:p w:rsidR="00390D27" w:rsidRPr="00390D27" w:rsidRDefault="00390D27" w:rsidP="00390D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🫡 </w:t>
      </w:r>
      <w:r w:rsidRPr="00390D2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جاهز للانتقال إلى الملف التالي</w:t>
      </w:r>
    </w:p>
    <w:p w:rsidR="00390D27" w:rsidRPr="00390D27" w:rsidRDefault="00390D27" w:rsidP="00390D27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اعتمد وانتقل للملف التالي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(07_MODULE_INDEX.md) 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عند الطلب</w:t>
      </w:r>
      <w:r w:rsidRPr="00390D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77489E" w:rsidRDefault="0077489E"/>
    <w:sectPr w:rsidR="0077489E" w:rsidSect="00390D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64A75"/>
    <w:multiLevelType w:val="multilevel"/>
    <w:tmpl w:val="426C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2A7E"/>
    <w:multiLevelType w:val="multilevel"/>
    <w:tmpl w:val="CF26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46E31"/>
    <w:multiLevelType w:val="multilevel"/>
    <w:tmpl w:val="436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35358"/>
    <w:multiLevelType w:val="multilevel"/>
    <w:tmpl w:val="41FE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D27"/>
    <w:rsid w:val="00390D27"/>
    <w:rsid w:val="0077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826155-0F63-4981-8EF2-489812E2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0D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90D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0D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D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0D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0D2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90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390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0D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0D2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390D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0D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0D2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90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7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589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4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1823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4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06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66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35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68247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6653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7011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8463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6357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292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5794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75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6846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3617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0625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8422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22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38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1812</Words>
  <Characters>10331</Characters>
  <Application>Microsoft Office Word</Application>
  <DocSecurity>0</DocSecurity>
  <Lines>86</Lines>
  <Paragraphs>24</Paragraphs>
  <ScaleCrop>false</ScaleCrop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1</cp:revision>
  <dcterms:created xsi:type="dcterms:W3CDTF">2026-07-13T16:17:00Z</dcterms:created>
  <dcterms:modified xsi:type="dcterms:W3CDTF">2026-07-13T16:18:00Z</dcterms:modified>
</cp:coreProperties>
</file>