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C693D" w14:textId="77777777" w:rsidR="003C14E9" w:rsidRPr="003C14E9" w:rsidRDefault="003C14E9" w:rsidP="003C14E9">
      <w:r w:rsidRPr="003C14E9">
        <w:t>Great question. This is where everything you’ve done comes together.</w:t>
      </w:r>
    </w:p>
    <w:p w14:paraId="35FE1DC1" w14:textId="77777777" w:rsidR="003C14E9" w:rsidRPr="003C14E9" w:rsidRDefault="003C14E9" w:rsidP="003C14E9">
      <w:r w:rsidRPr="003C14E9">
        <w:t xml:space="preserve">Below is a </w:t>
      </w:r>
      <w:r w:rsidRPr="003C14E9">
        <w:rPr>
          <w:b/>
          <w:bCs/>
        </w:rPr>
        <w:t>complete, end-to-end workflow</w:t>
      </w:r>
      <w:r w:rsidRPr="003C14E9">
        <w:t xml:space="preserve"> you can follow in Excel to </w:t>
      </w:r>
      <w:r w:rsidRPr="003C14E9">
        <w:rPr>
          <w:b/>
          <w:bCs/>
        </w:rPr>
        <w:t>analyze all the data</w:t>
      </w:r>
      <w:r w:rsidRPr="003C14E9">
        <w:t xml:space="preserve"> and </w:t>
      </w:r>
      <w:r w:rsidRPr="003C14E9">
        <w:rPr>
          <w:b/>
          <w:bCs/>
        </w:rPr>
        <w:t>create clear visualizations</w:t>
      </w:r>
      <w:r w:rsidRPr="003C14E9">
        <w:t xml:space="preserve"> for </w:t>
      </w:r>
      <w:r w:rsidRPr="003C14E9">
        <w:rPr>
          <w:b/>
          <w:bCs/>
        </w:rPr>
        <w:t>Final Pack vs IPT, per shift, per day</w:t>
      </w:r>
      <w:r w:rsidRPr="003C14E9">
        <w:t>.</w:t>
      </w:r>
    </w:p>
    <w:p w14:paraId="70C851B9" w14:textId="77777777" w:rsidR="003C14E9" w:rsidRPr="003C14E9" w:rsidRDefault="003C14E9" w:rsidP="003C14E9">
      <w:r w:rsidRPr="003C14E9">
        <w:t xml:space="preserve">I’ll structure this in </w:t>
      </w:r>
      <w:r w:rsidRPr="003C14E9">
        <w:rPr>
          <w:b/>
          <w:bCs/>
        </w:rPr>
        <w:t>5 phases</w:t>
      </w:r>
      <w:r w:rsidRPr="003C14E9">
        <w:t>, exactly how a process engineer or CI lead would do it.</w:t>
      </w:r>
    </w:p>
    <w:p w14:paraId="4FF41387" w14:textId="77777777" w:rsidR="003C14E9" w:rsidRPr="003C14E9" w:rsidRDefault="003C14E9" w:rsidP="003C14E9">
      <w:r w:rsidRPr="003C14E9">
        <w:pict w14:anchorId="4EF59AF0">
          <v:rect id="_x0000_i1025" style="width:0;height:1.5pt" o:hralign="center" o:hrstd="t" o:hr="t" fillcolor="#a0a0a0" stroked="f"/>
        </w:pict>
      </w:r>
    </w:p>
    <w:p w14:paraId="619DFC7B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t>PHASE 1 — Prepare the data (5 minutes)</w:t>
      </w:r>
    </w:p>
    <w:p w14:paraId="04EBDDBE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t>1️</w:t>
      </w:r>
      <w:r w:rsidRPr="003C14E9">
        <w:rPr>
          <w:rFonts w:ascii="Segoe UI Symbol" w:hAnsi="Segoe UI Symbol" w:cs="Segoe UI Symbol"/>
          <w:b/>
          <w:bCs/>
        </w:rPr>
        <w:t>⃣</w:t>
      </w:r>
      <w:r w:rsidRPr="003C14E9">
        <w:rPr>
          <w:b/>
          <w:bCs/>
        </w:rPr>
        <w:t xml:space="preserve"> Start from RAW_PACK_LOG</w:t>
      </w:r>
    </w:p>
    <w:p w14:paraId="67A67A71" w14:textId="77777777" w:rsidR="003C14E9" w:rsidRPr="003C14E9" w:rsidRDefault="003C14E9" w:rsidP="003C14E9">
      <w:r w:rsidRPr="003C14E9">
        <w:t>Make sure you have these columns:</w:t>
      </w:r>
    </w:p>
    <w:p w14:paraId="78B438A2" w14:textId="77777777" w:rsidR="003C14E9" w:rsidRPr="003C14E9" w:rsidRDefault="003C14E9" w:rsidP="003C14E9">
      <w:pPr>
        <w:numPr>
          <w:ilvl w:val="0"/>
          <w:numId w:val="1"/>
        </w:numPr>
      </w:pPr>
      <w:r w:rsidRPr="003C14E9">
        <w:t>Date</w:t>
      </w:r>
    </w:p>
    <w:p w14:paraId="34ED9B29" w14:textId="77777777" w:rsidR="003C14E9" w:rsidRPr="003C14E9" w:rsidRDefault="003C14E9" w:rsidP="003C14E9">
      <w:pPr>
        <w:numPr>
          <w:ilvl w:val="0"/>
          <w:numId w:val="1"/>
        </w:numPr>
      </w:pPr>
      <w:r w:rsidRPr="003C14E9">
        <w:t>Shift</w:t>
      </w:r>
    </w:p>
    <w:p w14:paraId="1A66348F" w14:textId="77777777" w:rsidR="003C14E9" w:rsidRPr="003C14E9" w:rsidRDefault="003C14E9" w:rsidP="003C14E9">
      <w:pPr>
        <w:numPr>
          <w:ilvl w:val="0"/>
          <w:numId w:val="1"/>
        </w:numPr>
      </w:pPr>
      <w:r w:rsidRPr="003C14E9">
        <w:t>Dept (FINALPACK / SAP-IPT)</w:t>
      </w:r>
    </w:p>
    <w:p w14:paraId="5DFB226C" w14:textId="77777777" w:rsidR="003C14E9" w:rsidRPr="003C14E9" w:rsidRDefault="003C14E9" w:rsidP="003C14E9">
      <w:pPr>
        <w:numPr>
          <w:ilvl w:val="0"/>
          <w:numId w:val="1"/>
        </w:numPr>
      </w:pPr>
      <w:proofErr w:type="spellStart"/>
      <w:r w:rsidRPr="003C14E9">
        <w:t>RackID</w:t>
      </w:r>
      <w:proofErr w:type="spellEnd"/>
      <w:r w:rsidRPr="003C14E9">
        <w:t xml:space="preserve"> (or any non-blank job ID)</w:t>
      </w:r>
    </w:p>
    <w:p w14:paraId="06646639" w14:textId="77777777" w:rsidR="003C14E9" w:rsidRPr="003C14E9" w:rsidRDefault="003C14E9" w:rsidP="003C14E9">
      <w:r w:rsidRPr="003C14E9">
        <w:t xml:space="preserve">Each row = </w:t>
      </w:r>
      <w:r w:rsidRPr="003C14E9">
        <w:rPr>
          <w:b/>
          <w:bCs/>
        </w:rPr>
        <w:t>one production activity event</w:t>
      </w:r>
      <w:r w:rsidRPr="003C14E9">
        <w:t>.</w:t>
      </w:r>
    </w:p>
    <w:p w14:paraId="54B25C24" w14:textId="77777777" w:rsidR="003C14E9" w:rsidRPr="003C14E9" w:rsidRDefault="003C14E9" w:rsidP="003C14E9">
      <w:r w:rsidRPr="003C14E9">
        <w:pict w14:anchorId="3F45C234">
          <v:rect id="_x0000_i1026" style="width:0;height:1.5pt" o:hralign="center" o:hrstd="t" o:hr="t" fillcolor="#a0a0a0" stroked="f"/>
        </w:pict>
      </w:r>
    </w:p>
    <w:p w14:paraId="5985BD33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t>2️</w:t>
      </w:r>
      <w:r w:rsidRPr="003C14E9">
        <w:rPr>
          <w:rFonts w:ascii="Segoe UI Symbol" w:hAnsi="Segoe UI Symbol" w:cs="Segoe UI Symbol"/>
          <w:b/>
          <w:bCs/>
        </w:rPr>
        <w:t>⃣</w:t>
      </w:r>
      <w:r w:rsidRPr="003C14E9">
        <w:rPr>
          <w:b/>
          <w:bCs/>
        </w:rPr>
        <w:t xml:space="preserve"> Convert data to a Table (important)</w:t>
      </w:r>
    </w:p>
    <w:p w14:paraId="7AB82B7C" w14:textId="77777777" w:rsidR="003C14E9" w:rsidRPr="003C14E9" w:rsidRDefault="003C14E9" w:rsidP="003C14E9">
      <w:pPr>
        <w:numPr>
          <w:ilvl w:val="0"/>
          <w:numId w:val="2"/>
        </w:numPr>
      </w:pPr>
      <w:r w:rsidRPr="003C14E9">
        <w:t>Select the full dataset</w:t>
      </w:r>
    </w:p>
    <w:p w14:paraId="06692BB6" w14:textId="77777777" w:rsidR="003C14E9" w:rsidRPr="003C14E9" w:rsidRDefault="003C14E9" w:rsidP="003C14E9">
      <w:pPr>
        <w:numPr>
          <w:ilvl w:val="0"/>
          <w:numId w:val="2"/>
        </w:numPr>
      </w:pPr>
      <w:r w:rsidRPr="003C14E9">
        <w:t xml:space="preserve">Press </w:t>
      </w:r>
      <w:r w:rsidRPr="003C14E9">
        <w:rPr>
          <w:b/>
          <w:bCs/>
        </w:rPr>
        <w:t>Ctrl + T</w:t>
      </w:r>
    </w:p>
    <w:p w14:paraId="0BBE9BBE" w14:textId="77777777" w:rsidR="003C14E9" w:rsidRPr="003C14E9" w:rsidRDefault="003C14E9" w:rsidP="003C14E9">
      <w:pPr>
        <w:numPr>
          <w:ilvl w:val="0"/>
          <w:numId w:val="2"/>
        </w:numPr>
      </w:pPr>
      <w:r w:rsidRPr="003C14E9">
        <w:t>Check “My table has headers”</w:t>
      </w:r>
    </w:p>
    <w:p w14:paraId="2A698B76" w14:textId="77777777" w:rsidR="003C14E9" w:rsidRPr="003C14E9" w:rsidRDefault="003C14E9" w:rsidP="003C14E9">
      <w:pPr>
        <w:numPr>
          <w:ilvl w:val="0"/>
          <w:numId w:val="2"/>
        </w:numPr>
      </w:pPr>
      <w:r w:rsidRPr="003C14E9">
        <w:t xml:space="preserve">Name it </w:t>
      </w:r>
      <w:proofErr w:type="spellStart"/>
      <w:r w:rsidRPr="003C14E9">
        <w:t>tblPackLog</w:t>
      </w:r>
      <w:proofErr w:type="spellEnd"/>
    </w:p>
    <w:p w14:paraId="2E17F3A0" w14:textId="77777777" w:rsidR="003C14E9" w:rsidRPr="003C14E9" w:rsidRDefault="003C14E9" w:rsidP="003C14E9">
      <w:r w:rsidRPr="003C14E9">
        <w:t>This makes pivots and charts stable.</w:t>
      </w:r>
    </w:p>
    <w:p w14:paraId="67EA1F15" w14:textId="77777777" w:rsidR="003C14E9" w:rsidRPr="003C14E9" w:rsidRDefault="003C14E9" w:rsidP="003C14E9">
      <w:r w:rsidRPr="003C14E9">
        <w:pict w14:anchorId="723816A2">
          <v:rect id="_x0000_i1027" style="width:0;height:1.5pt" o:hralign="center" o:hrstd="t" o:hr="t" fillcolor="#a0a0a0" stroked="f"/>
        </w:pict>
      </w:r>
    </w:p>
    <w:p w14:paraId="1BB7604B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t>PHASE 2 — Create daily counts per shift (core analysis)</w:t>
      </w:r>
    </w:p>
    <w:p w14:paraId="64F5D3CB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t>3️</w:t>
      </w:r>
      <w:r w:rsidRPr="003C14E9">
        <w:rPr>
          <w:rFonts w:ascii="Segoe UI Symbol" w:hAnsi="Segoe UI Symbol" w:cs="Segoe UI Symbol"/>
          <w:b/>
          <w:bCs/>
        </w:rPr>
        <w:t>⃣</w:t>
      </w:r>
      <w:r w:rsidRPr="003C14E9">
        <w:rPr>
          <w:b/>
          <w:bCs/>
        </w:rPr>
        <w:t xml:space="preserve"> Build the Pivot Table</w:t>
      </w:r>
    </w:p>
    <w:p w14:paraId="45CAF594" w14:textId="77777777" w:rsidR="003C14E9" w:rsidRPr="003C14E9" w:rsidRDefault="003C14E9" w:rsidP="003C14E9">
      <w:pPr>
        <w:numPr>
          <w:ilvl w:val="0"/>
          <w:numId w:val="3"/>
        </w:numPr>
      </w:pPr>
      <w:r w:rsidRPr="003C14E9">
        <w:t>Insert → PivotTable</w:t>
      </w:r>
    </w:p>
    <w:p w14:paraId="163BF8A6" w14:textId="77777777" w:rsidR="003C14E9" w:rsidRPr="003C14E9" w:rsidRDefault="003C14E9" w:rsidP="003C14E9">
      <w:pPr>
        <w:numPr>
          <w:ilvl w:val="0"/>
          <w:numId w:val="3"/>
        </w:numPr>
      </w:pPr>
      <w:r w:rsidRPr="003C14E9">
        <w:t xml:space="preserve">Source: </w:t>
      </w:r>
      <w:proofErr w:type="spellStart"/>
      <w:r w:rsidRPr="003C14E9">
        <w:t>tblPackLog</w:t>
      </w:r>
      <w:proofErr w:type="spellEnd"/>
    </w:p>
    <w:p w14:paraId="15BEAF88" w14:textId="77777777" w:rsidR="003C14E9" w:rsidRPr="003C14E9" w:rsidRDefault="003C14E9" w:rsidP="003C14E9">
      <w:pPr>
        <w:numPr>
          <w:ilvl w:val="0"/>
          <w:numId w:val="3"/>
        </w:numPr>
      </w:pPr>
      <w:r w:rsidRPr="003C14E9">
        <w:t>New worksheet</w:t>
      </w:r>
    </w:p>
    <w:p w14:paraId="4F60A2DC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lastRenderedPageBreak/>
        <w:t>Pivot Layout</w:t>
      </w:r>
    </w:p>
    <w:p w14:paraId="4954C370" w14:textId="77777777" w:rsidR="003C14E9" w:rsidRPr="003C14E9" w:rsidRDefault="003C14E9" w:rsidP="003C14E9">
      <w:pPr>
        <w:numPr>
          <w:ilvl w:val="0"/>
          <w:numId w:val="4"/>
        </w:numPr>
      </w:pPr>
      <w:r w:rsidRPr="003C14E9">
        <w:rPr>
          <w:b/>
          <w:bCs/>
        </w:rPr>
        <w:t>Rows:</w:t>
      </w:r>
      <w:r w:rsidRPr="003C14E9">
        <w:t xml:space="preserve"> Date → Shift</w:t>
      </w:r>
    </w:p>
    <w:p w14:paraId="53DA80A5" w14:textId="77777777" w:rsidR="003C14E9" w:rsidRPr="003C14E9" w:rsidRDefault="003C14E9" w:rsidP="003C14E9">
      <w:pPr>
        <w:numPr>
          <w:ilvl w:val="0"/>
          <w:numId w:val="4"/>
        </w:numPr>
      </w:pPr>
      <w:r w:rsidRPr="003C14E9">
        <w:rPr>
          <w:b/>
          <w:bCs/>
        </w:rPr>
        <w:t>Columns:</w:t>
      </w:r>
      <w:r w:rsidRPr="003C14E9">
        <w:t xml:space="preserve"> Dept</w:t>
      </w:r>
    </w:p>
    <w:p w14:paraId="0086156F" w14:textId="77777777" w:rsidR="003C14E9" w:rsidRPr="003C14E9" w:rsidRDefault="003C14E9" w:rsidP="003C14E9">
      <w:pPr>
        <w:numPr>
          <w:ilvl w:val="0"/>
          <w:numId w:val="4"/>
        </w:numPr>
      </w:pPr>
      <w:r w:rsidRPr="003C14E9">
        <w:rPr>
          <w:b/>
          <w:bCs/>
        </w:rPr>
        <w:t>Values:</w:t>
      </w:r>
      <w:r w:rsidRPr="003C14E9">
        <w:t xml:space="preserve"> </w:t>
      </w:r>
      <w:proofErr w:type="spellStart"/>
      <w:r w:rsidRPr="003C14E9">
        <w:t>RackID</w:t>
      </w:r>
      <w:proofErr w:type="spellEnd"/>
      <w:r w:rsidRPr="003C14E9">
        <w:t xml:space="preserve"> → </w:t>
      </w:r>
      <w:r w:rsidRPr="003C14E9">
        <w:rPr>
          <w:b/>
          <w:bCs/>
        </w:rPr>
        <w:t>Count</w:t>
      </w:r>
    </w:p>
    <w:p w14:paraId="32F0EE7C" w14:textId="77777777" w:rsidR="003C14E9" w:rsidRPr="003C14E9" w:rsidRDefault="003C14E9" w:rsidP="003C14E9">
      <w:r w:rsidRPr="003C14E9">
        <w:t>Rename:</w:t>
      </w:r>
    </w:p>
    <w:p w14:paraId="5FF9D680" w14:textId="77777777" w:rsidR="003C14E9" w:rsidRPr="003C14E9" w:rsidRDefault="003C14E9" w:rsidP="003C14E9">
      <w:pPr>
        <w:numPr>
          <w:ilvl w:val="0"/>
          <w:numId w:val="5"/>
        </w:numPr>
      </w:pPr>
      <w:r w:rsidRPr="003C14E9">
        <w:t xml:space="preserve">Count of </w:t>
      </w:r>
      <w:proofErr w:type="spellStart"/>
      <w:r w:rsidRPr="003C14E9">
        <w:t>RackID</w:t>
      </w:r>
      <w:proofErr w:type="spellEnd"/>
      <w:r w:rsidRPr="003C14E9">
        <w:t xml:space="preserve"> → Daily Count</w:t>
      </w:r>
    </w:p>
    <w:p w14:paraId="0EA6CE79" w14:textId="77777777" w:rsidR="003C14E9" w:rsidRPr="003C14E9" w:rsidRDefault="003C14E9" w:rsidP="003C14E9">
      <w:r w:rsidRPr="003C14E9">
        <w:t>You now have:</w:t>
      </w:r>
    </w:p>
    <w:p w14:paraId="304BAB36" w14:textId="77777777" w:rsidR="003C14E9" w:rsidRPr="003C14E9" w:rsidRDefault="003C14E9" w:rsidP="003C14E9">
      <w:r w:rsidRPr="003C14E9">
        <w:rPr>
          <w:b/>
          <w:bCs/>
        </w:rPr>
        <w:t>Daily Final Pack and IPT counts, zoned by shift</w:t>
      </w:r>
    </w:p>
    <w:p w14:paraId="61F3F362" w14:textId="77777777" w:rsidR="003C14E9" w:rsidRPr="003C14E9" w:rsidRDefault="003C14E9" w:rsidP="003C14E9">
      <w:r w:rsidRPr="003C14E9">
        <w:pict w14:anchorId="6CC94B92">
          <v:rect id="_x0000_i1028" style="width:0;height:1.5pt" o:hralign="center" o:hrstd="t" o:hr="t" fillcolor="#a0a0a0" stroked="f"/>
        </w:pict>
      </w:r>
    </w:p>
    <w:p w14:paraId="66CCDC5A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t>4️</w:t>
      </w:r>
      <w:r w:rsidRPr="003C14E9">
        <w:rPr>
          <w:rFonts w:ascii="Segoe UI Symbol" w:hAnsi="Segoe UI Symbol" w:cs="Segoe UI Symbol"/>
          <w:b/>
          <w:bCs/>
        </w:rPr>
        <w:t>⃣</w:t>
      </w:r>
      <w:r w:rsidRPr="003C14E9">
        <w:rPr>
          <w:b/>
          <w:bCs/>
        </w:rPr>
        <w:t xml:space="preserve"> Copy Pivot → Values (for calculations)</w:t>
      </w:r>
    </w:p>
    <w:p w14:paraId="5C2E5C29" w14:textId="77777777" w:rsidR="003C14E9" w:rsidRPr="003C14E9" w:rsidRDefault="003C14E9" w:rsidP="003C14E9">
      <w:pPr>
        <w:numPr>
          <w:ilvl w:val="0"/>
          <w:numId w:val="6"/>
        </w:numPr>
      </w:pPr>
      <w:r w:rsidRPr="003C14E9">
        <w:t>Copy the pivot table</w:t>
      </w:r>
    </w:p>
    <w:p w14:paraId="79926735" w14:textId="77777777" w:rsidR="003C14E9" w:rsidRPr="003C14E9" w:rsidRDefault="003C14E9" w:rsidP="003C14E9">
      <w:pPr>
        <w:numPr>
          <w:ilvl w:val="0"/>
          <w:numId w:val="6"/>
        </w:numPr>
      </w:pPr>
      <w:r w:rsidRPr="003C14E9">
        <w:t>Paste Special → Values</w:t>
      </w:r>
    </w:p>
    <w:p w14:paraId="008E660D" w14:textId="77777777" w:rsidR="003C14E9" w:rsidRPr="003C14E9" w:rsidRDefault="003C14E9" w:rsidP="003C14E9">
      <w:pPr>
        <w:numPr>
          <w:ilvl w:val="0"/>
          <w:numId w:val="6"/>
        </w:numPr>
      </w:pPr>
      <w:r w:rsidRPr="003C14E9">
        <w:t>Rename columns clearly:</w:t>
      </w:r>
    </w:p>
    <w:p w14:paraId="71EDB5B2" w14:textId="77777777" w:rsidR="003C14E9" w:rsidRPr="003C14E9" w:rsidRDefault="003C14E9" w:rsidP="003C14E9">
      <w:pPr>
        <w:numPr>
          <w:ilvl w:val="1"/>
          <w:numId w:val="6"/>
        </w:numPr>
      </w:pPr>
      <w:r w:rsidRPr="003C14E9">
        <w:t>Final Pack Count</w:t>
      </w:r>
    </w:p>
    <w:p w14:paraId="4760579D" w14:textId="77777777" w:rsidR="003C14E9" w:rsidRPr="003C14E9" w:rsidRDefault="003C14E9" w:rsidP="003C14E9">
      <w:pPr>
        <w:numPr>
          <w:ilvl w:val="1"/>
          <w:numId w:val="6"/>
        </w:numPr>
      </w:pPr>
      <w:r w:rsidRPr="003C14E9">
        <w:t>IPT Count</w:t>
      </w:r>
    </w:p>
    <w:p w14:paraId="560E0145" w14:textId="77777777" w:rsidR="003C14E9" w:rsidRPr="003C14E9" w:rsidRDefault="003C14E9" w:rsidP="003C14E9">
      <w:r w:rsidRPr="003C14E9">
        <w:pict w14:anchorId="016510A9">
          <v:rect id="_x0000_i1029" style="width:0;height:1.5pt" o:hralign="center" o:hrstd="t" o:hr="t" fillcolor="#a0a0a0" stroked="f"/>
        </w:pict>
      </w:r>
    </w:p>
    <w:p w14:paraId="725388BC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t>PHASE 3 — Analyze flow pressure (this is the insight)</w:t>
      </w:r>
    </w:p>
    <w:p w14:paraId="09B177E1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t>5️</w:t>
      </w:r>
      <w:r w:rsidRPr="003C14E9">
        <w:rPr>
          <w:rFonts w:ascii="Segoe UI Symbol" w:hAnsi="Segoe UI Symbol" w:cs="Segoe UI Symbol"/>
          <w:b/>
          <w:bCs/>
        </w:rPr>
        <w:t>⃣</w:t>
      </w:r>
      <w:r w:rsidRPr="003C14E9">
        <w:rPr>
          <w:b/>
          <w:bCs/>
        </w:rPr>
        <w:t xml:space="preserve"> Add derived metrics</w:t>
      </w:r>
    </w:p>
    <w:p w14:paraId="7850B5A5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t>IPT Pressure Ratio</w:t>
      </w:r>
    </w:p>
    <w:p w14:paraId="4B558303" w14:textId="77777777" w:rsidR="003C14E9" w:rsidRPr="003C14E9" w:rsidRDefault="003C14E9" w:rsidP="003C14E9">
      <w:r w:rsidRPr="003C14E9">
        <w:t>=</w:t>
      </w:r>
      <w:proofErr w:type="gramStart"/>
      <w:r w:rsidRPr="003C14E9">
        <w:t>IF(</w:t>
      </w:r>
      <w:proofErr w:type="gramEnd"/>
      <w:r w:rsidRPr="003C14E9">
        <w:t>[</w:t>
      </w:r>
      <w:proofErr w:type="gramStart"/>
      <w:r w:rsidRPr="003C14E9">
        <w:t>@[</w:t>
      </w:r>
      <w:proofErr w:type="gramEnd"/>
      <w:r w:rsidRPr="003C14E9">
        <w:t>Final Pack Count</w:t>
      </w:r>
      <w:proofErr w:type="gramStart"/>
      <w:r w:rsidRPr="003C14E9">
        <w:t>]]=</w:t>
      </w:r>
      <w:proofErr w:type="gramEnd"/>
      <w:r w:rsidRPr="003C14E9">
        <w:t>0,"</w:t>
      </w:r>
      <w:proofErr w:type="gramStart"/>
      <w:r w:rsidRPr="003C14E9">
        <w:t>",[@[</w:t>
      </w:r>
      <w:proofErr w:type="gramEnd"/>
      <w:r w:rsidRPr="003C14E9">
        <w:t>IPT Count]]</w:t>
      </w:r>
      <w:proofErr w:type="gramStart"/>
      <w:r w:rsidRPr="003C14E9">
        <w:t>/[@[</w:t>
      </w:r>
      <w:proofErr w:type="gramEnd"/>
      <w:r w:rsidRPr="003C14E9">
        <w:t>Final Pack Count]])</w:t>
      </w:r>
    </w:p>
    <w:p w14:paraId="2A8FDE89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t>Zone classification</w:t>
      </w:r>
    </w:p>
    <w:p w14:paraId="6C58FC71" w14:textId="77777777" w:rsidR="003C14E9" w:rsidRPr="003C14E9" w:rsidRDefault="003C14E9" w:rsidP="003C14E9">
      <w:r w:rsidRPr="003C14E9">
        <w:t>=</w:t>
      </w:r>
      <w:proofErr w:type="gramStart"/>
      <w:r w:rsidRPr="003C14E9">
        <w:t>IF(</w:t>
      </w:r>
      <w:proofErr w:type="gramEnd"/>
      <w:r w:rsidRPr="003C14E9">
        <w:t>[</w:t>
      </w:r>
      <w:proofErr w:type="gramStart"/>
      <w:r w:rsidRPr="003C14E9">
        <w:t>@[</w:t>
      </w:r>
      <w:proofErr w:type="gramEnd"/>
      <w:r w:rsidRPr="003C14E9">
        <w:t>Final Pack Count</w:t>
      </w:r>
      <w:proofErr w:type="gramStart"/>
      <w:r w:rsidRPr="003C14E9">
        <w:t>]]=</w:t>
      </w:r>
      <w:proofErr w:type="gramEnd"/>
      <w:r w:rsidRPr="003C14E9">
        <w:t>0,"No FP",</w:t>
      </w:r>
      <w:r w:rsidRPr="003C14E9">
        <w:br/>
        <w:t xml:space="preserve"> </w:t>
      </w:r>
      <w:proofErr w:type="gramStart"/>
      <w:r w:rsidRPr="003C14E9">
        <w:t>IF(</w:t>
      </w:r>
      <w:proofErr w:type="gramEnd"/>
      <w:r w:rsidRPr="003C14E9">
        <w:t>[</w:t>
      </w:r>
      <w:proofErr w:type="gramStart"/>
      <w:r w:rsidRPr="003C14E9">
        <w:t>@[</w:t>
      </w:r>
      <w:proofErr w:type="gramEnd"/>
      <w:r w:rsidRPr="003C14E9">
        <w:t>IPT Pressure Ratio]]&gt;2,"Red",</w:t>
      </w:r>
      <w:r w:rsidRPr="003C14E9">
        <w:br/>
        <w:t xml:space="preserve">  IF([</w:t>
      </w:r>
      <w:proofErr w:type="gramStart"/>
      <w:r w:rsidRPr="003C14E9">
        <w:t>@[</w:t>
      </w:r>
      <w:proofErr w:type="gramEnd"/>
      <w:r w:rsidRPr="003C14E9">
        <w:t>IPT Pressure Ratio]]&gt;1.2,"Yellow","Green")))</w:t>
      </w:r>
    </w:p>
    <w:p w14:paraId="2CD9709D" w14:textId="77777777" w:rsidR="003C14E9" w:rsidRPr="003C14E9" w:rsidRDefault="003C14E9" w:rsidP="003C14E9">
      <w:r w:rsidRPr="003C14E9">
        <w:pict w14:anchorId="1D3CD72C">
          <v:rect id="_x0000_i1030" style="width:0;height:1.5pt" o:hralign="center" o:hrstd="t" o:hr="t" fillcolor="#a0a0a0" stroked="f"/>
        </w:pict>
      </w:r>
    </w:p>
    <w:p w14:paraId="2CC210BA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t>6️</w:t>
      </w:r>
      <w:r w:rsidRPr="003C14E9">
        <w:rPr>
          <w:rFonts w:ascii="Segoe UI Symbol" w:hAnsi="Segoe UI Symbol" w:cs="Segoe UI Symbol"/>
          <w:b/>
          <w:bCs/>
        </w:rPr>
        <w:t>⃣</w:t>
      </w:r>
      <w:r w:rsidRPr="003C14E9">
        <w:rPr>
          <w:b/>
          <w:bCs/>
        </w:rPr>
        <w:t xml:space="preserve"> Apply Conditional Formatting</w:t>
      </w:r>
    </w:p>
    <w:p w14:paraId="2C08734F" w14:textId="77777777" w:rsidR="003C14E9" w:rsidRPr="003C14E9" w:rsidRDefault="003C14E9" w:rsidP="003C14E9">
      <w:pPr>
        <w:numPr>
          <w:ilvl w:val="0"/>
          <w:numId w:val="7"/>
        </w:numPr>
      </w:pPr>
      <w:r w:rsidRPr="003C14E9">
        <w:lastRenderedPageBreak/>
        <w:t>Zone column:</w:t>
      </w:r>
    </w:p>
    <w:p w14:paraId="5B3C58F7" w14:textId="77777777" w:rsidR="003C14E9" w:rsidRPr="003C14E9" w:rsidRDefault="003C14E9" w:rsidP="003C14E9">
      <w:pPr>
        <w:numPr>
          <w:ilvl w:val="1"/>
          <w:numId w:val="7"/>
        </w:numPr>
      </w:pPr>
      <w:r w:rsidRPr="003C14E9">
        <w:t>Green → Green fill</w:t>
      </w:r>
    </w:p>
    <w:p w14:paraId="352DEF92" w14:textId="77777777" w:rsidR="003C14E9" w:rsidRPr="003C14E9" w:rsidRDefault="003C14E9" w:rsidP="003C14E9">
      <w:pPr>
        <w:numPr>
          <w:ilvl w:val="1"/>
          <w:numId w:val="7"/>
        </w:numPr>
      </w:pPr>
      <w:r w:rsidRPr="003C14E9">
        <w:t>Yellow → Yellow fill</w:t>
      </w:r>
    </w:p>
    <w:p w14:paraId="3E4C86D6" w14:textId="77777777" w:rsidR="003C14E9" w:rsidRPr="003C14E9" w:rsidRDefault="003C14E9" w:rsidP="003C14E9">
      <w:pPr>
        <w:numPr>
          <w:ilvl w:val="1"/>
          <w:numId w:val="7"/>
        </w:numPr>
      </w:pPr>
      <w:r w:rsidRPr="003C14E9">
        <w:t>Red → Red fill</w:t>
      </w:r>
    </w:p>
    <w:p w14:paraId="18DD8E92" w14:textId="77777777" w:rsidR="003C14E9" w:rsidRPr="003C14E9" w:rsidRDefault="003C14E9" w:rsidP="003C14E9">
      <w:r w:rsidRPr="003C14E9">
        <w:t xml:space="preserve">Now you have </w:t>
      </w:r>
      <w:r w:rsidRPr="003C14E9">
        <w:rPr>
          <w:b/>
          <w:bCs/>
        </w:rPr>
        <w:t>daily flow health by shift</w:t>
      </w:r>
      <w:r w:rsidRPr="003C14E9">
        <w:t>.</w:t>
      </w:r>
    </w:p>
    <w:p w14:paraId="06B32DD1" w14:textId="77777777" w:rsidR="003C14E9" w:rsidRPr="003C14E9" w:rsidRDefault="003C14E9" w:rsidP="003C14E9">
      <w:r w:rsidRPr="003C14E9">
        <w:pict w14:anchorId="42177A2B">
          <v:rect id="_x0000_i1031" style="width:0;height:1.5pt" o:hralign="center" o:hrstd="t" o:hr="t" fillcolor="#a0a0a0" stroked="f"/>
        </w:pict>
      </w:r>
    </w:p>
    <w:p w14:paraId="22F155F0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t>PHASE 4 — Create visualizations (this is what people understand)</w:t>
      </w:r>
    </w:p>
    <w:p w14:paraId="1F7A95B5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t>VISUAL 1 — Daily trend (per shift)</w:t>
      </w:r>
    </w:p>
    <w:p w14:paraId="3CCDF91A" w14:textId="77777777" w:rsidR="003C14E9" w:rsidRPr="003C14E9" w:rsidRDefault="003C14E9" w:rsidP="003C14E9">
      <w:r w:rsidRPr="003C14E9">
        <w:rPr>
          <w:b/>
          <w:bCs/>
        </w:rPr>
        <w:t>Purpose:</w:t>
      </w:r>
      <w:r w:rsidRPr="003C14E9">
        <w:t xml:space="preserve"> Show how Final Pack and IPT behave day-to-day.</w:t>
      </w:r>
    </w:p>
    <w:p w14:paraId="44DA24B3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t>Steps</w:t>
      </w:r>
    </w:p>
    <w:p w14:paraId="7FBEC116" w14:textId="77777777" w:rsidR="003C14E9" w:rsidRPr="003C14E9" w:rsidRDefault="003C14E9" w:rsidP="003C14E9">
      <w:pPr>
        <w:numPr>
          <w:ilvl w:val="0"/>
          <w:numId w:val="8"/>
        </w:numPr>
      </w:pPr>
      <w:r w:rsidRPr="003C14E9">
        <w:t xml:space="preserve">Filter table to </w:t>
      </w:r>
      <w:r w:rsidRPr="003C14E9">
        <w:rPr>
          <w:b/>
          <w:bCs/>
        </w:rPr>
        <w:t>Shift 1</w:t>
      </w:r>
    </w:p>
    <w:p w14:paraId="540275EE" w14:textId="77777777" w:rsidR="003C14E9" w:rsidRPr="003C14E9" w:rsidRDefault="003C14E9" w:rsidP="003C14E9">
      <w:pPr>
        <w:numPr>
          <w:ilvl w:val="0"/>
          <w:numId w:val="8"/>
        </w:numPr>
      </w:pPr>
      <w:r w:rsidRPr="003C14E9">
        <w:t>Select:</w:t>
      </w:r>
    </w:p>
    <w:p w14:paraId="7D731EEC" w14:textId="77777777" w:rsidR="003C14E9" w:rsidRPr="003C14E9" w:rsidRDefault="003C14E9" w:rsidP="003C14E9">
      <w:pPr>
        <w:numPr>
          <w:ilvl w:val="1"/>
          <w:numId w:val="8"/>
        </w:numPr>
      </w:pPr>
      <w:r w:rsidRPr="003C14E9">
        <w:t>Date</w:t>
      </w:r>
    </w:p>
    <w:p w14:paraId="4476406A" w14:textId="77777777" w:rsidR="003C14E9" w:rsidRPr="003C14E9" w:rsidRDefault="003C14E9" w:rsidP="003C14E9">
      <w:pPr>
        <w:numPr>
          <w:ilvl w:val="1"/>
          <w:numId w:val="8"/>
        </w:numPr>
      </w:pPr>
      <w:r w:rsidRPr="003C14E9">
        <w:t>Final Pack Count</w:t>
      </w:r>
    </w:p>
    <w:p w14:paraId="079205F1" w14:textId="77777777" w:rsidR="003C14E9" w:rsidRPr="003C14E9" w:rsidRDefault="003C14E9" w:rsidP="003C14E9">
      <w:pPr>
        <w:numPr>
          <w:ilvl w:val="1"/>
          <w:numId w:val="8"/>
        </w:numPr>
      </w:pPr>
      <w:r w:rsidRPr="003C14E9">
        <w:t>IPT Count</w:t>
      </w:r>
    </w:p>
    <w:p w14:paraId="07FAA374" w14:textId="77777777" w:rsidR="003C14E9" w:rsidRPr="003C14E9" w:rsidRDefault="003C14E9" w:rsidP="003C14E9">
      <w:pPr>
        <w:numPr>
          <w:ilvl w:val="0"/>
          <w:numId w:val="8"/>
        </w:numPr>
      </w:pPr>
      <w:r w:rsidRPr="003C14E9">
        <w:t xml:space="preserve">Insert → </w:t>
      </w:r>
      <w:r w:rsidRPr="003C14E9">
        <w:rPr>
          <w:b/>
          <w:bCs/>
        </w:rPr>
        <w:t>Line chart with markers</w:t>
      </w:r>
    </w:p>
    <w:p w14:paraId="355D55C2" w14:textId="77777777" w:rsidR="003C14E9" w:rsidRPr="003C14E9" w:rsidRDefault="003C14E9" w:rsidP="003C14E9">
      <w:pPr>
        <w:numPr>
          <w:ilvl w:val="0"/>
          <w:numId w:val="8"/>
        </w:numPr>
      </w:pPr>
      <w:r w:rsidRPr="003C14E9">
        <w:t>Title:</w:t>
      </w:r>
    </w:p>
    <w:p w14:paraId="58AFCB4B" w14:textId="77777777" w:rsidR="003C14E9" w:rsidRPr="003C14E9" w:rsidRDefault="003C14E9" w:rsidP="003C14E9">
      <w:r w:rsidRPr="003C14E9">
        <w:rPr>
          <w:i/>
          <w:iCs/>
        </w:rPr>
        <w:t>Daily Final Pack vs IPT — Shift 1</w:t>
      </w:r>
    </w:p>
    <w:p w14:paraId="6B16D196" w14:textId="77777777" w:rsidR="003C14E9" w:rsidRPr="003C14E9" w:rsidRDefault="003C14E9" w:rsidP="003C14E9">
      <w:r w:rsidRPr="003C14E9">
        <w:t>Repeat for Shifts 2 and 3 (or duplicate chart + change filter).</w:t>
      </w:r>
    </w:p>
    <w:p w14:paraId="6573636C" w14:textId="77777777" w:rsidR="003C14E9" w:rsidRPr="003C14E9" w:rsidRDefault="003C14E9" w:rsidP="003C14E9">
      <w:r w:rsidRPr="003C14E9">
        <w:pict w14:anchorId="19B69808">
          <v:rect id="_x0000_i1032" style="width:0;height:1.5pt" o:hralign="center" o:hrstd="t" o:hr="t" fillcolor="#a0a0a0" stroked="f"/>
        </w:pict>
      </w:r>
    </w:p>
    <w:p w14:paraId="16BA10DC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t>VISUAL 2 — IPT pressure control chart</w:t>
      </w:r>
    </w:p>
    <w:p w14:paraId="7B258D9A" w14:textId="77777777" w:rsidR="003C14E9" w:rsidRPr="003C14E9" w:rsidRDefault="003C14E9" w:rsidP="003C14E9">
      <w:r w:rsidRPr="003C14E9">
        <w:rPr>
          <w:b/>
          <w:bCs/>
        </w:rPr>
        <w:t>Purpose:</w:t>
      </w:r>
      <w:r w:rsidRPr="003C14E9">
        <w:t xml:space="preserve"> Show how often packing is overwhelmed.</w:t>
      </w:r>
    </w:p>
    <w:p w14:paraId="6AB64A4C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t>Steps</w:t>
      </w:r>
    </w:p>
    <w:p w14:paraId="6E4D4177" w14:textId="77777777" w:rsidR="003C14E9" w:rsidRPr="003C14E9" w:rsidRDefault="003C14E9" w:rsidP="003C14E9">
      <w:pPr>
        <w:numPr>
          <w:ilvl w:val="0"/>
          <w:numId w:val="9"/>
        </w:numPr>
      </w:pPr>
      <w:r w:rsidRPr="003C14E9">
        <w:t>Filter to one shift</w:t>
      </w:r>
    </w:p>
    <w:p w14:paraId="24D555BD" w14:textId="77777777" w:rsidR="003C14E9" w:rsidRPr="003C14E9" w:rsidRDefault="003C14E9" w:rsidP="003C14E9">
      <w:pPr>
        <w:numPr>
          <w:ilvl w:val="0"/>
          <w:numId w:val="9"/>
        </w:numPr>
      </w:pPr>
      <w:r w:rsidRPr="003C14E9">
        <w:t>Select:</w:t>
      </w:r>
    </w:p>
    <w:p w14:paraId="2746EF88" w14:textId="77777777" w:rsidR="003C14E9" w:rsidRPr="003C14E9" w:rsidRDefault="003C14E9" w:rsidP="003C14E9">
      <w:pPr>
        <w:numPr>
          <w:ilvl w:val="1"/>
          <w:numId w:val="9"/>
        </w:numPr>
      </w:pPr>
      <w:r w:rsidRPr="003C14E9">
        <w:t>Date</w:t>
      </w:r>
    </w:p>
    <w:p w14:paraId="675FECE6" w14:textId="77777777" w:rsidR="003C14E9" w:rsidRPr="003C14E9" w:rsidRDefault="003C14E9" w:rsidP="003C14E9">
      <w:pPr>
        <w:numPr>
          <w:ilvl w:val="1"/>
          <w:numId w:val="9"/>
        </w:numPr>
      </w:pPr>
      <w:r w:rsidRPr="003C14E9">
        <w:lastRenderedPageBreak/>
        <w:t>IPT Pressure Ratio</w:t>
      </w:r>
    </w:p>
    <w:p w14:paraId="6610321B" w14:textId="77777777" w:rsidR="003C14E9" w:rsidRPr="003C14E9" w:rsidRDefault="003C14E9" w:rsidP="003C14E9">
      <w:pPr>
        <w:numPr>
          <w:ilvl w:val="0"/>
          <w:numId w:val="9"/>
        </w:numPr>
      </w:pPr>
      <w:r w:rsidRPr="003C14E9">
        <w:t>Insert → Line chart</w:t>
      </w:r>
    </w:p>
    <w:p w14:paraId="165F2DFF" w14:textId="77777777" w:rsidR="003C14E9" w:rsidRPr="003C14E9" w:rsidRDefault="003C14E9" w:rsidP="003C14E9">
      <w:pPr>
        <w:numPr>
          <w:ilvl w:val="0"/>
          <w:numId w:val="9"/>
        </w:numPr>
      </w:pPr>
      <w:r w:rsidRPr="003C14E9">
        <w:t>Add horizontal reference lines:</w:t>
      </w:r>
    </w:p>
    <w:p w14:paraId="5C745099" w14:textId="77777777" w:rsidR="003C14E9" w:rsidRPr="003C14E9" w:rsidRDefault="003C14E9" w:rsidP="003C14E9">
      <w:pPr>
        <w:numPr>
          <w:ilvl w:val="1"/>
          <w:numId w:val="9"/>
        </w:numPr>
      </w:pPr>
      <w:r w:rsidRPr="003C14E9">
        <w:t>1.2 (yellow)</w:t>
      </w:r>
    </w:p>
    <w:p w14:paraId="7544E9ED" w14:textId="77777777" w:rsidR="003C14E9" w:rsidRPr="003C14E9" w:rsidRDefault="003C14E9" w:rsidP="003C14E9">
      <w:pPr>
        <w:numPr>
          <w:ilvl w:val="1"/>
          <w:numId w:val="9"/>
        </w:numPr>
      </w:pPr>
      <w:r w:rsidRPr="003C14E9">
        <w:t>2.0 (red)</w:t>
      </w:r>
    </w:p>
    <w:p w14:paraId="6FCF1BF6" w14:textId="77777777" w:rsidR="003C14E9" w:rsidRPr="003C14E9" w:rsidRDefault="003C14E9" w:rsidP="003C14E9">
      <w:r w:rsidRPr="003C14E9">
        <w:t>Title:</w:t>
      </w:r>
    </w:p>
    <w:p w14:paraId="777097BD" w14:textId="77777777" w:rsidR="003C14E9" w:rsidRPr="003C14E9" w:rsidRDefault="003C14E9" w:rsidP="003C14E9">
      <w:r w:rsidRPr="003C14E9">
        <w:rPr>
          <w:i/>
          <w:iCs/>
        </w:rPr>
        <w:t>IPT Pressure Ratio — Shift X</w:t>
      </w:r>
    </w:p>
    <w:p w14:paraId="357A12BD" w14:textId="77777777" w:rsidR="003C14E9" w:rsidRPr="003C14E9" w:rsidRDefault="003C14E9" w:rsidP="003C14E9">
      <w:r w:rsidRPr="003C14E9">
        <w:t xml:space="preserve">This is a </w:t>
      </w:r>
      <w:r w:rsidRPr="003C14E9">
        <w:rPr>
          <w:b/>
          <w:bCs/>
        </w:rPr>
        <w:t>very strong visual</w:t>
      </w:r>
      <w:r w:rsidRPr="003C14E9">
        <w:t>.</w:t>
      </w:r>
    </w:p>
    <w:p w14:paraId="272DB7DA" w14:textId="77777777" w:rsidR="003C14E9" w:rsidRPr="003C14E9" w:rsidRDefault="003C14E9" w:rsidP="003C14E9">
      <w:r w:rsidRPr="003C14E9">
        <w:pict w14:anchorId="0CF322F5">
          <v:rect id="_x0000_i1033" style="width:0;height:1.5pt" o:hralign="center" o:hrstd="t" o:hr="t" fillcolor="#a0a0a0" stroked="f"/>
        </w:pict>
      </w:r>
    </w:p>
    <w:p w14:paraId="1FF2DBD9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t>VISUAL 3 — Average activity by shift (executive view)</w:t>
      </w:r>
    </w:p>
    <w:p w14:paraId="42E8C968" w14:textId="77777777" w:rsidR="003C14E9" w:rsidRPr="003C14E9" w:rsidRDefault="003C14E9" w:rsidP="003C14E9">
      <w:r w:rsidRPr="003C14E9">
        <w:rPr>
          <w:b/>
          <w:bCs/>
        </w:rPr>
        <w:t>Purpose:</w:t>
      </w:r>
      <w:r w:rsidRPr="003C14E9">
        <w:t xml:space="preserve"> Compare shifts objectively.</w:t>
      </w:r>
    </w:p>
    <w:p w14:paraId="77836FBF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t>Steps</w:t>
      </w:r>
    </w:p>
    <w:p w14:paraId="0862F1D8" w14:textId="77777777" w:rsidR="003C14E9" w:rsidRPr="003C14E9" w:rsidRDefault="003C14E9" w:rsidP="003C14E9">
      <w:pPr>
        <w:numPr>
          <w:ilvl w:val="0"/>
          <w:numId w:val="10"/>
        </w:numPr>
      </w:pPr>
      <w:r w:rsidRPr="003C14E9">
        <w:t>Insert PivotTable from your summarized data</w:t>
      </w:r>
    </w:p>
    <w:p w14:paraId="56E49DE5" w14:textId="77777777" w:rsidR="003C14E9" w:rsidRPr="003C14E9" w:rsidRDefault="003C14E9" w:rsidP="003C14E9">
      <w:pPr>
        <w:numPr>
          <w:ilvl w:val="0"/>
          <w:numId w:val="10"/>
        </w:numPr>
      </w:pPr>
      <w:r w:rsidRPr="003C14E9">
        <w:t>Rows: Shift</w:t>
      </w:r>
    </w:p>
    <w:p w14:paraId="1B8A3D66" w14:textId="77777777" w:rsidR="003C14E9" w:rsidRPr="003C14E9" w:rsidRDefault="003C14E9" w:rsidP="003C14E9">
      <w:pPr>
        <w:numPr>
          <w:ilvl w:val="0"/>
          <w:numId w:val="10"/>
        </w:numPr>
      </w:pPr>
      <w:r w:rsidRPr="003C14E9">
        <w:t>Values:</w:t>
      </w:r>
    </w:p>
    <w:p w14:paraId="2162386A" w14:textId="77777777" w:rsidR="003C14E9" w:rsidRPr="003C14E9" w:rsidRDefault="003C14E9" w:rsidP="003C14E9">
      <w:pPr>
        <w:numPr>
          <w:ilvl w:val="1"/>
          <w:numId w:val="10"/>
        </w:numPr>
      </w:pPr>
      <w:r w:rsidRPr="003C14E9">
        <w:t>Average of Final Pack Count</w:t>
      </w:r>
    </w:p>
    <w:p w14:paraId="501B037D" w14:textId="77777777" w:rsidR="003C14E9" w:rsidRPr="003C14E9" w:rsidRDefault="003C14E9" w:rsidP="003C14E9">
      <w:pPr>
        <w:numPr>
          <w:ilvl w:val="1"/>
          <w:numId w:val="10"/>
        </w:numPr>
      </w:pPr>
      <w:r w:rsidRPr="003C14E9">
        <w:t>Average of IPT Count</w:t>
      </w:r>
    </w:p>
    <w:p w14:paraId="3761A91A" w14:textId="77777777" w:rsidR="003C14E9" w:rsidRPr="003C14E9" w:rsidRDefault="003C14E9" w:rsidP="003C14E9">
      <w:pPr>
        <w:numPr>
          <w:ilvl w:val="0"/>
          <w:numId w:val="10"/>
        </w:numPr>
      </w:pPr>
      <w:r w:rsidRPr="003C14E9">
        <w:t xml:space="preserve">Insert → </w:t>
      </w:r>
      <w:r w:rsidRPr="003C14E9">
        <w:rPr>
          <w:b/>
          <w:bCs/>
        </w:rPr>
        <w:t>Clustered Column Chart</w:t>
      </w:r>
    </w:p>
    <w:p w14:paraId="38A12A5B" w14:textId="77777777" w:rsidR="003C14E9" w:rsidRPr="003C14E9" w:rsidRDefault="003C14E9" w:rsidP="003C14E9">
      <w:r w:rsidRPr="003C14E9">
        <w:t>Title:</w:t>
      </w:r>
    </w:p>
    <w:p w14:paraId="19E2ABB8" w14:textId="77777777" w:rsidR="003C14E9" w:rsidRPr="003C14E9" w:rsidRDefault="003C14E9" w:rsidP="003C14E9">
      <w:r w:rsidRPr="003C14E9">
        <w:rPr>
          <w:i/>
          <w:iCs/>
        </w:rPr>
        <w:t>Average Daily Final Pack vs IPT by Shift</w:t>
      </w:r>
    </w:p>
    <w:p w14:paraId="27E27056" w14:textId="77777777" w:rsidR="003C14E9" w:rsidRPr="003C14E9" w:rsidRDefault="003C14E9" w:rsidP="003C14E9">
      <w:r w:rsidRPr="003C14E9">
        <w:pict w14:anchorId="6690BF62">
          <v:rect id="_x0000_i1034" style="width:0;height:1.5pt" o:hralign="center" o:hrstd="t" o:hr="t" fillcolor="#a0a0a0" stroked="f"/>
        </w:pict>
      </w:r>
    </w:p>
    <w:p w14:paraId="34FC5973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t>VISUAL 4 — Heatmap (optional but powerful)</w:t>
      </w:r>
    </w:p>
    <w:p w14:paraId="5000722F" w14:textId="77777777" w:rsidR="003C14E9" w:rsidRPr="003C14E9" w:rsidRDefault="003C14E9" w:rsidP="003C14E9">
      <w:r w:rsidRPr="003C14E9">
        <w:rPr>
          <w:b/>
          <w:bCs/>
        </w:rPr>
        <w:t>Purpose:</w:t>
      </w:r>
      <w:r w:rsidRPr="003C14E9">
        <w:t xml:space="preserve"> Show good vs bad days quickly.</w:t>
      </w:r>
    </w:p>
    <w:p w14:paraId="3C295402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t>Steps</w:t>
      </w:r>
    </w:p>
    <w:p w14:paraId="1888AFE3" w14:textId="77777777" w:rsidR="003C14E9" w:rsidRPr="003C14E9" w:rsidRDefault="003C14E9" w:rsidP="003C14E9">
      <w:pPr>
        <w:numPr>
          <w:ilvl w:val="0"/>
          <w:numId w:val="11"/>
        </w:numPr>
      </w:pPr>
      <w:r w:rsidRPr="003C14E9">
        <w:t>Use Zone column</w:t>
      </w:r>
    </w:p>
    <w:p w14:paraId="4ED0652A" w14:textId="77777777" w:rsidR="003C14E9" w:rsidRPr="003C14E9" w:rsidRDefault="003C14E9" w:rsidP="003C14E9">
      <w:pPr>
        <w:numPr>
          <w:ilvl w:val="0"/>
          <w:numId w:val="11"/>
        </w:numPr>
      </w:pPr>
      <w:r w:rsidRPr="003C14E9">
        <w:t>Sort by Date then Shift</w:t>
      </w:r>
    </w:p>
    <w:p w14:paraId="2BC5E3F6" w14:textId="77777777" w:rsidR="003C14E9" w:rsidRPr="003C14E9" w:rsidRDefault="003C14E9" w:rsidP="003C14E9">
      <w:pPr>
        <w:numPr>
          <w:ilvl w:val="0"/>
          <w:numId w:val="11"/>
        </w:numPr>
      </w:pPr>
      <w:r w:rsidRPr="003C14E9">
        <w:lastRenderedPageBreak/>
        <w:t>Conditional formatting already applied</w:t>
      </w:r>
    </w:p>
    <w:p w14:paraId="61C716D4" w14:textId="77777777" w:rsidR="003C14E9" w:rsidRPr="003C14E9" w:rsidRDefault="003C14E9" w:rsidP="003C14E9">
      <w:r w:rsidRPr="003C14E9">
        <w:t xml:space="preserve">This becomes a </w:t>
      </w:r>
      <w:r w:rsidRPr="003C14E9">
        <w:rPr>
          <w:b/>
          <w:bCs/>
        </w:rPr>
        <w:t>calendar of flow health</w:t>
      </w:r>
      <w:r w:rsidRPr="003C14E9">
        <w:t>.</w:t>
      </w:r>
    </w:p>
    <w:p w14:paraId="2DC3A147" w14:textId="77777777" w:rsidR="003C14E9" w:rsidRPr="003C14E9" w:rsidRDefault="003C14E9" w:rsidP="003C14E9">
      <w:r w:rsidRPr="003C14E9">
        <w:pict w14:anchorId="5A0AFD26">
          <v:rect id="_x0000_i1035" style="width:0;height:1.5pt" o:hralign="center" o:hrstd="t" o:hr="t" fillcolor="#a0a0a0" stroked="f"/>
        </w:pict>
      </w:r>
    </w:p>
    <w:p w14:paraId="450EE79A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t>PHASE 5 — Interpret the visuals (this is the story)</w:t>
      </w:r>
    </w:p>
    <w:p w14:paraId="67D7CB5F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t>What you look for</w:t>
      </w:r>
    </w:p>
    <w:p w14:paraId="5CA1DFD7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t>1️</w:t>
      </w:r>
      <w:r w:rsidRPr="003C14E9">
        <w:rPr>
          <w:rFonts w:ascii="Segoe UI Symbol" w:hAnsi="Segoe UI Symbol" w:cs="Segoe UI Symbol"/>
          <w:b/>
          <w:bCs/>
        </w:rPr>
        <w:t>⃣</w:t>
      </w:r>
      <w:r w:rsidRPr="003C14E9">
        <w:rPr>
          <w:b/>
          <w:bCs/>
        </w:rPr>
        <w:t xml:space="preserve"> Trend charts</w:t>
      </w:r>
    </w:p>
    <w:p w14:paraId="49151D43" w14:textId="77777777" w:rsidR="003C14E9" w:rsidRPr="003C14E9" w:rsidRDefault="003C14E9" w:rsidP="003C14E9">
      <w:pPr>
        <w:numPr>
          <w:ilvl w:val="0"/>
          <w:numId w:val="12"/>
        </w:numPr>
      </w:pPr>
      <w:r w:rsidRPr="003C14E9">
        <w:t>IPT spikes followed by FP drops → interruption effect</w:t>
      </w:r>
    </w:p>
    <w:p w14:paraId="4A106B3B" w14:textId="77777777" w:rsidR="003C14E9" w:rsidRPr="003C14E9" w:rsidRDefault="003C14E9" w:rsidP="003C14E9">
      <w:pPr>
        <w:numPr>
          <w:ilvl w:val="0"/>
          <w:numId w:val="12"/>
        </w:numPr>
      </w:pPr>
      <w:r w:rsidRPr="003C14E9">
        <w:t>After changes → gap narrows</w:t>
      </w:r>
    </w:p>
    <w:p w14:paraId="72EE92BE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t>2️</w:t>
      </w:r>
      <w:r w:rsidRPr="003C14E9">
        <w:rPr>
          <w:rFonts w:ascii="Segoe UI Symbol" w:hAnsi="Segoe UI Symbol" w:cs="Segoe UI Symbol"/>
          <w:b/>
          <w:bCs/>
        </w:rPr>
        <w:t>⃣</w:t>
      </w:r>
      <w:r w:rsidRPr="003C14E9">
        <w:rPr>
          <w:b/>
          <w:bCs/>
        </w:rPr>
        <w:t xml:space="preserve"> Pressure ratio chart</w:t>
      </w:r>
    </w:p>
    <w:p w14:paraId="45807AD5" w14:textId="77777777" w:rsidR="003C14E9" w:rsidRPr="003C14E9" w:rsidRDefault="003C14E9" w:rsidP="003C14E9">
      <w:pPr>
        <w:numPr>
          <w:ilvl w:val="0"/>
          <w:numId w:val="13"/>
        </w:numPr>
      </w:pPr>
      <w:r w:rsidRPr="003C14E9">
        <w:t>Fewer days above 2.0 → improvement</w:t>
      </w:r>
    </w:p>
    <w:p w14:paraId="6CF5284D" w14:textId="77777777" w:rsidR="003C14E9" w:rsidRPr="003C14E9" w:rsidRDefault="003C14E9" w:rsidP="003C14E9">
      <w:pPr>
        <w:numPr>
          <w:ilvl w:val="0"/>
          <w:numId w:val="13"/>
        </w:numPr>
      </w:pPr>
      <w:r w:rsidRPr="003C14E9">
        <w:t>Ratio stabilizing near 1.0 → control</w:t>
      </w:r>
    </w:p>
    <w:p w14:paraId="1417F388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t>3️</w:t>
      </w:r>
      <w:r w:rsidRPr="003C14E9">
        <w:rPr>
          <w:rFonts w:ascii="Segoe UI Symbol" w:hAnsi="Segoe UI Symbol" w:cs="Segoe UI Symbol"/>
          <w:b/>
          <w:bCs/>
        </w:rPr>
        <w:t>⃣</w:t>
      </w:r>
      <w:r w:rsidRPr="003C14E9">
        <w:rPr>
          <w:b/>
          <w:bCs/>
        </w:rPr>
        <w:t xml:space="preserve"> Shift averages</w:t>
      </w:r>
    </w:p>
    <w:p w14:paraId="75E66F10" w14:textId="77777777" w:rsidR="003C14E9" w:rsidRPr="003C14E9" w:rsidRDefault="003C14E9" w:rsidP="003C14E9">
      <w:pPr>
        <w:numPr>
          <w:ilvl w:val="0"/>
          <w:numId w:val="14"/>
        </w:numPr>
      </w:pPr>
      <w:r w:rsidRPr="003C14E9">
        <w:t>One shift consistently red → focus area</w:t>
      </w:r>
    </w:p>
    <w:p w14:paraId="243F9DAB" w14:textId="77777777" w:rsidR="003C14E9" w:rsidRPr="003C14E9" w:rsidRDefault="003C14E9" w:rsidP="003C14E9">
      <w:pPr>
        <w:numPr>
          <w:ilvl w:val="0"/>
          <w:numId w:val="14"/>
        </w:numPr>
      </w:pPr>
      <w:r w:rsidRPr="003C14E9">
        <w:t>Balanced FP/IPT → mature flow</w:t>
      </w:r>
    </w:p>
    <w:p w14:paraId="37906F7B" w14:textId="77777777" w:rsidR="003C14E9" w:rsidRPr="003C14E9" w:rsidRDefault="003C14E9" w:rsidP="003C14E9">
      <w:r w:rsidRPr="003C14E9">
        <w:pict w14:anchorId="729E7FE1">
          <v:rect id="_x0000_i1036" style="width:0;height:1.5pt" o:hralign="center" o:hrstd="t" o:hr="t" fillcolor="#a0a0a0" stroked="f"/>
        </w:pict>
      </w:r>
    </w:p>
    <w:p w14:paraId="3B118AAA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t>WHAT YOU SAY WHEN PRESENTING</w:t>
      </w:r>
    </w:p>
    <w:p w14:paraId="2B017274" w14:textId="77777777" w:rsidR="003C14E9" w:rsidRPr="003C14E9" w:rsidRDefault="003C14E9" w:rsidP="003C14E9">
      <w:r w:rsidRPr="003C14E9">
        <w:t>Use this exact framing:</w:t>
      </w:r>
    </w:p>
    <w:p w14:paraId="719085AF" w14:textId="77777777" w:rsidR="003C14E9" w:rsidRPr="003C14E9" w:rsidRDefault="003C14E9" w:rsidP="003C14E9">
      <w:r w:rsidRPr="003C14E9">
        <w:t>“We analyzed production flow by counting Final Pack and IPT activity per day and shift. High IPT-to-Final-Pack ratios indicate interruption pressure. The visualizations show which shifts and days are unstable and where process changes improved flow.”</w:t>
      </w:r>
    </w:p>
    <w:p w14:paraId="50657798" w14:textId="77777777" w:rsidR="003C14E9" w:rsidRPr="003C14E9" w:rsidRDefault="003C14E9" w:rsidP="003C14E9">
      <w:r w:rsidRPr="003C14E9">
        <w:t>That sentence alone makes your work credible.</w:t>
      </w:r>
    </w:p>
    <w:p w14:paraId="5FA9E725" w14:textId="77777777" w:rsidR="003C14E9" w:rsidRPr="003C14E9" w:rsidRDefault="003C14E9" w:rsidP="003C14E9">
      <w:r w:rsidRPr="003C14E9">
        <w:pict w14:anchorId="459CDC37">
          <v:rect id="_x0000_i1037" style="width:0;height:1.5pt" o:hralign="center" o:hrstd="t" o:hr="t" fillcolor="#a0a0a0" stroked="f"/>
        </w:pict>
      </w:r>
    </w:p>
    <w:p w14:paraId="141569FC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t>WHAT NOT TO DO</w:t>
      </w:r>
    </w:p>
    <w:p w14:paraId="148F9F79" w14:textId="77777777" w:rsidR="003C14E9" w:rsidRPr="003C14E9" w:rsidRDefault="003C14E9" w:rsidP="003C14E9">
      <w:r w:rsidRPr="003C14E9">
        <w:rPr>
          <w:rFonts w:ascii="Segoe UI Emoji" w:hAnsi="Segoe UI Emoji" w:cs="Segoe UI Emoji"/>
        </w:rPr>
        <w:t>❌</w:t>
      </w:r>
      <w:r w:rsidRPr="003C14E9">
        <w:t xml:space="preserve"> Do not average efficiency</w:t>
      </w:r>
      <w:r w:rsidRPr="003C14E9">
        <w:br/>
      </w:r>
      <w:r w:rsidRPr="003C14E9">
        <w:rPr>
          <w:rFonts w:ascii="Segoe UI Emoji" w:hAnsi="Segoe UI Emoji" w:cs="Segoe UI Emoji"/>
        </w:rPr>
        <w:t>❌</w:t>
      </w:r>
      <w:r w:rsidRPr="003C14E9">
        <w:t xml:space="preserve"> Do not chart skids or kg</w:t>
      </w:r>
      <w:r w:rsidRPr="003C14E9">
        <w:br/>
      </w:r>
      <w:r w:rsidRPr="003C14E9">
        <w:rPr>
          <w:rFonts w:ascii="Segoe UI Emoji" w:hAnsi="Segoe UI Emoji" w:cs="Segoe UI Emoji"/>
        </w:rPr>
        <w:t>❌</w:t>
      </w:r>
      <w:r w:rsidRPr="003C14E9">
        <w:t xml:space="preserve"> Do not mix shifts</w:t>
      </w:r>
      <w:r w:rsidRPr="003C14E9">
        <w:br/>
      </w:r>
      <w:r w:rsidRPr="003C14E9">
        <w:rPr>
          <w:rFonts w:ascii="Segoe UI Emoji" w:hAnsi="Segoe UI Emoji" w:cs="Segoe UI Emoji"/>
        </w:rPr>
        <w:t>❌</w:t>
      </w:r>
      <w:r w:rsidRPr="003C14E9">
        <w:t xml:space="preserve"> Do not normalize by die</w:t>
      </w:r>
    </w:p>
    <w:p w14:paraId="64E59DE7" w14:textId="77777777" w:rsidR="003C14E9" w:rsidRPr="003C14E9" w:rsidRDefault="003C14E9" w:rsidP="003C14E9">
      <w:r w:rsidRPr="003C14E9">
        <w:lastRenderedPageBreak/>
        <w:pict w14:anchorId="2DB8FF07">
          <v:rect id="_x0000_i1038" style="width:0;height:1.5pt" o:hralign="center" o:hrstd="t" o:hr="t" fillcolor="#a0a0a0" stroked="f"/>
        </w:pict>
      </w:r>
    </w:p>
    <w:p w14:paraId="57E7828E" w14:textId="77777777" w:rsidR="003C14E9" w:rsidRPr="003C14E9" w:rsidRDefault="003C14E9" w:rsidP="003C14E9">
      <w:pPr>
        <w:rPr>
          <w:b/>
          <w:bCs/>
        </w:rPr>
      </w:pPr>
      <w:r w:rsidRPr="003C14E9">
        <w:rPr>
          <w:b/>
          <w:bCs/>
        </w:rPr>
        <w:t>If you want next, I can:</w:t>
      </w:r>
    </w:p>
    <w:p w14:paraId="6788610B" w14:textId="77777777" w:rsidR="003C14E9" w:rsidRPr="003C14E9" w:rsidRDefault="003C14E9" w:rsidP="003C14E9">
      <w:pPr>
        <w:numPr>
          <w:ilvl w:val="0"/>
          <w:numId w:val="15"/>
        </w:numPr>
      </w:pPr>
      <w:r w:rsidRPr="003C14E9">
        <w:t>Build this into your Excel file automatically</w:t>
      </w:r>
    </w:p>
    <w:p w14:paraId="75FFCC91" w14:textId="77777777" w:rsidR="003C14E9" w:rsidRPr="003C14E9" w:rsidRDefault="003C14E9" w:rsidP="003C14E9">
      <w:pPr>
        <w:numPr>
          <w:ilvl w:val="0"/>
          <w:numId w:val="15"/>
        </w:numPr>
      </w:pPr>
      <w:r w:rsidRPr="003C14E9">
        <w:t>Create a one-page dashboard layout</w:t>
      </w:r>
    </w:p>
    <w:p w14:paraId="7157D441" w14:textId="77777777" w:rsidR="003C14E9" w:rsidRPr="003C14E9" w:rsidRDefault="003C14E9" w:rsidP="003C14E9">
      <w:pPr>
        <w:numPr>
          <w:ilvl w:val="0"/>
          <w:numId w:val="15"/>
        </w:numPr>
      </w:pPr>
      <w:r w:rsidRPr="003C14E9">
        <w:t>Help you mark BEFORE vs AFTER on the charts</w:t>
      </w:r>
    </w:p>
    <w:p w14:paraId="5176ABF0" w14:textId="77777777" w:rsidR="003C14E9" w:rsidRPr="003C14E9" w:rsidRDefault="003C14E9" w:rsidP="003C14E9">
      <w:pPr>
        <w:numPr>
          <w:ilvl w:val="0"/>
          <w:numId w:val="15"/>
        </w:numPr>
      </w:pPr>
      <w:r w:rsidRPr="003C14E9">
        <w:t>Help you write the executive summary slide</w:t>
      </w:r>
    </w:p>
    <w:p w14:paraId="50AEE66F" w14:textId="77777777" w:rsidR="003C14E9" w:rsidRPr="003C14E9" w:rsidRDefault="003C14E9" w:rsidP="003C14E9">
      <w:r w:rsidRPr="003C14E9">
        <w:t>Just tell me the next step you want to take.</w:t>
      </w:r>
    </w:p>
    <w:p w14:paraId="3C7B189E" w14:textId="77777777" w:rsidR="00CA059D" w:rsidRDefault="00CA059D"/>
    <w:sectPr w:rsidR="00CA0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C07C2"/>
    <w:multiLevelType w:val="multilevel"/>
    <w:tmpl w:val="A404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269E9"/>
    <w:multiLevelType w:val="multilevel"/>
    <w:tmpl w:val="C204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F4C21"/>
    <w:multiLevelType w:val="multilevel"/>
    <w:tmpl w:val="C6B0D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66AA3"/>
    <w:multiLevelType w:val="multilevel"/>
    <w:tmpl w:val="77AC7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B23B77"/>
    <w:multiLevelType w:val="multilevel"/>
    <w:tmpl w:val="0D0A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27424"/>
    <w:multiLevelType w:val="multilevel"/>
    <w:tmpl w:val="C50C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E3862"/>
    <w:multiLevelType w:val="multilevel"/>
    <w:tmpl w:val="A9CA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F1582"/>
    <w:multiLevelType w:val="multilevel"/>
    <w:tmpl w:val="92F0A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1B76EF"/>
    <w:multiLevelType w:val="multilevel"/>
    <w:tmpl w:val="0466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51002"/>
    <w:multiLevelType w:val="multilevel"/>
    <w:tmpl w:val="C2C2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4582B"/>
    <w:multiLevelType w:val="multilevel"/>
    <w:tmpl w:val="54CE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26989"/>
    <w:multiLevelType w:val="multilevel"/>
    <w:tmpl w:val="F242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A04B92"/>
    <w:multiLevelType w:val="multilevel"/>
    <w:tmpl w:val="DFBA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B504D"/>
    <w:multiLevelType w:val="multilevel"/>
    <w:tmpl w:val="D148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0720D"/>
    <w:multiLevelType w:val="multilevel"/>
    <w:tmpl w:val="557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208203">
    <w:abstractNumId w:val="8"/>
  </w:num>
  <w:num w:numId="2" w16cid:durableId="1867677082">
    <w:abstractNumId w:val="14"/>
  </w:num>
  <w:num w:numId="3" w16cid:durableId="231239236">
    <w:abstractNumId w:val="11"/>
  </w:num>
  <w:num w:numId="4" w16cid:durableId="1798794691">
    <w:abstractNumId w:val="12"/>
  </w:num>
  <w:num w:numId="5" w16cid:durableId="1534999027">
    <w:abstractNumId w:val="5"/>
  </w:num>
  <w:num w:numId="6" w16cid:durableId="1238054540">
    <w:abstractNumId w:val="9"/>
  </w:num>
  <w:num w:numId="7" w16cid:durableId="1934195446">
    <w:abstractNumId w:val="10"/>
  </w:num>
  <w:num w:numId="8" w16cid:durableId="1653634019">
    <w:abstractNumId w:val="2"/>
  </w:num>
  <w:num w:numId="9" w16cid:durableId="1519465506">
    <w:abstractNumId w:val="3"/>
  </w:num>
  <w:num w:numId="10" w16cid:durableId="336352982">
    <w:abstractNumId w:val="7"/>
  </w:num>
  <w:num w:numId="11" w16cid:durableId="1402557318">
    <w:abstractNumId w:val="1"/>
  </w:num>
  <w:num w:numId="12" w16cid:durableId="1908758282">
    <w:abstractNumId w:val="0"/>
  </w:num>
  <w:num w:numId="13" w16cid:durableId="1261140524">
    <w:abstractNumId w:val="13"/>
  </w:num>
  <w:num w:numId="14" w16cid:durableId="510412191">
    <w:abstractNumId w:val="6"/>
  </w:num>
  <w:num w:numId="15" w16cid:durableId="12536584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4E9"/>
    <w:rsid w:val="00263296"/>
    <w:rsid w:val="003C14E9"/>
    <w:rsid w:val="00502836"/>
    <w:rsid w:val="006712F1"/>
    <w:rsid w:val="00A65331"/>
    <w:rsid w:val="00CA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D9C95"/>
  <w15:chartTrackingRefBased/>
  <w15:docId w15:val="{6719AB80-90B1-4987-9C29-E5DCEDA9F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4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4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4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4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4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4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4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4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4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 Nii Lamptey</dc:creator>
  <cp:keywords/>
  <dc:description/>
  <cp:lastModifiedBy>Papa Nii Lamptey</cp:lastModifiedBy>
  <cp:revision>1</cp:revision>
  <dcterms:created xsi:type="dcterms:W3CDTF">2026-02-27T02:36:00Z</dcterms:created>
  <dcterms:modified xsi:type="dcterms:W3CDTF">2026-02-27T11:15:00Z</dcterms:modified>
</cp:coreProperties>
</file>