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3EE28" w14:textId="77777777" w:rsidR="004D42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jc w:val="center"/>
      </w:pPr>
      <w:r>
        <w:t>ГУАП</w:t>
      </w:r>
    </w:p>
    <w:p w14:paraId="5BB47B67" w14:textId="77777777" w:rsidR="004D42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35EEF676" w14:textId="77777777" w:rsidR="004D42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B71D0C1" w14:textId="77777777" w:rsidR="004D42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0"/>
        <w:gridCol w:w="277"/>
        <w:gridCol w:w="3014"/>
      </w:tblGrid>
      <w:tr w:rsidR="004D427A" w14:paraId="1CF51CB5" w14:textId="77777777" w:rsidTr="0076377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624551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A2005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7B59BA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DFC6C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39C2DB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М. А. Мурашова</w:t>
            </w:r>
          </w:p>
        </w:tc>
      </w:tr>
      <w:tr w:rsidR="004D427A" w14:paraId="4B74E39D" w14:textId="77777777" w:rsidTr="0076377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B1ABB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D3CA4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C4F14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2613F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98375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E4CDC25" w14:textId="77777777" w:rsidR="004D427A" w:rsidRDefault="004D427A" w:rsidP="004D427A">
      <w:pPr>
        <w:pStyle w:val="a4"/>
        <w:tabs>
          <w:tab w:val="left" w:pos="851"/>
        </w:tabs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D427A" w14:paraId="1957FF85" w14:textId="77777777" w:rsidTr="0076377D">
        <w:tc>
          <w:tcPr>
            <w:tcW w:w="9465" w:type="dxa"/>
            <w:hideMark/>
          </w:tcPr>
          <w:p w14:paraId="45A656AD" w14:textId="77777777" w:rsidR="004D427A" w:rsidRDefault="004D427A" w:rsidP="0076377D">
            <w:pPr>
              <w:pStyle w:val="a4"/>
              <w:tabs>
                <w:tab w:val="left" w:pos="851"/>
              </w:tabs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4D427A" w14:paraId="6DBBA09A" w14:textId="77777777" w:rsidTr="0076377D">
        <w:tc>
          <w:tcPr>
            <w:tcW w:w="9465" w:type="dxa"/>
            <w:hideMark/>
          </w:tcPr>
          <w:p w14:paraId="5FF24E88" w14:textId="77777777" w:rsidR="004D427A" w:rsidRPr="003503D1" w:rsidRDefault="004D427A" w:rsidP="0076377D">
            <w:pPr>
              <w:pStyle w:val="1"/>
              <w:tabs>
                <w:tab w:val="left" w:pos="851"/>
              </w:tabs>
              <w:spacing w:before="720" w:after="720" w:line="276" w:lineRule="auto"/>
              <w:rPr>
                <w:b w:val="0"/>
                <w:bCs w:val="0"/>
                <w:color w:val="FF0000"/>
                <w:szCs w:val="32"/>
              </w:rPr>
            </w:pPr>
            <w:r>
              <w:rPr>
                <w:b w:val="0"/>
                <w:bCs w:val="0"/>
              </w:rPr>
              <w:t>«</w:t>
            </w:r>
            <w:r w:rsidRPr="003503D1">
              <w:rPr>
                <w:b w:val="0"/>
                <w:bCs w:val="0"/>
              </w:rPr>
              <w:t>АНАЛИЗ СЛОЖНОСТИ АЛГОРИТМОВ»</w:t>
            </w:r>
          </w:p>
        </w:tc>
      </w:tr>
      <w:tr w:rsidR="004D427A" w14:paraId="535C6344" w14:textId="77777777" w:rsidTr="0076377D">
        <w:tc>
          <w:tcPr>
            <w:tcW w:w="9465" w:type="dxa"/>
            <w:hideMark/>
          </w:tcPr>
          <w:p w14:paraId="520D350C" w14:textId="77777777" w:rsidR="004D427A" w:rsidRDefault="004D427A" w:rsidP="0076377D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Структуры и алгоритмы</w:t>
            </w:r>
          </w:p>
          <w:p w14:paraId="5FB8E5FF" w14:textId="77777777" w:rsidR="004D427A" w:rsidRPr="003503D1" w:rsidRDefault="004D427A" w:rsidP="0076377D">
            <w:pPr>
              <w:pStyle w:val="3"/>
              <w:tabs>
                <w:tab w:val="left" w:pos="851"/>
              </w:tabs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503D1">
              <w:rPr>
                <w:sz w:val="24"/>
                <w:szCs w:val="24"/>
                <w:lang w:val="ru-RU"/>
              </w:rPr>
              <w:t>обработки данных</w:t>
            </w:r>
          </w:p>
        </w:tc>
      </w:tr>
      <w:tr w:rsidR="004D427A" w14:paraId="67AD945A" w14:textId="77777777" w:rsidTr="0076377D">
        <w:tc>
          <w:tcPr>
            <w:tcW w:w="9465" w:type="dxa"/>
          </w:tcPr>
          <w:p w14:paraId="1A591CAB" w14:textId="77777777" w:rsidR="004D427A" w:rsidRDefault="004D427A" w:rsidP="0076377D">
            <w:pPr>
              <w:pStyle w:val="3"/>
              <w:tabs>
                <w:tab w:val="left" w:pos="851"/>
              </w:tabs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4D427A" w14:paraId="569944B7" w14:textId="77777777" w:rsidTr="0076377D">
        <w:tc>
          <w:tcPr>
            <w:tcW w:w="9465" w:type="dxa"/>
          </w:tcPr>
          <w:p w14:paraId="09211E6F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50EE09C1" w14:textId="77777777" w:rsidR="004D42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4D427A" w14:paraId="1F522A4B" w14:textId="77777777" w:rsidTr="0076377D">
        <w:tc>
          <w:tcPr>
            <w:tcW w:w="2167" w:type="dxa"/>
            <w:vAlign w:val="bottom"/>
            <w:hideMark/>
          </w:tcPr>
          <w:p w14:paraId="56F912D2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53D6BC" w14:textId="3424DA11" w:rsidR="004D427A" w:rsidRDefault="004D3557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413</w:t>
            </w:r>
            <w:r>
              <w:rPr>
                <w:color w:val="000000" w:themeColor="text1"/>
                <w:lang w:val="en-US"/>
              </w:rPr>
              <w:t>4</w:t>
            </w:r>
            <w:r w:rsidR="004D427A"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vAlign w:val="center"/>
          </w:tcPr>
          <w:p w14:paraId="2761B8F9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1F7A7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4586C1A5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BFBA12" w14:textId="278430E3" w:rsidR="004D427A" w:rsidRPr="00597412" w:rsidRDefault="008F3A58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Иванов И.В.</w:t>
            </w:r>
            <w:r w:rsidR="00597412">
              <w:rPr>
                <w:color w:val="000000" w:themeColor="text1"/>
              </w:rPr>
              <w:t xml:space="preserve"> </w:t>
            </w:r>
          </w:p>
        </w:tc>
      </w:tr>
      <w:tr w:rsidR="004D427A" w14:paraId="1B4BE102" w14:textId="77777777" w:rsidTr="0076377D">
        <w:tc>
          <w:tcPr>
            <w:tcW w:w="2167" w:type="dxa"/>
            <w:vAlign w:val="center"/>
          </w:tcPr>
          <w:p w14:paraId="2E2D4C59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6C8A7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CDC6BBC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1DE68F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922DEED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79CF2859" w14:textId="77777777" w:rsidR="004D427A" w:rsidRDefault="004D427A" w:rsidP="0076377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903DB2C" w14:textId="77777777" w:rsidR="004D42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rPr>
          <w:sz w:val="20"/>
          <w:szCs w:val="20"/>
        </w:rPr>
      </w:pPr>
    </w:p>
    <w:p w14:paraId="33FC11D5" w14:textId="77777777" w:rsidR="004D42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8F3A58">
        <w:t xml:space="preserve"> </w:t>
      </w:r>
      <w:r>
        <w:t>2022</w:t>
      </w:r>
    </w:p>
    <w:p w14:paraId="6844F2F7" w14:textId="77777777" w:rsidR="004D42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before="1800"/>
        <w:jc w:val="center"/>
      </w:pPr>
    </w:p>
    <w:p w14:paraId="3829DEB9" w14:textId="77777777" w:rsidR="004D427A" w:rsidRPr="00E95AA3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E95AA3">
        <w:rPr>
          <w:b/>
          <w:bCs/>
          <w:sz w:val="28"/>
          <w:szCs w:val="28"/>
        </w:rPr>
        <w:t xml:space="preserve">Цель работы </w:t>
      </w:r>
    </w:p>
    <w:p w14:paraId="395235C0" w14:textId="77777777" w:rsidR="004D427A" w:rsidRPr="00C32C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w:r w:rsidRPr="00724732">
        <w:rPr>
          <w:sz w:val="28"/>
        </w:rPr>
        <w:t xml:space="preserve">Целью работы является изучение методов и получение практических навыков анализа сложности алгоритмов. </w:t>
      </w:r>
    </w:p>
    <w:p w14:paraId="21E4D8B9" w14:textId="77777777" w:rsidR="004D427A" w:rsidRPr="00E95AA3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E95AA3">
        <w:rPr>
          <w:b/>
          <w:bCs/>
          <w:sz w:val="28"/>
          <w:szCs w:val="28"/>
        </w:rPr>
        <w:t xml:space="preserve">Задание на лабораторную работу. </w:t>
      </w:r>
    </w:p>
    <w:p w14:paraId="635B001B" w14:textId="77777777" w:rsidR="004D427A" w:rsidRPr="00C32C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</w:pPr>
      <w:r>
        <w:t>Используя память, пропорциональную n, хранить массив целых чисел A, содержащий n элементов.</w:t>
      </w:r>
    </w:p>
    <w:p w14:paraId="351FEFEA" w14:textId="77777777" w:rsidR="004D427A" w:rsidRPr="00C32C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</w:pPr>
      <w:r>
        <w:t xml:space="preserve"> Элементы массива A могут принимать случайные значения от -((n </w:t>
      </w:r>
      <w:proofErr w:type="spellStart"/>
      <w:r>
        <w:t>div</w:t>
      </w:r>
      <w:proofErr w:type="spellEnd"/>
      <w:r>
        <w:t xml:space="preserve"> 2) - 1) до (n </w:t>
      </w:r>
      <w:proofErr w:type="spellStart"/>
      <w:r>
        <w:t>div</w:t>
      </w:r>
      <w:proofErr w:type="spellEnd"/>
      <w:r>
        <w:t xml:space="preserve"> 2). То есть, если в массиве хранится 10 элементов, то эти элементы должны быть в диапазоне от -4 до 5. </w:t>
      </w:r>
    </w:p>
    <w:p w14:paraId="2543B143" w14:textId="77777777" w:rsidR="004D427A" w:rsidRPr="00724732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</w:pPr>
      <w:r>
        <w:t>Разработать алгоритм, который осуществляет заполнение массива A случайными значениями, и по выбору пользователя выполняет одну из двух функций. Состав выполняемых функций и требования к теоретической временной сложности этих функций определяется вариантом задания.</w:t>
      </w:r>
    </w:p>
    <w:p w14:paraId="30F4153B" w14:textId="70B1EC1F" w:rsidR="004D427A" w:rsidRPr="006A1E44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8F3A58">
        <w:rPr>
          <w:b/>
          <w:bCs/>
          <w:sz w:val="28"/>
          <w:szCs w:val="28"/>
        </w:rPr>
        <w:t>7</w:t>
      </w:r>
    </w:p>
    <w:p w14:paraId="1EDF53A0" w14:textId="20AB6772" w:rsidR="004D427A" w:rsidRPr="00C32C7A" w:rsidRDefault="006A1E44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</w:pPr>
      <w:r>
        <w:t>Подсчитать сумму всех элементов, имеющих отрицательные значения</w:t>
      </w:r>
      <w:r w:rsidRPr="006A1E44">
        <w:t xml:space="preserve"> </w:t>
      </w:r>
      <w:r w:rsidR="004D427A">
        <w:t xml:space="preserve">O(n) </w:t>
      </w:r>
      <w:r w:rsidR="004D427A" w:rsidRPr="00724732">
        <w:t xml:space="preserve">    </w:t>
      </w:r>
    </w:p>
    <w:p w14:paraId="7897D6C5" w14:textId="74BC5E04" w:rsidR="004D427A" w:rsidRPr="00724732" w:rsidRDefault="008F3A58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noProof/>
        </w:rPr>
      </w:pPr>
      <w:r>
        <w:t>Подсчитать количество элементов с положительными значениями</w:t>
      </w:r>
      <w:r>
        <w:t xml:space="preserve"> </w:t>
      </w:r>
      <w:bookmarkStart w:id="0" w:name="_GoBack"/>
      <w:bookmarkEnd w:id="0"/>
      <w:r w:rsidR="004D427A">
        <w:t>O(1)</w:t>
      </w:r>
    </w:p>
    <w:p w14:paraId="741745DD" w14:textId="77777777" w:rsidR="004D427A" w:rsidRPr="00724732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noProof/>
          <w:lang w:val="en-US"/>
        </w:rPr>
      </w:pPr>
      <w:r w:rsidRPr="00E60259">
        <w:rPr>
          <w:b/>
          <w:bCs/>
          <w:sz w:val="28"/>
          <w:szCs w:val="28"/>
        </w:rPr>
        <w:t>Программный</w:t>
      </w:r>
      <w:r w:rsidRPr="00E60259">
        <w:rPr>
          <w:b/>
          <w:bCs/>
          <w:sz w:val="28"/>
          <w:szCs w:val="28"/>
          <w:lang w:val="en-US"/>
        </w:rPr>
        <w:t xml:space="preserve"> </w:t>
      </w:r>
      <w:r w:rsidRPr="00E60259">
        <w:rPr>
          <w:b/>
          <w:bCs/>
          <w:sz w:val="28"/>
          <w:szCs w:val="28"/>
        </w:rPr>
        <w:t>код</w:t>
      </w:r>
      <w:r w:rsidRPr="00E60259">
        <w:rPr>
          <w:b/>
          <w:bCs/>
          <w:sz w:val="28"/>
          <w:szCs w:val="28"/>
          <w:lang w:val="en-US"/>
        </w:rPr>
        <w:t>:</w:t>
      </w:r>
    </w:p>
    <w:p w14:paraId="24C7EAF0" w14:textId="7777777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48CD25B" w14:textId="7777777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96EA661" w14:textId="7777777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4F1AF5B" w14:textId="50DDF0AF" w:rsid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E100EA" w14:textId="687DC7D6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ECD617" w14:textId="7777777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task1(</w:t>
      </w: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74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48DE1C54" w14:textId="5607767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BF1929E" w14:textId="77589CA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 отрицательных значений: "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92718B" w14:textId="1D7EA250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5974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61AB98A" w14:textId="1E25A36B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74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 {</w:t>
      </w:r>
    </w:p>
    <w:p w14:paraId="75FB91EA" w14:textId="189011C3" w:rsidR="006A1E44" w:rsidRDefault="00597412" w:rsidP="006A1E44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sum = sum + </w:t>
      </w:r>
      <w:proofErr w:type="spellStart"/>
      <w:r w:rsidRPr="005974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A062ED1" w14:textId="3655FCED" w:rsidR="006A1E44" w:rsidRPr="006A1E44" w:rsidRDefault="006A1E44" w:rsidP="006A1E44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4BE324" w14:textId="77777777" w:rsidR="006A1E44" w:rsidRPr="006A1E44" w:rsidRDefault="006A1E44" w:rsidP="006A1E44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32A90D" w14:textId="514EC2FE" w:rsid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8C45F2" w14:textId="6999EB1F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640FCF" w14:textId="2FDAC39D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BF4932" w14:textId="768F3DDE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</w:t>
      </w:r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FD206F" w14:textId="49A52634" w:rsid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659E89A0" w14:textId="0E76658F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8368A1" w14:textId="68624968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DA50951" w14:textId="7C05644D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63694E" w14:textId="7777777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task2(</w:t>
      </w: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score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215E687" w14:textId="60BD0F4A" w:rsid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Количество элементов с </w:t>
      </w:r>
      <w:r w:rsidR="008F3A5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положительными</w:t>
      </w:r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значениями: "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score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B9494E" w14:textId="32D650B0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212AB1" w14:textId="3ECA2291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DD1377" w14:textId="77295EEC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06837" w14:textId="7777777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EAD15C" w14:textId="201F2304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741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6E85EB" w14:textId="658F0DBE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0));</w:t>
      </w:r>
    </w:p>
    <w:p w14:paraId="66147DDB" w14:textId="3C0F2231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3B2D3392" w14:textId="2B9F886B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pick;</w:t>
      </w:r>
    </w:p>
    <w:p w14:paraId="502028ED" w14:textId="224149D0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score = 0;</w:t>
      </w:r>
    </w:p>
    <w:p w14:paraId="7CCEF179" w14:textId="3DB97B5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размер массива = "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12A5F2" w14:textId="0FBD9D16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74F97A" w14:textId="78401EB8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2A937884" w14:textId="4EE76EDB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0C23C6B" w14:textId="4F50F49E" w:rsid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n - ((n / 2) - 1);</w:t>
      </w:r>
    </w:p>
    <w:p w14:paraId="206753C9" w14:textId="44415A0F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061478" w14:textId="247F120A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4C203F" w14:textId="39E3C726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E1D3B" w14:textId="725BDB83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F341C27" w14:textId="49012135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28D518" w14:textId="2070423E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="008F3A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8F3A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="008F3A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="008F3A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="008F3A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&gt;=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 {</w:t>
      </w:r>
    </w:p>
    <w:p w14:paraId="4283B3CA" w14:textId="45B51AFB" w:rsid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score++;</w:t>
      </w:r>
    </w:p>
    <w:p w14:paraId="51951D74" w14:textId="47BB0BDE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CE9106" w14:textId="52F96C1B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803F6C" w14:textId="16372F4B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0DDAFE" w14:textId="5C6C24E1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97040F" w14:textId="1B91DEDC" w:rsid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839FB8" w14:textId="5CBD9C98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9341D0" w14:textId="2996DEDA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 способ выполнения задачи - "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150BEF4" w14:textId="1BF01336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pick;</w:t>
      </w:r>
    </w:p>
    <w:p w14:paraId="11BA49D2" w14:textId="641DB311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(pick) {</w:t>
      </w:r>
    </w:p>
    <w:p w14:paraId="32AEB317" w14:textId="626B72B5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7319485D" w14:textId="4F1C7A4C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task1(n,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FA1986" w14:textId="128C88B5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B203F8" w14:textId="34654C1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2C4F1637" w14:textId="2D24DB02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task2(score);</w:t>
      </w:r>
    </w:p>
    <w:p w14:paraId="7113FCA4" w14:textId="79F2AE98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D0166B" w14:textId="6E20F95F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17F8BDA5" w14:textId="020BB0F8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task2(score);</w:t>
      </w:r>
    </w:p>
    <w:p w14:paraId="3C903450" w14:textId="1590CC86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33C4F2" w14:textId="6F02ED85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task1(n, 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173042" w14:textId="5E5F0B0A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A34499" w14:textId="7F37650E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A8B6C49" w14:textId="0B2CD5E8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74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"Error!"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BA2C2" w14:textId="0E53C362" w:rsid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7B4EFC" w14:textId="7777777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1FBBC2" w14:textId="5135DFC5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72AC56" w14:textId="1AD66242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gramEnd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]</w:t>
      </w:r>
      <w:proofErr w:type="spellStart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3AD6997" w14:textId="12DE6C5E" w:rsid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59741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9F00C11" w14:textId="77777777" w:rsid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028A51" w14:textId="769D7D57" w:rsidR="00597412" w:rsidRPr="00597412" w:rsidRDefault="00597412" w:rsidP="0059741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74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28E646" w14:textId="00357628" w:rsidR="004D427A" w:rsidRPr="00597412" w:rsidRDefault="004D427A" w:rsidP="00597412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noProof/>
        </w:rPr>
      </w:pPr>
      <w:r w:rsidRPr="00BC032D">
        <w:rPr>
          <w:b/>
          <w:bCs/>
          <w:sz w:val="28"/>
          <w:szCs w:val="28"/>
        </w:rPr>
        <w:t>Запуск</w:t>
      </w:r>
      <w:r w:rsidRPr="00597412">
        <w:rPr>
          <w:b/>
          <w:bCs/>
          <w:sz w:val="28"/>
          <w:szCs w:val="28"/>
        </w:rPr>
        <w:t xml:space="preserve"> </w:t>
      </w:r>
      <w:r w:rsidRPr="00BC032D">
        <w:rPr>
          <w:b/>
          <w:bCs/>
          <w:sz w:val="28"/>
          <w:szCs w:val="28"/>
        </w:rPr>
        <w:t>программы</w:t>
      </w:r>
      <w:r w:rsidRPr="00597412">
        <w:rPr>
          <w:b/>
          <w:bCs/>
          <w:sz w:val="28"/>
          <w:szCs w:val="28"/>
        </w:rPr>
        <w:t>:</w:t>
      </w:r>
    </w:p>
    <w:p w14:paraId="2E16D396" w14:textId="354A61A5" w:rsidR="004D427A" w:rsidRPr="00597412" w:rsidRDefault="008F3A58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 w:rsidRPr="008F3A58">
        <w:rPr>
          <w:sz w:val="28"/>
          <w:szCs w:val="28"/>
        </w:rPr>
        <w:drawing>
          <wp:inline distT="0" distB="0" distL="0" distR="0" wp14:anchorId="0190D9ED" wp14:editId="2D050A8D">
            <wp:extent cx="4654789" cy="13907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F842" w14:textId="77777777" w:rsidR="004D427A" w:rsidRPr="00C32C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w:r w:rsidRPr="003C7E8F">
        <w:rPr>
          <w:sz w:val="28"/>
        </w:rPr>
        <w:t xml:space="preserve">Теперь подсчитываем теоретические сложности алгоритма. Разработанный алгоритм использует следующие данные: </w:t>
      </w:r>
    </w:p>
    <w:p w14:paraId="2BA3E2DB" w14:textId="77777777" w:rsidR="004D427A" w:rsidRPr="00C32C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w:r w:rsidRPr="003C7E8F">
        <w:rPr>
          <w:sz w:val="28"/>
        </w:rPr>
        <w:sym w:font="Symbol" w:char="F02D"/>
      </w:r>
      <w:r w:rsidRPr="003C7E8F">
        <w:rPr>
          <w:sz w:val="28"/>
        </w:rPr>
        <w:t xml:space="preserve"> одну константу;</w:t>
      </w:r>
    </w:p>
    <w:p w14:paraId="4942AE18" w14:textId="77777777" w:rsidR="004D427A" w:rsidRPr="003C7E8F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w:r w:rsidRPr="003C7E8F">
        <w:rPr>
          <w:sz w:val="28"/>
        </w:rPr>
        <w:t xml:space="preserve"> </w:t>
      </w:r>
      <w:r w:rsidRPr="003C7E8F">
        <w:rPr>
          <w:sz w:val="28"/>
        </w:rPr>
        <w:sym w:font="Symbol" w:char="F02D"/>
      </w:r>
      <w:r w:rsidRPr="003C7E8F">
        <w:rPr>
          <w:sz w:val="28"/>
        </w:rPr>
        <w:t xml:space="preserve"> один массив размерностью n; </w:t>
      </w:r>
    </w:p>
    <w:p w14:paraId="1E1DB3F3" w14:textId="77777777" w:rsidR="004D427A" w:rsidRPr="00C32C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w:r w:rsidRPr="003C7E8F">
        <w:rPr>
          <w:sz w:val="28"/>
        </w:rPr>
        <w:lastRenderedPageBreak/>
        <w:sym w:font="Symbol" w:char="F02D"/>
      </w:r>
      <w:r w:rsidRPr="003C7E8F">
        <w:rPr>
          <w:sz w:val="28"/>
        </w:rPr>
        <w:t xml:space="preserve"> пять переменных целого типа. </w:t>
      </w:r>
    </w:p>
    <w:p w14:paraId="748D33F6" w14:textId="77777777" w:rsidR="004D427A" w:rsidRPr="00C32C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w:r w:rsidRPr="003C7E8F">
        <w:rPr>
          <w:sz w:val="28"/>
        </w:rPr>
        <w:t xml:space="preserve">Значит, пространственная сложность алгоритма определяется следующим образом: </w:t>
      </w:r>
    </w:p>
    <w:p w14:paraId="680F5788" w14:textId="109D0A94" w:rsidR="004D427A" w:rsidRPr="00597412" w:rsidRDefault="004D427A" w:rsidP="004D427A">
      <w:pPr>
        <w:rPr>
          <w:rFonts w:eastAsiaTheme="min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</w:rPr>
            <m:t>ν= n*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∁</m:t>
              </m:r>
            </m:e>
            <m:sub>
              <m:r>
                <w:rPr>
                  <w:rFonts w:ascii="Cambria Math" w:hAnsi="Cambria Math"/>
                  <w:lang w:val="en-US"/>
                </w:rPr>
                <m:t>int</m:t>
              </m:r>
            </m:sub>
          </m:sSub>
          <m:r>
            <w:rPr>
              <w:rFonts w:ascii="Cambria Math" w:hAnsi="Cambria Math"/>
            </w:rPr>
            <m:t xml:space="preserve">+3*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∁</m:t>
              </m:r>
            </m:e>
            <m:sub>
              <m:r>
                <w:rPr>
                  <w:rFonts w:ascii="Cambria Math" w:hAnsi="Cambria Math"/>
                  <w:lang w:val="en-US"/>
                </w:rPr>
                <m:t>int</m:t>
              </m:r>
            </m:sub>
          </m:sSub>
        </m:oMath>
      </m:oMathPara>
    </w:p>
    <w:p w14:paraId="2F9DDD4A" w14:textId="77777777" w:rsidR="004D427A" w:rsidRPr="003C7E8F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w:r w:rsidRPr="003C7E8F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∁</m:t>
            </m:r>
          </m:e>
          <m:sub>
            <m:r>
              <w:rPr>
                <w:rFonts w:ascii="Cambria Math" w:hAnsi="Cambria Math"/>
                <w:lang w:val="en-US"/>
              </w:rPr>
              <m:t>int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C7E8F">
        <w:rPr>
          <w:sz w:val="28"/>
        </w:rPr>
        <w:t xml:space="preserve"> – константа, характеризующая объем памяти, отводимый под переменную целого типа. </w:t>
      </w:r>
    </w:p>
    <w:p w14:paraId="563F3467" w14:textId="77777777" w:rsidR="004D427A" w:rsidRPr="00C32C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w:r w:rsidRPr="003C7E8F">
        <w:rPr>
          <w:sz w:val="28"/>
        </w:rPr>
        <w:t>Теоретическая пространственная сложность алгоритма составляет:</w:t>
      </w:r>
    </w:p>
    <w:p w14:paraId="51CA290F" w14:textId="77777777" w:rsidR="004D427A" w:rsidRDefault="004D427A" w:rsidP="004D427A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=O(v)=O(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)=O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=O(n)</m:t>
              </m:r>
            </m:e>
          </m:func>
        </m:oMath>
      </m:oMathPara>
    </w:p>
    <w:p w14:paraId="539615E4" w14:textId="77777777" w:rsidR="004D427A" w:rsidRPr="00C32C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w:r w:rsidRPr="003C7E8F">
        <w:rPr>
          <w:sz w:val="28"/>
        </w:rPr>
        <w:t>Временную сложность алгоритма определяем на основе анализа текста программы, реализующей этот алгоритм. Согласно заданию на 6 лабораторную работу, необходимо реализовать две функции, теоретические временные сложности которых не превышают заданных. Поэтому необходимо рассчитать теоретическую временную сложность функции, реализующих эти алгоритмы:</w:t>
      </w:r>
    </w:p>
    <w:p w14:paraId="3FD2A5D1" w14:textId="5735529F" w:rsidR="004D427A" w:rsidRPr="008D2002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4D427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sum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10,0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func>
      </m:oMath>
      <w:r w:rsidRPr="008D2002">
        <w:rPr>
          <w:sz w:val="28"/>
          <w:szCs w:val="28"/>
        </w:rPr>
        <w:t xml:space="preserve"> </w:t>
      </w:r>
    </w:p>
    <w:p w14:paraId="0F30228A" w14:textId="75525DA3" w:rsidR="004D427A" w:rsidRPr="00EC528E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highlight w:val="yellow"/>
          <w:lang w:val="en-US"/>
        </w:rPr>
      </w:pPr>
      <w:r w:rsidRPr="008D200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count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18</m:t>
            </m:r>
          </m:sub>
        </m:sSub>
      </m:oMath>
    </w:p>
    <w:p w14:paraId="44A9B2EB" w14:textId="4E334B26" w:rsidR="004D427A" w:rsidRPr="004D42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i/>
          <w:sz w:val="28"/>
          <w:lang w:val="en-US"/>
        </w:rPr>
      </w:pPr>
      <w:r w:rsidRPr="00211793">
        <w:rPr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 xml:space="preserve">alg 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24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25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26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27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28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29</m:t>
            </m:r>
          </m:sub>
        </m:sSub>
        <m:r>
          <w:rPr>
            <w:rFonts w:ascii="Cambria Math" w:hAnsi="Cambria Math"/>
            <w:lang w:val="en-US"/>
          </w:rPr>
          <m:t>+n*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31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  <m:r>
          <w:rPr>
            <w:rFonts w:ascii="Cambria Math" w:hAnsi="Cambria Math"/>
            <w:lang w:val="en-US"/>
          </w:rPr>
          <m:t>+n*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(K</m:t>
            </m:r>
          </m:e>
          <m:sub>
            <m:r>
              <w:rPr>
                <w:rFonts w:ascii="Cambria Math" w:hAnsi="Cambria Math"/>
                <w:lang w:val="en-US"/>
              </w:rPr>
              <m:t>35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36</m:t>
            </m:r>
          </m:sub>
        </m:sSub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37,0</m:t>
                </m:r>
              </m:sub>
            </m:sSub>
          </m:e>
        </m:func>
        <m:r>
          <w:rPr>
            <w:rFonts w:ascii="Cambria Math" w:hAnsi="Cambria Math"/>
            <w:lang w:val="en-US"/>
          </w:rPr>
          <m:t xml:space="preserve">))+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 xml:space="preserve">40 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42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 xml:space="preserve">43 </m:t>
            </m:r>
          </m:sub>
        </m:sSub>
      </m:oMath>
      <w:r>
        <w:rPr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44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abs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47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count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50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sum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53</m:t>
                </m:r>
              </m:sub>
            </m:sSub>
            <m:r>
              <w:rPr>
                <w:rFonts w:ascii="Cambria Math" w:hAnsi="Cambria Math"/>
                <w:lang w:val="en-US"/>
              </w:rPr>
              <m:t>+ t</m:t>
            </m:r>
          </m:e>
          <m:sub>
            <m:r>
              <w:rPr>
                <w:rFonts w:ascii="Cambria Math" w:hAnsi="Cambria Math"/>
                <w:lang w:val="en-US"/>
              </w:rPr>
              <m:t>count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55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56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57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58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60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61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</w:p>
    <w:p w14:paraId="3D41B059" w14:textId="06ECD885" w:rsidR="004D427A" w:rsidRPr="00C32C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w:r w:rsidRPr="003C7E8F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C7E8F">
        <w:rPr>
          <w:sz w:val="28"/>
        </w:rPr>
        <w:t xml:space="preserve"> – константа, характеризующая время выполнения операций, помеченных </w:t>
      </w:r>
      <w:r w:rsidRPr="00211793">
        <w:rPr>
          <w:sz w:val="28"/>
          <w:lang w:val="en-US"/>
        </w:rPr>
        <w:t>i</w:t>
      </w:r>
      <w:r w:rsidRPr="00211793">
        <w:rPr>
          <w:sz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sum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 t</m:t>
            </m:r>
          </m:e>
          <m:sub>
            <m:r>
              <w:rPr>
                <w:rFonts w:ascii="Cambria Math" w:hAnsi="Cambria Math"/>
                <w:lang w:val="en-US"/>
              </w:rPr>
              <m:t>count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11793">
        <w:rPr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alg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211793">
        <w:rPr>
          <w:sz w:val="28"/>
        </w:rPr>
        <w:t xml:space="preserve"> – временные сложности функций </w:t>
      </w:r>
      <w:r>
        <w:rPr>
          <w:sz w:val="28"/>
          <w:lang w:val="en-US"/>
        </w:rPr>
        <w:t>task</w:t>
      </w:r>
      <w:r w:rsidRPr="00EC528E">
        <w:rPr>
          <w:sz w:val="28"/>
        </w:rPr>
        <w:t>1</w:t>
      </w:r>
      <w:r w:rsidRPr="00211793">
        <w:rPr>
          <w:sz w:val="28"/>
        </w:rPr>
        <w:t xml:space="preserve">, </w:t>
      </w:r>
      <w:r>
        <w:rPr>
          <w:sz w:val="28"/>
          <w:lang w:val="en-US"/>
        </w:rPr>
        <w:t>task</w:t>
      </w:r>
      <w:r w:rsidRPr="00EC528E">
        <w:rPr>
          <w:sz w:val="28"/>
        </w:rPr>
        <w:t>2</w:t>
      </w:r>
      <w:r w:rsidRPr="003C7E8F">
        <w:rPr>
          <w:sz w:val="28"/>
        </w:rPr>
        <w:t xml:space="preserve"> и всего алгоритмов целом, соответственно. </w:t>
      </w:r>
    </w:p>
    <w:p w14:paraId="1C170B0B" w14:textId="77777777" w:rsidR="004D427A" w:rsidRPr="00C32C7A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w:r w:rsidRPr="003C7E8F">
        <w:rPr>
          <w:sz w:val="28"/>
        </w:rPr>
        <w:t>Теоретическая</w:t>
      </w:r>
      <w:r w:rsidRPr="00C32C7A">
        <w:rPr>
          <w:sz w:val="28"/>
        </w:rPr>
        <w:t xml:space="preserve"> </w:t>
      </w:r>
      <w:r w:rsidRPr="003C7E8F">
        <w:rPr>
          <w:sz w:val="28"/>
        </w:rPr>
        <w:t>временная</w:t>
      </w:r>
      <w:r w:rsidRPr="00C32C7A">
        <w:rPr>
          <w:sz w:val="28"/>
        </w:rPr>
        <w:t xml:space="preserve"> </w:t>
      </w:r>
      <w:r w:rsidRPr="003C7E8F">
        <w:rPr>
          <w:sz w:val="28"/>
        </w:rPr>
        <w:t>сложность</w:t>
      </w:r>
      <w:r w:rsidRPr="00C32C7A">
        <w:rPr>
          <w:sz w:val="28"/>
        </w:rPr>
        <w:t xml:space="preserve"> </w:t>
      </w:r>
      <w:r w:rsidRPr="003C7E8F">
        <w:rPr>
          <w:sz w:val="28"/>
        </w:rPr>
        <w:t>функций</w:t>
      </w:r>
      <w:r w:rsidRPr="00C32C7A">
        <w:rPr>
          <w:sz w:val="28"/>
        </w:rPr>
        <w:t xml:space="preserve"> </w:t>
      </w:r>
      <w:r w:rsidRPr="003C7E8F">
        <w:rPr>
          <w:sz w:val="28"/>
        </w:rPr>
        <w:t>составляет</w:t>
      </w:r>
      <w:r w:rsidRPr="00C32C7A">
        <w:rPr>
          <w:sz w:val="28"/>
        </w:rPr>
        <w:t xml:space="preserve">: </w:t>
      </w:r>
    </w:p>
    <w:p w14:paraId="3B0F6E20" w14:textId="3948395D" w:rsidR="004D427A" w:rsidRPr="008D2002" w:rsidRDefault="008F3A58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sum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sum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 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+ n*(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10,0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,O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</m:e>
            </m:func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=O(n)</m:t>
        </m:r>
      </m:oMath>
      <w:r w:rsidR="004D427A" w:rsidRPr="008D2002">
        <w:rPr>
          <w:sz w:val="28"/>
        </w:rPr>
        <w:t xml:space="preserve"> </w:t>
      </w:r>
    </w:p>
    <w:p w14:paraId="5A00A641" w14:textId="676C51EC" w:rsidR="004D427A" w:rsidRPr="008D2002" w:rsidRDefault="008F3A58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count</m:t>
            </m:r>
          </m:sub>
        </m:sSub>
        <m:r>
          <w:rPr>
            <w:rFonts w:ascii="Cambria Math" w:hAnsi="Cambria Math"/>
          </w:rPr>
          <m:t>(n)</m:t>
        </m:r>
      </m:oMath>
      <w:r w:rsidR="004D427A" w:rsidRPr="008D2002">
        <w:rPr>
          <w:sz w:val="28"/>
        </w:rPr>
        <w:t xml:space="preserve"> </w:t>
      </w:r>
      <m:oMath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count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18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O</m:t>
        </m:r>
        <m: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1</m:t>
            </m:r>
          </m:e>
        </m:d>
      </m:oMath>
    </w:p>
    <w:p w14:paraId="65F6E347" w14:textId="77777777" w:rsidR="004D427A" w:rsidRPr="008D2002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32"/>
          <w:szCs w:val="28"/>
        </w:rPr>
      </w:pPr>
    </w:p>
    <w:p w14:paraId="4B7A0890" w14:textId="77777777" w:rsidR="004D427A" w:rsidRPr="00C769BE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32"/>
          <w:szCs w:val="28"/>
        </w:rPr>
      </w:pPr>
      <w:r w:rsidRPr="00BC032D">
        <w:rPr>
          <w:b/>
          <w:bCs/>
          <w:sz w:val="28"/>
          <w:szCs w:val="28"/>
        </w:rPr>
        <w:t xml:space="preserve">Вывод: </w:t>
      </w:r>
    </w:p>
    <w:p w14:paraId="23A75A20" w14:textId="77777777" w:rsidR="004D427A" w:rsidRPr="00724732" w:rsidRDefault="004D427A" w:rsidP="004D427A">
      <w:pPr>
        <w:widowControl w:val="0"/>
        <w:tabs>
          <w:tab w:val="left" w:pos="851"/>
        </w:tabs>
        <w:autoSpaceDE w:val="0"/>
        <w:autoSpaceDN w:val="0"/>
        <w:adjustRightInd w:val="0"/>
        <w:spacing w:line="360" w:lineRule="auto"/>
        <w:ind w:firstLine="851"/>
        <w:jc w:val="both"/>
        <w:rPr>
          <w:sz w:val="32"/>
          <w:szCs w:val="28"/>
        </w:rPr>
      </w:pPr>
      <w:r w:rsidRPr="00724732">
        <w:rPr>
          <w:sz w:val="28"/>
        </w:rPr>
        <w:t>На основе этих расчетов можно сделать вывод, что был разработан алгоритм, характеристики которого соответствуют поставленному заданию.</w:t>
      </w:r>
    </w:p>
    <w:p w14:paraId="663940FC" w14:textId="77777777" w:rsidR="004D427A" w:rsidRPr="00E95AA3" w:rsidRDefault="004D427A" w:rsidP="004D427A">
      <w:pPr>
        <w:spacing w:line="360" w:lineRule="auto"/>
        <w:jc w:val="both"/>
        <w:rPr>
          <w:sz w:val="28"/>
          <w:szCs w:val="28"/>
        </w:rPr>
      </w:pPr>
    </w:p>
    <w:p w14:paraId="42FA2021" w14:textId="77777777" w:rsidR="00AF357A" w:rsidRPr="004D427A" w:rsidRDefault="00AF357A" w:rsidP="004D427A"/>
    <w:sectPr w:rsidR="00AF357A" w:rsidRPr="004D427A" w:rsidSect="001A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310CA"/>
    <w:multiLevelType w:val="hybridMultilevel"/>
    <w:tmpl w:val="C700E900"/>
    <w:lvl w:ilvl="0" w:tplc="259408B4">
      <w:start w:val="1"/>
      <w:numFmt w:val="decimal"/>
      <w:lvlText w:val="%1."/>
      <w:lvlJc w:val="left"/>
      <w:pPr>
        <w:ind w:left="644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7162"/>
    <w:multiLevelType w:val="hybridMultilevel"/>
    <w:tmpl w:val="FC7CE3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7693B46"/>
    <w:multiLevelType w:val="hybridMultilevel"/>
    <w:tmpl w:val="776E5272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7A"/>
    <w:rsid w:val="00442561"/>
    <w:rsid w:val="004D3557"/>
    <w:rsid w:val="004D427A"/>
    <w:rsid w:val="00597412"/>
    <w:rsid w:val="0064520E"/>
    <w:rsid w:val="006A1E44"/>
    <w:rsid w:val="007C53A0"/>
    <w:rsid w:val="008D2002"/>
    <w:rsid w:val="008F3A58"/>
    <w:rsid w:val="00AF357A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52FD"/>
  <w15:chartTrackingRefBased/>
  <w15:docId w15:val="{D5300AE3-8345-4C09-8715-C09CB4B5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D427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D427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2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4D427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4D427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semiHidden/>
    <w:unhideWhenUsed/>
    <w:rsid w:val="004D427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99"/>
    <w:semiHidden/>
    <w:rsid w:val="004D427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agabaev.16@gmail.com</dc:creator>
  <cp:keywords/>
  <dc:description/>
  <cp:lastModifiedBy>dacha</cp:lastModifiedBy>
  <cp:revision>2</cp:revision>
  <dcterms:created xsi:type="dcterms:W3CDTF">2022-10-17T12:38:00Z</dcterms:created>
  <dcterms:modified xsi:type="dcterms:W3CDTF">2022-10-17T12:38:00Z</dcterms:modified>
</cp:coreProperties>
</file>