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FEB" w:rsidRPr="00161175" w:rsidRDefault="00F63FEB" w:rsidP="00F63FEB">
      <w:pPr>
        <w:pStyle w:val="Heading1"/>
        <w:rPr>
          <w:color w:val="000000" w:themeColor="text1"/>
        </w:rPr>
      </w:pPr>
      <w:r w:rsidRPr="00161175">
        <w:rPr>
          <w:color w:val="000000" w:themeColor="text1"/>
        </w:rPr>
        <w:t>SB</w:t>
      </w:r>
      <w:r w:rsidRPr="00161175">
        <w:rPr>
          <w:color w:val="000000" w:themeColor="text1"/>
          <w:cs/>
        </w:rPr>
        <w:t>-</w:t>
      </w:r>
      <w:r w:rsidRPr="00161175">
        <w:rPr>
          <w:rFonts w:hint="cs"/>
          <w:color w:val="000000" w:themeColor="text1"/>
          <w:cs/>
        </w:rPr>
        <w:t>7</w:t>
      </w:r>
      <w:r w:rsidRPr="00161175">
        <w:rPr>
          <w:color w:val="000000" w:themeColor="text1"/>
          <w:cs/>
        </w:rPr>
        <w:t>-1</w:t>
      </w:r>
      <w:r w:rsidRPr="00161175">
        <w:rPr>
          <w:rFonts w:hint="cs"/>
          <w:color w:val="000000" w:themeColor="text1"/>
          <w:cs/>
        </w:rPr>
        <w:t xml:space="preserve"> </w:t>
      </w:r>
      <w:r w:rsidRPr="00161175">
        <w:rPr>
          <w:color w:val="000000" w:themeColor="text1"/>
          <w:cs/>
        </w:rPr>
        <w:t>งานซ่อมบำรุงไฟฟ้าภายในสำนักงาน</w:t>
      </w:r>
    </w:p>
    <w:tbl>
      <w:tblPr>
        <w:tblStyle w:val="12"/>
        <w:tblW w:w="10739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2835"/>
        <w:gridCol w:w="1464"/>
        <w:gridCol w:w="1464"/>
        <w:gridCol w:w="1465"/>
        <w:gridCol w:w="2126"/>
        <w:gridCol w:w="993"/>
      </w:tblGrid>
      <w:tr w:rsidR="00161175" w:rsidRPr="00161175" w:rsidTr="00617EF2">
        <w:tc>
          <w:tcPr>
            <w:tcW w:w="392" w:type="dxa"/>
            <w:shd w:val="clear" w:color="auto" w:fill="FFFFFF" w:themeFill="background1"/>
          </w:tcPr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161175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F63FEB" w:rsidRPr="00161175" w:rsidRDefault="00F63FEB" w:rsidP="00617EF2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161175"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ผู้ร้องขอซ่อม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161175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งานซ่อมบำรุงไฟฟ้า</w:t>
            </w:r>
          </w:p>
        </w:tc>
        <w:tc>
          <w:tcPr>
            <w:tcW w:w="1465" w:type="dxa"/>
            <w:shd w:val="clear" w:color="auto" w:fill="FFFFFF" w:themeFill="background1"/>
            <w:vAlign w:val="center"/>
          </w:tcPr>
          <w:p w:rsidR="00F63FEB" w:rsidRPr="00161175" w:rsidRDefault="00617EF2" w:rsidP="008D3268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color w:val="000000" w:themeColor="text1"/>
                <w:sz w:val="20"/>
                <w:szCs w:val="20"/>
                <w:cs/>
              </w:rPr>
              <w:t>ฝ่ายพัสดุ</w:t>
            </w:r>
          </w:p>
        </w:tc>
        <w:tc>
          <w:tcPr>
            <w:tcW w:w="2126" w:type="dxa"/>
            <w:shd w:val="clear" w:color="auto" w:fill="FFFFFF" w:themeFill="background1"/>
            <w:vAlign w:val="center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</w:rPr>
            </w:pPr>
            <w:r w:rsidRPr="00161175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993" w:type="dxa"/>
            <w:shd w:val="clear" w:color="auto" w:fill="FFFFFF" w:themeFill="background1"/>
            <w:vAlign w:val="center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</w:pPr>
            <w:r w:rsidRPr="00161175">
              <w:rPr>
                <w:rFonts w:ascii="TH SarabunPSK" w:eastAsia="Calibri" w:hAnsi="TH SarabunPSK" w:cs="TH SarabunPSK"/>
                <w:b/>
                <w:bCs/>
                <w:color w:val="000000" w:themeColor="text1"/>
                <w:sz w:val="20"/>
                <w:szCs w:val="20"/>
                <w:cs/>
              </w:rPr>
              <w:t>ระยะเวลา</w:t>
            </w:r>
          </w:p>
        </w:tc>
      </w:tr>
      <w:tr w:rsidR="00161175" w:rsidRPr="00161175" w:rsidTr="00D85CFC">
        <w:trPr>
          <w:cantSplit/>
          <w:trHeight w:val="1134"/>
        </w:trPr>
        <w:tc>
          <w:tcPr>
            <w:tcW w:w="392" w:type="dxa"/>
            <w:shd w:val="clear" w:color="auto" w:fill="FFFFFF" w:themeFill="background1"/>
          </w:tcPr>
          <w:p w:rsidR="00F63FEB" w:rsidRPr="00A5288F" w:rsidRDefault="006D1379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FFFFFF" w:themeFill="background1"/>
          </w:tcPr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ร้องขอซ่อม</w:t>
            </w:r>
            <w:r w:rsidR="00D85CFC" w:rsidRPr="00D85CF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บำรุงไฟฟ้าภายในสำนักงาน</w:t>
            </w: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617EF2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  <w:r w:rsidRPr="00161175">
              <w:rPr>
                <w:rFonts w:ascii="Calibri" w:eastAsia="Calibri" w:hAnsi="Calibri" w:cs="Cordia New"/>
                <w:noProof/>
                <w:color w:val="000000" w:themeColor="text1"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115BFD2E" wp14:editId="110C9977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48205</wp:posOffset>
                      </wp:positionV>
                      <wp:extent cx="2814320" cy="6710900"/>
                      <wp:effectExtent l="0" t="0" r="0" b="0"/>
                      <wp:wrapNone/>
                      <wp:docPr id="1427" name="Canvas 14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399" name="Rectangle 7"/>
                              <wps:cNvSpPr/>
                              <wps:spPr>
                                <a:xfrm>
                                  <a:off x="228110" y="367404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0" name="Rectangle 8"/>
                              <wps:cNvSpPr/>
                              <wps:spPr>
                                <a:xfrm>
                                  <a:off x="1175466" y="567376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1" name="Straight Arrow Connector 1401"/>
                              <wps:cNvCnPr/>
                              <wps:spPr>
                                <a:xfrm>
                                  <a:off x="453145" y="188559"/>
                                  <a:ext cx="999" cy="17884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2" name="Straight Arrow Connector 1402"/>
                              <wps:cNvCnPr>
                                <a:stCxn id="1400" idx="2"/>
                                <a:endCxn id="1425" idx="0"/>
                              </wps:cNvCnPr>
                              <wps:spPr>
                                <a:xfrm>
                                  <a:off x="1401158" y="5879649"/>
                                  <a:ext cx="130" cy="22093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3" name="Rectangle 15"/>
                              <wps:cNvSpPr/>
                              <wps:spPr>
                                <a:xfrm>
                                  <a:off x="1176379" y="517238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5" name="Rectangle 17"/>
                              <wps:cNvSpPr/>
                              <wps:spPr>
                                <a:xfrm>
                                  <a:off x="2060432" y="381416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6" name="Flowchart: Decision 1406"/>
                              <wps:cNvSpPr/>
                              <wps:spPr>
                                <a:xfrm>
                                  <a:off x="1169296" y="2415004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7" name="Elbow Connector 1407"/>
                              <wps:cNvCnPr>
                                <a:stCxn id="1428" idx="2"/>
                                <a:endCxn id="1405" idx="0"/>
                              </wps:cNvCnPr>
                              <wps:spPr>
                                <a:xfrm rot="16200000" flipH="1">
                                  <a:off x="1598469" y="3126510"/>
                                  <a:ext cx="485987" cy="889324"/>
                                </a:xfrm>
                                <a:prstGeom prst="bentConnector3">
                                  <a:avLst>
                                    <a:gd name="adj1" fmla="val 63089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08" name="Elbow Connector 1408"/>
                              <wps:cNvCnPr>
                                <a:stCxn id="1405" idx="2"/>
                                <a:endCxn id="1414" idx="0"/>
                              </wps:cNvCnPr>
                              <wps:spPr>
                                <a:xfrm rot="5400000">
                                  <a:off x="1602535" y="3815129"/>
                                  <a:ext cx="478461" cy="888718"/>
                                </a:xfrm>
                                <a:prstGeom prst="bentConnector3">
                                  <a:avLst>
                                    <a:gd name="adj1" fmla="val 60726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1" name="Text Box 70"/>
                              <wps:cNvSpPr txBox="1"/>
                              <wps:spPr>
                                <a:xfrm>
                                  <a:off x="1513749" y="2276137"/>
                                  <a:ext cx="622689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63FEB" w:rsidRPr="00DB774B" w:rsidRDefault="00A5288F" w:rsidP="00F63FEB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4" name="Rectangle 205"/>
                              <wps:cNvSpPr/>
                              <wps:spPr>
                                <a:xfrm>
                                  <a:off x="1171714" y="449871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6" name="Rectangle 207"/>
                              <wps:cNvSpPr/>
                              <wps:spPr>
                                <a:xfrm>
                                  <a:off x="1166364" y="94335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8" name="Rectangle 209"/>
                              <wps:cNvSpPr/>
                              <wps:spPr>
                                <a:xfrm>
                                  <a:off x="1171029" y="164395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2" name="Elbow Connector 1422"/>
                              <wps:cNvCnPr>
                                <a:stCxn id="1406" idx="3"/>
                                <a:endCxn id="1403" idx="3"/>
                              </wps:cNvCnPr>
                              <wps:spPr>
                                <a:xfrm>
                                  <a:off x="1620679" y="2518050"/>
                                  <a:ext cx="7083" cy="2757380"/>
                                </a:xfrm>
                                <a:prstGeom prst="bentConnector3">
                                  <a:avLst>
                                    <a:gd name="adj1" fmla="val 1380018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3" name="วงรี 800"/>
                              <wps:cNvSpPr/>
                              <wps:spPr>
                                <a:xfrm>
                                  <a:off x="402662" y="88864"/>
                                  <a:ext cx="100965" cy="996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424" name="กลุ่ม 801"/>
                              <wpg:cNvGrpSpPr/>
                              <wpg:grpSpPr>
                                <a:xfrm>
                                  <a:off x="1350805" y="6100791"/>
                                  <a:ext cx="100965" cy="99695"/>
                                  <a:chOff x="939165" y="3614420"/>
                                  <a:chExt cx="118110" cy="118745"/>
                                </a:xfrm>
                              </wpg:grpSpPr>
                              <wps:wsp>
                                <wps:cNvPr id="1425" name="วงรี 802"/>
                                <wps:cNvSpPr/>
                                <wps:spPr>
                                  <a:xfrm>
                                    <a:off x="939165" y="361442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26" name="วงรี 803"/>
                                <wps:cNvSpPr/>
                                <wps:spPr>
                                  <a:xfrm>
                                    <a:off x="964302" y="364104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428" name="Rectangle 205"/>
                              <wps:cNvSpPr/>
                              <wps:spPr>
                                <a:xfrm>
                                  <a:off x="1171108" y="312208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9" name="Elbow Connector 1429"/>
                              <wps:cNvCnPr>
                                <a:stCxn id="1403" idx="2"/>
                                <a:endCxn id="1400" idx="0"/>
                              </wps:cNvCnPr>
                              <wps:spPr>
                                <a:xfrm rot="5400000">
                                  <a:off x="1253973" y="5525662"/>
                                  <a:ext cx="295284" cy="913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0" name="Elbow Connector 1430"/>
                              <wps:cNvCnPr>
                                <a:stCxn id="1406" idx="2"/>
                                <a:endCxn id="1428" idx="0"/>
                              </wps:cNvCnPr>
                              <wps:spPr>
                                <a:xfrm rot="16200000" flipH="1">
                                  <a:off x="1144493" y="2871591"/>
                                  <a:ext cx="500991" cy="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1" name="Text Box 70"/>
                              <wps:cNvSpPr txBox="1"/>
                              <wps:spPr>
                                <a:xfrm>
                                  <a:off x="1339006" y="2607374"/>
                                  <a:ext cx="622689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F63FEB" w:rsidRPr="00DB774B" w:rsidRDefault="00A5288F" w:rsidP="00F63FEB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ใช่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2" name="Elbow Connector 1432"/>
                              <wps:cNvCnPr>
                                <a:stCxn id="1414" idx="2"/>
                                <a:endCxn id="1403" idx="0"/>
                              </wps:cNvCnPr>
                              <wps:spPr>
                                <a:xfrm rot="16200000" flipH="1">
                                  <a:off x="1163620" y="4938596"/>
                                  <a:ext cx="467573" cy="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3" name="Elbow Connector 1433"/>
                              <wps:cNvCnPr>
                                <a:stCxn id="1399" idx="2"/>
                                <a:endCxn id="1416" idx="0"/>
                              </wps:cNvCnPr>
                              <wps:spPr>
                                <a:xfrm rot="16200000" flipH="1">
                                  <a:off x="738456" y="289386"/>
                                  <a:ext cx="369630" cy="938254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4" name="Elbow Connector 1434"/>
                              <wps:cNvCnPr>
                                <a:stCxn id="1416" idx="2"/>
                                <a:endCxn id="1418" idx="0"/>
                              </wps:cNvCnPr>
                              <wps:spPr>
                                <a:xfrm rot="16200000" flipH="1">
                                  <a:off x="1145255" y="1396814"/>
                                  <a:ext cx="494287" cy="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" name="Elbow Connector 28"/>
                              <wps:cNvCnPr>
                                <a:stCxn id="1418" idx="2"/>
                                <a:endCxn id="1406" idx="0"/>
                              </wps:cNvCnPr>
                              <wps:spPr>
                                <a:xfrm rot="5400000">
                                  <a:off x="1114706" y="2132568"/>
                                  <a:ext cx="564714" cy="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5BFD2E" id="Canvas 1427" o:spid="_x0000_s1026" editas="canvas" style="position:absolute;left:0;text-align:left;margin-left:-4.8pt;margin-top:3.8pt;width:221.6pt;height:528.4pt;z-index:251659264;mso-width-relative:margin;mso-height-relative:margin" coordsize="28143,67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143;height:67106;visibility:visible;mso-wrap-style:square">
                        <v:fill o:detectmouseclick="t"/>
                        <v:path o:connecttype="none"/>
                      </v:shape>
                      <v:roundrect id="Rectangle 7" o:spid="_x0000_s1028" style="position:absolute;left:2281;top:3674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/wqsMA&#10;AADdAAAADwAAAGRycy9kb3ducmV2LnhtbERPzWrCQBC+F3yHZYTe6iYtVI1uQqxUiodC1QcYsmMS&#10;3J0N2TWmb+8WCt7m4/uddTFaIwbqfetYQTpLQBBXTrdcKzgdP18WIHxA1mgck4Jf8lDkk6c1Ztrd&#10;+IeGQ6hFDGGfoYImhC6T0lcNWfQz1xFH7ux6iyHCvpa6x1sMt0a+Jsm7tNhybGiwo4+GqsvhahVs&#10;F6aVvOu+y7MpT/uNTOf13Cj1PB3LFYhAY3iI/91fOs5/Wy7h75t4gs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/wqs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8" o:spid="_x0000_s1029" style="position:absolute;left:11754;top:5673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UB1cUA&#10;AADdAAAADwAAAGRycy9kb3ducmV2LnhtbESP3WrCQBCF7wu+wzJC7+rGIlWiq8QWpXgh+PMAQ3ZM&#10;gruzIbvV9O2dC8G7Gc6Zc75ZrHrv1I262AQ2MB5loIjLYBuuDJxPm48ZqJiQLbrAZOCfIqyWg7cF&#10;5jbc+UC3Y6qUhHDM0UCdUptrHcuaPMZRaIlFu4TOY5K1q7Tt8C7h3unPLPvSHhuWhhpb+q6pvB7/&#10;vIGfmWs0b9t9cXHFebfW42k1dca8D/tiDipRn17m5/WvFfxJJvzyjYy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9QHV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401" o:spid="_x0000_s1030" type="#_x0000_t32" style="position:absolute;left:4531;top:1885;width:10;height:1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bXSsMAAADdAAAADwAAAGRycy9kb3ducmV2LnhtbERPS2vCQBC+F/wPywje6iZiq0TXEAvS&#10;0lutj+uQHbPB7GzIbpP033cLhd7m43vONh9tI3rqfO1YQTpPQBCXTtdcKTh9Hh7XIHxA1tg4JgXf&#10;5CHfTR62mGk38Af1x1CJGMI+QwUmhDaT0peGLPq5a4kjd3OdxRBhV0nd4RDDbSMXSfIsLdYcGwy2&#10;9GKovB+/rIKiKNpLP17Pw3J451fpzGr9tFdqNh2LDYhAY/gX/7nfdJy/TFL4/Sae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+G10r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1402" o:spid="_x0000_s1031" type="#_x0000_t32" style="position:absolute;left:14011;top:58796;width:1;height:22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RJPcIAAADdAAAADwAAAGRycy9kb3ducmV2LnhtbERPyWrDMBC9F/oPYgq9NXJD2gTHcnAL&#10;JSW3Zr0O1tQytUbGUm3n76NAILd5vHWy1Wgb0VPna8cKXicJCOLS6ZorBfvd18sChA/IGhvHpOBM&#10;Hlb540OGqXYD/1C/DZWIIexTVGBCaFMpfWnIop+4ljhyv66zGCLsKqk7HGK4beQ0Sd6lxZpjg8GW&#10;Pg2Vf9t/q6AoivbYj6fDMBs2vJbOzBdvH0o9P43FEkSgMdzFN/e3jvNnyRSu38QTZH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RJP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ectangle 15" o:spid="_x0000_s1032" style="position:absolute;left:11763;top:5172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efosIA&#10;AADdAAAADwAAAGRycy9kb3ducmV2LnhtbERP24rCMBB9F/Yfwiz4pqm6WOkapSouiw+Clw8YmrEt&#10;m0xKE7X+vVkQfJvDuc582VkjbtT62rGC0TABQVw4XXOp4HzaDmYgfEDWaByTggd5WC4+enPMtLvz&#10;gW7HUIoYwj5DBVUITSalLyqy6IeuIY7cxbUWQ4RtKXWL9xhujRwnyVRarDk2VNjQuqLi73i1CjYz&#10;U0v+afb5xeTn3UqO0jI1SvU/u/wbRKAuvMUv96+O87+SCf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J5+i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17" o:spid="_x0000_s1033" style="position:absolute;left:20604;top:3814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KiTcIA&#10;AADdAAAADwAAAGRycy9kb3ducmV2LnhtbERP24rCMBB9F/Yfwiz4pqniWukapSouiw+Clw8YmrEt&#10;m0xKE7X+vVkQfJvDuc582VkjbtT62rGC0TABQVw4XXOp4HzaDmYgfEDWaByTggd5WC4+enPMtLvz&#10;gW7HUIoYwj5DBVUITSalLyqy6IeuIY7cxbUWQ4RtKXWL9xhujRwnyVRarDk2VNjQuqLi73i1CjYz&#10;U0v+afb5xeTn3UqO0jI1SvU/u/wbRKAuvMUv96+O8yfJF/x/E0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qJNwgAAAN0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406" o:spid="_x0000_s1034" type="#_x0000_t110" style="position:absolute;left:11692;top:24150;width:4514;height:20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fhiMEA&#10;AADdAAAADwAAAGRycy9kb3ducmV2LnhtbERPTWsCMRC9F/wPYYTeaqKIlNUoKgjipXS77XlIxt3g&#10;ZrJsom7/fVMQvM3jfc5qM/hW3KiPLrCG6USBIDbBOq41VF+Ht3cQMSFbbAOThl+KsFmPXlZY2HDn&#10;T7qVqRY5hGOBGpqUukLKaBryGCehI87cOfQeU4Z9LW2P9xzuWzlTaiE9Os4NDXa0b8hcyqvXoGJ7&#10;+t4Ol52ZOffjqg9TVjZq/ToetksQiYb0FD/cR5vnz9UC/r/JJ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n4Yj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407" o:spid="_x0000_s1035" type="#_x0000_t34" style="position:absolute;left:15985;top:31264;width:4860;height:88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WX7MIAAADdAAAADwAAAGRycy9kb3ducmV2LnhtbERPTWsCMRC9F/wPYQpeSk0UactqFClI&#10;Sz3VevE2bMbdpZvJkozu9t83guBtHu9zluvBt+pCMTWBLUwnBhRxGVzDlYXDz/b5DVQSZIdtYLLw&#10;RwnWq9HDEgsXev6my14qlUM4FWihFukKrVNZk8c0CR1x5k4hepQMY6VdxD6H+1bPjHnRHhvODTV2&#10;9F5T+bs/ewttNOK2/Vdz3MUPT1N/jrJ7snb8OGwWoIQGuYtv7k+X58/NK1y/ySfo1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WX7MIAAADdAAAADwAAAAAAAAAAAAAA&#10;AAChAgAAZHJzL2Rvd25yZXYueG1sUEsFBgAAAAAEAAQA+QAAAJADAAAAAA==&#10;" adj="13627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08" o:spid="_x0000_s1036" type="#_x0000_t34" style="position:absolute;left:16025;top:38151;width:4785;height:888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RgRcUAAADdAAAADwAAAGRycy9kb3ducmV2LnhtbESPQUsDMRCF74L/IYzQm00spejatIi2&#10;UAqCVnsfknGzupksm7Td9tc7B8HbDO/Ne9/Ml0Ns1ZH63CS2cDc2oIhd8g3XFj4/1rf3oHJB9tgm&#10;JgtnyrBcXF/NsfLpxO903JVaSQjnCi2EUrpK6+wCRczj1BGL9pX6iEXWvta+x5OEx1ZPjJnpiA1L&#10;Q8COngO5n90hWli7EAZy2/3m7WFl9t+vF0eTF2tHN8PTI6hCQ/k3/11vvOBPjeDKNzKCXv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RgRcUAAADdAAAADwAAAAAAAAAA&#10;AAAAAAChAgAAZHJzL2Rvd25yZXYueG1sUEsFBgAAAAAEAAQA+QAAAJMDAAAAAA==&#10;" adj="13117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7" type="#_x0000_t202" style="position:absolute;left:15137;top:22761;width:6227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HJ6cQA&#10;AADdAAAADwAAAGRycy9kb3ducmV2LnhtbERPTYvCMBC9C/6HMII3TSuuSDWKFESR3YOuF29jM7bF&#10;ZlKbqHV//WZB2Ns83ufMl62pxIMaV1pWEA8jEMSZ1SXnCo7f68EUhPPIGivLpOBFDpaLbmeOibZP&#10;3tPj4HMRQtglqKDwvk6kdFlBBt3Q1sSBu9jGoA+wyaVu8BnCTSVHUTSRBksODQXWlBaUXQ93o2CX&#10;rr9wfx6Z6U+Vbj4vq/p2PH0o1e+1qxkIT63/F7/dWx3mj+MY/r4JJ8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RyenEAAAA3QAAAA8AAAAAAAAAAAAAAAAAmAIAAGRycy9k&#10;b3ducmV2LnhtbFBLBQYAAAAABAAEAPUAAACJAwAAAAA=&#10;" filled="f" stroked="f" strokeweight=".5pt">
                        <v:textbox>
                          <w:txbxContent>
                            <w:p w:rsidR="00F63FEB" w:rsidRPr="00DB774B" w:rsidRDefault="00A5288F" w:rsidP="00F63FE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ไม่ใช่</w:t>
                              </w:r>
                            </w:p>
                          </w:txbxContent>
                        </v:textbox>
                      </v:shape>
                      <v:roundrect id="Rectangle 205" o:spid="_x0000_s1038" style="position:absolute;left:11717;top:44987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RC8MA&#10;AADdAAAADwAAAGRycy9kb3ducmV2LnhtbERPS2rDMBDdF3oHMYHuGtkhNMaNYtyUltBFIK4PMFgT&#10;20QaGUuN3dtHhUJ283jf2RazNeJKo+8dK0iXCQjixumeWwX198dzBsIHZI3GMSn4JQ/F7vFhi7l2&#10;E5/oWoVWxBD2OSroQhhyKX3TkUW/dANx5M5utBgiHFupR5xiuDVylSQv0mLPsaHDgfYdNZfqxyp4&#10;z0wv+XM4lmdT1l9vMt20G6PU02IuX0EEmsNd/O8+6Dh/na7h75t4gt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heRC8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7" o:spid="_x0000_s1039" style="position:absolute;left:11663;top:9433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mq58EA&#10;AADdAAAADwAAAGRycy9kb3ducmV2LnhtbERPzYrCMBC+C/sOYQRvmlYWLV2jdJVdxIOg6wMMzdgW&#10;k0lpota33wiCt/n4fmex6q0RN+p841hBOklAEJdON1wpOP39jDMQPiBrNI5JwYM8rJYfgwXm2t35&#10;QLdjqEQMYZ+jgjqENpfSlzVZ9BPXEkfu7DqLIcKukrrDewy3Rk6TZCYtNhwbamxpXVN5OV6tgk1m&#10;Gsm/7b44m+K0+5bpvJobpUbDvvgCEagPb/HLvdVx/mc6g+c38QS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Jquf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ectangle 209" o:spid="_x0000_s1040" style="position:absolute;left:11710;top:16439;width:4520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qbDsUA&#10;AADdAAAADwAAAGRycy9kb3ducmV2LnhtbESPQWvCQBCF7wX/wzIFb3WTUlRSV4ktFfEgaP0BQ3ZM&#10;QndnQ3ar8d87B8HbDO/Ne98sVoN36kJ9bAMbyCcZKOIq2JZrA6ffn7c5qJiQLbrAZOBGEVbL0csC&#10;CxuufKDLMdVKQjgWaKBJqSu0jlVDHuMkdMSinUPvMcna19r2eJVw7/R7lk21x5alocGOvhqq/o7/&#10;3sD33LWaN92+PLvytFvrfFbPnDHj16H8BJVoSE/z43prBf8jF1z5Rk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WpsO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422" o:spid="_x0000_s1041" type="#_x0000_t34" style="position:absolute;left:16206;top:25180;width:71;height:2757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EC9sIAAADdAAAADwAAAGRycy9kb3ducmV2LnhtbERPTWvCQBC9F/wPyxR6qxtDEU1dpVgC&#10;QkAwrfcxOyah2dmQHTX9926h4G0e73NWm9F16kpDaD0bmE0TUMSVty3XBr6/8tcFqCDIFjvPZOCX&#10;AmzWk6cVZtbf+EDXUmoVQzhkaKAR6TOtQ9WQwzD1PXHkzn5wKBEOtbYD3mK463SaJHPtsOXY0GBP&#10;24aqn/LiDBTH4rzczY8Hzk+zUhdykfxzb8zL8/jxDkpolIf4372zcf5bmsLfN/EEvb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jEC9sIAAADdAAAADwAAAAAAAAAAAAAA&#10;AAChAgAAZHJzL2Rvd25yZXYueG1sUEsFBgAAAAAEAAQA+QAAAJADAAAAAA==&#10;" adj="2980840" strokecolor="windowText" strokeweight="1pt">
                        <v:stroke startarrowwidth="narrow" startarrowlength="short" endarrow="block" endarrowwidth="narrow" endarrowlength="short"/>
                      </v:shape>
                      <v:oval id="วงรี 800" o:spid="_x0000_s1042" style="position:absolute;left:4026;top:888;width:1010;height:9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7C8MUA&#10;AADdAAAADwAAAGRycy9kb3ducmV2LnhtbERPTWvCQBC9F/wPywheSt3Uikh0E6wgSiuoaQ89Dtkx&#10;CWZnQ3Y16b/vFgRv83ifs0x7U4sbta6yrOB1HIEgzq2uuFDw/bV5mYNwHlljbZkU/JKDNBk8LTHW&#10;tuMT3TJfiBDCLkYFpfdNLKXLSzLoxrYhDtzZtgZ9gG0hdYtdCDe1nETRTBqsODSU2NC6pPySXY2C&#10;7KPL/HE7/3mfPu/3n+7QzZq6UGo07FcLEJ56/xDf3Tsd5k8nb/D/TThB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/sLwxQAAAN0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801" o:spid="_x0000_s1043" style="position:absolute;left:13508;top:61007;width:1009;height:997" coordorigin="9391,36144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ufGcUAAADdAAAADwAAAGRycy9kb3ducmV2LnhtbERPTWvCQBC9F/wPyxS8&#10;NZtoWiTNKiJWPIRCVSi9DdkxCWZnQ3abxH/fLRR6m8f7nHwzmVYM1LvGsoIkikEQl1Y3XCm4nN+e&#10;ViCcR9bYWiYFd3KwWc8ecsy0HfmDhpOvRAhhl6GC2vsuk9KVNRl0ke2IA3e1vUEfYF9J3eMYwk0r&#10;F3H8Ig02HBpq7GhXU3k7fRsFhxHH7TLZD8Xturt/nZ/fP4uElJo/TttXEJ4m/y/+cx91mJ8uUv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bnxnFAAAA3QAA&#10;AA8AAAAAAAAAAAAAAAAAqgIAAGRycy9kb3ducmV2LnhtbFBLBQYAAAAABAAEAPoAAACcAwAAAAA=&#10;">
                        <v:oval id="วงรี 802" o:spid="_x0000_s1044" style="position:absolute;left:9391;top:36144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NkVcIA&#10;AADdAAAADwAAAGRycy9kb3ducmV2LnhtbERPTWvCQBC9C/6HZQq96aaplhJdRQRLjxpDqbchO2aD&#10;2dmQ3cb477uC4G0e73OW68E2oqfO144VvE0TEMSl0zVXCorjbvIJwgdkjY1jUnAjD+vVeLTETLsr&#10;H6jPQyViCPsMFZgQ2kxKXxqy6KeuJY7c2XUWQ4RdJXWH1xhuG5kmyYe0WHNsMNjS1lB5yf+sgs0t&#10;7Ht+b/Kvw/l395MWw+nUGqVeX4bNAkSgITzFD/e3jvNn6Rzu38QT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2RVwgAAAN0AAAAPAAAAAAAAAAAAAAAAAJgCAABkcnMvZG93&#10;bnJldi54bWxQSwUGAAAAAAQABAD1AAAAhwMAAAAA&#10;" fillcolor="window" strokecolor="windowText" strokeweight="1pt">
                          <v:stroke joinstyle="miter"/>
                        </v:oval>
                        <v:oval id="วงรี 803" o:spid="_x0000_s1045" style="position:absolute;left:9643;top:36410;width:678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lhaMQA&#10;AADdAAAADwAAAGRycy9kb3ducmV2LnhtbERPTWvCQBC9F/wPywheim4UCRJdRYXSUoXW6MHjkB2T&#10;YHY2ZFcT/70rFHqbx/ucxaozlbhT40rLCsajCARxZnXJuYLT8WM4A+E8ssbKMil4kIPVsve2wETb&#10;lg90T30uQgi7BBUU3teJlC4ryKAb2Zo4cBfbGPQBNrnUDbYh3FRyEkWxNFhyaCiwpm1B2TW9GQXp&#10;d5v638/ZeTN93+937qeN6ypXatDv1nMQnjr/L/5zf+kwfzqJ4fVNOEE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JYWjEAAAA3Q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  <v:roundrect id="Rectangle 205" o:spid="_x0000_s1046" style="position:absolute;left:11711;top:31220;width:4513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ZRs8UA&#10;AADdAAAADwAAAGRycy9kb3ducmV2LnhtbESP3WrCQBCF7wu+wzJC7+pGkSrRVaJFKb0o+PMAQ3ZM&#10;gruzIbvV9O2dC8G7Gc6Zc75Zrnvv1I262AQ2MB5loIjLYBuuDJxPu485qJiQLbrAZOCfIqxXg7cl&#10;5jbc+UC3Y6qUhHDM0UCdUptrHcuaPMZRaIlFu4TOY5K1q7Tt8C7h3ulJln1qjw1LQ40tbWsqr8c/&#10;b+Br7hrN+/a3uLji/LPR41k1c8a8D/tiASpRn17m5/W3FfzpRHDlGxlBr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lGz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429" o:spid="_x0000_s1047" type="#_x0000_t34" style="position:absolute;left:12539;top:55256;width:2953;height: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7mX8QAAADdAAAADwAAAGRycy9kb3ducmV2LnhtbERPTWvCQBC9F/wPyxS81Y0ipUbXEAVt&#10;8SBVS89Ddky2ZmdDdhvT/npXKPQ2j/c5i6y3teio9caxgvEoAUFcOG24VPBx2jy9gPABWWPtmBT8&#10;kIdsOXhYYKrdlQ/UHUMpYgj7FBVUITSplL6oyKIfuYY4cmfXWgwRtqXULV5juK3lJEmepUXDsaHC&#10;htYVFZfjt1WwPRj3+4krMzavl125X79/mS5XavjY53MQgfrwL/5zv+k4fzqZwf2beIJ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7uZf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30" o:spid="_x0000_s1048" type="#_x0000_t34" style="position:absolute;left:11444;top:28715;width:5010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wqjMYAAADdAAAADwAAAGRycy9kb3ducmV2LnhtbESPT2vCQBDF7wW/wzKCt7rxD61EV5FA&#10;sQeh1AjF25Adk2h2NmS3mn77zkHwNsN7895vVpveNepGXag9G5iME1DEhbc1lwaO+cfrAlSIyBYb&#10;z2TgjwJs1oOXFabW3/mbbodYKgnhkKKBKsY21ToUFTkMY98Si3b2ncMoa1dq2+Fdwl2jp0nyph3W&#10;LA0VtpRVVFwPv85AOIU8++qz9+3ldHQ5TmY/+3pnzGjYb5egIvXxaX5cf1rBn8+EX76REfT6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tsKozGAAAA3QAAAA8AAAAAAAAA&#10;AAAAAAAAoQIAAGRycy9kb3ducmV2LnhtbFBLBQYAAAAABAAEAPkAAACUAwAAAAA=&#10;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49" type="#_x0000_t202" style="position:absolute;left:13390;top:26073;width:6226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VicQA&#10;AADd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14P+bcIK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klYnEAAAA3QAAAA8AAAAAAAAAAAAAAAAAmAIAAGRycy9k&#10;b3ducmV2LnhtbFBLBQYAAAAABAAEAPUAAACJAwAAAAA=&#10;" filled="f" stroked="f" strokeweight=".5pt">
                        <v:textbox>
                          <w:txbxContent>
                            <w:p w:rsidR="00F63FEB" w:rsidRPr="00DB774B" w:rsidRDefault="00A5288F" w:rsidP="00F63FEB">
                              <w:pPr>
                                <w:pStyle w:val="a3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ใช่</w:t>
                              </w:r>
                            </w:p>
                          </w:txbxContent>
                        </v:textbox>
                      </v:shape>
                      <v:shape id="Elbow Connector 1432" o:spid="_x0000_s1050" type="#_x0000_t34" style="position:absolute;left:11636;top:49386;width:4675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IRYMQAAADdAAAADwAAAGRycy9kb3ducmV2LnhtbERPTWvCQBC9C/0PyxR6042maEldRQJS&#10;D4ViIhRvQ3aapM3OhuyaxH/fFQRv83ifs96OphE9da62rGA+i0AQF1bXXCo45fvpGwjnkTU2lknB&#10;lRxsN0+TNSbaDnykPvOlCCHsElRQed8mUrqiIoNuZlviwP3YzqAPsCul7nAI4aaRiyhaSoM1h4YK&#10;W0orKv6yi1Hgzi5Pv8Z0tfs9n0yO8/j7s/5Q6uV53L2D8DT6h/juPugw/zVewO2bcIL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8hFg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33" o:spid="_x0000_s1051" type="#_x0000_t34" style="position:absolute;left:7383;top:2894;width:3697;height:93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60+8MAAADdAAAADwAAAGRycy9kb3ducmV2LnhtbERPTYvCMBC9L/gfwgje1lS7qFSjSGFx&#10;DwuiFcTb0IxttZmUJqvdf28Ewds83ucsVp2pxY1aV1lWMBpGIIhzqysuFByy788ZCOeRNdaWScE/&#10;OVgtex8LTLS9845ue1+IEMIuQQWl900ipctLMuiGtiEO3Nm2Bn2AbSF1i/cQbmo5jqKJNFhxaCix&#10;obSk/Lr/MwrcyWXptkun68vpYDIcxcffaqPUoN+t5yA8df4tfrl/dJj/Fcfw/Cac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+tPv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34" o:spid="_x0000_s1052" type="#_x0000_t34" style="position:absolute;left:11451;top:13968;width:4943;height: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sj8IAAADdAAAADwAAAGRycy9kb3ducmV2LnhtbERPS4vCMBC+L/gfwgje1tQHKl2jSEH0&#10;IIhWEG9DM9t2t5mUJmr990YQvM3H95z5sjWVuFHjSssKBv0IBHFmdcm5glO6/p6BcB5ZY2WZFDzI&#10;wXLR+ZpjrO2dD3Q7+lyEEHYxKii8r2MpXVaQQde3NXHgfm1j0AfY5FI3eA/hppLDKJpIgyWHhgJr&#10;SgrK/o9Xo8BdXJrs22S6+rucTIqD0XlXbpTqddvVDwhPrf+I3+6tDvPHozG8vgknyM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csj8IAAADd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8" o:spid="_x0000_s1053" type="#_x0000_t34" style="position:absolute;left:11146;top:21326;width:5647;height: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neRcIAAADbAAAADwAAAGRycy9kb3ducmV2LnhtbERPz2vCMBS+C/4P4Qm72dQexugaxQm6&#10;scPQOnZ+NG9tZvNSmqzt9tebg+Dx4/tdbCbbioF6bxwrWCUpCOLKacO1gs/zfvkEwgdkja1jUvBH&#10;Hjbr+azAXLuRTzSUoRYxhH2OCpoQulxKXzVk0SeuI47ct+sthgj7WuoexxhuW5ml6aO0aDg2NNjR&#10;rqHqUv5aBYeTcf9f+GJW5vXyXn/sjj9m2Cr1sJi2zyACTeEuvrnftIIsjo1f4g+Q6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1neRcIAAADbAAAADwAAAAAAAAAAAAAA&#10;AAChAgAAZHJzL2Rvd25yZXYueG1sUEsFBgAAAAAEAAQA+QAAAJADAAAAAA==&#10;" strokecolor="windowText" strokeweight="1pt">
                        <v:stroke startarrowwidth="narrow" startarrowlength="short" endarrow="block" endarrowwidth="narrow" endarrowlength="short"/>
                      </v:shape>
                    </v:group>
                  </w:pict>
                </mc:Fallback>
              </mc:AlternateContent>
            </w: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63FEB" w:rsidRPr="00A5288F" w:rsidRDefault="00A5288F" w:rsidP="00505AF1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 w:rsidR="00505AF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="00D85CFC" w:rsidRPr="00D85CF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ขอซ่อมบำรุงไฟฟ้าภายในสำนักงาน</w:t>
            </w:r>
            <w:r w:rsidR="00505AF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993" w:type="dxa"/>
            <w:shd w:val="clear" w:color="auto" w:fill="FFFFFF" w:themeFill="background1"/>
          </w:tcPr>
          <w:p w:rsidR="00F63FEB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1 </w:t>
            </w: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ชม.</w:t>
            </w:r>
          </w:p>
        </w:tc>
      </w:tr>
      <w:tr w:rsidR="00161175" w:rsidRPr="00161175" w:rsidTr="00D85CFC">
        <w:trPr>
          <w:cantSplit/>
          <w:trHeight w:val="1134"/>
        </w:trPr>
        <w:tc>
          <w:tcPr>
            <w:tcW w:w="392" w:type="dxa"/>
            <w:shd w:val="clear" w:color="auto" w:fill="FFFFFF" w:themeFill="background1"/>
          </w:tcPr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FFFFFF" w:themeFill="background1"/>
          </w:tcPr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ตรวจสอบความเสียหาย</w:t>
            </w: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63FEB" w:rsidRPr="00A5288F" w:rsidRDefault="00505AF1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D85CF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ขอซ่อมบำรุงไฟฟ้าภายในสำนักงาน</w:t>
            </w: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993" w:type="dxa"/>
            <w:shd w:val="clear" w:color="auto" w:fill="FFFFFF" w:themeFill="background1"/>
          </w:tcPr>
          <w:p w:rsidR="00F63FEB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2 </w:t>
            </w: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ชม.</w:t>
            </w:r>
          </w:p>
        </w:tc>
      </w:tr>
      <w:tr w:rsidR="00161175" w:rsidRPr="00161175" w:rsidTr="00D85CFC">
        <w:trPr>
          <w:cantSplit/>
          <w:trHeight w:val="1134"/>
        </w:trPr>
        <w:tc>
          <w:tcPr>
            <w:tcW w:w="392" w:type="dxa"/>
            <w:shd w:val="clear" w:color="auto" w:fill="FFFFFF" w:themeFill="background1"/>
          </w:tcPr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3</w:t>
            </w:r>
          </w:p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จัดทำรายละเอียดปริมาณงานความเสียหาย</w:t>
            </w: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63FEB" w:rsidRPr="00A5288F" w:rsidRDefault="00505AF1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D85CF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ขอซ่อมบำรุงไฟฟ้าภายในสำนักงาน</w:t>
            </w: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993" w:type="dxa"/>
            <w:shd w:val="clear" w:color="auto" w:fill="FFFFFF" w:themeFill="background1"/>
          </w:tcPr>
          <w:p w:rsidR="00F63FEB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2 </w:t>
            </w: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ชม.</w:t>
            </w:r>
          </w:p>
        </w:tc>
      </w:tr>
      <w:tr w:rsidR="00A5288F" w:rsidRPr="00161175" w:rsidTr="00D85CFC">
        <w:trPr>
          <w:cantSplit/>
          <w:trHeight w:val="1134"/>
        </w:trPr>
        <w:tc>
          <w:tcPr>
            <w:tcW w:w="392" w:type="dxa"/>
            <w:shd w:val="clear" w:color="auto" w:fill="FFFFFF" w:themeFill="background1"/>
          </w:tcPr>
          <w:p w:rsidR="00A5288F" w:rsidRPr="00A5288F" w:rsidRDefault="00A5288F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35" w:type="dxa"/>
            <w:shd w:val="clear" w:color="auto" w:fill="FFFFFF" w:themeFill="background1"/>
          </w:tcPr>
          <w:p w:rsidR="00A5288F" w:rsidRPr="00A5288F" w:rsidRDefault="00A5288F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เบิกวัสดุ</w:t>
            </w:r>
          </w:p>
        </w:tc>
        <w:tc>
          <w:tcPr>
            <w:tcW w:w="1464" w:type="dxa"/>
            <w:shd w:val="clear" w:color="auto" w:fill="FFFFFF" w:themeFill="background1"/>
          </w:tcPr>
          <w:p w:rsidR="00A5288F" w:rsidRPr="00161175" w:rsidRDefault="00A5288F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A5288F" w:rsidRPr="00161175" w:rsidRDefault="00A5288F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A5288F" w:rsidRPr="00161175" w:rsidRDefault="00A5288F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5288F" w:rsidRPr="00A5288F" w:rsidRDefault="00A5288F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พ.</w:t>
            </w: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1-04</w:t>
            </w:r>
          </w:p>
        </w:tc>
        <w:tc>
          <w:tcPr>
            <w:tcW w:w="993" w:type="dxa"/>
            <w:vMerge w:val="restart"/>
            <w:shd w:val="clear" w:color="auto" w:fill="FFFFFF" w:themeFill="background1"/>
          </w:tcPr>
          <w:p w:rsidR="00A5288F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1 </w:t>
            </w: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ชม.</w:t>
            </w:r>
          </w:p>
        </w:tc>
      </w:tr>
      <w:tr w:rsidR="00A5288F" w:rsidRPr="00161175" w:rsidTr="00D85CFC">
        <w:trPr>
          <w:cantSplit/>
          <w:trHeight w:val="1134"/>
        </w:trPr>
        <w:tc>
          <w:tcPr>
            <w:tcW w:w="392" w:type="dxa"/>
            <w:shd w:val="clear" w:color="auto" w:fill="FFFFFF" w:themeFill="background1"/>
          </w:tcPr>
          <w:p w:rsidR="00A5288F" w:rsidRPr="00A5288F" w:rsidRDefault="00A5288F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5</w:t>
            </w:r>
          </w:p>
        </w:tc>
        <w:tc>
          <w:tcPr>
            <w:tcW w:w="2835" w:type="dxa"/>
            <w:shd w:val="clear" w:color="auto" w:fill="FFFFFF" w:themeFill="background1"/>
          </w:tcPr>
          <w:p w:rsidR="00A5288F" w:rsidRPr="00A5288F" w:rsidRDefault="00A5288F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ทำบันทึกข้อความเบิกวัสดุ</w:t>
            </w:r>
          </w:p>
          <w:p w:rsidR="00A5288F" w:rsidRPr="00A5288F" w:rsidRDefault="00A5288F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A5288F" w:rsidRPr="00A5288F" w:rsidRDefault="00A5288F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A5288F" w:rsidRPr="00161175" w:rsidRDefault="00A5288F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A5288F" w:rsidRPr="00161175" w:rsidRDefault="00A5288F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A5288F" w:rsidRPr="00161175" w:rsidRDefault="00A5288F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A5288F" w:rsidRPr="00A5288F" w:rsidRDefault="00D85CFC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 w:rsidR="00505AF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เบิกวัสดุ</w:t>
            </w:r>
            <w:r w:rsidR="00505AF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993" w:type="dxa"/>
            <w:vMerge/>
            <w:shd w:val="clear" w:color="auto" w:fill="FFFFFF" w:themeFill="background1"/>
          </w:tcPr>
          <w:p w:rsidR="00A5288F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161175" w:rsidRPr="00161175" w:rsidTr="00D85CFC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6</w:t>
            </w:r>
          </w:p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FFFFFF" w:themeFill="background1"/>
          </w:tcPr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จัดซื้อวัสดุ</w:t>
            </w: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F63FEB" w:rsidRPr="00161175" w:rsidRDefault="00F63FEB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63FEB" w:rsidRPr="00A5288F" w:rsidRDefault="00505AF1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เบิกวัสดุ</w:t>
            </w: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993" w:type="dxa"/>
            <w:shd w:val="clear" w:color="auto" w:fill="FFFFFF" w:themeFill="background1"/>
          </w:tcPr>
          <w:p w:rsidR="00F63FEB" w:rsidRPr="00A5288F" w:rsidRDefault="00F63FEB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</w:tc>
      </w:tr>
      <w:tr w:rsidR="00161175" w:rsidRPr="00161175" w:rsidTr="00D85CFC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7</w:t>
            </w:r>
          </w:p>
        </w:tc>
        <w:tc>
          <w:tcPr>
            <w:tcW w:w="2835" w:type="dxa"/>
            <w:shd w:val="clear" w:color="auto" w:fill="FFFFFF" w:themeFill="background1"/>
          </w:tcPr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รับวัสดุ</w:t>
            </w: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F63FEB" w:rsidRPr="00161175" w:rsidRDefault="00F63FEB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63FEB" w:rsidRPr="00A5288F" w:rsidRDefault="00A5288F" w:rsidP="00505AF1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พ.</w:t>
            </w:r>
            <w:r w:rsidR="00505AF1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1-</w:t>
            </w: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04 (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เซ็นรับ)</w:t>
            </w:r>
          </w:p>
        </w:tc>
        <w:tc>
          <w:tcPr>
            <w:tcW w:w="993" w:type="dxa"/>
            <w:shd w:val="clear" w:color="auto" w:fill="FFFFFF" w:themeFill="background1"/>
          </w:tcPr>
          <w:p w:rsidR="00F63FEB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1 ชม.</w:t>
            </w:r>
          </w:p>
        </w:tc>
      </w:tr>
      <w:tr w:rsidR="00161175" w:rsidRPr="00161175" w:rsidTr="00D85CFC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9</w:t>
            </w:r>
          </w:p>
        </w:tc>
        <w:tc>
          <w:tcPr>
            <w:tcW w:w="2835" w:type="dxa"/>
            <w:shd w:val="clear" w:color="auto" w:fill="FFFFFF" w:themeFill="background1"/>
          </w:tcPr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ซ่อมบำรุงไฟฟ้า</w:t>
            </w: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</w:p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F63FEB" w:rsidRPr="00161175" w:rsidRDefault="00F63FEB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63FEB" w:rsidRPr="00A5288F" w:rsidRDefault="00D85CFC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พ.</w:t>
            </w: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1-04</w:t>
            </w:r>
          </w:p>
        </w:tc>
        <w:tc>
          <w:tcPr>
            <w:tcW w:w="993" w:type="dxa"/>
            <w:shd w:val="clear" w:color="auto" w:fill="FFFFFF" w:themeFill="background1"/>
          </w:tcPr>
          <w:p w:rsidR="00F63FEB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1 </w:t>
            </w:r>
            <w:r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วัน</w:t>
            </w:r>
          </w:p>
        </w:tc>
      </w:tr>
      <w:tr w:rsidR="00161175" w:rsidRPr="00161175" w:rsidTr="00D85CFC">
        <w:trPr>
          <w:cantSplit/>
          <w:trHeight w:val="64"/>
        </w:trPr>
        <w:tc>
          <w:tcPr>
            <w:tcW w:w="392" w:type="dxa"/>
            <w:shd w:val="clear" w:color="auto" w:fill="FFFFFF" w:themeFill="background1"/>
          </w:tcPr>
          <w:p w:rsidR="00F63FEB" w:rsidRPr="00A5288F" w:rsidRDefault="00F63FEB" w:rsidP="00D85CFC">
            <w:pPr>
              <w:jc w:val="right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10</w:t>
            </w:r>
          </w:p>
        </w:tc>
        <w:tc>
          <w:tcPr>
            <w:tcW w:w="2835" w:type="dxa"/>
            <w:shd w:val="clear" w:color="auto" w:fill="FFFFFF" w:themeFill="background1"/>
          </w:tcPr>
          <w:p w:rsidR="00F63FEB" w:rsidRPr="00A5288F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จัดเก็บเอกสารการซ่อมบำรุง</w:t>
            </w:r>
          </w:p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  <w:p w:rsidR="00F63FEB" w:rsidRPr="00161175" w:rsidRDefault="00F63FEB" w:rsidP="008D3268">
            <w:pPr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  <w:cs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4" w:type="dxa"/>
            <w:shd w:val="clear" w:color="auto" w:fill="FFFFFF" w:themeFill="background1"/>
          </w:tcPr>
          <w:p w:rsidR="00F63FEB" w:rsidRPr="00161175" w:rsidRDefault="00F63FEB" w:rsidP="008D3268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1465" w:type="dxa"/>
            <w:shd w:val="clear" w:color="auto" w:fill="FFFFFF" w:themeFill="background1"/>
          </w:tcPr>
          <w:p w:rsidR="00F63FEB" w:rsidRPr="00161175" w:rsidRDefault="00F63FEB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F63FEB" w:rsidRPr="00A5288F" w:rsidRDefault="00505AF1" w:rsidP="008D3268">
            <w:pPr>
              <w:ind w:left="91" w:hanging="91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5288F">
              <w:rPr>
                <w:rFonts w:ascii="TH SarabunPSK" w:eastAsia="Calibri" w:hAnsi="TH SarabunPSK" w:cs="TH SarabunPSK" w:hint="cs"/>
                <w:color w:val="000000" w:themeColor="text1"/>
                <w:sz w:val="24"/>
                <w:szCs w:val="24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 xml:space="preserve"> (</w:t>
            </w:r>
            <w:r w:rsidRPr="00D85CFC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ขอซ่อมบำรุงไฟฟ้าภายในสำนักงาน</w:t>
            </w:r>
            <w:r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  <w:t>)</w:t>
            </w:r>
            <w:bookmarkStart w:id="0" w:name="_GoBack"/>
            <w:bookmarkEnd w:id="0"/>
          </w:p>
        </w:tc>
        <w:tc>
          <w:tcPr>
            <w:tcW w:w="993" w:type="dxa"/>
            <w:shd w:val="clear" w:color="auto" w:fill="FFFFFF" w:themeFill="background1"/>
          </w:tcPr>
          <w:p w:rsidR="00F63FEB" w:rsidRPr="00A5288F" w:rsidRDefault="00A5288F" w:rsidP="00D85CFC">
            <w:pPr>
              <w:jc w:val="center"/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</w:rPr>
            </w:pPr>
            <w:r w:rsidRPr="00A5288F">
              <w:rPr>
                <w:rFonts w:ascii="TH SarabunPSK" w:eastAsia="Calibri" w:hAnsi="TH SarabunPSK" w:cs="TH SarabunPSK"/>
                <w:color w:val="000000" w:themeColor="text1"/>
                <w:sz w:val="24"/>
                <w:szCs w:val="24"/>
                <w:cs/>
              </w:rPr>
              <w:t>1 ชม.</w:t>
            </w:r>
          </w:p>
        </w:tc>
      </w:tr>
    </w:tbl>
    <w:p w:rsidR="0037464D" w:rsidRPr="00161175" w:rsidRDefault="0037464D">
      <w:pPr>
        <w:rPr>
          <w:color w:val="000000" w:themeColor="text1"/>
        </w:rPr>
      </w:pPr>
    </w:p>
    <w:sectPr w:rsidR="0037464D" w:rsidRPr="00161175" w:rsidSect="00F63F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FEB"/>
    <w:rsid w:val="00161175"/>
    <w:rsid w:val="001A588A"/>
    <w:rsid w:val="0037464D"/>
    <w:rsid w:val="00505AF1"/>
    <w:rsid w:val="00617EF2"/>
    <w:rsid w:val="006D1379"/>
    <w:rsid w:val="00A5288F"/>
    <w:rsid w:val="00D85CFC"/>
    <w:rsid w:val="00DB774B"/>
    <w:rsid w:val="00F63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ACDF11-5087-4013-8A4F-23967DA9A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CFC"/>
  </w:style>
  <w:style w:type="paragraph" w:styleId="Heading1">
    <w:name w:val="heading 1"/>
    <w:basedOn w:val="Normal"/>
    <w:next w:val="Normal"/>
    <w:link w:val="Heading1Char"/>
    <w:uiPriority w:val="9"/>
    <w:qFormat/>
    <w:rsid w:val="00F63FEB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FEB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63F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12">
    <w:name w:val="เส้นตาราง12"/>
    <w:basedOn w:val="TableNormal"/>
    <w:next w:val="TableGrid"/>
    <w:uiPriority w:val="39"/>
    <w:rsid w:val="00F63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63F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3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11</cp:revision>
  <cp:lastPrinted>2017-06-30T04:44:00Z</cp:lastPrinted>
  <dcterms:created xsi:type="dcterms:W3CDTF">2017-06-22T17:42:00Z</dcterms:created>
  <dcterms:modified xsi:type="dcterms:W3CDTF">2017-11-13T16:59:00Z</dcterms:modified>
</cp:coreProperties>
</file>