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3317" w14:textId="5CF1C630" w:rsidR="000510FC" w:rsidRDefault="00BF3CE7">
      <w:r>
        <w:t>21BDS0340</w:t>
      </w:r>
    </w:p>
    <w:p w14:paraId="424D02B8" w14:textId="3FA4D2E1" w:rsidR="00BF3CE7" w:rsidRDefault="00BF3CE7">
      <w:r>
        <w:t>Abhinav Dinesh Srivatsa</w:t>
      </w:r>
    </w:p>
    <w:p w14:paraId="313AE193" w14:textId="4ADC7299" w:rsidR="00BF3CE7" w:rsidRDefault="00AF2E55">
      <w:r w:rsidRPr="00AF2E55">
        <w:t>BCHY101L</w:t>
      </w:r>
    </w:p>
    <w:p w14:paraId="677003EE" w14:textId="2394EED7" w:rsidR="00BF3CE7" w:rsidRDefault="00BF3CE7" w:rsidP="00BF3CE7">
      <w:pPr>
        <w:jc w:val="center"/>
      </w:pPr>
      <w:r>
        <w:t>Conducting Polymers</w:t>
      </w:r>
    </w:p>
    <w:p w14:paraId="239B798F" w14:textId="222C46D2" w:rsidR="00F032C3" w:rsidRDefault="001F581E" w:rsidP="00F032C3">
      <w:r>
        <w:t>Polymers, long chain monomers that have been continually attached till they create chains. A few common polymers that we use every day are polyethylene (also known as polythene), made from ethylene (ethene), PVC, made from vinyl chloride</w:t>
      </w:r>
      <w:r w:rsidR="00894E0C">
        <w:t xml:space="preserve">. Though these are polymers, they are not conducting polymers. A few examples of conducting polymers are polyacetylene, </w:t>
      </w:r>
      <w:r w:rsidR="00E20809">
        <w:t>polyaniline and polypy</w:t>
      </w:r>
      <w:r w:rsidR="00692B5D">
        <w:t>r</w:t>
      </w:r>
      <w:r w:rsidR="00E20809">
        <w:t>role</w:t>
      </w:r>
      <w:r w:rsidR="00692B5D">
        <w:t xml:space="preserve">. </w:t>
      </w:r>
      <w:r w:rsidR="00550432">
        <w:t xml:space="preserve">The main component these compounds have being alternating pi-bonds, which enables the compounds to conjugate and have a flow of electrons in one direction. </w:t>
      </w:r>
      <w:r w:rsidR="00E64BD7">
        <w:t xml:space="preserve">The mechanism for this being that any pi-bonds can break into a positive and negative charge, the negative charge can flow through the double bonds, the </w:t>
      </w:r>
      <w:r w:rsidR="00BF0571">
        <w:t>component</w:t>
      </w:r>
      <w:r w:rsidR="00E64BD7">
        <w:t xml:space="preserve"> of </w:t>
      </w:r>
      <w:r w:rsidR="00BF0571">
        <w:t>electricity</w:t>
      </w:r>
      <w:r w:rsidR="00E64BD7">
        <w:t xml:space="preserve">. </w:t>
      </w:r>
      <w:r w:rsidR="00BF0571">
        <w:t xml:space="preserve">The </w:t>
      </w:r>
      <w:r w:rsidR="00884223">
        <w:t xml:space="preserve">above type of conduction is a working of how intrinsically conducting polymers work. </w:t>
      </w:r>
    </w:p>
    <w:p w14:paraId="17A5B245" w14:textId="548EA442" w:rsidR="00A02B4F" w:rsidRDefault="00A02B4F" w:rsidP="00F032C3">
      <w:r>
        <w:t xml:space="preserve">The next type of conducting polymers </w:t>
      </w:r>
      <w:r w:rsidR="008E6DC6">
        <w:t>is</w:t>
      </w:r>
      <w:r>
        <w:t xml:space="preserve"> doped conducting polymers, these conducting polymers are doped with various trivalent or pentavalent, creating an excess of holes and electrons respectively. This helps an intrinsic conductor</w:t>
      </w:r>
      <w:r w:rsidR="008E6DC6">
        <w:t xml:space="preserve"> conduct electricity better. Intrinsically conducting polymers can be easily doped by reducing or oxidising the backbone of the structure as it possesses low ionisation potential but a high electron affinity. </w:t>
      </w:r>
      <w:r w:rsidR="00A52E4E">
        <w:t xml:space="preserve">p type doping can be done by treating the intrinsic conducting polymer with a Lewis acid, oxidising, and creating positive charge on the backbone of the polymer. Adding a Lewis base does the opposite, reducing and creating negative charges on the backbone structure, creating an n type conductor. </w:t>
      </w:r>
    </w:p>
    <w:p w14:paraId="414473AE" w14:textId="316E4FEB" w:rsidR="00A52E4E" w:rsidRDefault="00A52E4E" w:rsidP="00F032C3">
      <w:r>
        <w:t xml:space="preserve">The last type of conducting polymers </w:t>
      </w:r>
      <w:r w:rsidR="00095643">
        <w:t xml:space="preserve">is extrinsically conducting polymers, these conducting polymers can only conduct due to the presence of external agents being added to the structure of the polymer backbone. </w:t>
      </w:r>
      <w:r w:rsidR="000C7D72">
        <w:t xml:space="preserve">The two types of creating these types of polymers is by 1) adding metallic traces to the polymer, where it acts as a binder and 2) by blending a conducting polymer with another polymer for better physical strength. </w:t>
      </w:r>
      <w:r w:rsidR="00EC08EB">
        <w:t xml:space="preserve">All the above types of conducting polymers are utilised for commercial and testing purposes, preferably as a </w:t>
      </w:r>
      <w:r w:rsidR="006B2A56">
        <w:t>fibre</w:t>
      </w:r>
      <w:r w:rsidR="00EC08EB">
        <w:t>.</w:t>
      </w:r>
    </w:p>
    <w:p w14:paraId="608B7750" w14:textId="7304A7AC" w:rsidR="006B2A56" w:rsidRDefault="006B2A56" w:rsidP="00F032C3">
      <w:r>
        <w:t xml:space="preserve">Conductive polymers show a lot of properties excluding electricity conduction alone. They show varying magnetic, optical, wettability and microwave absorbing properties. </w:t>
      </w:r>
      <w:r w:rsidR="00C70CEB">
        <w:t xml:space="preserve">With these in mind, various applications can be filled with the use of conducting polymers. </w:t>
      </w:r>
      <w:r w:rsidR="004C25C9">
        <w:t xml:space="preserve">Conductive polymers are very effective replacements for current metal usage because of its flexibility and low cost while still conducting electricity. </w:t>
      </w:r>
      <w:r w:rsidR="00F77EF5">
        <w:t>They can be used to make a variety of transistors and diodes. These polymers can also constitute to making nanotubules and devices, which can be used to make b</w:t>
      </w:r>
      <w:r w:rsidR="00E72B69">
        <w:t>i</w:t>
      </w:r>
      <w:r w:rsidR="00F77EF5">
        <w:t xml:space="preserve">gger appliances. </w:t>
      </w:r>
    </w:p>
    <w:p w14:paraId="25682302" w14:textId="318261C6" w:rsidR="00740081" w:rsidRDefault="00740081" w:rsidP="00F032C3">
      <w:r>
        <w:t xml:space="preserve">Conducting polymers could make effective sensors as they can be differently doped to make them more specific to a certain type of need. They can be made into chemical sensors, optical </w:t>
      </w:r>
      <w:r w:rsidR="00E72B69">
        <w:t>sensors,</w:t>
      </w:r>
      <w:r>
        <w:t xml:space="preserve"> and biosensors by doping them in specific ways. </w:t>
      </w:r>
      <w:r w:rsidR="00E72B69">
        <w:t>Chemical sensors are a main part of safety and quality checking in the food and health industry. Certain doped polyaniline nanofibers show better sensitivity for NH</w:t>
      </w:r>
      <w:r w:rsidR="00E72B69">
        <w:rPr>
          <w:vertAlign w:val="subscript"/>
        </w:rPr>
        <w:t>3</w:t>
      </w:r>
      <w:r w:rsidR="00E72B69">
        <w:t>. This is an example of conducting polymers being used to detect certain chemicals in the air.</w:t>
      </w:r>
    </w:p>
    <w:p w14:paraId="71EDB62E" w14:textId="44582650" w:rsidR="005824EC" w:rsidRDefault="005824EC" w:rsidP="00F032C3">
      <w:r>
        <w:t xml:space="preserve">With the fossil fuel era slowly coming to an end, a new form of energy and storage to keep it. Conductive polymers have a high capacitance, making them ideal for storing large amounts of energy. Because of this property, conductive polymers may make excellent super capacitors. As their </w:t>
      </w:r>
      <w:r>
        <w:lastRenderedPageBreak/>
        <w:t xml:space="preserve">lifetime may not be too impressive, they can be made into nanocomposites to increase it. </w:t>
      </w:r>
      <w:r w:rsidR="00203C41">
        <w:t xml:space="preserve">Since conducting polymers have a property of being sensitive to light, they make good solar cells when doped with certain metal oxides. </w:t>
      </w:r>
      <w:r w:rsidR="00C03B8A">
        <w:t xml:space="preserve">Conductive polymers are also a good choice for </w:t>
      </w:r>
      <w:r w:rsidR="006F76DA">
        <w:t>lithium-ion</w:t>
      </w:r>
      <w:r w:rsidR="00C03B8A">
        <w:t xml:space="preserve"> battery’s electrodes because of high capacitance and good cyclic performance. </w:t>
      </w:r>
    </w:p>
    <w:p w14:paraId="3306C5F0" w14:textId="7B8BE9D1" w:rsidR="006F76DA" w:rsidRDefault="001D3DFE" w:rsidP="00F032C3">
      <w:r>
        <w:t xml:space="preserve">The last major application is in the biomedical industry. </w:t>
      </w:r>
      <w:r w:rsidR="00581DF1">
        <w:t xml:space="preserve">Tissue engineering is a field that benefits from conducting polymers. These compounds can be made into conductive nanofibers with high area. Conducting polymers are also flexible; movement is an essential part of a tissue. </w:t>
      </w:r>
      <w:r w:rsidR="00D94B70">
        <w:t>A few compound nanofibers</w:t>
      </w:r>
      <w:r w:rsidR="00404B2C">
        <w:t>, like biocellulose nanofibers reinforced with polyurethane,</w:t>
      </w:r>
      <w:r w:rsidR="00D94B70">
        <w:t xml:space="preserve"> are already in use to replace </w:t>
      </w:r>
      <w:r w:rsidR="00404B2C">
        <w:t>scaffolds in bone tissue.</w:t>
      </w:r>
      <w:r w:rsidR="00352D8E">
        <w:t xml:space="preserve"> Conductive polymers have also been used in neural interfaces for the same reasons. </w:t>
      </w:r>
      <w:r w:rsidR="00D47693">
        <w:t xml:space="preserve">Another use for these polymers is to create artificial muscles, actuators. </w:t>
      </w:r>
    </w:p>
    <w:p w14:paraId="41960058" w14:textId="741996D4" w:rsidR="00085502" w:rsidRDefault="00085502" w:rsidP="00F032C3">
      <w:r>
        <w:t>With upcoming discoveries about nanofibers and conductive polymers, various uses are coming forth</w:t>
      </w:r>
      <w:r w:rsidR="00C72F75">
        <w:t xml:space="preserve">. Some potential applications are in the making of “plastic digital non-volatile memory devices”, they can also be used as a </w:t>
      </w:r>
      <w:r w:rsidR="005476F9">
        <w:t>better corrosion protector</w:t>
      </w:r>
      <w:r w:rsidR="00C72F75">
        <w:t xml:space="preserve"> for mild steel, for its low cost and conductivity.</w:t>
      </w:r>
    </w:p>
    <w:p w14:paraId="475BEF8B" w14:textId="77777777" w:rsidR="005476F9" w:rsidRPr="005476F9" w:rsidRDefault="005476F9" w:rsidP="00F032C3">
      <w:pPr>
        <w:rPr>
          <w:b/>
          <w:bCs/>
        </w:rPr>
      </w:pPr>
      <w:r w:rsidRPr="005476F9">
        <w:rPr>
          <w:b/>
          <w:bCs/>
        </w:rPr>
        <w:t>Sources:</w:t>
      </w:r>
    </w:p>
    <w:p w14:paraId="043A35CB" w14:textId="16D6BEA1" w:rsidR="005476F9" w:rsidRPr="005476F9" w:rsidRDefault="005476F9" w:rsidP="00F032C3">
      <w:pPr>
        <w:rPr>
          <w:i/>
          <w:iCs/>
        </w:rPr>
      </w:pPr>
      <w:r w:rsidRPr="005476F9">
        <w:rPr>
          <w:i/>
          <w:iCs/>
        </w:rPr>
        <w:t>Tapan K. Das &amp; Smita Prusty (2012): Review on Conducting Polymers and Their Applications, PolymerPlastics Technology and Engineering, 51:14, 1487-1500</w:t>
      </w:r>
    </w:p>
    <w:sectPr w:rsidR="005476F9" w:rsidRPr="0054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9B"/>
    <w:rsid w:val="000510FC"/>
    <w:rsid w:val="00085502"/>
    <w:rsid w:val="00095643"/>
    <w:rsid w:val="000C429A"/>
    <w:rsid w:val="000C7D72"/>
    <w:rsid w:val="001D3DFE"/>
    <w:rsid w:val="001F581E"/>
    <w:rsid w:val="00203C41"/>
    <w:rsid w:val="00352D8E"/>
    <w:rsid w:val="00404B2C"/>
    <w:rsid w:val="004C25C9"/>
    <w:rsid w:val="005476F9"/>
    <w:rsid w:val="00550432"/>
    <w:rsid w:val="00581DF1"/>
    <w:rsid w:val="005824EC"/>
    <w:rsid w:val="00692B5D"/>
    <w:rsid w:val="006B2A56"/>
    <w:rsid w:val="006F76DA"/>
    <w:rsid w:val="00740081"/>
    <w:rsid w:val="0086689B"/>
    <w:rsid w:val="00884223"/>
    <w:rsid w:val="00894E0C"/>
    <w:rsid w:val="008E6DC6"/>
    <w:rsid w:val="00A02B4F"/>
    <w:rsid w:val="00A40595"/>
    <w:rsid w:val="00A52E4E"/>
    <w:rsid w:val="00AF2E55"/>
    <w:rsid w:val="00BF0571"/>
    <w:rsid w:val="00BF3CE7"/>
    <w:rsid w:val="00C03B8A"/>
    <w:rsid w:val="00C70CEB"/>
    <w:rsid w:val="00C72F75"/>
    <w:rsid w:val="00D47693"/>
    <w:rsid w:val="00D94B70"/>
    <w:rsid w:val="00E20809"/>
    <w:rsid w:val="00E64BD7"/>
    <w:rsid w:val="00E72B69"/>
    <w:rsid w:val="00EC08EB"/>
    <w:rsid w:val="00F032C3"/>
    <w:rsid w:val="00F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F288"/>
  <w15:chartTrackingRefBased/>
  <w15:docId w15:val="{17A7DF65-65DE-49C3-A673-BDA7E3B6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32</cp:revision>
  <dcterms:created xsi:type="dcterms:W3CDTF">2021-12-31T09:50:00Z</dcterms:created>
  <dcterms:modified xsi:type="dcterms:W3CDTF">2022-01-01T12:18:00Z</dcterms:modified>
</cp:coreProperties>
</file>