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2F2C" w14:textId="77777777" w:rsidR="00D1177F" w:rsidRPr="00D056F7" w:rsidRDefault="00D1177F" w:rsidP="00D1177F">
      <w:pPr>
        <w:rPr>
          <w:sz w:val="24"/>
          <w:szCs w:val="24"/>
        </w:rPr>
      </w:pPr>
      <w:r w:rsidRPr="00D056F7">
        <w:rPr>
          <w:sz w:val="24"/>
          <w:szCs w:val="24"/>
        </w:rPr>
        <w:t>21BDS0340</w:t>
      </w:r>
    </w:p>
    <w:p w14:paraId="1B987371" w14:textId="77777777" w:rsidR="00D1177F" w:rsidRPr="00D056F7" w:rsidRDefault="00D1177F" w:rsidP="00D1177F">
      <w:pPr>
        <w:rPr>
          <w:sz w:val="24"/>
          <w:szCs w:val="24"/>
        </w:rPr>
      </w:pPr>
      <w:r w:rsidRPr="00D056F7">
        <w:rPr>
          <w:sz w:val="24"/>
          <w:szCs w:val="24"/>
        </w:rPr>
        <w:t>Abhinav Dinesh Srivatsa</w:t>
      </w:r>
    </w:p>
    <w:p w14:paraId="42918254" w14:textId="77777777" w:rsidR="00D1177F" w:rsidRPr="00D056F7" w:rsidRDefault="00D1177F" w:rsidP="00D1177F">
      <w:pPr>
        <w:rPr>
          <w:sz w:val="24"/>
          <w:szCs w:val="24"/>
        </w:rPr>
      </w:pPr>
      <w:r w:rsidRPr="00D056F7">
        <w:rPr>
          <w:sz w:val="24"/>
          <w:szCs w:val="24"/>
        </w:rPr>
        <w:t>Digital Systems Design Lab</w:t>
      </w:r>
    </w:p>
    <w:p w14:paraId="737E97D7" w14:textId="7C1D61CF" w:rsidR="005F5155" w:rsidRDefault="005F5155" w:rsidP="005F5155">
      <w:pPr>
        <w:jc w:val="center"/>
        <w:rPr>
          <w:sz w:val="32"/>
          <w:szCs w:val="32"/>
        </w:rPr>
      </w:pPr>
      <w:r w:rsidRPr="005900D1">
        <w:rPr>
          <w:sz w:val="32"/>
          <w:szCs w:val="32"/>
        </w:rPr>
        <w:t xml:space="preserve">Task </w:t>
      </w:r>
      <w:r>
        <w:rPr>
          <w:sz w:val="32"/>
          <w:szCs w:val="32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1134"/>
        <w:gridCol w:w="1134"/>
        <w:gridCol w:w="1083"/>
      </w:tblGrid>
      <w:tr w:rsidR="00700339" w14:paraId="58B9CDAA" w14:textId="77777777" w:rsidTr="0035256B">
        <w:tc>
          <w:tcPr>
            <w:tcW w:w="562" w:type="dxa"/>
          </w:tcPr>
          <w:p w14:paraId="2B52339D" w14:textId="1AC3C6AD" w:rsidR="00700339" w:rsidRPr="0035256B" w:rsidRDefault="00700339">
            <w:pPr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>S. No.</w:t>
            </w:r>
          </w:p>
        </w:tc>
        <w:tc>
          <w:tcPr>
            <w:tcW w:w="5103" w:type="dxa"/>
          </w:tcPr>
          <w:p w14:paraId="0B92DA3E" w14:textId="0BA1806D" w:rsidR="00700339" w:rsidRPr="0035256B" w:rsidRDefault="00700339">
            <w:pPr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>Components</w:t>
            </w:r>
          </w:p>
        </w:tc>
        <w:tc>
          <w:tcPr>
            <w:tcW w:w="1134" w:type="dxa"/>
          </w:tcPr>
          <w:p w14:paraId="1BCB3C97" w14:textId="68ADC994" w:rsidR="00700339" w:rsidRPr="0035256B" w:rsidRDefault="00700339">
            <w:pPr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>Page No.</w:t>
            </w:r>
          </w:p>
        </w:tc>
        <w:tc>
          <w:tcPr>
            <w:tcW w:w="1134" w:type="dxa"/>
          </w:tcPr>
          <w:p w14:paraId="5EE02BF2" w14:textId="448A07B0" w:rsidR="00700339" w:rsidRPr="0035256B" w:rsidRDefault="00700339">
            <w:pPr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>Student Check Mark</w:t>
            </w:r>
          </w:p>
        </w:tc>
        <w:tc>
          <w:tcPr>
            <w:tcW w:w="1083" w:type="dxa"/>
          </w:tcPr>
          <w:p w14:paraId="5902BA81" w14:textId="79112594" w:rsidR="00700339" w:rsidRPr="0035256B" w:rsidRDefault="00700339">
            <w:pPr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>RA Check Mark</w:t>
            </w:r>
          </w:p>
        </w:tc>
      </w:tr>
      <w:tr w:rsidR="00700339" w14:paraId="71F1FED7" w14:textId="77777777" w:rsidTr="0035256B">
        <w:tc>
          <w:tcPr>
            <w:tcW w:w="562" w:type="dxa"/>
          </w:tcPr>
          <w:p w14:paraId="6B13D4B0" w14:textId="2F99971C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72D34D49" w14:textId="7E004614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</w:t>
            </w:r>
          </w:p>
        </w:tc>
        <w:tc>
          <w:tcPr>
            <w:tcW w:w="1134" w:type="dxa"/>
          </w:tcPr>
          <w:p w14:paraId="2F48D258" w14:textId="2B5E296C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7BA584E" w14:textId="0141A297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62DA761C" w14:textId="77777777" w:rsidR="00700339" w:rsidRPr="0035256B" w:rsidRDefault="00700339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00339" w14:paraId="7DF94DAD" w14:textId="77777777" w:rsidTr="0035256B">
        <w:tc>
          <w:tcPr>
            <w:tcW w:w="562" w:type="dxa"/>
          </w:tcPr>
          <w:p w14:paraId="6BCA62CF" w14:textId="3246E54A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4E3D7DD5" w14:textId="33D0B66B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 and Tools Required</w:t>
            </w:r>
          </w:p>
        </w:tc>
        <w:tc>
          <w:tcPr>
            <w:tcW w:w="1134" w:type="dxa"/>
          </w:tcPr>
          <w:p w14:paraId="28113E1B" w14:textId="5667CED4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38885099" w14:textId="3C14E50E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6088DFA9" w14:textId="596CA684" w:rsidR="00700339" w:rsidRPr="0035256B" w:rsidRDefault="00700339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00339" w14:paraId="4901522D" w14:textId="77777777" w:rsidTr="0035256B">
        <w:tc>
          <w:tcPr>
            <w:tcW w:w="562" w:type="dxa"/>
          </w:tcPr>
          <w:p w14:paraId="6025ECA4" w14:textId="4495C3A9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29F44717" w14:textId="5B72B584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Procedure </w:t>
            </w:r>
          </w:p>
        </w:tc>
        <w:tc>
          <w:tcPr>
            <w:tcW w:w="1134" w:type="dxa"/>
          </w:tcPr>
          <w:p w14:paraId="1B580C55" w14:textId="67767680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BDDDD97" w14:textId="383D00CD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298AB2FD" w14:textId="77777777" w:rsidR="00700339" w:rsidRPr="0035256B" w:rsidRDefault="00700339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00339" w14:paraId="0D0E8729" w14:textId="77777777" w:rsidTr="0035256B">
        <w:tc>
          <w:tcPr>
            <w:tcW w:w="562" w:type="dxa"/>
          </w:tcPr>
          <w:p w14:paraId="52BA6003" w14:textId="0A23C3FD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530240DC" w14:textId="6AB1682B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 Diagram</w:t>
            </w:r>
          </w:p>
        </w:tc>
        <w:tc>
          <w:tcPr>
            <w:tcW w:w="1134" w:type="dxa"/>
          </w:tcPr>
          <w:p w14:paraId="187F15BC" w14:textId="46AD0463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5E7190A8" w14:textId="40A1A62C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45C7622F" w14:textId="77777777" w:rsidR="00700339" w:rsidRPr="0035256B" w:rsidRDefault="00700339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00339" w14:paraId="5A33D140" w14:textId="77777777" w:rsidTr="0035256B">
        <w:tc>
          <w:tcPr>
            <w:tcW w:w="562" w:type="dxa"/>
          </w:tcPr>
          <w:p w14:paraId="0163DA75" w14:textId="1922846C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14:paraId="6EC07492" w14:textId="3D367267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Table of 1-bit ALU</w:t>
            </w:r>
          </w:p>
        </w:tc>
        <w:tc>
          <w:tcPr>
            <w:tcW w:w="1134" w:type="dxa"/>
          </w:tcPr>
          <w:p w14:paraId="6844FC79" w14:textId="768E156A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3996A7DE" w14:textId="079E479C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63B2B76E" w14:textId="77777777" w:rsidR="00700339" w:rsidRPr="0035256B" w:rsidRDefault="00700339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00339" w14:paraId="4D867D31" w14:textId="77777777" w:rsidTr="0035256B">
        <w:tc>
          <w:tcPr>
            <w:tcW w:w="562" w:type="dxa"/>
          </w:tcPr>
          <w:p w14:paraId="10EF595F" w14:textId="5C3EEFF6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14:paraId="4944522D" w14:textId="1B196D5F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Bit ALU Theory</w:t>
            </w:r>
          </w:p>
        </w:tc>
        <w:tc>
          <w:tcPr>
            <w:tcW w:w="1134" w:type="dxa"/>
          </w:tcPr>
          <w:p w14:paraId="5D1158D2" w14:textId="43D88057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D894D46" w14:textId="59997CF8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1766603B" w14:textId="77777777" w:rsidR="00700339" w:rsidRPr="0035256B" w:rsidRDefault="00700339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00339" w14:paraId="7BA4EED5" w14:textId="77777777" w:rsidTr="0035256B">
        <w:tc>
          <w:tcPr>
            <w:tcW w:w="562" w:type="dxa"/>
          </w:tcPr>
          <w:p w14:paraId="3B7D9EC3" w14:textId="75888A34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14:paraId="5D407023" w14:textId="4FB36967" w:rsidR="00700339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Path Elements Theory</w:t>
            </w:r>
          </w:p>
        </w:tc>
        <w:tc>
          <w:tcPr>
            <w:tcW w:w="1134" w:type="dxa"/>
          </w:tcPr>
          <w:p w14:paraId="0C1ACBA1" w14:textId="63C054C2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7B029BF4" w14:textId="55E1EDEC" w:rsidR="00700339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2E25CFE2" w14:textId="77777777" w:rsidR="00700339" w:rsidRPr="0035256B" w:rsidRDefault="00700339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5671D263" w14:textId="77777777" w:rsidTr="0035256B">
        <w:tc>
          <w:tcPr>
            <w:tcW w:w="562" w:type="dxa"/>
          </w:tcPr>
          <w:p w14:paraId="50E36F7A" w14:textId="122AE4EE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14:paraId="4038839F" w14:textId="45B82DCC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 xml:space="preserve">Block diagram /Circuit diagram for implementing </w:t>
            </w:r>
            <w:r w:rsidRPr="0035256B">
              <w:rPr>
                <w:sz w:val="24"/>
                <w:szCs w:val="24"/>
              </w:rPr>
              <w:t>1-bit</w:t>
            </w:r>
            <w:r w:rsidRPr="0035256B">
              <w:rPr>
                <w:sz w:val="24"/>
                <w:szCs w:val="24"/>
              </w:rPr>
              <w:t xml:space="preserve"> ALU</w:t>
            </w:r>
          </w:p>
        </w:tc>
        <w:tc>
          <w:tcPr>
            <w:tcW w:w="1134" w:type="dxa"/>
          </w:tcPr>
          <w:p w14:paraId="531E3E9B" w14:textId="6480776F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4A54A3F7" w14:textId="2A4EFE33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2C230489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71DA926B" w14:textId="77777777" w:rsidTr="0035256B">
        <w:tc>
          <w:tcPr>
            <w:tcW w:w="562" w:type="dxa"/>
          </w:tcPr>
          <w:p w14:paraId="5AF3E195" w14:textId="129D31A4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3" w:type="dxa"/>
          </w:tcPr>
          <w:p w14:paraId="5921F768" w14:textId="46775D06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 xml:space="preserve">Block diagram and Circuit diagram for </w:t>
            </w:r>
            <w:r w:rsidR="007418A8">
              <w:rPr>
                <w:sz w:val="24"/>
                <w:szCs w:val="24"/>
              </w:rPr>
              <w:t>im</w:t>
            </w:r>
            <w:r w:rsidRPr="0035256B">
              <w:rPr>
                <w:sz w:val="24"/>
                <w:szCs w:val="24"/>
              </w:rPr>
              <w:t xml:space="preserve">plementing </w:t>
            </w:r>
            <w:r w:rsidRPr="0035256B">
              <w:rPr>
                <w:sz w:val="24"/>
                <w:szCs w:val="24"/>
              </w:rPr>
              <w:t>4-bit</w:t>
            </w:r>
            <w:r w:rsidRPr="0035256B">
              <w:rPr>
                <w:sz w:val="24"/>
                <w:szCs w:val="24"/>
              </w:rPr>
              <w:t xml:space="preserve"> ALU</w:t>
            </w:r>
          </w:p>
        </w:tc>
        <w:tc>
          <w:tcPr>
            <w:tcW w:w="1134" w:type="dxa"/>
          </w:tcPr>
          <w:p w14:paraId="071D284D" w14:textId="2F72B8D0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49FCB72" w14:textId="3F3A7F8A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014C941B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71A672F4" w14:textId="77777777" w:rsidTr="0035256B">
        <w:tc>
          <w:tcPr>
            <w:tcW w:w="562" w:type="dxa"/>
          </w:tcPr>
          <w:p w14:paraId="38091D03" w14:textId="3A154AC0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14:paraId="50AAD687" w14:textId="77DAF857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 xml:space="preserve">Block diagram and Circuit diagram for implementing </w:t>
            </w:r>
            <w:r w:rsidR="000C2B57">
              <w:rPr>
                <w:sz w:val="24"/>
                <w:szCs w:val="24"/>
              </w:rPr>
              <w:t>8</w:t>
            </w:r>
            <w:r w:rsidRPr="0035256B">
              <w:rPr>
                <w:sz w:val="24"/>
                <w:szCs w:val="24"/>
              </w:rPr>
              <w:t>-bit</w:t>
            </w:r>
            <w:r w:rsidRPr="0035256B">
              <w:rPr>
                <w:sz w:val="24"/>
                <w:szCs w:val="24"/>
              </w:rPr>
              <w:t xml:space="preserve"> ALU</w:t>
            </w:r>
          </w:p>
        </w:tc>
        <w:tc>
          <w:tcPr>
            <w:tcW w:w="1134" w:type="dxa"/>
          </w:tcPr>
          <w:p w14:paraId="44F4DC19" w14:textId="1FC6AF76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0AC89DF" w14:textId="1FAEE84E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7631DADE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698C8704" w14:textId="77777777" w:rsidTr="0035256B">
        <w:tc>
          <w:tcPr>
            <w:tcW w:w="562" w:type="dxa"/>
          </w:tcPr>
          <w:p w14:paraId="2F2760DA" w14:textId="2D3E4629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14:paraId="14BB609E" w14:textId="0EE9AF44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>4-bit</w:t>
            </w:r>
            <w:r w:rsidRPr="0035256B">
              <w:rPr>
                <w:sz w:val="24"/>
                <w:szCs w:val="24"/>
              </w:rPr>
              <w:t xml:space="preserve"> ALU Theory</w:t>
            </w:r>
          </w:p>
        </w:tc>
        <w:tc>
          <w:tcPr>
            <w:tcW w:w="1134" w:type="dxa"/>
          </w:tcPr>
          <w:p w14:paraId="73764392" w14:textId="00C0401C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B0B1E65" w14:textId="1D2E2A68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1499C0F7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798AB303" w14:textId="77777777" w:rsidTr="0035256B">
        <w:tc>
          <w:tcPr>
            <w:tcW w:w="562" w:type="dxa"/>
          </w:tcPr>
          <w:p w14:paraId="775A2E56" w14:textId="7B1CE810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14:paraId="59B09F23" w14:textId="25DB6685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 xml:space="preserve">Verilog code for </w:t>
            </w:r>
            <w:r w:rsidRPr="0035256B">
              <w:rPr>
                <w:sz w:val="24"/>
                <w:szCs w:val="24"/>
              </w:rPr>
              <w:t>1-bit</w:t>
            </w:r>
            <w:r w:rsidRPr="0035256B">
              <w:rPr>
                <w:sz w:val="24"/>
                <w:szCs w:val="24"/>
              </w:rPr>
              <w:t xml:space="preserve"> ALU</w:t>
            </w:r>
          </w:p>
        </w:tc>
        <w:tc>
          <w:tcPr>
            <w:tcW w:w="1134" w:type="dxa"/>
          </w:tcPr>
          <w:p w14:paraId="67D5F254" w14:textId="6A681ED4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5BE80F2" w14:textId="13A498D2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48658421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5B3AA613" w14:textId="77777777" w:rsidTr="0035256B">
        <w:tc>
          <w:tcPr>
            <w:tcW w:w="562" w:type="dxa"/>
          </w:tcPr>
          <w:p w14:paraId="3D3E9195" w14:textId="5006152B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103" w:type="dxa"/>
          </w:tcPr>
          <w:p w14:paraId="2463D5E0" w14:textId="2108D088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 xml:space="preserve">Verilog code for </w:t>
            </w:r>
            <w:r w:rsidRPr="0035256B">
              <w:rPr>
                <w:sz w:val="24"/>
                <w:szCs w:val="24"/>
              </w:rPr>
              <w:t>4-bit</w:t>
            </w:r>
            <w:r w:rsidRPr="0035256B">
              <w:rPr>
                <w:sz w:val="24"/>
                <w:szCs w:val="24"/>
              </w:rPr>
              <w:t xml:space="preserve"> ALU</w:t>
            </w:r>
          </w:p>
        </w:tc>
        <w:tc>
          <w:tcPr>
            <w:tcW w:w="1134" w:type="dxa"/>
          </w:tcPr>
          <w:p w14:paraId="2510B690" w14:textId="37738EBF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0D387108" w14:textId="2445F93E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4954F4A8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267991B6" w14:textId="77777777" w:rsidTr="0035256B">
        <w:tc>
          <w:tcPr>
            <w:tcW w:w="562" w:type="dxa"/>
          </w:tcPr>
          <w:p w14:paraId="6BA81B6A" w14:textId="4F363240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103" w:type="dxa"/>
          </w:tcPr>
          <w:p w14:paraId="2B30935E" w14:textId="05F306BC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 xml:space="preserve">Verilog code of </w:t>
            </w:r>
            <w:r w:rsidRPr="0035256B">
              <w:rPr>
                <w:sz w:val="24"/>
                <w:szCs w:val="24"/>
              </w:rPr>
              <w:t>8-bit</w:t>
            </w:r>
            <w:r w:rsidRPr="0035256B">
              <w:rPr>
                <w:sz w:val="24"/>
                <w:szCs w:val="24"/>
              </w:rPr>
              <w:t xml:space="preserve"> ALU</w:t>
            </w:r>
          </w:p>
        </w:tc>
        <w:tc>
          <w:tcPr>
            <w:tcW w:w="1134" w:type="dxa"/>
          </w:tcPr>
          <w:p w14:paraId="01923952" w14:textId="6738119F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61ADACCB" w14:textId="2E5D0CE7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5ECAD5D1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1187601D" w14:textId="77777777" w:rsidTr="0035256B">
        <w:tc>
          <w:tcPr>
            <w:tcW w:w="562" w:type="dxa"/>
          </w:tcPr>
          <w:p w14:paraId="47105784" w14:textId="48A87C36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103" w:type="dxa"/>
          </w:tcPr>
          <w:p w14:paraId="58FA35D3" w14:textId="519BA837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>Test bench</w:t>
            </w:r>
          </w:p>
        </w:tc>
        <w:tc>
          <w:tcPr>
            <w:tcW w:w="1134" w:type="dxa"/>
          </w:tcPr>
          <w:p w14:paraId="11EFB573" w14:textId="6D08F19A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3410AF6E" w14:textId="6FC510BB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7F26E0B4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52FBF186" w14:textId="77777777" w:rsidTr="0035256B">
        <w:tc>
          <w:tcPr>
            <w:tcW w:w="562" w:type="dxa"/>
          </w:tcPr>
          <w:p w14:paraId="38C141D3" w14:textId="7F21DC85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103" w:type="dxa"/>
          </w:tcPr>
          <w:p w14:paraId="69070980" w14:textId="758C1DBD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>Implementation steps for ALU Design</w:t>
            </w:r>
          </w:p>
        </w:tc>
        <w:tc>
          <w:tcPr>
            <w:tcW w:w="1134" w:type="dxa"/>
          </w:tcPr>
          <w:p w14:paraId="4E046923" w14:textId="0B298FEB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1A42444D" w14:textId="01CB844B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7B42F69D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1CB08BCC" w14:textId="77777777" w:rsidTr="0035256B">
        <w:tc>
          <w:tcPr>
            <w:tcW w:w="562" w:type="dxa"/>
          </w:tcPr>
          <w:p w14:paraId="1481BA21" w14:textId="4EAC4625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103" w:type="dxa"/>
          </w:tcPr>
          <w:p w14:paraId="4FCE3058" w14:textId="1CFEE3B9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 xml:space="preserve">Verilog code Output in online circuit simulator/Modelsim tool for </w:t>
            </w:r>
            <w:r w:rsidRPr="0035256B">
              <w:rPr>
                <w:sz w:val="24"/>
                <w:szCs w:val="24"/>
              </w:rPr>
              <w:t>1-bit</w:t>
            </w:r>
            <w:r w:rsidRPr="0035256B">
              <w:rPr>
                <w:sz w:val="24"/>
                <w:szCs w:val="24"/>
              </w:rPr>
              <w:t xml:space="preserve"> ALU</w:t>
            </w:r>
          </w:p>
        </w:tc>
        <w:tc>
          <w:tcPr>
            <w:tcW w:w="1134" w:type="dxa"/>
          </w:tcPr>
          <w:p w14:paraId="34218E30" w14:textId="5482DE4C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0658A8B3" w14:textId="1F002126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124C85AA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7682E187" w14:textId="77777777" w:rsidTr="0035256B">
        <w:tc>
          <w:tcPr>
            <w:tcW w:w="562" w:type="dxa"/>
          </w:tcPr>
          <w:p w14:paraId="04AD379D" w14:textId="5CF14917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103" w:type="dxa"/>
          </w:tcPr>
          <w:p w14:paraId="043B44F3" w14:textId="4955EE12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 xml:space="preserve">Verilog code Output in online circuit simulator/Modelsim tool for </w:t>
            </w:r>
            <w:r w:rsidRPr="0035256B">
              <w:rPr>
                <w:sz w:val="24"/>
                <w:szCs w:val="24"/>
              </w:rPr>
              <w:t>4-bit</w:t>
            </w:r>
            <w:r w:rsidRPr="0035256B">
              <w:rPr>
                <w:sz w:val="24"/>
                <w:szCs w:val="24"/>
              </w:rPr>
              <w:t xml:space="preserve"> ALU</w:t>
            </w:r>
          </w:p>
        </w:tc>
        <w:tc>
          <w:tcPr>
            <w:tcW w:w="1134" w:type="dxa"/>
          </w:tcPr>
          <w:p w14:paraId="70D0D99E" w14:textId="3B96DEBA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17397D35" w14:textId="75816E50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13852902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6698A572" w14:textId="77777777" w:rsidTr="0035256B">
        <w:tc>
          <w:tcPr>
            <w:tcW w:w="562" w:type="dxa"/>
          </w:tcPr>
          <w:p w14:paraId="2F4136C0" w14:textId="7222F45B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19</w:t>
            </w:r>
          </w:p>
        </w:tc>
        <w:tc>
          <w:tcPr>
            <w:tcW w:w="5103" w:type="dxa"/>
          </w:tcPr>
          <w:p w14:paraId="73DE3E1C" w14:textId="57100564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 xml:space="preserve">Multisim live / Circuitverse.org Simulation link for </w:t>
            </w:r>
            <w:r w:rsidRPr="0035256B">
              <w:rPr>
                <w:sz w:val="24"/>
                <w:szCs w:val="24"/>
              </w:rPr>
              <w:t>1-bit</w:t>
            </w:r>
            <w:r w:rsidRPr="0035256B">
              <w:rPr>
                <w:sz w:val="24"/>
                <w:szCs w:val="24"/>
              </w:rPr>
              <w:t xml:space="preserve"> ALU</w:t>
            </w:r>
          </w:p>
        </w:tc>
        <w:tc>
          <w:tcPr>
            <w:tcW w:w="1134" w:type="dxa"/>
          </w:tcPr>
          <w:p w14:paraId="3001BAA0" w14:textId="6DD2C812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4D6148BE" w14:textId="4118A0B6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283078D7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7A420A12" w14:textId="77777777" w:rsidTr="0035256B">
        <w:tc>
          <w:tcPr>
            <w:tcW w:w="562" w:type="dxa"/>
          </w:tcPr>
          <w:p w14:paraId="1A50DB15" w14:textId="5BE57131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03" w:type="dxa"/>
          </w:tcPr>
          <w:p w14:paraId="2AF17837" w14:textId="488A7348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>Multisim live / Circuitverse.org Simulation link for 4:bit ALU</w:t>
            </w:r>
          </w:p>
        </w:tc>
        <w:tc>
          <w:tcPr>
            <w:tcW w:w="1134" w:type="dxa"/>
          </w:tcPr>
          <w:p w14:paraId="0C9DA9AE" w14:textId="4A524456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17832792" w14:textId="0638616D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1D91B7BA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761DD1BF" w14:textId="77777777" w:rsidTr="0035256B">
        <w:tc>
          <w:tcPr>
            <w:tcW w:w="562" w:type="dxa"/>
          </w:tcPr>
          <w:p w14:paraId="0336C44F" w14:textId="4CD7F9CA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103" w:type="dxa"/>
          </w:tcPr>
          <w:p w14:paraId="6715C2D2" w14:textId="00C8B34B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 xml:space="preserve">IC inter-connection diagram for </w:t>
            </w:r>
            <w:r w:rsidRPr="0035256B">
              <w:rPr>
                <w:sz w:val="24"/>
                <w:szCs w:val="24"/>
              </w:rPr>
              <w:t>1-bit</w:t>
            </w:r>
            <w:r w:rsidRPr="0035256B">
              <w:rPr>
                <w:sz w:val="24"/>
                <w:szCs w:val="24"/>
              </w:rPr>
              <w:t xml:space="preserve"> ALU HW connection in breadboard</w:t>
            </w:r>
          </w:p>
        </w:tc>
        <w:tc>
          <w:tcPr>
            <w:tcW w:w="1134" w:type="dxa"/>
          </w:tcPr>
          <w:p w14:paraId="48DFCE01" w14:textId="5114835D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4CEED36E" w14:textId="6AA59D27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0131FF5A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0933ED7F" w14:textId="77777777" w:rsidTr="0035256B">
        <w:tc>
          <w:tcPr>
            <w:tcW w:w="562" w:type="dxa"/>
          </w:tcPr>
          <w:p w14:paraId="6BCDA6F0" w14:textId="728CE02D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103" w:type="dxa"/>
          </w:tcPr>
          <w:p w14:paraId="4B8A23AC" w14:textId="60B0A8E6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 xml:space="preserve">Verilog code: </w:t>
            </w:r>
            <w:r w:rsidRPr="0035256B">
              <w:rPr>
                <w:sz w:val="24"/>
                <w:szCs w:val="24"/>
              </w:rPr>
              <w:t>16-bit</w:t>
            </w:r>
            <w:r w:rsidRPr="0035256B">
              <w:rPr>
                <w:sz w:val="24"/>
                <w:szCs w:val="24"/>
              </w:rPr>
              <w:t xml:space="preserve"> ALU</w:t>
            </w:r>
          </w:p>
        </w:tc>
        <w:tc>
          <w:tcPr>
            <w:tcW w:w="1134" w:type="dxa"/>
          </w:tcPr>
          <w:p w14:paraId="0D875946" w14:textId="1B0064BF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1C789977" w14:textId="445EDA62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59A42533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3334474B" w14:textId="77777777" w:rsidTr="0035256B">
        <w:tc>
          <w:tcPr>
            <w:tcW w:w="562" w:type="dxa"/>
          </w:tcPr>
          <w:p w14:paraId="028C75EC" w14:textId="6D1FAB5A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103" w:type="dxa"/>
          </w:tcPr>
          <w:p w14:paraId="61949C2D" w14:textId="21164123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>Verilog code:</w:t>
            </w:r>
            <w:r>
              <w:rPr>
                <w:sz w:val="24"/>
                <w:szCs w:val="24"/>
              </w:rPr>
              <w:t xml:space="preserve"> </w:t>
            </w:r>
            <w:r w:rsidRPr="0035256B">
              <w:rPr>
                <w:sz w:val="24"/>
                <w:szCs w:val="24"/>
              </w:rPr>
              <w:t>32-bit</w:t>
            </w:r>
            <w:r w:rsidRPr="0035256B">
              <w:rPr>
                <w:sz w:val="24"/>
                <w:szCs w:val="24"/>
              </w:rPr>
              <w:t xml:space="preserve"> ALU</w:t>
            </w:r>
          </w:p>
        </w:tc>
        <w:tc>
          <w:tcPr>
            <w:tcW w:w="1134" w:type="dxa"/>
          </w:tcPr>
          <w:p w14:paraId="1D384218" w14:textId="38F74A7C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124C51BD" w14:textId="5A4B9D83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14E869EC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41DEB064" w14:textId="77777777" w:rsidTr="0035256B">
        <w:tc>
          <w:tcPr>
            <w:tcW w:w="562" w:type="dxa"/>
          </w:tcPr>
          <w:p w14:paraId="64157A00" w14:textId="015EF16A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103" w:type="dxa"/>
          </w:tcPr>
          <w:p w14:paraId="26F64F35" w14:textId="4A3B7A2D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>Result</w:t>
            </w:r>
          </w:p>
        </w:tc>
        <w:tc>
          <w:tcPr>
            <w:tcW w:w="1134" w:type="dxa"/>
          </w:tcPr>
          <w:p w14:paraId="52496BBC" w14:textId="2311D69F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14:paraId="65B6F013" w14:textId="1B881867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3624EE82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256B" w14:paraId="062864E7" w14:textId="77777777" w:rsidTr="0035256B">
        <w:tc>
          <w:tcPr>
            <w:tcW w:w="562" w:type="dxa"/>
          </w:tcPr>
          <w:p w14:paraId="050BC2E5" w14:textId="2B988154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103" w:type="dxa"/>
          </w:tcPr>
          <w:p w14:paraId="2F40809E" w14:textId="33E80BB8" w:rsidR="0035256B" w:rsidRPr="0035256B" w:rsidRDefault="0035256B" w:rsidP="007418A8">
            <w:pPr>
              <w:spacing w:line="360" w:lineRule="auto"/>
              <w:rPr>
                <w:sz w:val="24"/>
                <w:szCs w:val="24"/>
              </w:rPr>
            </w:pPr>
            <w:r w:rsidRPr="0035256B">
              <w:rPr>
                <w:sz w:val="24"/>
                <w:szCs w:val="24"/>
              </w:rPr>
              <w:t>Inference</w:t>
            </w:r>
          </w:p>
        </w:tc>
        <w:tc>
          <w:tcPr>
            <w:tcW w:w="1134" w:type="dxa"/>
          </w:tcPr>
          <w:p w14:paraId="5892F46E" w14:textId="41F3D75E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14:paraId="18B8014C" w14:textId="77AC4E06" w:rsidR="0035256B" w:rsidRPr="0035256B" w:rsidRDefault="00864203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083" w:type="dxa"/>
          </w:tcPr>
          <w:p w14:paraId="66167236" w14:textId="77777777" w:rsidR="0035256B" w:rsidRPr="0035256B" w:rsidRDefault="0035256B" w:rsidP="00CF0E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64D2A5FA" w14:textId="4C32CD1B" w:rsidR="00CF0E7D" w:rsidRDefault="00CF0E7D"/>
    <w:p w14:paraId="53F36EFB" w14:textId="77777777" w:rsidR="00CF0E7D" w:rsidRDefault="00CF0E7D">
      <w:r>
        <w:br w:type="page"/>
      </w:r>
    </w:p>
    <w:p w14:paraId="6E805466" w14:textId="53B1FA0E" w:rsidR="001963F7" w:rsidRDefault="00CF0E7D">
      <w:pPr>
        <w:rPr>
          <w:b/>
          <w:bCs/>
          <w:sz w:val="24"/>
          <w:szCs w:val="24"/>
          <w:u w:val="single"/>
        </w:rPr>
      </w:pPr>
      <w:r w:rsidRPr="00CF0E7D">
        <w:rPr>
          <w:b/>
          <w:bCs/>
          <w:sz w:val="24"/>
          <w:szCs w:val="24"/>
          <w:u w:val="single"/>
        </w:rPr>
        <w:lastRenderedPageBreak/>
        <w:t>Aim</w:t>
      </w:r>
    </w:p>
    <w:p w14:paraId="4EE82D8A" w14:textId="77777777" w:rsidR="00641846" w:rsidRDefault="00641846" w:rsidP="0064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1846">
        <w:rPr>
          <w:sz w:val="24"/>
          <w:szCs w:val="24"/>
        </w:rPr>
        <w:t>Design ALU (1, 4, 8 bit) for 8 functions of your choice with a neat circuit diagram. Write Verilog code for (1, 4, 8 bit) ALU. 2.</w:t>
      </w:r>
    </w:p>
    <w:p w14:paraId="50E157A3" w14:textId="70728877" w:rsidR="009B5D25" w:rsidRPr="00603911" w:rsidRDefault="00641846" w:rsidP="0064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1846">
        <w:rPr>
          <w:sz w:val="24"/>
          <w:szCs w:val="24"/>
        </w:rPr>
        <w:t>Design the various data path elements of the Arithmetic Logic unit (4 or 8 or 16 bit).</w:t>
      </w:r>
      <w:r w:rsidR="00034717">
        <w:rPr>
          <w:sz w:val="24"/>
          <w:szCs w:val="24"/>
        </w:rPr>
        <w:t xml:space="preserve"> </w:t>
      </w:r>
      <w:r w:rsidRPr="00641846">
        <w:rPr>
          <w:sz w:val="24"/>
          <w:szCs w:val="24"/>
        </w:rPr>
        <w:t>Write the suitable Verilog code to implement in Modelsim</w:t>
      </w:r>
      <w:r>
        <w:t>.</w:t>
      </w:r>
    </w:p>
    <w:p w14:paraId="37036918" w14:textId="77777777" w:rsidR="00603911" w:rsidRPr="00603911" w:rsidRDefault="00603911" w:rsidP="00603911">
      <w:pPr>
        <w:rPr>
          <w:b/>
          <w:bCs/>
          <w:sz w:val="24"/>
          <w:szCs w:val="24"/>
          <w:u w:val="single"/>
        </w:rPr>
      </w:pPr>
      <w:r w:rsidRPr="00603911">
        <w:rPr>
          <w:b/>
          <w:bCs/>
          <w:sz w:val="24"/>
          <w:szCs w:val="24"/>
          <w:u w:val="single"/>
        </w:rPr>
        <w:t>Components Required</w:t>
      </w:r>
    </w:p>
    <w:p w14:paraId="5A4BB35E" w14:textId="77777777" w:rsidR="00565F81" w:rsidRDefault="00565F81" w:rsidP="00565F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AND, OR, NOT, NAND and NOR gates</w:t>
      </w:r>
    </w:p>
    <w:p w14:paraId="252D0779" w14:textId="77777777" w:rsidR="00565F81" w:rsidRDefault="00565F81" w:rsidP="00565F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5V voltage source</w:t>
      </w:r>
    </w:p>
    <w:p w14:paraId="4B847D21" w14:textId="77777777" w:rsidR="00565F81" w:rsidRDefault="00565F81" w:rsidP="00565F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Led indicator</w:t>
      </w:r>
    </w:p>
    <w:p w14:paraId="5886733C" w14:textId="77777777" w:rsidR="00565F81" w:rsidRDefault="00565F81" w:rsidP="00565F8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Tools Required</w:t>
      </w:r>
    </w:p>
    <w:p w14:paraId="38FFAA53" w14:textId="77777777" w:rsidR="00565F81" w:rsidRDefault="00565F81" w:rsidP="00565F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Multisim simulator</w:t>
      </w:r>
    </w:p>
    <w:p w14:paraId="0BEFB80A" w14:textId="77777777" w:rsidR="00966BE6" w:rsidRPr="00F667FA" w:rsidRDefault="00966BE6" w:rsidP="00F667FA">
      <w:pPr>
        <w:rPr>
          <w:b/>
          <w:bCs/>
          <w:sz w:val="24"/>
          <w:szCs w:val="24"/>
          <w:u w:val="single"/>
        </w:rPr>
      </w:pPr>
      <w:r w:rsidRPr="00F667FA">
        <w:rPr>
          <w:b/>
          <w:bCs/>
          <w:sz w:val="24"/>
          <w:szCs w:val="24"/>
          <w:u w:val="single"/>
        </w:rPr>
        <w:t>Procedure</w:t>
      </w:r>
    </w:p>
    <w:p w14:paraId="74EA30EB" w14:textId="7AE3FB4E" w:rsidR="00603911" w:rsidRDefault="00B43F2F" w:rsidP="00B43F2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1-bit ALU and implement in Verilog</w:t>
      </w:r>
    </w:p>
    <w:p w14:paraId="172CD9FF" w14:textId="2C7EAF22" w:rsidR="00B43F2F" w:rsidRDefault="00B43F2F" w:rsidP="00B43F2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 the same for higher bit ALUs</w:t>
      </w:r>
    </w:p>
    <w:p w14:paraId="71666280" w14:textId="70DED598" w:rsidR="004800AB" w:rsidRDefault="00C15F6B" w:rsidP="00B43F2F">
      <w:pPr>
        <w:rPr>
          <w:b/>
          <w:bCs/>
          <w:sz w:val="24"/>
          <w:szCs w:val="24"/>
          <w:u w:val="single"/>
        </w:rPr>
      </w:pPr>
      <w:r w:rsidRPr="00C15F6B">
        <w:rPr>
          <w:b/>
          <w:bCs/>
          <w:sz w:val="24"/>
          <w:szCs w:val="24"/>
          <w:u w:val="single"/>
        </w:rPr>
        <w:t>Function Table of 1-bit ALU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2977"/>
        <w:gridCol w:w="3209"/>
      </w:tblGrid>
      <w:tr w:rsidR="00C016B2" w14:paraId="5E3DF40C" w14:textId="77777777" w:rsidTr="00C016B2">
        <w:tc>
          <w:tcPr>
            <w:tcW w:w="704" w:type="dxa"/>
          </w:tcPr>
          <w:p w14:paraId="7ED3E466" w14:textId="3E12C682" w:rsidR="00C016B2" w:rsidRPr="00C016B2" w:rsidRDefault="00C016B2" w:rsidP="00C016B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09" w:type="dxa"/>
          </w:tcPr>
          <w:p w14:paraId="21EE2BB8" w14:textId="14943DA5" w:rsidR="00C016B2" w:rsidRPr="00C016B2" w:rsidRDefault="00C016B2" w:rsidP="00C016B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491005B0" w14:textId="240544E3" w:rsidR="00C016B2" w:rsidRPr="00C016B2" w:rsidRDefault="00C016B2" w:rsidP="00C016B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8" w:type="dxa"/>
          </w:tcPr>
          <w:p w14:paraId="06B71499" w14:textId="55756282" w:rsidR="00C016B2" w:rsidRPr="00C016B2" w:rsidRDefault="00C016B2" w:rsidP="00C016B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977" w:type="dxa"/>
          </w:tcPr>
          <w:p w14:paraId="389DD506" w14:textId="13510925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209" w:type="dxa"/>
          </w:tcPr>
          <w:p w14:paraId="1A021DCD" w14:textId="4B72BDD3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</w:tr>
      <w:tr w:rsidR="00C016B2" w14:paraId="34D3A8C1" w14:textId="77777777" w:rsidTr="00C016B2">
        <w:tc>
          <w:tcPr>
            <w:tcW w:w="704" w:type="dxa"/>
          </w:tcPr>
          <w:p w14:paraId="61FA0447" w14:textId="02B5C07B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F830DA8" w14:textId="34ADA25B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1AFB527" w14:textId="75E0B6B1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7CC5922C" w14:textId="798D08A0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4285AFAD" w14:textId="22BBECFA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A + B</w:t>
            </w:r>
          </w:p>
        </w:tc>
        <w:tc>
          <w:tcPr>
            <w:tcW w:w="3209" w:type="dxa"/>
          </w:tcPr>
          <w:p w14:paraId="1DB145E8" w14:textId="20B34D39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</w:tr>
      <w:tr w:rsidR="00C016B2" w14:paraId="369EE6F9" w14:textId="77777777" w:rsidTr="00C016B2">
        <w:tc>
          <w:tcPr>
            <w:tcW w:w="704" w:type="dxa"/>
          </w:tcPr>
          <w:p w14:paraId="49A3DE81" w14:textId="11A5F2B9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E9BCF89" w14:textId="043A570D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A7577FD" w14:textId="48CD9778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7788E7BE" w14:textId="3290CE9F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5A2F6520" w14:textId="2FE0F3A4" w:rsidR="00C016B2" w:rsidRDefault="00E26283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A – B</w:t>
            </w:r>
          </w:p>
        </w:tc>
        <w:tc>
          <w:tcPr>
            <w:tcW w:w="3209" w:type="dxa"/>
          </w:tcPr>
          <w:p w14:paraId="67475543" w14:textId="79F72CD0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</w:t>
            </w:r>
          </w:p>
        </w:tc>
      </w:tr>
      <w:tr w:rsidR="00C016B2" w14:paraId="3E5B4A7F" w14:textId="77777777" w:rsidTr="00C016B2">
        <w:tc>
          <w:tcPr>
            <w:tcW w:w="704" w:type="dxa"/>
          </w:tcPr>
          <w:p w14:paraId="49C1FFC4" w14:textId="265D53FD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27DDDFE" w14:textId="4D2A46F8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1BA204F" w14:textId="1238A80B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C7631AA" w14:textId="78538432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5D5C4516" w14:textId="15D839C3" w:rsidR="00C016B2" w:rsidRDefault="00E26283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A x B</w:t>
            </w:r>
          </w:p>
        </w:tc>
        <w:tc>
          <w:tcPr>
            <w:tcW w:w="3209" w:type="dxa"/>
          </w:tcPr>
          <w:p w14:paraId="37D3406C" w14:textId="0E22B4E5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</w:tr>
      <w:tr w:rsidR="00C016B2" w14:paraId="0083F194" w14:textId="77777777" w:rsidTr="00C016B2">
        <w:tc>
          <w:tcPr>
            <w:tcW w:w="704" w:type="dxa"/>
          </w:tcPr>
          <w:p w14:paraId="01E487C2" w14:textId="656BE4E7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738BCA6" w14:textId="69F1693D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6A9F55D" w14:textId="2293727C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1136BF17" w14:textId="37037B95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7C4D81B6" w14:textId="4420F9E9" w:rsidR="00C016B2" w:rsidRDefault="00E26283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A / B</w:t>
            </w:r>
          </w:p>
        </w:tc>
        <w:tc>
          <w:tcPr>
            <w:tcW w:w="3209" w:type="dxa"/>
          </w:tcPr>
          <w:p w14:paraId="44761156" w14:textId="4BDBDC1B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</w:t>
            </w:r>
          </w:p>
        </w:tc>
      </w:tr>
      <w:tr w:rsidR="00C016B2" w14:paraId="4700F83B" w14:textId="77777777" w:rsidTr="00C016B2">
        <w:tc>
          <w:tcPr>
            <w:tcW w:w="704" w:type="dxa"/>
          </w:tcPr>
          <w:p w14:paraId="660DF180" w14:textId="77396382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FF6A586" w14:textId="6D5F3E7F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438E057" w14:textId="0D9BB346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45036191" w14:textId="1BA8E211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2DC2CA2C" w14:textId="0A180D81" w:rsidR="00C016B2" w:rsidRDefault="00E26283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A + 1</w:t>
            </w:r>
          </w:p>
        </w:tc>
        <w:tc>
          <w:tcPr>
            <w:tcW w:w="3209" w:type="dxa"/>
          </w:tcPr>
          <w:p w14:paraId="24D2D34D" w14:textId="1788F76B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A</w:t>
            </w:r>
          </w:p>
        </w:tc>
      </w:tr>
      <w:tr w:rsidR="00C016B2" w14:paraId="3FD39053" w14:textId="77777777" w:rsidTr="00C016B2">
        <w:tc>
          <w:tcPr>
            <w:tcW w:w="704" w:type="dxa"/>
          </w:tcPr>
          <w:p w14:paraId="20FE25AA" w14:textId="6FAB5A26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0F7B409" w14:textId="79ED7935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9C2AFD6" w14:textId="29394F0F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4CE0742A" w14:textId="38F55EF9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59D55DC7" w14:textId="67AEAB31" w:rsidR="00C016B2" w:rsidRDefault="00E26283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A – 1</w:t>
            </w:r>
          </w:p>
        </w:tc>
        <w:tc>
          <w:tcPr>
            <w:tcW w:w="3209" w:type="dxa"/>
          </w:tcPr>
          <w:p w14:paraId="697B720F" w14:textId="7A1371C3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Decrement A</w:t>
            </w:r>
          </w:p>
        </w:tc>
      </w:tr>
      <w:tr w:rsidR="00C016B2" w14:paraId="67A5FDC6" w14:textId="77777777" w:rsidTr="00C016B2">
        <w:tc>
          <w:tcPr>
            <w:tcW w:w="704" w:type="dxa"/>
          </w:tcPr>
          <w:p w14:paraId="1CBEA39C" w14:textId="1BAE619D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89749DF" w14:textId="264FD5D3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EF9E4AD" w14:textId="169AC8FF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13C69392" w14:textId="38494429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44180FE5" w14:textId="32B22971" w:rsidR="00C016B2" w:rsidRDefault="00E26283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A &amp; B</w:t>
            </w:r>
          </w:p>
        </w:tc>
        <w:tc>
          <w:tcPr>
            <w:tcW w:w="3209" w:type="dxa"/>
          </w:tcPr>
          <w:p w14:paraId="6A26A572" w14:textId="7947B570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AND</w:t>
            </w:r>
          </w:p>
        </w:tc>
      </w:tr>
      <w:tr w:rsidR="00C016B2" w14:paraId="671AD387" w14:textId="77777777" w:rsidTr="00C016B2">
        <w:tc>
          <w:tcPr>
            <w:tcW w:w="704" w:type="dxa"/>
          </w:tcPr>
          <w:p w14:paraId="6921F8BD" w14:textId="0BE3769E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7504E17" w14:textId="5FCAC4F6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ED0A39E" w14:textId="4B1D8A3F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6521C760" w14:textId="6DC89A3B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5BEAAC0E" w14:textId="62E325AE" w:rsidR="00E26283" w:rsidRDefault="00E26283" w:rsidP="00E262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A | B</w:t>
            </w:r>
          </w:p>
        </w:tc>
        <w:tc>
          <w:tcPr>
            <w:tcW w:w="3209" w:type="dxa"/>
          </w:tcPr>
          <w:p w14:paraId="54D76A6E" w14:textId="027D9960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OR</w:t>
            </w:r>
          </w:p>
        </w:tc>
      </w:tr>
      <w:tr w:rsidR="00C016B2" w14:paraId="131B172F" w14:textId="77777777" w:rsidTr="00C016B2">
        <w:tc>
          <w:tcPr>
            <w:tcW w:w="704" w:type="dxa"/>
          </w:tcPr>
          <w:p w14:paraId="6B1075AB" w14:textId="304A2FD1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17F042C" w14:textId="00F2EBE2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0D01148" w14:textId="474D61C9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3933D664" w14:textId="43D1B242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14B48F00" w14:textId="59027DF0" w:rsidR="00C016B2" w:rsidRDefault="00E26283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~A</w:t>
            </w:r>
          </w:p>
        </w:tc>
        <w:tc>
          <w:tcPr>
            <w:tcW w:w="3209" w:type="dxa"/>
          </w:tcPr>
          <w:p w14:paraId="6DDEB037" w14:textId="798D7112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NOT</w:t>
            </w:r>
          </w:p>
        </w:tc>
      </w:tr>
      <w:tr w:rsidR="00C016B2" w14:paraId="4B330522" w14:textId="77777777" w:rsidTr="00C016B2">
        <w:tc>
          <w:tcPr>
            <w:tcW w:w="704" w:type="dxa"/>
          </w:tcPr>
          <w:p w14:paraId="19D5368C" w14:textId="2919230B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39A5CBF" w14:textId="025000C4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3E4D497" w14:textId="7EAD401F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2CBC9074" w14:textId="5EB06C4F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58FE85AF" w14:textId="2E5E191B" w:rsidR="00C016B2" w:rsidRDefault="00E26283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~(A &amp; B)</w:t>
            </w:r>
          </w:p>
        </w:tc>
        <w:tc>
          <w:tcPr>
            <w:tcW w:w="3209" w:type="dxa"/>
          </w:tcPr>
          <w:p w14:paraId="375B78B8" w14:textId="56634294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NAND</w:t>
            </w:r>
          </w:p>
        </w:tc>
      </w:tr>
      <w:tr w:rsidR="00C016B2" w14:paraId="66485F03" w14:textId="77777777" w:rsidTr="00C016B2">
        <w:tc>
          <w:tcPr>
            <w:tcW w:w="704" w:type="dxa"/>
          </w:tcPr>
          <w:p w14:paraId="65763565" w14:textId="446226BA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2EB4E9E" w14:textId="523A1381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833BE98" w14:textId="5781D8E0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142393BB" w14:textId="313806D7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33E7347E" w14:textId="667F57C4" w:rsidR="00E26283" w:rsidRDefault="00E26283" w:rsidP="00E262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~(A | B)</w:t>
            </w:r>
          </w:p>
        </w:tc>
        <w:tc>
          <w:tcPr>
            <w:tcW w:w="3209" w:type="dxa"/>
          </w:tcPr>
          <w:p w14:paraId="47D58B28" w14:textId="3E2EF27F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NOR</w:t>
            </w:r>
          </w:p>
        </w:tc>
      </w:tr>
      <w:tr w:rsidR="00C016B2" w14:paraId="13602744" w14:textId="77777777" w:rsidTr="00C016B2">
        <w:tc>
          <w:tcPr>
            <w:tcW w:w="704" w:type="dxa"/>
          </w:tcPr>
          <w:p w14:paraId="09C86181" w14:textId="04747D39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7514FFA" w14:textId="190B18F6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57619EA" w14:textId="2B69EDB5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ECCF5A9" w14:textId="4D6B2E69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7F90B17" w14:textId="3A684C95" w:rsidR="00C016B2" w:rsidRDefault="00E26283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A ^ B</w:t>
            </w:r>
          </w:p>
        </w:tc>
        <w:tc>
          <w:tcPr>
            <w:tcW w:w="3209" w:type="dxa"/>
          </w:tcPr>
          <w:p w14:paraId="582B621F" w14:textId="3062FB8A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XOR</w:t>
            </w:r>
          </w:p>
        </w:tc>
      </w:tr>
      <w:tr w:rsidR="00C016B2" w14:paraId="47659BBE" w14:textId="77777777" w:rsidTr="00C016B2">
        <w:tc>
          <w:tcPr>
            <w:tcW w:w="704" w:type="dxa"/>
          </w:tcPr>
          <w:p w14:paraId="6ACF13AC" w14:textId="03F4AA69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532A1A0" w14:textId="59C95F78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26F3F95" w14:textId="19D0F48D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20E70368" w14:textId="23E056DA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597A832C" w14:textId="7A0DA5ED" w:rsidR="00E26283" w:rsidRDefault="00E26283" w:rsidP="00E262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~(A ^ B)</w:t>
            </w:r>
          </w:p>
        </w:tc>
        <w:tc>
          <w:tcPr>
            <w:tcW w:w="3209" w:type="dxa"/>
          </w:tcPr>
          <w:p w14:paraId="4C071962" w14:textId="66334240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XNOR</w:t>
            </w:r>
          </w:p>
        </w:tc>
      </w:tr>
      <w:tr w:rsidR="00C016B2" w14:paraId="547C7A2F" w14:textId="77777777" w:rsidTr="00C016B2">
        <w:tc>
          <w:tcPr>
            <w:tcW w:w="704" w:type="dxa"/>
          </w:tcPr>
          <w:p w14:paraId="2014AB61" w14:textId="5C3A222F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3FF7C88" w14:textId="1D607116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B595483" w14:textId="004276C1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7D0BD6AA" w14:textId="7070A177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4A3736FC" w14:textId="34A584D9" w:rsidR="00C016B2" w:rsidRDefault="00FA0D68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= (A &gt; B) ? 1 : 0</w:t>
            </w:r>
          </w:p>
        </w:tc>
        <w:tc>
          <w:tcPr>
            <w:tcW w:w="3209" w:type="dxa"/>
          </w:tcPr>
          <w:p w14:paraId="43454BDF" w14:textId="3F04BECF" w:rsidR="00C016B2" w:rsidRDefault="00864D68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Comparison</w:t>
            </w:r>
          </w:p>
        </w:tc>
      </w:tr>
      <w:tr w:rsidR="00C016B2" w14:paraId="157DF4FF" w14:textId="77777777" w:rsidTr="00C016B2">
        <w:tc>
          <w:tcPr>
            <w:tcW w:w="704" w:type="dxa"/>
          </w:tcPr>
          <w:p w14:paraId="4668448D" w14:textId="3D3E4D13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91AA925" w14:textId="17DF2173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ED7B4B3" w14:textId="10D28011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343C2313" w14:textId="2BEF3BE2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021A670C" w14:textId="1D298930" w:rsidR="00C016B2" w:rsidRDefault="00FA0D68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 = (A </w:t>
            </w: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 B) ? 1 : 0</w:t>
            </w:r>
          </w:p>
        </w:tc>
        <w:tc>
          <w:tcPr>
            <w:tcW w:w="3209" w:type="dxa"/>
          </w:tcPr>
          <w:p w14:paraId="49EFF45A" w14:textId="454A84C8" w:rsidR="00C016B2" w:rsidRDefault="00864D68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Lesser Comparison</w:t>
            </w:r>
          </w:p>
        </w:tc>
      </w:tr>
      <w:tr w:rsidR="00C016B2" w14:paraId="1DBCC4F5" w14:textId="77777777" w:rsidTr="00C016B2">
        <w:tc>
          <w:tcPr>
            <w:tcW w:w="704" w:type="dxa"/>
          </w:tcPr>
          <w:p w14:paraId="1C2C8C04" w14:textId="1A1FB03D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40443D3" w14:textId="6613050D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2AAF5B4" w14:textId="7687B742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53A0E490" w14:textId="13D90513" w:rsidR="00C016B2" w:rsidRDefault="00C016B2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5E6D50E9" w14:textId="0C17D770" w:rsidR="00C016B2" w:rsidRDefault="00FA0D68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 = (A </w:t>
            </w:r>
            <w:r>
              <w:rPr>
                <w:sz w:val="24"/>
                <w:szCs w:val="24"/>
              </w:rPr>
              <w:t>=</w:t>
            </w:r>
            <w:r w:rsidR="00BA29D5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B) ? 1 : 0</w:t>
            </w:r>
          </w:p>
        </w:tc>
        <w:tc>
          <w:tcPr>
            <w:tcW w:w="3209" w:type="dxa"/>
          </w:tcPr>
          <w:p w14:paraId="22C5EA5D" w14:textId="51B151DD" w:rsidR="00C016B2" w:rsidRDefault="00864D68" w:rsidP="00C01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 Comparison</w:t>
            </w:r>
          </w:p>
        </w:tc>
      </w:tr>
    </w:tbl>
    <w:p w14:paraId="2FB50AAD" w14:textId="7CB1B5B1" w:rsidR="0094049F" w:rsidRDefault="0094049F" w:rsidP="00B43F2F">
      <w:pPr>
        <w:rPr>
          <w:sz w:val="24"/>
          <w:szCs w:val="24"/>
        </w:rPr>
      </w:pPr>
    </w:p>
    <w:p w14:paraId="48944EFF" w14:textId="16DB67E7" w:rsidR="00E06FF6" w:rsidRDefault="00121954" w:rsidP="004159A1">
      <w:pPr>
        <w:spacing w:line="240" w:lineRule="auto"/>
        <w:rPr>
          <w:b/>
          <w:bCs/>
          <w:sz w:val="24"/>
          <w:szCs w:val="24"/>
          <w:u w:val="single"/>
        </w:rPr>
      </w:pPr>
      <w:r w:rsidRPr="00121954">
        <w:rPr>
          <w:b/>
          <w:bCs/>
          <w:sz w:val="24"/>
          <w:szCs w:val="24"/>
          <w:u w:val="single"/>
        </w:rPr>
        <w:t>One Bit ALU Theory</w:t>
      </w:r>
    </w:p>
    <w:p w14:paraId="2DF13E01" w14:textId="1463046A" w:rsidR="00121954" w:rsidRPr="00750E19" w:rsidRDefault="00121954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  <w:r w:rsidRPr="00750E19">
        <w:rPr>
          <w:rFonts w:asciiTheme="minorHAnsi" w:eastAsiaTheme="minorHAnsi" w:hAnsiTheme="minorHAnsi" w:cstheme="minorBidi"/>
          <w:lang w:eastAsia="en-US"/>
        </w:rPr>
        <w:t>In computing, an arithmetic logic unit (ALU) is a combinational digital circuit that performs arithmetic and bitwise operations on integer binary numbers</w:t>
      </w:r>
      <w:r w:rsidR="00750E19" w:rsidRPr="00750E19">
        <w:rPr>
          <w:rFonts w:asciiTheme="minorHAnsi" w:eastAsiaTheme="minorHAnsi" w:hAnsiTheme="minorHAnsi" w:cstheme="minorBidi"/>
          <w:lang w:eastAsia="en-US"/>
        </w:rPr>
        <w:t>.</w:t>
      </w:r>
      <w:r w:rsidRPr="00750E19">
        <w:rPr>
          <w:rFonts w:asciiTheme="minorHAnsi" w:eastAsiaTheme="minorHAnsi" w:hAnsiTheme="minorHAnsi" w:cstheme="minorBidi"/>
          <w:lang w:eastAsia="en-US"/>
        </w:rPr>
        <w:t xml:space="preserve"> This </w:t>
      </w:r>
      <w:r w:rsidR="00750E19" w:rsidRPr="00750E19">
        <w:rPr>
          <w:rFonts w:asciiTheme="minorHAnsi" w:eastAsiaTheme="minorHAnsi" w:hAnsiTheme="minorHAnsi" w:cstheme="minorBidi"/>
          <w:lang w:eastAsia="en-US"/>
        </w:rPr>
        <w:t>contrasts with</w:t>
      </w:r>
      <w:r w:rsidRPr="00750E19">
        <w:rPr>
          <w:rFonts w:asciiTheme="minorHAnsi" w:eastAsiaTheme="minorHAnsi" w:hAnsiTheme="minorHAnsi" w:cstheme="minorBidi"/>
          <w:lang w:eastAsia="en-US"/>
        </w:rPr>
        <w:t xml:space="preserve"> a floating-point unit (FPU), which operates on floating point numbers. It is a fundamental building block of many types of computing circuits, including the central processing unit (CPU) of computers, FPUs, and graphics processing units (GPUs</w:t>
      </w:r>
      <w:r w:rsidR="00750E19" w:rsidRPr="00750E19">
        <w:rPr>
          <w:rFonts w:asciiTheme="minorHAnsi" w:eastAsiaTheme="minorHAnsi" w:hAnsiTheme="minorHAnsi" w:cstheme="minorBidi"/>
          <w:lang w:eastAsia="en-US"/>
        </w:rPr>
        <w:t>).</w:t>
      </w:r>
    </w:p>
    <w:p w14:paraId="4650947A" w14:textId="18A553F4" w:rsidR="00DD5B8A" w:rsidRPr="00750E19" w:rsidRDefault="00121954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  <w:r w:rsidRPr="00750E19">
        <w:rPr>
          <w:rFonts w:asciiTheme="minorHAnsi" w:eastAsiaTheme="minorHAnsi" w:hAnsiTheme="minorHAnsi" w:cstheme="minorBidi"/>
          <w:lang w:eastAsia="en-US"/>
        </w:rPr>
        <w:lastRenderedPageBreak/>
        <w:t>The inputs to an ALU are the data to be operated on, called operands, and a code indicating the operation to be performed; the ALU's output is the result of the performed operation. In many designs, the ALU also has status inputs or outputs, or both, which convey information about a previous operation or the current operation, respectively, between the ALU and external status registers.</w:t>
      </w:r>
    </w:p>
    <w:p w14:paraId="265B7360" w14:textId="77777777" w:rsidR="004159A1" w:rsidRDefault="001D14BA" w:rsidP="004159A1">
      <w:pPr>
        <w:rPr>
          <w:b/>
          <w:bCs/>
          <w:sz w:val="24"/>
          <w:szCs w:val="24"/>
          <w:u w:val="single"/>
        </w:rPr>
      </w:pPr>
      <w:r w:rsidRPr="001D14BA">
        <w:rPr>
          <w:b/>
          <w:bCs/>
          <w:sz w:val="24"/>
          <w:szCs w:val="24"/>
          <w:u w:val="single"/>
        </w:rPr>
        <w:t>Data Path Elements Theory</w:t>
      </w:r>
    </w:p>
    <w:p w14:paraId="2022E95F" w14:textId="60C5FBD8" w:rsidR="0097353A" w:rsidRPr="004159A1" w:rsidRDefault="0097353A" w:rsidP="004159A1">
      <w:pPr>
        <w:spacing w:line="240" w:lineRule="auto"/>
        <w:rPr>
          <w:b/>
          <w:bCs/>
          <w:sz w:val="24"/>
          <w:szCs w:val="24"/>
          <w:u w:val="single"/>
        </w:rPr>
      </w:pPr>
      <w:r w:rsidRPr="0047546A">
        <w:rPr>
          <w:sz w:val="24"/>
          <w:szCs w:val="24"/>
        </w:rPr>
        <w:t>A </w:t>
      </w:r>
      <w:r w:rsidRPr="0047546A">
        <w:rPr>
          <w:sz w:val="24"/>
          <w:szCs w:val="24"/>
        </w:rPr>
        <w:t>data path</w:t>
      </w:r>
      <w:r w:rsidRPr="0047546A">
        <w:rPr>
          <w:sz w:val="24"/>
          <w:szCs w:val="24"/>
        </w:rPr>
        <w:t> is a collection of functional units such as arithmetic logic units or mu</w:t>
      </w:r>
      <w:r w:rsidRPr="0047546A">
        <w:rPr>
          <w:sz w:val="24"/>
          <w:szCs w:val="24"/>
        </w:rPr>
        <w:t>l</w:t>
      </w:r>
      <w:r w:rsidRPr="0047546A">
        <w:rPr>
          <w:sz w:val="24"/>
          <w:szCs w:val="24"/>
        </w:rPr>
        <w:t>tipliers that perform data processing operations, registers, and buses</w:t>
      </w:r>
      <w:r w:rsidRPr="0047546A">
        <w:rPr>
          <w:sz w:val="24"/>
          <w:szCs w:val="24"/>
        </w:rPr>
        <w:t xml:space="preserve">. </w:t>
      </w:r>
      <w:r w:rsidRPr="0047546A">
        <w:rPr>
          <w:sz w:val="24"/>
          <w:szCs w:val="24"/>
        </w:rPr>
        <w:t>Along with the control unit it composes the central processing unit (CPU</w:t>
      </w:r>
      <w:r w:rsidRPr="0047546A">
        <w:rPr>
          <w:sz w:val="24"/>
          <w:szCs w:val="24"/>
        </w:rPr>
        <w:t xml:space="preserve">). </w:t>
      </w:r>
      <w:r w:rsidRPr="0047546A">
        <w:rPr>
          <w:sz w:val="24"/>
          <w:szCs w:val="24"/>
        </w:rPr>
        <w:t xml:space="preserve">A larger </w:t>
      </w:r>
      <w:r w:rsidRPr="0047546A">
        <w:rPr>
          <w:sz w:val="24"/>
          <w:szCs w:val="24"/>
        </w:rPr>
        <w:t>data path</w:t>
      </w:r>
      <w:r w:rsidRPr="0047546A">
        <w:rPr>
          <w:sz w:val="24"/>
          <w:szCs w:val="24"/>
        </w:rPr>
        <w:t xml:space="preserve"> can be made by joining more than one </w:t>
      </w:r>
      <w:r w:rsidRPr="0047546A">
        <w:rPr>
          <w:sz w:val="24"/>
          <w:szCs w:val="24"/>
        </w:rPr>
        <w:t>data paths</w:t>
      </w:r>
      <w:r w:rsidRPr="0047546A">
        <w:rPr>
          <w:sz w:val="24"/>
          <w:szCs w:val="24"/>
        </w:rPr>
        <w:t xml:space="preserve"> using multiplexers.</w:t>
      </w:r>
    </w:p>
    <w:p w14:paraId="3BF9AE87" w14:textId="3835F7CC" w:rsidR="004C38CF" w:rsidRDefault="0097353A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  <w:r w:rsidRPr="0047546A">
        <w:rPr>
          <w:rFonts w:asciiTheme="minorHAnsi" w:eastAsiaTheme="minorHAnsi" w:hAnsiTheme="minorHAnsi" w:cstheme="minorBidi"/>
          <w:lang w:eastAsia="en-US"/>
        </w:rPr>
        <w:t>A data path is the ALU, the set of registers, and the CPU's internal bus(es) that allow data to flow between them</w:t>
      </w:r>
      <w:r w:rsidRPr="0047546A">
        <w:rPr>
          <w:rFonts w:asciiTheme="minorHAnsi" w:eastAsiaTheme="minorHAnsi" w:hAnsiTheme="minorHAnsi" w:cstheme="minorBidi"/>
          <w:lang w:eastAsia="en-US"/>
        </w:rPr>
        <w:t xml:space="preserve">. </w:t>
      </w:r>
    </w:p>
    <w:p w14:paraId="0970217B" w14:textId="77777777" w:rsidR="00A672D5" w:rsidRDefault="00A672D5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</w:p>
    <w:p w14:paraId="32BDD1E1" w14:textId="1D65DE8D" w:rsidR="00BE488F" w:rsidRDefault="004159A1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4159A1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Block diagram/Circuit diagram for implementing 1-bit ALU</w:t>
      </w:r>
    </w:p>
    <w:p w14:paraId="169A7280" w14:textId="3B4EDEB3" w:rsidR="00D74CA2" w:rsidRDefault="00DC3AD6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  <w:r w:rsidRPr="00DC3AD6">
        <w:rPr>
          <w:rFonts w:asciiTheme="minorHAnsi" w:eastAsiaTheme="minorHAnsi" w:hAnsiTheme="minorHAnsi" w:cstheme="minorBidi"/>
          <w:lang w:eastAsia="en-US"/>
        </w:rPr>
        <w:drawing>
          <wp:inline distT="0" distB="0" distL="0" distR="0" wp14:anchorId="186687C5" wp14:editId="0E61DA08">
            <wp:extent cx="5731510" cy="514731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5124" w14:textId="77777777" w:rsidR="00D74CA2" w:rsidRDefault="00D74CA2">
      <w:pPr>
        <w:rPr>
          <w:sz w:val="24"/>
          <w:szCs w:val="24"/>
        </w:rPr>
      </w:pPr>
      <w:r>
        <w:br w:type="page"/>
      </w:r>
    </w:p>
    <w:p w14:paraId="46D382D4" w14:textId="78236D0B" w:rsidR="004159A1" w:rsidRDefault="007B494C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7B494C">
        <w:rPr>
          <w:rFonts w:asciiTheme="minorHAnsi" w:eastAsiaTheme="minorHAnsi" w:hAnsiTheme="minorHAnsi" w:cstheme="minorBidi"/>
          <w:b/>
          <w:bCs/>
          <w:u w:val="single"/>
          <w:lang w:eastAsia="en-US"/>
        </w:rPr>
        <w:lastRenderedPageBreak/>
        <w:t>Block diagram and Circuit diagram for implementing 4-bit</w:t>
      </w:r>
      <w:r w:rsidRPr="007B494C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 xml:space="preserve"> and 8-bit</w:t>
      </w:r>
      <w:r w:rsidRPr="007B494C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 xml:space="preserve"> ALU</w:t>
      </w:r>
    </w:p>
    <w:p w14:paraId="021B4918" w14:textId="13EBB73C" w:rsidR="007B494C" w:rsidRDefault="00D37D94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Same as the above diagram just that the bit width for A and B will be 4 and 8 respectively for </w:t>
      </w:r>
      <w:r w:rsidR="00C9511B">
        <w:rPr>
          <w:rFonts w:asciiTheme="minorHAnsi" w:eastAsiaTheme="minorHAnsi" w:hAnsiTheme="minorHAnsi" w:cstheme="minorBidi"/>
          <w:lang w:eastAsia="en-US"/>
        </w:rPr>
        <w:t>4- and 8-bit</w:t>
      </w:r>
      <w:r>
        <w:rPr>
          <w:rFonts w:asciiTheme="minorHAnsi" w:eastAsiaTheme="minorHAnsi" w:hAnsiTheme="minorHAnsi" w:cstheme="minorBidi"/>
          <w:lang w:eastAsia="en-US"/>
        </w:rPr>
        <w:t xml:space="preserve"> ALUs</w:t>
      </w:r>
    </w:p>
    <w:p w14:paraId="54E142C0" w14:textId="77777777" w:rsidR="00A672D5" w:rsidRDefault="00A672D5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</w:p>
    <w:p w14:paraId="4B861603" w14:textId="6180DE5A" w:rsidR="00C9511B" w:rsidRDefault="00D46B9F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D46B9F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4-bit ALU Theory</w:t>
      </w:r>
    </w:p>
    <w:p w14:paraId="27DF1869" w14:textId="60CAA44D" w:rsidR="007F73B3" w:rsidRDefault="004C025E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Theory is the same as a 1-bit ALU, only difference is that the bit width of the output and the inputs are changed to 4 bits instead of 1 bit.</w:t>
      </w:r>
    </w:p>
    <w:p w14:paraId="590E1508" w14:textId="77777777" w:rsidR="00A672D5" w:rsidRDefault="00A672D5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</w:p>
    <w:p w14:paraId="49DE69EE" w14:textId="59B89D92" w:rsidR="00092996" w:rsidRDefault="007B47CE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7B47CE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Verilog code for 1-bit ALU</w:t>
      </w:r>
    </w:p>
    <w:p w14:paraId="12851DE8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67B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alu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sel, carry, out);</w:t>
      </w:r>
    </w:p>
    <w:p w14:paraId="17D9166A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b;</w:t>
      </w:r>
    </w:p>
    <w:p w14:paraId="7E3D9EC5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]sel;</w:t>
      </w:r>
    </w:p>
    <w:p w14:paraId="1D00E999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carry;</w:t>
      </w:r>
    </w:p>
    <w:p w14:paraId="470E5A23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out;</w:t>
      </w:r>
    </w:p>
    <w:p w14:paraId="0CA4DC77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]res;</w:t>
      </w:r>
    </w:p>
    <w:p w14:paraId="2BAA7C5A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4671483C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 = res[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2ED00D7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 = res[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945DFD1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@(*)</w:t>
      </w:r>
    </w:p>
    <w:p w14:paraId="68A8391B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18A3AC09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(sel)</w:t>
      </w:r>
    </w:p>
    <w:p w14:paraId="5A0B85F9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//addition</w:t>
      </w:r>
    </w:p>
    <w:p w14:paraId="071F7DD9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+ b;</w:t>
      </w:r>
    </w:p>
    <w:p w14:paraId="5E2B9FE2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//subtraction</w:t>
      </w:r>
    </w:p>
    <w:p w14:paraId="4AA187D4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- b;</w:t>
      </w:r>
    </w:p>
    <w:p w14:paraId="31E4AAFB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//multiplication</w:t>
      </w:r>
    </w:p>
    <w:p w14:paraId="2C80264B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* b;</w:t>
      </w:r>
    </w:p>
    <w:p w14:paraId="4B49CD2F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//division</w:t>
      </w:r>
    </w:p>
    <w:p w14:paraId="695157EB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/ b;</w:t>
      </w:r>
    </w:p>
    <w:p w14:paraId="70A6B606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//increment</w:t>
      </w:r>
    </w:p>
    <w:p w14:paraId="46A1F459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a +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27D106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//decrement</w:t>
      </w:r>
    </w:p>
    <w:p w14:paraId="688AB316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a -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054004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AND</w:t>
      </w:r>
    </w:p>
    <w:p w14:paraId="607597F1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&amp; b;</w:t>
      </w:r>
    </w:p>
    <w:p w14:paraId="1A52E520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OR</w:t>
      </w:r>
    </w:p>
    <w:p w14:paraId="792CB7AA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| b;</w:t>
      </w:r>
    </w:p>
    <w:p w14:paraId="438EFA0E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NOT</w:t>
      </w:r>
    </w:p>
    <w:p w14:paraId="5F1BCA51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~a;</w:t>
      </w:r>
    </w:p>
    <w:p w14:paraId="482D8075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NAND</w:t>
      </w:r>
    </w:p>
    <w:p w14:paraId="14A5EC16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&amp; b);</w:t>
      </w:r>
    </w:p>
    <w:p w14:paraId="3C5ECAD4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NOR</w:t>
      </w:r>
    </w:p>
    <w:p w14:paraId="1B9801C2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| b);</w:t>
      </w:r>
    </w:p>
    <w:p w14:paraId="318821AE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XOR</w:t>
      </w:r>
    </w:p>
    <w:p w14:paraId="4E80DE83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^ b;</w:t>
      </w:r>
    </w:p>
    <w:p w14:paraId="40E51A50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XNOR</w:t>
      </w:r>
    </w:p>
    <w:p w14:paraId="302F36EC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^ b);</w:t>
      </w:r>
    </w:p>
    <w:p w14:paraId="1E5AB6A1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//greater comparision</w:t>
      </w:r>
    </w:p>
    <w:p w14:paraId="191D0F7D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&gt; b) ?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E7EF74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//lesser comparision</w:t>
      </w:r>
    </w:p>
    <w:p w14:paraId="7ED9DBBA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&lt; b) ?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CF5D51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16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//equal comparision</w:t>
      </w:r>
    </w:p>
    <w:p w14:paraId="5C3BB1E2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== b) ?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1167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24138C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endcase</w:t>
      </w:r>
    </w:p>
    <w:p w14:paraId="780EEA00" w14:textId="77777777" w:rsidR="001167B3" w:rsidRP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F3403D9" w14:textId="0C49C5CD" w:rsidR="001167B3" w:rsidRDefault="001167B3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1167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0536008D" w14:textId="77777777" w:rsidR="00A672D5" w:rsidRPr="001167B3" w:rsidRDefault="00A672D5" w:rsidP="00116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536FFA" w14:textId="1379A5D4" w:rsidR="001167B3" w:rsidRDefault="001167B3" w:rsidP="001167B3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7B47CE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 xml:space="preserve">Verilog code for </w:t>
      </w:r>
      <w:r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4</w:t>
      </w:r>
      <w:r w:rsidRPr="007B47CE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-bit ALU</w:t>
      </w:r>
    </w:p>
    <w:p w14:paraId="1161E0F9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2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alu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sel, carry, out);</w:t>
      </w:r>
    </w:p>
    <w:p w14:paraId="73006FEB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]a, b;</w:t>
      </w:r>
    </w:p>
    <w:p w14:paraId="72D284CD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]sel;</w:t>
      </w:r>
    </w:p>
    <w:p w14:paraId="113DA52F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carry;</w:t>
      </w:r>
    </w:p>
    <w:p w14:paraId="04F6C788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]out;</w:t>
      </w:r>
    </w:p>
    <w:p w14:paraId="0A515C84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]res;</w:t>
      </w:r>
    </w:p>
    <w:p w14:paraId="6E56D897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4C0123E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 = res[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78891E4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 = res[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D51A89A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@(*)</w:t>
      </w:r>
    </w:p>
    <w:p w14:paraId="00BDEE72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11713E5E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(sel)</w:t>
      </w:r>
    </w:p>
    <w:p w14:paraId="40726368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//addition</w:t>
      </w:r>
    </w:p>
    <w:p w14:paraId="7F5C6827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+ b;</w:t>
      </w:r>
    </w:p>
    <w:p w14:paraId="1714A0BF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//subtraction</w:t>
      </w:r>
    </w:p>
    <w:p w14:paraId="0D678D8A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- b;</w:t>
      </w:r>
    </w:p>
    <w:p w14:paraId="58ADABEA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//multiplication</w:t>
      </w:r>
    </w:p>
    <w:p w14:paraId="19A92679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* b;</w:t>
      </w:r>
    </w:p>
    <w:p w14:paraId="0935AA1B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//division</w:t>
      </w:r>
    </w:p>
    <w:p w14:paraId="6ACB7F7C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/ b;</w:t>
      </w:r>
    </w:p>
    <w:p w14:paraId="1BE6A24C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//increment</w:t>
      </w:r>
    </w:p>
    <w:p w14:paraId="79ED06F6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a +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3104E7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//decrement</w:t>
      </w:r>
    </w:p>
    <w:p w14:paraId="1495DD60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a -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5A5BFA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AND</w:t>
      </w:r>
    </w:p>
    <w:p w14:paraId="29877730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&amp; b;</w:t>
      </w:r>
    </w:p>
    <w:p w14:paraId="4CF43F75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OR</w:t>
      </w:r>
    </w:p>
    <w:p w14:paraId="51334F3C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| b;</w:t>
      </w:r>
    </w:p>
    <w:p w14:paraId="38738192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NOT</w:t>
      </w:r>
    </w:p>
    <w:p w14:paraId="423E9089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~a;</w:t>
      </w:r>
    </w:p>
    <w:p w14:paraId="753BB115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NAND</w:t>
      </w:r>
    </w:p>
    <w:p w14:paraId="0E056041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&amp; b);</w:t>
      </w:r>
    </w:p>
    <w:p w14:paraId="7F4A4732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NOR</w:t>
      </w:r>
    </w:p>
    <w:p w14:paraId="5F9A4219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| b);</w:t>
      </w:r>
    </w:p>
    <w:p w14:paraId="3BE69984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XOR</w:t>
      </w:r>
    </w:p>
    <w:p w14:paraId="189C2E07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res = a ^ b;</w:t>
      </w:r>
    </w:p>
    <w:p w14:paraId="3A9E8A8D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XNOR</w:t>
      </w:r>
    </w:p>
    <w:p w14:paraId="6F360C0D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^ b);</w:t>
      </w:r>
    </w:p>
    <w:p w14:paraId="07793DD8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//greater comparision</w:t>
      </w:r>
    </w:p>
    <w:p w14:paraId="51464954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&gt; b) ?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780EC2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//lesser comparision</w:t>
      </w:r>
    </w:p>
    <w:p w14:paraId="68DAE9E3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&lt; b) ?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4B9942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2A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//equal comparision</w:t>
      </w:r>
    </w:p>
    <w:p w14:paraId="3C43531E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== b) ?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612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D86D14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endcase</w:t>
      </w:r>
    </w:p>
    <w:p w14:paraId="72DD8788" w14:textId="77777777" w:rsidR="00612A71" w:rsidRP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7A56292" w14:textId="172D5629" w:rsidR="00612A71" w:rsidRDefault="00612A71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612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414F2282" w14:textId="77777777" w:rsidR="00A672D5" w:rsidRPr="00612A71" w:rsidRDefault="00A672D5" w:rsidP="00612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73C0C1" w14:textId="76D5B596" w:rsidR="00AD6FDD" w:rsidRDefault="00AD6FDD" w:rsidP="00AD6FD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7B47CE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 xml:space="preserve">Verilog code for </w:t>
      </w:r>
      <w:r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8</w:t>
      </w:r>
      <w:r w:rsidRPr="007B47CE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-bit ALU</w:t>
      </w:r>
    </w:p>
    <w:p w14:paraId="7DFE97F6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B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alu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sel, carry, out);</w:t>
      </w:r>
    </w:p>
    <w:p w14:paraId="2B18BA72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]a, b;</w:t>
      </w:r>
    </w:p>
    <w:p w14:paraId="6EB5677A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]sel;</w:t>
      </w:r>
    </w:p>
    <w:p w14:paraId="404F98C6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carry;</w:t>
      </w:r>
    </w:p>
    <w:p w14:paraId="48A4BBAC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]out;</w:t>
      </w:r>
    </w:p>
    <w:p w14:paraId="72C083DB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]res;</w:t>
      </w:r>
    </w:p>
    <w:p w14:paraId="5E8F689C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3EAD12D8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 = res[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0B8D112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 = res[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D3968E5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@(*)</w:t>
      </w:r>
    </w:p>
    <w:p w14:paraId="3E79EC5D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666D7716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(sel)</w:t>
      </w:r>
    </w:p>
    <w:p w14:paraId="107E75E4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//addition</w:t>
      </w:r>
    </w:p>
    <w:p w14:paraId="5E7D58B5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+ b;</w:t>
      </w:r>
    </w:p>
    <w:p w14:paraId="09C11064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//subtraction</w:t>
      </w:r>
    </w:p>
    <w:p w14:paraId="4E9E90BD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- b;</w:t>
      </w:r>
    </w:p>
    <w:p w14:paraId="34237648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//multiplication</w:t>
      </w:r>
    </w:p>
    <w:p w14:paraId="4F7D76E8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* b;</w:t>
      </w:r>
    </w:p>
    <w:p w14:paraId="1B477874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//division</w:t>
      </w:r>
    </w:p>
    <w:p w14:paraId="1FE4A946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/ b;</w:t>
      </w:r>
    </w:p>
    <w:p w14:paraId="223E9F93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//increment</w:t>
      </w:r>
    </w:p>
    <w:p w14:paraId="577C8645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a +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37E3ED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//decrement</w:t>
      </w:r>
    </w:p>
    <w:p w14:paraId="7E2FD349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a -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C98FB5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AND</w:t>
      </w:r>
    </w:p>
    <w:p w14:paraId="4E9AD3B7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&amp; b;</w:t>
      </w:r>
    </w:p>
    <w:p w14:paraId="24B8FFD4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OR</w:t>
      </w:r>
    </w:p>
    <w:p w14:paraId="683B3484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| b;</w:t>
      </w:r>
    </w:p>
    <w:p w14:paraId="425A9740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NOT</w:t>
      </w:r>
    </w:p>
    <w:p w14:paraId="28695049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~a;</w:t>
      </w:r>
    </w:p>
    <w:p w14:paraId="6B39D8C8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NAND</w:t>
      </w:r>
    </w:p>
    <w:p w14:paraId="253E6FD0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&amp; b);</w:t>
      </w:r>
    </w:p>
    <w:p w14:paraId="67543B7A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NOR</w:t>
      </w:r>
    </w:p>
    <w:p w14:paraId="257AAB03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| b);</w:t>
      </w:r>
    </w:p>
    <w:p w14:paraId="6DFF56F2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XOR</w:t>
      </w:r>
    </w:p>
    <w:p w14:paraId="77B77F57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^ b;</w:t>
      </w:r>
    </w:p>
    <w:p w14:paraId="559D2F81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XNOR</w:t>
      </w:r>
    </w:p>
    <w:p w14:paraId="0A344E4B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^ b);</w:t>
      </w:r>
    </w:p>
    <w:p w14:paraId="13AC5257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//greater comparision</w:t>
      </w:r>
    </w:p>
    <w:p w14:paraId="54DF84D5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&gt; b) ?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F7C62F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//lesser comparision</w:t>
      </w:r>
    </w:p>
    <w:p w14:paraId="457AB4A4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&lt; b) ?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70E0EE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32B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//equal comparision</w:t>
      </w:r>
    </w:p>
    <w:p w14:paraId="7871CCC5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== b) ?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132B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C99841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endcase</w:t>
      </w:r>
    </w:p>
    <w:p w14:paraId="10E2C4AA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69F796F" w14:textId="77777777" w:rsidR="00132B5A" w:rsidRPr="00132B5A" w:rsidRDefault="00132B5A" w:rsidP="00132B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B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1A81D111" w14:textId="75997ED5" w:rsidR="007B47CE" w:rsidRDefault="007B47CE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</w:p>
    <w:p w14:paraId="1CA3AC6A" w14:textId="20DBB89E" w:rsidR="006742B6" w:rsidRDefault="002B5846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2B5846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Test bench</w:t>
      </w:r>
    </w:p>
    <w:p w14:paraId="08261818" w14:textId="1028E81F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3AA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77156E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F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b;</w:t>
      </w:r>
    </w:p>
    <w:p w14:paraId="4B7DE617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F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]sel;</w:t>
      </w:r>
    </w:p>
    <w:p w14:paraId="37F0E4FC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F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carry;</w:t>
      </w:r>
    </w:p>
    <w:p w14:paraId="2F8D6F37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F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out;</w:t>
      </w:r>
    </w:p>
    <w:p w14:paraId="5FF05863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227BABC7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F3AA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alu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3AA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a1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sel, carry, out);</w:t>
      </w:r>
    </w:p>
    <w:p w14:paraId="7D79B4A6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F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41144FD2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a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1'b1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470D85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b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1'b0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DE862E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4'h0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4ECE448A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4'h1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5A2833F4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4'h2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535DFEF7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4'h3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580B3613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4'h4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412669C5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4'h5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79B46F7F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4'h6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1A265F8A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4'h7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4D2BE31C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4'h8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27B488EF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4'h9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53F5F18B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4'hA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1D404E98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4'hB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4713E2AD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4'hC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60EBEF4C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4'hD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56481864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4'hE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26DC8FBE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 = 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4'hF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833693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F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22D19B57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E412ED9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F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05AF174C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3AA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$dumpfile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F3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"dump.vcd"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1D77A2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3AA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$dumpvars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F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833E17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F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47F1FA0E" w14:textId="77777777" w:rsidR="002F3AAF" w:rsidRPr="002F3AAF" w:rsidRDefault="002F3AAF" w:rsidP="002F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endmodule</w:t>
      </w:r>
    </w:p>
    <w:p w14:paraId="284650DA" w14:textId="520CED05" w:rsidR="002B5846" w:rsidRDefault="002B5846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</w:p>
    <w:p w14:paraId="54EDB7F9" w14:textId="58CBAFE5" w:rsidR="00EB328C" w:rsidRDefault="00087910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087910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Verilog code Output in online circuit simulator/Modelsim tool for 1-bit ALU</w:t>
      </w:r>
    </w:p>
    <w:p w14:paraId="25D126AE" w14:textId="1006DC8F" w:rsidR="005B1263" w:rsidRDefault="005B1263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  <w:r w:rsidRPr="005B1263">
        <w:rPr>
          <w:rFonts w:asciiTheme="minorHAnsi" w:eastAsiaTheme="minorHAnsi" w:hAnsiTheme="minorHAnsi" w:cstheme="minorBidi"/>
          <w:lang w:eastAsia="en-US"/>
        </w:rPr>
        <w:drawing>
          <wp:inline distT="0" distB="0" distL="0" distR="0" wp14:anchorId="61788317" wp14:editId="15056174">
            <wp:extent cx="5731510" cy="1476375"/>
            <wp:effectExtent l="0" t="0" r="2540" b="9525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8239" w14:textId="6FEF6A05" w:rsidR="005B1263" w:rsidRDefault="00D372D0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D372D0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Verilog code Output in online circuit simulator/Modelsim tool for 4-bit ALU</w:t>
      </w:r>
    </w:p>
    <w:p w14:paraId="5371652B" w14:textId="324FB7AB" w:rsidR="00BD4176" w:rsidRPr="00037DF2" w:rsidRDefault="00F42F17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F42F17">
        <w:rPr>
          <w:rFonts w:asciiTheme="minorHAnsi" w:eastAsiaTheme="minorHAnsi" w:hAnsiTheme="minorHAnsi" w:cstheme="minorBidi"/>
          <w:lang w:eastAsia="en-US"/>
        </w:rPr>
        <w:drawing>
          <wp:inline distT="0" distB="0" distL="0" distR="0" wp14:anchorId="165FF59C" wp14:editId="177B4E6A">
            <wp:extent cx="5731510" cy="1434465"/>
            <wp:effectExtent l="0" t="0" r="2540" b="0"/>
            <wp:docPr id="3" name="Picture 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0B9C" w14:textId="15863F4B" w:rsidR="00BD4176" w:rsidRDefault="00AA0930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AA0930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Multisim live / Circuitverse.org Simulation link for 1-bit ALU</w:t>
      </w:r>
    </w:p>
    <w:p w14:paraId="72480E9F" w14:textId="3DB469B7" w:rsidR="00AA0930" w:rsidRDefault="00AA0930" w:rsidP="00AA0930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  <w:hyperlink r:id="rId10" w:history="1">
        <w:r w:rsidRPr="006932D3">
          <w:rPr>
            <w:rStyle w:val="Hyperlink"/>
            <w:rFonts w:asciiTheme="minorHAnsi" w:eastAsiaTheme="minorHAnsi" w:hAnsiTheme="minorHAnsi" w:cstheme="minorBidi"/>
            <w:lang w:eastAsia="en-US"/>
          </w:rPr>
          <w:t>https://www.edaplayground.com/x/rgPw</w:t>
        </w:r>
      </w:hyperlink>
    </w:p>
    <w:p w14:paraId="4D48695F" w14:textId="77777777" w:rsidR="00AA0930" w:rsidRDefault="00AA0930" w:rsidP="00AA0930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</w:p>
    <w:p w14:paraId="4C0A2EDB" w14:textId="73F39919" w:rsidR="00AA0930" w:rsidRDefault="00AA0930" w:rsidP="00AA0930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AA0930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 xml:space="preserve">Multisim live / Circuitverse.org Simulation link for </w:t>
      </w:r>
      <w:r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4</w:t>
      </w:r>
      <w:r w:rsidRPr="00AA0930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-bit ALU</w:t>
      </w:r>
    </w:p>
    <w:p w14:paraId="3745F82F" w14:textId="77777777" w:rsidR="00037DF2" w:rsidRDefault="00037DF2" w:rsidP="00037D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  <w:hyperlink r:id="rId11" w:history="1">
        <w:r w:rsidRPr="006932D3">
          <w:rPr>
            <w:rStyle w:val="Hyperlink"/>
            <w:rFonts w:asciiTheme="minorHAnsi" w:eastAsiaTheme="minorHAnsi" w:hAnsiTheme="minorHAnsi" w:cstheme="minorBidi"/>
            <w:lang w:eastAsia="en-US"/>
          </w:rPr>
          <w:t>https://www.edaplayground.com/x/As73</w:t>
        </w:r>
      </w:hyperlink>
    </w:p>
    <w:p w14:paraId="5A36E7CD" w14:textId="61104443" w:rsidR="00AA0930" w:rsidRDefault="00AA0930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</w:p>
    <w:p w14:paraId="4817B853" w14:textId="1C2367C1" w:rsidR="00F26322" w:rsidRDefault="00A503DD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A503DD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Verilog code: 16-bit ALU</w:t>
      </w:r>
    </w:p>
    <w:p w14:paraId="782D8649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D6A5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alu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sel, carry, out);</w:t>
      </w:r>
    </w:p>
    <w:p w14:paraId="05859369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]a, b;</w:t>
      </w:r>
    </w:p>
    <w:p w14:paraId="7074E468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]sel;</w:t>
      </w:r>
    </w:p>
    <w:p w14:paraId="4F6B4BA3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carry;</w:t>
      </w:r>
    </w:p>
    <w:p w14:paraId="62418EBE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]out;</w:t>
      </w:r>
    </w:p>
    <w:p w14:paraId="080E09C2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]res;</w:t>
      </w:r>
    </w:p>
    <w:p w14:paraId="1D991F2F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64E2166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 = res[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E63F8EE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 = res[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C51A91C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@(*)</w:t>
      </w:r>
    </w:p>
    <w:p w14:paraId="13D19188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69C8D9B5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(sel)</w:t>
      </w:r>
    </w:p>
    <w:p w14:paraId="5954E3A6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//addition</w:t>
      </w:r>
    </w:p>
    <w:p w14:paraId="28AE2A8D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+ b;</w:t>
      </w:r>
    </w:p>
    <w:p w14:paraId="3CA3357F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//subtraction</w:t>
      </w:r>
    </w:p>
    <w:p w14:paraId="5C480D8B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- b;</w:t>
      </w:r>
    </w:p>
    <w:p w14:paraId="533C877A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//multiplication</w:t>
      </w:r>
    </w:p>
    <w:p w14:paraId="5426486F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* b;</w:t>
      </w:r>
    </w:p>
    <w:p w14:paraId="5BB5A07E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//division</w:t>
      </w:r>
    </w:p>
    <w:p w14:paraId="61DAD744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/ b;</w:t>
      </w:r>
    </w:p>
    <w:p w14:paraId="23812F36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//increment</w:t>
      </w:r>
    </w:p>
    <w:p w14:paraId="2DFCE67C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a +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2301E8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//decrement</w:t>
      </w:r>
    </w:p>
    <w:p w14:paraId="0C0CF97A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a -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CB68C7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AND</w:t>
      </w:r>
    </w:p>
    <w:p w14:paraId="5E7F819E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&amp; b;</w:t>
      </w:r>
    </w:p>
    <w:p w14:paraId="5C9C76BE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OR</w:t>
      </w:r>
    </w:p>
    <w:p w14:paraId="798449E3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| b;</w:t>
      </w:r>
    </w:p>
    <w:p w14:paraId="631374C3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NOT</w:t>
      </w:r>
    </w:p>
    <w:p w14:paraId="7C733ADF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~a;</w:t>
      </w:r>
    </w:p>
    <w:p w14:paraId="6BA67BA3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NAND</w:t>
      </w:r>
    </w:p>
    <w:p w14:paraId="6CE21B84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&amp; b);</w:t>
      </w:r>
    </w:p>
    <w:p w14:paraId="3946882C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NOR</w:t>
      </w:r>
    </w:p>
    <w:p w14:paraId="61E2C524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| b);</w:t>
      </w:r>
    </w:p>
    <w:p w14:paraId="53B1E904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XOR</w:t>
      </w:r>
    </w:p>
    <w:p w14:paraId="6B4530B7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^ b;</w:t>
      </w:r>
    </w:p>
    <w:p w14:paraId="586ADCC2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XNOR</w:t>
      </w:r>
    </w:p>
    <w:p w14:paraId="16A3D71F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^ b);</w:t>
      </w:r>
    </w:p>
    <w:p w14:paraId="26806F2B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//greater comparision</w:t>
      </w:r>
    </w:p>
    <w:p w14:paraId="28359339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&gt; b) ?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5DB9F1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//lesser comparision</w:t>
      </w:r>
    </w:p>
    <w:p w14:paraId="68B309EC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&lt; b) ?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90857E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D6A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//equal comparision</w:t>
      </w:r>
    </w:p>
    <w:p w14:paraId="3E5DF5AF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== b) ?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4D6A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A71C48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endcase</w:t>
      </w:r>
    </w:p>
    <w:p w14:paraId="66F4CA99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580D449E" w14:textId="77777777" w:rsidR="004D6A54" w:rsidRPr="004D6A54" w:rsidRDefault="004D6A54" w:rsidP="004D6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6A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15501D23" w14:textId="07AAF86F" w:rsidR="00A503DD" w:rsidRDefault="00A503DD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</w:p>
    <w:p w14:paraId="3FCD06DE" w14:textId="671BDDEE" w:rsidR="004D6A54" w:rsidRDefault="004D6A54" w:rsidP="004D6A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bCs/>
          <w:u w:val="single"/>
          <w:lang w:eastAsia="en-US"/>
        </w:rPr>
      </w:pPr>
      <w:r w:rsidRPr="00A503DD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 xml:space="preserve">Verilog code: </w:t>
      </w:r>
      <w:r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32</w:t>
      </w:r>
      <w:r w:rsidRPr="00A503DD"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-bit ALU</w:t>
      </w:r>
    </w:p>
    <w:p w14:paraId="2A23219B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3E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alu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sel, carry, out);</w:t>
      </w:r>
    </w:p>
    <w:p w14:paraId="20CD0C94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]a, b;</w:t>
      </w:r>
    </w:p>
    <w:p w14:paraId="7568585D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]sel;</w:t>
      </w:r>
    </w:p>
    <w:p w14:paraId="3F12D661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carry;</w:t>
      </w:r>
    </w:p>
    <w:p w14:paraId="50B724F9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]out;</w:t>
      </w:r>
    </w:p>
    <w:p w14:paraId="1D124737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]res;</w:t>
      </w:r>
    </w:p>
    <w:p w14:paraId="6142CBE4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5A94CB89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 = res[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9511B37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 = res[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78DDBA7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@(*)</w:t>
      </w:r>
    </w:p>
    <w:p w14:paraId="78308B3A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795A300B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(sel)</w:t>
      </w:r>
    </w:p>
    <w:p w14:paraId="13F21F7E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//addition</w:t>
      </w:r>
    </w:p>
    <w:p w14:paraId="4AAEE43D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+ b;</w:t>
      </w:r>
    </w:p>
    <w:p w14:paraId="3276CC3B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//subtraction</w:t>
      </w:r>
    </w:p>
    <w:p w14:paraId="1285C5A2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- b;</w:t>
      </w:r>
    </w:p>
    <w:p w14:paraId="30FB954B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//multiplication</w:t>
      </w:r>
    </w:p>
    <w:p w14:paraId="3E9B35FD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* b;</w:t>
      </w:r>
    </w:p>
    <w:p w14:paraId="6372F949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//division</w:t>
      </w:r>
    </w:p>
    <w:p w14:paraId="4CD23F35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/ b;</w:t>
      </w:r>
    </w:p>
    <w:p w14:paraId="38CFBE5A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//increment</w:t>
      </w:r>
    </w:p>
    <w:p w14:paraId="14C66454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a +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03B7FE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//decrement</w:t>
      </w:r>
    </w:p>
    <w:p w14:paraId="1BB65E12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a -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43A75D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AND</w:t>
      </w:r>
    </w:p>
    <w:p w14:paraId="447877EC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&amp; b;</w:t>
      </w:r>
    </w:p>
    <w:p w14:paraId="5C9D6A1B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OR</w:t>
      </w:r>
    </w:p>
    <w:p w14:paraId="1DFC71B1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| b;</w:t>
      </w:r>
    </w:p>
    <w:p w14:paraId="78A24BA5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NOT</w:t>
      </w:r>
    </w:p>
    <w:p w14:paraId="053CE990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~a;</w:t>
      </w:r>
    </w:p>
    <w:p w14:paraId="0CD8ED17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NAND</w:t>
      </w:r>
    </w:p>
    <w:p w14:paraId="790C5289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&amp; b);</w:t>
      </w:r>
    </w:p>
    <w:p w14:paraId="68C74109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NOR</w:t>
      </w:r>
    </w:p>
    <w:p w14:paraId="3F16EC6F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| b);</w:t>
      </w:r>
    </w:p>
    <w:p w14:paraId="6D7922F5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XOR</w:t>
      </w:r>
    </w:p>
    <w:p w14:paraId="5B3EF987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a ^ b;</w:t>
      </w:r>
    </w:p>
    <w:p w14:paraId="19F798DF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XNOR</w:t>
      </w:r>
    </w:p>
    <w:p w14:paraId="4AB05AE8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 = ~(a ^ b);</w:t>
      </w:r>
    </w:p>
    <w:p w14:paraId="6A9C6373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//greater comparision</w:t>
      </w:r>
    </w:p>
    <w:p w14:paraId="0CA02592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&gt; b) ?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CE1000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//lesser comparision</w:t>
      </w:r>
    </w:p>
    <w:p w14:paraId="5A48D885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&lt; b) ?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A73E5C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1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//equal comparision</w:t>
      </w:r>
    </w:p>
    <w:p w14:paraId="2610134F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res = (a == b) ?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8'd1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291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8'd0</w:t>
      </w: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C186E7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endcase</w:t>
      </w:r>
    </w:p>
    <w:p w14:paraId="08613785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149B9680" w14:textId="77777777" w:rsidR="002913EF" w:rsidRPr="002913EF" w:rsidRDefault="002913EF" w:rsidP="00291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450973F2" w14:textId="10855F87" w:rsidR="004D6A54" w:rsidRDefault="004D6A54" w:rsidP="004159A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eastAsia="en-US"/>
        </w:rPr>
      </w:pPr>
    </w:p>
    <w:p w14:paraId="080C3928" w14:textId="2E59DDAD" w:rsidR="00813D9E" w:rsidRDefault="00813D9E" w:rsidP="00CC46FF">
      <w:pPr>
        <w:rPr>
          <w:b/>
          <w:bCs/>
          <w:sz w:val="24"/>
          <w:szCs w:val="24"/>
          <w:u w:val="single"/>
        </w:rPr>
      </w:pPr>
      <w:r w:rsidRPr="00813D9E">
        <w:rPr>
          <w:b/>
          <w:bCs/>
          <w:sz w:val="24"/>
          <w:szCs w:val="24"/>
          <w:u w:val="single"/>
        </w:rPr>
        <w:t>Result</w:t>
      </w:r>
      <w:r w:rsidRPr="00813D9E">
        <w:rPr>
          <w:b/>
          <w:bCs/>
          <w:sz w:val="24"/>
          <w:szCs w:val="24"/>
          <w:u w:val="single"/>
        </w:rPr>
        <w:t xml:space="preserve"> and Inference</w:t>
      </w:r>
    </w:p>
    <w:p w14:paraId="489A0F9D" w14:textId="08789DBC" w:rsidR="00CC46FF" w:rsidRPr="00CC46FF" w:rsidRDefault="00CC46FF" w:rsidP="00CC46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above codes are to implement ALUs with functions of my choice which include addition, subtraction, multiplication, division, increment, decrement, basic gate functions (AND, OR, NOT, NAND, </w:t>
      </w:r>
      <w:r w:rsidR="00F136ED">
        <w:rPr>
          <w:sz w:val="24"/>
          <w:szCs w:val="24"/>
        </w:rPr>
        <w:t>NOR,</w:t>
      </w:r>
      <w:r>
        <w:rPr>
          <w:sz w:val="24"/>
          <w:szCs w:val="24"/>
        </w:rPr>
        <w:t xml:space="preserve"> XOR, XNOR) and comparators (greater than, lesser than, equal to). </w:t>
      </w:r>
      <w:r w:rsidR="00F136ED">
        <w:rPr>
          <w:sz w:val="24"/>
          <w:szCs w:val="24"/>
        </w:rPr>
        <w:t>All</w:t>
      </w:r>
      <w:r>
        <w:rPr>
          <w:sz w:val="24"/>
          <w:szCs w:val="24"/>
        </w:rPr>
        <w:t xml:space="preserve"> these ALUs have been made in 1-bit, 4-bit, 8-bit, 16-bit and 32-bit versions in Verilog.</w:t>
      </w:r>
    </w:p>
    <w:sectPr w:rsidR="00CC46FF" w:rsidRPr="00CC46F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E33C" w14:textId="77777777" w:rsidR="00F50A04" w:rsidRDefault="00F50A04" w:rsidP="00700339">
      <w:pPr>
        <w:spacing w:after="0" w:line="240" w:lineRule="auto"/>
      </w:pPr>
      <w:r>
        <w:separator/>
      </w:r>
    </w:p>
  </w:endnote>
  <w:endnote w:type="continuationSeparator" w:id="0">
    <w:p w14:paraId="44B70DFE" w14:textId="77777777" w:rsidR="00F50A04" w:rsidRDefault="00F50A04" w:rsidP="0070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AE03" w14:textId="77777777" w:rsidR="00700339" w:rsidRDefault="00700339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6C89CE2" w14:textId="77777777" w:rsidR="00700339" w:rsidRDefault="00700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834C" w14:textId="77777777" w:rsidR="00F50A04" w:rsidRDefault="00F50A04" w:rsidP="00700339">
      <w:pPr>
        <w:spacing w:after="0" w:line="240" w:lineRule="auto"/>
      </w:pPr>
      <w:r>
        <w:separator/>
      </w:r>
    </w:p>
  </w:footnote>
  <w:footnote w:type="continuationSeparator" w:id="0">
    <w:p w14:paraId="13AC8CDA" w14:textId="77777777" w:rsidR="00F50A04" w:rsidRDefault="00F50A04" w:rsidP="00700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FB80A365CA354488BA359BF5E0A2E2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D728C9E" w14:textId="4D60C73C" w:rsidR="00700339" w:rsidRDefault="00700339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21BDS0340 | Abhinav Dinesh Srivatsa</w:t>
        </w:r>
      </w:p>
    </w:sdtContent>
  </w:sdt>
  <w:p w14:paraId="23A0072F" w14:textId="77777777" w:rsidR="00700339" w:rsidRDefault="007003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793"/>
    <w:multiLevelType w:val="hybridMultilevel"/>
    <w:tmpl w:val="1B22656C"/>
    <w:lvl w:ilvl="0" w:tplc="17F8EF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727"/>
    <w:multiLevelType w:val="hybridMultilevel"/>
    <w:tmpl w:val="6F9AC6FE"/>
    <w:lvl w:ilvl="0" w:tplc="4266B0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77E4A"/>
    <w:multiLevelType w:val="hybridMultilevel"/>
    <w:tmpl w:val="D92AA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C4005"/>
    <w:multiLevelType w:val="hybridMultilevel"/>
    <w:tmpl w:val="9FD2A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130861">
    <w:abstractNumId w:val="3"/>
  </w:num>
  <w:num w:numId="2" w16cid:durableId="1145321798">
    <w:abstractNumId w:val="0"/>
  </w:num>
  <w:num w:numId="3" w16cid:durableId="1427768656">
    <w:abstractNumId w:val="1"/>
  </w:num>
  <w:num w:numId="4" w16cid:durableId="705912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F7"/>
    <w:rsid w:val="00034717"/>
    <w:rsid w:val="00037DF2"/>
    <w:rsid w:val="00087910"/>
    <w:rsid w:val="00092996"/>
    <w:rsid w:val="000C2B57"/>
    <w:rsid w:val="001167B3"/>
    <w:rsid w:val="00121954"/>
    <w:rsid w:val="00132B5A"/>
    <w:rsid w:val="001963F7"/>
    <w:rsid w:val="001D14BA"/>
    <w:rsid w:val="002913EF"/>
    <w:rsid w:val="002B5846"/>
    <w:rsid w:val="002F3AAF"/>
    <w:rsid w:val="0035256B"/>
    <w:rsid w:val="004159A1"/>
    <w:rsid w:val="0047546A"/>
    <w:rsid w:val="004800AB"/>
    <w:rsid w:val="004C025E"/>
    <w:rsid w:val="004C38CF"/>
    <w:rsid w:val="004D6A54"/>
    <w:rsid w:val="00565F81"/>
    <w:rsid w:val="00570920"/>
    <w:rsid w:val="005B1263"/>
    <w:rsid w:val="005F5155"/>
    <w:rsid w:val="00603911"/>
    <w:rsid w:val="00612A71"/>
    <w:rsid w:val="00641846"/>
    <w:rsid w:val="006742B6"/>
    <w:rsid w:val="00700339"/>
    <w:rsid w:val="007418A8"/>
    <w:rsid w:val="00750E19"/>
    <w:rsid w:val="007B47CE"/>
    <w:rsid w:val="007B494C"/>
    <w:rsid w:val="007F73B3"/>
    <w:rsid w:val="00813D9E"/>
    <w:rsid w:val="00864203"/>
    <w:rsid w:val="00864D68"/>
    <w:rsid w:val="0094049F"/>
    <w:rsid w:val="00966BE6"/>
    <w:rsid w:val="0097353A"/>
    <w:rsid w:val="009952C2"/>
    <w:rsid w:val="009B5D25"/>
    <w:rsid w:val="00A2019B"/>
    <w:rsid w:val="00A503DD"/>
    <w:rsid w:val="00A672D5"/>
    <w:rsid w:val="00AA0930"/>
    <w:rsid w:val="00AD6FDD"/>
    <w:rsid w:val="00AE7E32"/>
    <w:rsid w:val="00B43F2F"/>
    <w:rsid w:val="00BA29D5"/>
    <w:rsid w:val="00BD4176"/>
    <w:rsid w:val="00BE488F"/>
    <w:rsid w:val="00C016B2"/>
    <w:rsid w:val="00C15F6B"/>
    <w:rsid w:val="00C33AA3"/>
    <w:rsid w:val="00C43F57"/>
    <w:rsid w:val="00C9511B"/>
    <w:rsid w:val="00CC46FF"/>
    <w:rsid w:val="00CF0E7D"/>
    <w:rsid w:val="00D1177F"/>
    <w:rsid w:val="00D372D0"/>
    <w:rsid w:val="00D37D94"/>
    <w:rsid w:val="00D46B9F"/>
    <w:rsid w:val="00D74CA2"/>
    <w:rsid w:val="00DC3AD6"/>
    <w:rsid w:val="00DD5B8A"/>
    <w:rsid w:val="00E06FF6"/>
    <w:rsid w:val="00E26283"/>
    <w:rsid w:val="00EB328C"/>
    <w:rsid w:val="00F136ED"/>
    <w:rsid w:val="00F26322"/>
    <w:rsid w:val="00F42F17"/>
    <w:rsid w:val="00F50A04"/>
    <w:rsid w:val="00F667FA"/>
    <w:rsid w:val="00FA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81DD"/>
  <w15:chartTrackingRefBased/>
  <w15:docId w15:val="{5AD21993-3E4F-499B-B5AB-7C8B5D1A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339"/>
  </w:style>
  <w:style w:type="paragraph" w:styleId="Footer">
    <w:name w:val="footer"/>
    <w:basedOn w:val="Normal"/>
    <w:link w:val="FooterChar"/>
    <w:uiPriority w:val="99"/>
    <w:unhideWhenUsed/>
    <w:rsid w:val="00700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339"/>
  </w:style>
  <w:style w:type="table" w:styleId="TableGrid">
    <w:name w:val="Table Grid"/>
    <w:basedOn w:val="TableNormal"/>
    <w:uiPriority w:val="39"/>
    <w:rsid w:val="0070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8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219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53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aplayground.com/x/As73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edaplayground.com/x/rgP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80A365CA354488BA359BF5E0A2E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9FA6A-0C01-4205-A3C6-D41E0993FC11}"/>
      </w:docPartPr>
      <w:docPartBody>
        <w:p w:rsidR="00000000" w:rsidRDefault="0063343E" w:rsidP="0063343E">
          <w:pPr>
            <w:pStyle w:val="FB80A365CA354488BA359BF5E0A2E2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3E"/>
    <w:rsid w:val="0063343E"/>
    <w:rsid w:val="00A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80A365CA354488BA359BF5E0A2E2AA">
    <w:name w:val="FB80A365CA354488BA359BF5E0A2E2AA"/>
    <w:rsid w:val="006334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1719</Words>
  <Characters>9802</Characters>
  <Application>Microsoft Office Word</Application>
  <DocSecurity>0</DocSecurity>
  <Lines>81</Lines>
  <Paragraphs>22</Paragraphs>
  <ScaleCrop>false</ScaleCrop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21BDS0340 | Abhinav Dinesh Srivatsa</dc:title>
  <dc:subject/>
  <dc:creator>Abhinav Srivatsa</dc:creator>
  <cp:keywords/>
  <dc:description/>
  <cp:lastModifiedBy>Abhinav Srivatsa</cp:lastModifiedBy>
  <cp:revision>74</cp:revision>
  <dcterms:created xsi:type="dcterms:W3CDTF">2022-10-02T08:45:00Z</dcterms:created>
  <dcterms:modified xsi:type="dcterms:W3CDTF">2022-10-02T09:35:00Z</dcterms:modified>
</cp:coreProperties>
</file>