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1.对抗反汇编</w:t>
      </w:r>
    </w:p>
    <w:p>
      <w:r>
        <w:rPr>
          <w:rFonts w:hint="eastAsia"/>
        </w:rPr>
        <w:t xml:space="preserve">    分析下述代码实际在做什么？</w:t>
      </w:r>
    </w:p>
    <w:p>
      <w:r>
        <w:rPr>
          <w:rFonts w:hint="eastAsia"/>
        </w:rPr>
        <w:t>74 03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jz</w:t>
      </w:r>
      <w:r>
        <w:rPr>
          <w:rFonts w:hint="eastAsia"/>
        </w:rPr>
        <w:tab/>
      </w:r>
      <w:r>
        <w:rPr>
          <w:rFonts w:hint="eastAsia"/>
        </w:rPr>
        <w:t>short near ptr loc_4011C4+1</w:t>
      </w:r>
    </w:p>
    <w:p>
      <w:r>
        <w:rPr>
          <w:rFonts w:hint="eastAsia"/>
        </w:rPr>
        <w:t>75 01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jnz</w:t>
      </w:r>
      <w:r>
        <w:rPr>
          <w:rFonts w:hint="eastAsia"/>
        </w:rPr>
        <w:tab/>
      </w:r>
      <w:r>
        <w:rPr>
          <w:rFonts w:hint="eastAsia"/>
        </w:rPr>
        <w:t>short near ptr loc_4011C4+1</w:t>
      </w:r>
    </w:p>
    <w:p>
      <w:r>
        <w:rPr>
          <w:rFonts w:hint="eastAsia"/>
        </w:rPr>
        <w:t>loc_4011C4:</w:t>
      </w:r>
    </w:p>
    <w:p>
      <w:r>
        <w:rPr>
          <w:rFonts w:hint="eastAsia"/>
        </w:rPr>
        <w:t>E8 58 C3 90 90</w:t>
      </w:r>
      <w:r>
        <w:rPr>
          <w:rFonts w:hint="eastAsia"/>
        </w:rPr>
        <w:tab/>
      </w: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</w:rPr>
        <w:t>near ptr 90D0D521h</w:t>
      </w:r>
    </w:p>
    <w:p>
      <w:pPr>
        <w:rPr>
          <w:rFonts w:hint="eastAsia"/>
        </w:rPr>
      </w:pPr>
      <w:r>
        <w:rPr>
          <w:rFonts w:hint="eastAsia"/>
        </w:rPr>
        <w:t xml:space="preserve">   （提示：需自行查询机器码对应的汇编指令）</w:t>
      </w:r>
    </w:p>
    <w:p>
      <w:pPr>
        <w:rPr>
          <w:rFonts w:hint="default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花指令auti静态反编译  实际上跳转到</w:t>
      </w:r>
      <w:r>
        <w:rPr>
          <w:rFonts w:hint="eastAsia"/>
          <w:strike w:val="0"/>
          <w:dstrike w:val="0"/>
          <w:color w:val="FF0000"/>
        </w:rPr>
        <w:t>4011C</w:t>
      </w:r>
      <w:r>
        <w:rPr>
          <w:rFonts w:hint="eastAsia"/>
          <w:strike w:val="0"/>
          <w:dstrike w:val="0"/>
          <w:color w:val="FF0000"/>
          <w:lang w:val="en-US" w:eastAsia="zh-CN"/>
        </w:rPr>
        <w:t xml:space="preserve">5 执行 pop eax; </w:t>
      </w:r>
      <w:bookmarkStart w:id="0" w:name="_GoBack"/>
      <w:bookmarkEnd w:id="0"/>
      <w:r>
        <w:rPr>
          <w:rFonts w:hint="eastAsia"/>
          <w:strike w:val="0"/>
          <w:dstrike w:val="0"/>
          <w:color w:val="FF0000"/>
          <w:lang w:val="en-US" w:eastAsia="zh-CN"/>
        </w:rPr>
        <w:t xml:space="preserve"> ret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785" cy="64897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2.反调试</w:t>
      </w:r>
    </w:p>
    <w:p>
      <w:r>
        <w:rPr>
          <w:rFonts w:hint="eastAsia"/>
        </w:rPr>
        <w:t xml:space="preserve">    请列举出至少三个恶意代码中常见的用于反调试的API函数，并阐述原理。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IsDebuggerPesent</w:t>
      </w:r>
      <w:r>
        <w:rPr>
          <w:rFonts w:hint="eastAsia"/>
          <w:color w:val="FF0000"/>
          <w:lang w:val="en-US" w:eastAsia="zh-CN"/>
        </w:rPr>
        <w:t xml:space="preserve"> 判断是否处于调试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CheckRemoteDebuggerPresent</w:t>
      </w:r>
      <w:r>
        <w:rPr>
          <w:rFonts w:hint="eastAsia"/>
          <w:color w:val="FF0000"/>
          <w:lang w:val="en-US" w:eastAsia="zh-CN"/>
        </w:rPr>
        <w:t xml:space="preserve"> 判断是否处于调试（远程调试）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NtQueryInformationProcess</w:t>
      </w:r>
      <w:r>
        <w:rPr>
          <w:rFonts w:hint="eastAsia"/>
          <w:color w:val="FF0000"/>
          <w:lang w:val="en-US" w:eastAsia="zh-CN"/>
        </w:rPr>
        <w:t xml:space="preserve"> + 参数ProcessDebugPort查询调式端口 存在则处于调试</w:t>
      </w:r>
    </w:p>
    <w:p>
      <w:r>
        <w:rPr>
          <w:rFonts w:hint="eastAsia"/>
        </w:rPr>
        <w:t>3.反虚拟机</w:t>
      </w:r>
    </w:p>
    <w:p>
      <w:r>
        <w:rPr>
          <w:rFonts w:hint="eastAsia"/>
        </w:rPr>
        <w:t xml:space="preserve">    请列举出至少两种通用的反虚拟机技术（对VMware，VirtualBox等常见虚拟机软件都有效）。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GDT基址位于0xFFXXXXXX时说明处于虚拟机中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扫描进程列表，是否存在敏感进程VmwareTools.exe、VMwareUser.exe等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TR读取的地址</w:t>
      </w:r>
      <w:r>
        <w:rPr>
          <w:rFonts w:hint="eastAsia"/>
          <w:color w:val="FF0000"/>
          <w:lang w:val="en-US" w:eastAsia="zh-CN"/>
        </w:rPr>
        <w:t>，当</w:t>
      </w:r>
      <w:r>
        <w:rPr>
          <w:rFonts w:hint="default"/>
          <w:color w:val="FF0000"/>
          <w:lang w:val="en-US" w:eastAsia="zh-CN"/>
        </w:rPr>
        <w:t>地址等于0x0040xxxx时，说明处于虚拟机中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AB482"/>
    <w:multiLevelType w:val="singleLevel"/>
    <w:tmpl w:val="1A9AB4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8E"/>
    <w:rsid w:val="000A391B"/>
    <w:rsid w:val="003D4173"/>
    <w:rsid w:val="00923B8E"/>
    <w:rsid w:val="00E574C3"/>
    <w:rsid w:val="14E153AA"/>
    <w:rsid w:val="39C66799"/>
    <w:rsid w:val="4A4F6337"/>
    <w:rsid w:val="4F576D80"/>
    <w:rsid w:val="7A9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7</TotalTime>
  <ScaleCrop>false</ScaleCrop>
  <LinksUpToDate>false</LinksUpToDate>
  <CharactersWithSpaces>286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Office365</dc:creator>
  <cp:lastModifiedBy>Papayawd</cp:lastModifiedBy>
  <dcterms:modified xsi:type="dcterms:W3CDTF">2021-12-13T14:27:57Z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73D6F54159694206B930DFF21471A551</vt:lpwstr>
  </property>
</Properties>
</file>