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8.png" ContentType="image/png"/>
  <Override PartName="/word/media/rId3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ilm--as-built-design-customer--cvm"/>
    <w:p>
      <w:pPr>
        <w:pStyle w:val="Heading1"/>
      </w:pPr>
      <w:r>
        <w:t xml:space="preserve">ILM — As-Built Design (Customer &amp; CVM)</w:t>
      </w:r>
    </w:p>
    <w:p>
      <w:pPr>
        <w:pStyle w:val="BlockText"/>
      </w:pPr>
      <w:r>
        <w:rPr>
          <w:bCs/>
          <w:b/>
        </w:rPr>
        <w:t xml:space="preserve">Capability codes:</w:t>
      </w:r>
      <w:r>
        <w:t xml:space="preserve"> </w:t>
      </w:r>
      <w:r>
        <w:t xml:space="preserve">ILM-CFG-01 (customer/account/360/KYC/flags), EM-03 (CVM retention) ·</w:t>
      </w:r>
      <w:r>
        <w:t xml:space="preserve"> </w:t>
      </w:r>
      <w:r>
        <w:rPr>
          <w:bCs/>
          <w:b/>
        </w:rPr>
        <w:t xml:space="preserve">Module path:</w:t>
      </w:r>
      <w:r>
        <w:t xml:space="preserve"> </w:t>
      </w:r>
      <w:r>
        <w:rPr>
          <w:rStyle w:val="VerbatimChar"/>
        </w:rPr>
        <w:t xml:space="preserve">Modules/Ilm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CustomerApi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Cvm</w:t>
      </w:r>
      <w:r>
        <w:t xml:space="preserve">,</w:t>
      </w:r>
      <w:r>
        <w:t xml:space="preserve"> </w:t>
      </w:r>
      <w:r>
        <w:rPr>
          <w:rStyle w:val="VerbatimChar"/>
        </w:rPr>
        <w:t xml:space="preserve">CvmFlagEvaluator</w:t>
      </w:r>
    </w:p>
    <w:bookmarkStart w:id="20" w:name="X62f3c4515135c173d1e38588e24d2c1267119d1"/>
    <w:p>
      <w:pPr>
        <w:pStyle w:val="Heading2"/>
      </w:pPr>
      <w:r>
        <w:t xml:space="preserve">1. Purpose &amp;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Owns: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customer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customer-account</w:t>
      </w:r>
      <w:r>
        <w:t xml:space="preserve"> </w:t>
      </w:r>
      <w:r>
        <w:t xml:space="preserve">masters, the KYC chain, the</w:t>
      </w:r>
      <w:r>
        <w:t xml:space="preserve"> </w:t>
      </w:r>
      <w:r>
        <w:rPr>
          <w:bCs/>
          <w:b/>
        </w:rPr>
        <w:t xml:space="preserve">account-flag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sub-status</w:t>
      </w:r>
      <w:r>
        <w:t xml:space="preserve"> </w:t>
      </w:r>
      <w:r>
        <w:t xml:space="preserve">catalogs, the interaction timeline, and the</w:t>
      </w:r>
      <w:r>
        <w:t xml:space="preserve"> </w:t>
      </w:r>
      <w:r>
        <w:rPr>
          <w:bCs/>
          <w:b/>
        </w:rPr>
        <w:t xml:space="preserve">CVM</w:t>
      </w:r>
      <w:r>
        <w:t xml:space="preserve"> </w:t>
      </w:r>
      <w:r>
        <w:t xml:space="preserve">engine (segments/activities/offers).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own:</w:t>
      </w:r>
      <w:r>
        <w:t xml:space="preserve"> </w:t>
      </w:r>
      <w:r>
        <w:t xml:space="preserve">subscriptions, money, equipment. It is the</w:t>
      </w:r>
      <w:r>
        <w:t xml:space="preserve"> </w:t>
      </w:r>
      <w:r>
        <w:rPr>
          <w:bCs/>
          <w:b/>
        </w:rPr>
        <w:t xml:space="preserve">system of record for "who the customer</w:t>
      </w:r>
      <w:r>
        <w:rPr>
          <w:bCs/>
          <w:b/>
        </w:rPr>
        <w:t xml:space="preserve"> </w:t>
      </w:r>
      <w:r>
        <w:rPr>
          <w:bCs/>
          <w:b/>
        </w:rPr>
        <w:t xml:space="preserve">is and what state the account is in"</w:t>
      </w:r>
      <w:r>
        <w:t xml:space="preserve"> </w:t>
      </w:r>
      <w:r>
        <w:t xml:space="preserve">and the source of the shared routing context.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Job:</w:t>
      </w:r>
      <w:r>
        <w:t xml:space="preserve"> </w:t>
      </w:r>
      <w:r>
        <w:t xml:space="preserve">authoritative customer/account data + a data-driven flag/sub-status model + governed CVM.</w:t>
      </w:r>
    </w:p>
    <w:bookmarkEnd w:id="20"/>
    <w:bookmarkStart w:id="39" w:name="X8f64c9d147fb5dd968f94b886dff8f5e826f0b5"/>
    <w:p>
      <w:pPr>
        <w:pStyle w:val="Heading2"/>
      </w:pPr>
      <w:r>
        <w:t xml:space="preserve">📖 Scenarios (service + Foundation involvement)</w:t>
      </w:r>
    </w:p>
    <w:p>
      <w:pPr>
        <w:pStyle w:val="BlockText"/>
      </w:pPr>
      <w:r>
        <w:rPr>
          <w:bCs/>
          <w:b/>
        </w:rPr>
        <w:t xml:space="preserve">The one big idea:</w:t>
      </w:r>
      <w:r>
        <w:t xml:space="preserve"> </w:t>
      </w:r>
      <w:r>
        <w:t xml:space="preserve">ILM is the system of record for</w:t>
      </w:r>
      <w:r>
        <w:t xml:space="preserve"> </w:t>
      </w:r>
      <w:r>
        <w:rPr>
          <w:iCs/>
          <w:i/>
        </w:rPr>
        <w:t xml:space="preserve">who the customer is and what state their account</w:t>
      </w:r>
      <w:r>
        <w:rPr>
          <w:iCs/>
          <w:i/>
        </w:rPr>
        <w:t xml:space="preserve"> </w:t>
      </w:r>
      <w:r>
        <w:rPr>
          <w:iCs/>
          <w:i/>
        </w:rPr>
        <w:t xml:space="preserve">is in</w:t>
      </w:r>
      <w:r>
        <w:t xml:space="preserve">. Two patterns recur: (1)</w:t>
      </w:r>
      <w:r>
        <w:t xml:space="preserve"> </w:t>
      </w:r>
      <w:r>
        <w:rPr>
          <w:bCs/>
          <w:b/>
        </w:rPr>
        <w:t xml:space="preserve">catalogs as data</w:t>
      </w:r>
      <w:r>
        <w:t xml:space="preserve"> </w:t>
      </w:r>
      <w:r>
        <w:t xml:space="preserve">— flags, sub-statuses, and KYC authority are rows</w:t>
      </w:r>
      <w:r>
        <w:t xml:space="preserve"> </w:t>
      </w:r>
      <w:r>
        <w:t xml:space="preserve">an operator edits, not code; and (2) those rows carry</w:t>
      </w:r>
      <w:r>
        <w:t xml:space="preserve"> </w:t>
      </w:r>
      <w:r>
        <w:rPr>
          <w:iCs/>
          <w:i/>
        </w:rPr>
        <w:t xml:space="preserve">effect flags</w:t>
      </w:r>
      <w:r>
        <w:t xml:space="preserve"> </w:t>
      </w:r>
      <w:r>
        <w:t xml:space="preserve">that quietly steer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modules (dunning, provisioning, notification).</w:t>
      </w:r>
    </w:p>
    <w:bookmarkStart w:id="24" w:name="Xa614b6a4e535f6c0974a565ffccacb4e1545e1b"/>
    <w:p>
      <w:pPr>
        <w:pStyle w:val="Heading3"/>
      </w:pPr>
      <w:r>
        <w:t xml:space="preserve">1. Create a customer and run two-step KYC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new customer signs up. Before they can be activated, their identity</w:t>
      </w:r>
      <w:r>
        <w:t xml:space="preserve"> </w:t>
      </w:r>
      <w:r>
        <w:t xml:space="preserve">documents must be checked and approved — and not by just one person. Two approvers at two levels must</w:t>
      </w:r>
      <w:r>
        <w:t xml:space="preserve"> </w:t>
      </w:r>
      <w:r>
        <w:t xml:space="preserve">sign off, moving the customer from PENDING up to fully APPROVED. Only then can a parked order proceed.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/api/customers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CustomerService::create</w:t>
      </w:r>
      <w:r>
        <w:t xml:space="preserve"> </w:t>
      </w:r>
      <w:r>
        <w:t xml:space="preserve">(emits</w:t>
      </w:r>
      <w:r>
        <w:t xml:space="preserve"> </w:t>
      </w:r>
      <w:r>
        <w:rPr>
          <w:rStyle w:val="VerbatimChar"/>
        </w:rPr>
        <w:t xml:space="preserve">CustomerCreated</w:t>
      </w:r>
      <w:r>
        <w:t xml:space="preserve">). KYC docs uploaded via the Foundation/Files store.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recordKycDecision(customer, level, 'APPROVED')</w:t>
      </w:r>
      <w:r>
        <w:t xml:space="preserve"> </w:t>
      </w:r>
      <w:r>
        <w:t xml:space="preserve">— who may approve each level is config (</w:t>
      </w:r>
      <w:r>
        <w:rPr>
          <w:rStyle w:val="VerbatimChar"/>
        </w:rPr>
        <w:t xml:space="preserve">kyc_approval_role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Two approvals flip</w:t>
      </w:r>
      <w:r>
        <w:t xml:space="preserve"> </w:t>
      </w:r>
      <w:r>
        <w:rPr>
          <w:rStyle w:val="VerbatimChar"/>
        </w:rPr>
        <w:t xml:space="preserve">kyc_status</w:t>
      </w:r>
      <w:r>
        <w:t xml:space="preserve"> </w:t>
      </w:r>
      <w:r>
        <w:rPr>
          <w:rStyle w:val="VerbatimChar"/>
        </w:rPr>
        <w:t xml:space="preserve">PENDING → L1_APPROVED → APPROVED</w:t>
      </w:r>
      <w:r>
        <w:t xml:space="preserve"> </w:t>
      </w:r>
      <w:r>
        <w:t xml:space="preserve">and emit</w:t>
      </w:r>
      <w:r>
        <w:t xml:space="preserve"> </w:t>
      </w:r>
      <w:r>
        <w:rPr>
          <w:rStyle w:val="VerbatimChar"/>
        </w:rPr>
        <w:t xml:space="preserve">CustomerKycApproved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Cross-module: Fulfillment's</w:t>
      </w:r>
      <w:r>
        <w:t xml:space="preserve"> </w:t>
      </w:r>
      <w:r>
        <w:rPr>
          <w:rStyle w:val="VerbatimChar"/>
        </w:rPr>
        <w:t xml:space="preserve">ResumeOrderOnKycApproved</w:t>
      </w:r>
      <w:r>
        <w:t xml:space="preserve"> </w:t>
      </w:r>
      <w:r>
        <w:t xml:space="preserve">resumes the parked order.</w:t>
      </w:r>
    </w:p>
    <w:p>
      <w:pPr>
        <w:pStyle w:val="FirstParagraph"/>
      </w:pPr>
      <w:r>
        <w:drawing>
          <wp:inline>
            <wp:extent cx="5334000" cy="6243204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/tmp/docximg-AYCofU/ilm_md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3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CustomerApiTest</w:t>
      </w:r>
      <w:r>
        <w:rPr>
          <w:iCs/>
          <w:i/>
        </w:rPr>
        <w:t xml:space="preserve">.</w:t>
      </w:r>
    </w:p>
    <w:bookmarkEnd w:id="24"/>
    <w:bookmarkStart w:id="25" w:name="Xb641b90ea112c734dd0b0eb9c5d2f556b667356"/>
    <w:p>
      <w:pPr>
        <w:pStyle w:val="Heading3"/>
      </w:pPr>
      <w:r>
        <w:t xml:space="preserve">2. Sub-status change driven by the catalog (approval-gated)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An agent wants to put an account "on hold". They don't type a free-form</w:t>
      </w:r>
      <w:r>
        <w:t xml:space="preserve"> </w:t>
      </w:r>
      <w:r>
        <w:t xml:space="preserve">status — they pick a code from a catalog. The catalog row says what the coarse status becomes (hold →</w:t>
      </w:r>
      <w:r>
        <w:t xml:space="preserve"> </w:t>
      </w:r>
      <w:r>
        <w:t xml:space="preserve">INACTIVE) and whether the change needs approval. "Hold" needs approval, so the change is</w:t>
      </w:r>
      <w:r>
        <w:t xml:space="preserve"> </w:t>
      </w:r>
      <w:r>
        <w:rPr>
          <w:bCs/>
          <w:b/>
        </w:rPr>
        <w:t xml:space="preserve">held</w:t>
      </w:r>
      <w:r>
        <w:t xml:space="preserve"> </w:t>
      </w:r>
      <w:r>
        <w:t xml:space="preserve">until a</w:t>
      </w:r>
      <w:r>
        <w:t xml:space="preserve"> </w:t>
      </w:r>
      <w:r>
        <w:t xml:space="preserve">back-office approver signs off — and that approval can be a single sign-off or a chain.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PATCH /api/customer-accounts/acc_1 {sub_status:'hold'}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AccountService::update</w:t>
      </w:r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customer_sub_status_catalog</w:t>
      </w:r>
      <w:r>
        <w:t xml:space="preserve"> </w:t>
      </w:r>
      <w:r>
        <w:t xml:space="preserve">validates the code and</w:t>
      </w:r>
      <w:r>
        <w:t xml:space="preserve"> </w:t>
      </w:r>
      <w:r>
        <w:rPr>
          <w:bCs/>
          <w:b/>
        </w:rPr>
        <w:t xml:space="preserve">derives</w:t>
      </w:r>
      <w:r>
        <w:t xml:space="preserve"> </w:t>
      </w:r>
      <w:r>
        <w:rPr>
          <w:rStyle w:val="VerbatimChar"/>
        </w:rPr>
        <w:t xml:space="preserve">main_status</w:t>
      </w:r>
      <w:r>
        <w:t xml:space="preserve"> </w:t>
      </w:r>
      <w:r>
        <w:t xml:space="preserve">(clone). Because</w:t>
      </w:r>
      <w:r>
        <w:t xml:space="preserve"> </w:t>
      </w:r>
      <w:r>
        <w:rPr>
          <w:rStyle w:val="VerbatimChar"/>
        </w:rPr>
        <w:t xml:space="preserve">requires_approval=true</w:t>
      </w:r>
      <w:r>
        <w:t xml:space="preserve">, it</w:t>
      </w:r>
      <w:r>
        <w:t xml:space="preserve"> </w:t>
      </w:r>
      <w:r>
        <w:rPr>
          <w:bCs/>
          <w:b/>
        </w:rPr>
        <w:t xml:space="preserve">routes through EM-CFG-04</w:t>
      </w:r>
      <w:r>
        <w:t xml:space="preserve"> </w:t>
      </w:r>
      <w:r>
        <w:t xml:space="preserve">— raises an</w:t>
      </w:r>
      <w:r>
        <w:t xml:space="preserve"> </w:t>
      </w:r>
      <w:r>
        <w:rPr>
          <w:rStyle w:val="VerbatimChar"/>
        </w:rPr>
        <w:t xml:space="preserve">ApprovalService::request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entity_type=CUSTOMER_SUB_STATUS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action=hold</w:t>
      </w:r>
      <w:r>
        <w:t xml:space="preserve">) and returns the account</w:t>
      </w:r>
      <w:r>
        <w:t xml:space="preserve"> </w:t>
      </w:r>
      <w:r>
        <w:rPr>
          <w:bCs/>
          <w:b/>
        </w:rPr>
        <w:t xml:space="preserve">unchanged</w:t>
      </w:r>
      <w:r>
        <w:t xml:space="preserve"> </w:t>
      </w:r>
      <w:r>
        <w:t xml:space="preserve">(held PENDING).</w:t>
      </w:r>
      <w:r>
        <w:t xml:space="preserve"> </w:t>
      </w:r>
      <w:r>
        <w:t xml:space="preserve">When an approver (a single</w:t>
      </w:r>
      <w:r>
        <w:t xml:space="preserve"> </w:t>
      </w:r>
      <w:r>
        <w:rPr>
          <w:rStyle w:val="VerbatimChar"/>
        </w:rPr>
        <w:t xml:space="preserve">CUSTOMER_CARE_SUPERVISOR</w:t>
      </w:r>
      <w:r>
        <w:t xml:space="preserve"> </w:t>
      </w:r>
      <w:r>
        <w:t xml:space="preserve">by default, or each stage of a chain) approves,</w:t>
      </w:r>
      <w:r>
        <w:t xml:space="preserve"> </w:t>
      </w:r>
      <w:r>
        <w:rPr>
          <w:rStyle w:val="VerbatimChar"/>
        </w:rPr>
        <w:t xml:space="preserve">ApplySubStatusOnApproval</w:t>
      </w:r>
      <w:r>
        <w:t xml:space="preserve"> </w:t>
      </w:r>
      <w:r>
        <w:t xml:space="preserve">applies the transition, writes</w:t>
      </w:r>
      <w:r>
        <w:t xml:space="preserve"> </w:t>
      </w:r>
      <w:r>
        <w:rPr>
          <w:rStyle w:val="VerbatimChar"/>
        </w:rPr>
        <w:t xml:space="preserve">account_status_history</w:t>
      </w:r>
      <w:r>
        <w:t xml:space="preserve">, and emits</w:t>
      </w:r>
      <w:r>
        <w:t xml:space="preserve"> </w:t>
      </w:r>
      <w:r>
        <w:rPr>
          <w:rStyle w:val="VerbatimChar"/>
        </w:rPr>
        <w:t xml:space="preserve">CustomerAccountStatusChanged</w:t>
      </w:r>
      <w:r>
        <w:t xml:space="preserve">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AccountFlagTest::test_sub_status_requiring_approval_routes_through_em_cfg_04</w:t>
      </w:r>
      <w:r>
        <w:rPr>
          <w:iCs/>
          <w:i/>
        </w:rPr>
        <w:t xml:space="preserve">.</w:t>
      </w:r>
    </w:p>
    <w:bookmarkEnd w:id="25"/>
    <w:bookmarkStart w:id="26" w:name="X4f48201f3b647a0142228079de4fe071f5536d6"/>
    <w:p>
      <w:pPr>
        <w:pStyle w:val="Heading3"/>
      </w:pPr>
      <w:r>
        <w:t xml:space="preserve">3. Raise an NPD flag → attention banner + faster dunning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Risk flags a customer as a non-performing debtor (NPD). The flag puts an</w:t>
      </w:r>
      <w:r>
        <w:t xml:space="preserve"> </w:t>
      </w:r>
      <w:r>
        <w:t xml:space="preserve">attention banner on the account, and — because the catalog says this flag affects dunning — the next</w:t>
      </w:r>
      <w:r>
        <w:t xml:space="preserve"> </w:t>
      </w:r>
      <w:r>
        <w:t xml:space="preserve">debt-chasing scan in Billing skips the usual grace period and escalates faster.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PUT /api/customer-accounts/acc_3/flags/NPD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setFlag</w:t>
      </w:r>
      <w:r>
        <w:t xml:space="preserve">: catalog-gated; sets</w:t>
      </w:r>
      <w:r>
        <w:t xml:space="preserve"> </w:t>
      </w:r>
      <w:r>
        <w:rPr>
          <w:rStyle w:val="VerbatimChar"/>
        </w:rPr>
        <w:t xml:space="preserve">attention_banner</w:t>
      </w:r>
      <w:r>
        <w:t xml:space="preserve"> </w:t>
      </w:r>
      <w:r>
        <w:t xml:space="preserve">and emits</w:t>
      </w:r>
      <w:r>
        <w:t xml:space="preserve"> </w:t>
      </w:r>
      <w:r>
        <w:rPr>
          <w:rStyle w:val="VerbatimChar"/>
        </w:rPr>
        <w:t xml:space="preserve">CustomerAccountFlagSet</w:t>
      </w:r>
      <w:r>
        <w:t xml:space="preserve">. Because the catalog marks NPD</w:t>
      </w:r>
      <w:r>
        <w:t xml:space="preserve"> </w:t>
      </w:r>
      <w:r>
        <w:rPr>
          <w:rStyle w:val="VerbatimChar"/>
        </w:rPr>
        <w:t xml:space="preserve">affects_dunning=true</w:t>
      </w:r>
      <w:r>
        <w:t xml:space="preserve">, BIL-04's next scan calls</w:t>
      </w:r>
      <w:r>
        <w:t xml:space="preserve"> </w:t>
      </w:r>
      <w:r>
        <w:rPr>
          <w:rStyle w:val="VerbatimChar"/>
        </w:rPr>
        <w:t xml:space="preserve">hasDunningAccelerantFlag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waives the grace window</w:t>
      </w:r>
      <w:r>
        <w:t xml:space="preserve"> </w:t>
      </w:r>
      <w:r>
        <w:t xml:space="preserve">(R-ILM-F-3).</w:t>
      </w:r>
      <w:r>
        <w:t xml:space="preserve"> </w:t>
      </w:r>
      <w:r>
        <w:rPr>
          <w:iCs/>
          <w:i/>
        </w:rPr>
        <w:t xml:space="preserve">Cross-module read.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AccountFlagTest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DunningTest</w:t>
      </w:r>
      <w:r>
        <w:rPr>
          <w:iCs/>
          <w:i/>
        </w:rPr>
        <w:t xml:space="preserve">.</w:t>
      </w:r>
    </w:p>
    <w:bookmarkEnd w:id="26"/>
    <w:bookmarkStart w:id="27" w:name="X1484b6c09223795fc386b49e1ee10d53f33e815"/>
    <w:p>
      <w:pPr>
        <w:pStyle w:val="Heading3"/>
      </w:pPr>
      <w:r>
        <w:t xml:space="preserve">4. FRAUD_SUSPECTED flag blocks activation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An account is flagged as possible fraud. Because that flag is marked as</w:t>
      </w:r>
      <w:r>
        <w:t xml:space="preserve"> </w:t>
      </w:r>
      <w:r>
        <w:t xml:space="preserve">affecting provisioning, Fulfillment refuses to activate the service until the flag is cleared.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FRAUD_SUSPECTED</w:t>
      </w:r>
      <w:r>
        <w:t xml:space="preserve"> </w:t>
      </w:r>
      <w:r>
        <w:t xml:space="preserve">flag (</w:t>
      </w:r>
      <w:r>
        <w:rPr>
          <w:rStyle w:val="VerbatimChar"/>
        </w:rPr>
        <w:t xml:space="preserve">affects_provisioning=true</w:t>
      </w:r>
      <w:r>
        <w:t xml:space="preserve">) → Fulfillment's</w:t>
      </w:r>
      <w:r>
        <w:t xml:space="preserve"> </w:t>
      </w:r>
      <w:r>
        <w:rPr>
          <w:rStyle w:val="VerbatimChar"/>
        </w:rPr>
        <w:t xml:space="preserve">TriggerActivationHandler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hasProvisioningBlockingFlag</w:t>
      </w:r>
      <w:r>
        <w:t xml:space="preserve"> </w:t>
      </w:r>
      <w:r>
        <w:t xml:space="preserve">→ refuses to activate (R-ILM-F-4) until</w:t>
      </w:r>
      <w:r>
        <w:t xml:space="preserve"> </w:t>
      </w:r>
      <w:r>
        <w:t xml:space="preserve">cleared.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FulfillmentJourneyTest::test_fraud_suspected_flag_blocks_activation</w:t>
      </w:r>
      <w:r>
        <w:rPr>
          <w:iCs/>
          <w:i/>
        </w:rPr>
        <w:t xml:space="preserve">.</w:t>
      </w:r>
    </w:p>
    <w:bookmarkEnd w:id="27"/>
    <w:bookmarkStart w:id="31" w:name="X63bf31499bba0b2cece7b8466602f2aca29d9fa"/>
    <w:p>
      <w:pPr>
        <w:pStyle w:val="Heading3"/>
      </w:pPr>
      <w:r>
        <w:t xml:space="preserve">5. Account status change cascades to the network + the customer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When an account's status changes in a way that affects service, one</w:t>
      </w:r>
      <w:r>
        <w:t xml:space="preserve"> </w:t>
      </w:r>
      <w:r>
        <w:t xml:space="preserve">event fans out to two places: Provisioning re-syncs the network, and Notification tells the customer.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A provisioning-affecting status change emits</w:t>
      </w:r>
      <w:r>
        <w:t xml:space="preserve"> </w:t>
      </w:r>
      <w:r>
        <w:rPr>
          <w:rStyle w:val="VerbatimChar"/>
        </w:rPr>
        <w:t xml:space="preserve">CustomerAccountStatusChanged{affectsProvisioning, customerVisible}</w:t>
      </w:r>
      <w:r>
        <w:t xml:space="preserve"> </w:t>
      </w:r>
      <w:r>
        <w:t xml:space="preserve">to the</w:t>
      </w:r>
      <w:r>
        <w:t xml:space="preserve"> </w:t>
      </w:r>
      <w:r>
        <w:rPr>
          <w:bCs/>
          <w:b/>
        </w:rPr>
        <w:t xml:space="preserve">outbox</w:t>
      </w:r>
      <w:r>
        <w:t xml:space="preserve"> </w:t>
      </w:r>
      <w:r>
        <w:t xml:space="preserve">→ Provisioning's</w:t>
      </w:r>
      <w:r>
        <w:t xml:space="preserve"> </w:t>
      </w:r>
      <w:r>
        <w:rPr>
          <w:rStyle w:val="VerbatimChar"/>
        </w:rPr>
        <w:t xml:space="preserve">SyncProvisioningOnAccountStatusChanged</w:t>
      </w:r>
      <w:r>
        <w:t xml:space="preserve"> </w:t>
      </w:r>
      <w:r>
        <w:t xml:space="preserve">re-broadcasts the network, and Notification's</w:t>
      </w:r>
      <w:r>
        <w:t xml:space="preserve"> </w:t>
      </w:r>
      <w:r>
        <w:rPr>
          <w:rStyle w:val="VerbatimChar"/>
        </w:rPr>
        <w:t xml:space="preserve">AccountStatusNotificationBridge</w:t>
      </w:r>
      <w:r>
        <w:t xml:space="preserve"> </w:t>
      </w:r>
      <w:r>
        <w:t xml:space="preserve">notifies the customer.</w:t>
      </w:r>
      <w:r>
        <w:t xml:space="preserve"> </w:t>
      </w:r>
      <w:r>
        <w:rPr>
          <w:iCs/>
          <w:i/>
        </w:rPr>
        <w:t xml:space="preserve">Foundation: one event, two reactions.</w:t>
      </w:r>
    </w:p>
    <w:p>
      <w:pPr>
        <w:pStyle w:val="BodyText"/>
      </w:pPr>
      <w:r>
        <w:drawing>
          <wp:inline>
            <wp:extent cx="5334000" cy="2217964"/>
            <wp:effectExtent b="0" l="0" r="0" t="0"/>
            <wp:docPr descr="diagram" title="" id="29" name="Picture"/>
            <a:graphic>
              <a:graphicData uri="http://schemas.openxmlformats.org/drawingml/2006/picture">
                <pic:pic>
                  <pic:nvPicPr>
                    <pic:cNvPr descr="/tmp/docximg-AYCofU/ilm_md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7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ReconciliationTest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Not01PipelineTest</w:t>
      </w:r>
      <w:r>
        <w:rPr>
          <w:iCs/>
          <w:i/>
        </w:rPr>
        <w:t xml:space="preserve">.</w:t>
      </w:r>
    </w:p>
    <w:bookmarkEnd w:id="31"/>
    <w:bookmarkStart w:id="32" w:name="Xc0c71c1768909965e6c1652b382f37c5d2b4aa8"/>
    <w:p>
      <w:pPr>
        <w:pStyle w:val="Heading3"/>
      </w:pPr>
      <w:r>
        <w:t xml:space="preserve">6. CVM evaluate → segment → activity (idempotent)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CVM (customer value management) watches signals about a customer, scores</w:t>
      </w:r>
      <w:r>
        <w:t xml:space="preserve"> </w:t>
      </w:r>
      <w:r>
        <w:t xml:space="preserve">their churn risk, drops them into a segment (e.g. "high retention risk"), and opens a follow-up task for</w:t>
      </w:r>
      <w:r>
        <w:t xml:space="preserve"> </w:t>
      </w:r>
      <w:r>
        <w:t xml:space="preserve">an agent. The same triggering event always produces the same task — no duplicates.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POST /api/cvm/customers/CUS-1/evaluate {signals}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CvmEvaluationService</w:t>
      </w:r>
      <w:r>
        <w:t xml:space="preserve">: writes a</w:t>
      </w:r>
      <w:r>
        <w:t xml:space="preserve"> </w:t>
      </w:r>
      <w:r>
        <w:rPr>
          <w:rStyle w:val="VerbatimChar"/>
        </w:rPr>
        <w:t xml:space="preserve">cvm_customer_signal_profile</w:t>
      </w:r>
      <w:r>
        <w:t xml:space="preserve">, computes a churn score, assigns a</w:t>
      </w:r>
      <w:r>
        <w:t xml:space="preserve"> </w:t>
      </w:r>
      <w:r>
        <w:rPr>
          <w:rStyle w:val="VerbatimChar"/>
        </w:rPr>
        <w:t xml:space="preserve">cvm_segment_membership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RETENTION_HIGH_RISK</w:t>
      </w:r>
      <w:r>
        <w:t xml:space="preserve">), and opens a</w:t>
      </w:r>
      <w:r>
        <w:t xml:space="preserve"> </w:t>
      </w:r>
      <w:r>
        <w:rPr>
          <w:rStyle w:val="VerbatimChar"/>
        </w:rPr>
        <w:t xml:space="preserve">cvm_activity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idempotent by source event</w:t>
      </w:r>
      <w:r>
        <w:t xml:space="preserve"> </w:t>
      </w:r>
      <w:r>
        <w:t xml:space="preserve">(same event → same</w:t>
      </w:r>
      <w:r>
        <w:t xml:space="preserve"> </w:t>
      </w:r>
      <w:r>
        <w:t xml:space="preserve">activity). Emits</w:t>
      </w:r>
      <w:r>
        <w:t xml:space="preserve"> </w:t>
      </w:r>
      <w:r>
        <w:rPr>
          <w:rStyle w:val="VerbatimChar"/>
        </w:rPr>
        <w:t xml:space="preserve">CvmCustomerEvaluated</w:t>
      </w:r>
      <w:r>
        <w:t xml:space="preserve">/</w:t>
      </w:r>
      <w:r>
        <w:rPr>
          <w:rStyle w:val="VerbatimChar"/>
        </w:rPr>
        <w:t xml:space="preserve">CvmActivityCreated</w:t>
      </w:r>
      <w:r>
        <w:t xml:space="preserve">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CvmTest</w:t>
      </w:r>
      <w:r>
        <w:rPr>
          <w:iCs/>
          <w:i/>
        </w:rPr>
        <w:t xml:space="preserve">.</w:t>
      </w:r>
    </w:p>
    <w:bookmarkEnd w:id="32"/>
    <w:bookmarkStart w:id="36" w:name="X77ffca183388e6701f36f6a860933674bbfea07"/>
    <w:p>
      <w:pPr>
        <w:pStyle w:val="Heading3"/>
      </w:pPr>
      <w:r>
        <w:t xml:space="preserve">7. Retention offer over threshold → EM-CFG-04 → accept → SIP-03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To keep a churn-risk customer, an agent proposes a 25% retention</w:t>
      </w:r>
      <w:r>
        <w:t xml:space="preserve"> </w:t>
      </w:r>
      <w:r>
        <w:t xml:space="preserve">discount. Because it's over a threshold, the offer needs approval first — trying to accept it before</w:t>
      </w:r>
      <w:r>
        <w:t xml:space="preserve"> </w:t>
      </w:r>
      <w:r>
        <w:t xml:space="preserve">approval is bounced. Once approved, the offer becomes acceptable; accepting it creates a real discount</w:t>
      </w:r>
      <w:r>
        <w:t xml:space="preserve"> </w:t>
      </w:r>
      <w:r>
        <w:t xml:space="preserve">assignment in Catalog and records the outcome.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CvmOfferService::propose</w:t>
      </w:r>
      <w:r>
        <w:t xml:space="preserve"> </w:t>
      </w:r>
      <w:r>
        <w:t xml:space="preserve">(25% discount):</w:t>
      </w:r>
      <w:r>
        <w:t xml:space="preserve"> </w:t>
      </w:r>
      <w:r>
        <w:rPr>
          <w:rStyle w:val="VerbatimChar"/>
        </w:rPr>
        <w:t xml:space="preserve">rules.cvm.offer</w:t>
      </w:r>
      <w:r>
        <w:t xml:space="preserve"> </w:t>
      </w:r>
      <w:r>
        <w:t xml:space="preserve">says over threshold →</w:t>
      </w:r>
      <w:r>
        <w:t xml:space="preserve"> </w:t>
      </w:r>
      <w:r>
        <w:rPr>
          <w:rStyle w:val="VerbatimChar"/>
        </w:rPr>
        <w:t xml:space="preserve">requireApproval</w:t>
      </w:r>
      <w:r>
        <w:t xml:space="preserve"> </w:t>
      </w:r>
      <w:r>
        <w:t xml:space="preserve">→ offer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(an EM-CFG-04 request).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accept()</w:t>
      </w:r>
      <w:r>
        <w:t xml:space="preserve"> </w:t>
      </w:r>
      <w:r>
        <w:t xml:space="preserve">returns</w:t>
      </w:r>
      <w:r>
        <w:t xml:space="preserve"> </w:t>
      </w:r>
      <w:r>
        <w:rPr>
          <w:bCs/>
          <w:b/>
        </w:rPr>
        <w:t xml:space="preserve">409</w:t>
      </w:r>
      <w:r>
        <w:t xml:space="preserve"> </w:t>
      </w:r>
      <w:r>
        <w:t xml:space="preserve">while pending.</w:t>
      </w:r>
    </w:p>
    <w:p>
      <w:pPr>
        <w:numPr>
          <w:ilvl w:val="0"/>
          <w:numId w:val="1003"/>
        </w:numPr>
        <w:pStyle w:val="Compact"/>
      </w:pPr>
      <w:r>
        <w:t xml:space="preserve">Approval →</w:t>
      </w:r>
      <w:r>
        <w:t xml:space="preserve"> </w:t>
      </w:r>
      <w:r>
        <w:rPr>
          <w:rStyle w:val="VerbatimChar"/>
        </w:rPr>
        <w:t xml:space="preserve">ResumeCvmOfferOnApproval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applyApprovalOutcome</w:t>
      </w:r>
      <w:r>
        <w:t xml:space="preserve"> </w:t>
      </w:r>
      <w:r>
        <w:t xml:space="preserve">releases it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accept</w:t>
      </w:r>
      <w:r>
        <w:t xml:space="preserve"> </w:t>
      </w:r>
      <w:r>
        <w:t xml:space="preserve">then creates a Catalog</w:t>
      </w:r>
      <w:r>
        <w:t xml:space="preserve"> </w:t>
      </w:r>
      <w:r>
        <w:rPr>
          <w:rStyle w:val="VerbatimChar"/>
        </w:rPr>
        <w:t xml:space="preserve">DiscountAssignment</w:t>
      </w:r>
      <w:r>
        <w:t xml:space="preserve"> </w:t>
      </w:r>
      <w:r>
        <w:t xml:space="preserve">(SIP-03) and records a</w:t>
      </w:r>
      <w:r>
        <w:t xml:space="preserve"> </w:t>
      </w:r>
      <w:r>
        <w:rPr>
          <w:rStyle w:val="VerbatimChar"/>
        </w:rPr>
        <w:t xml:space="preserve">cvm_outcome</w:t>
      </w:r>
      <w:r>
        <w:t xml:space="preserve">.</w:t>
      </w:r>
    </w:p>
    <w:p>
      <w:pPr>
        <w:pStyle w:val="FirstParagraph"/>
      </w:pPr>
      <w:r>
        <w:drawing>
          <wp:inline>
            <wp:extent cx="5334000" cy="7870613"/>
            <wp:effectExtent b="0" l="0" r="0" t="0"/>
            <wp:docPr descr="diagram" title="" id="34" name="Picture"/>
            <a:graphic>
              <a:graphicData uri="http://schemas.openxmlformats.org/drawingml/2006/picture">
                <pic:pic>
                  <pic:nvPicPr>
                    <pic:cNvPr descr="/tmp/docximg-AYCofU/ilm_md_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70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CvmTest</w:t>
      </w:r>
      <w:r>
        <w:rPr>
          <w:iCs/>
          <w:i/>
        </w:rPr>
        <w:t xml:space="preserve">.</w:t>
      </w:r>
    </w:p>
    <w:bookmarkEnd w:id="36"/>
    <w:bookmarkStart w:id="37" w:name="X94605fc5eca60106e0929e29f503fb4f6bdaf85"/>
    <w:p>
      <w:pPr>
        <w:pStyle w:val="Heading3"/>
      </w:pPr>
      <w:r>
        <w:t xml:space="preserve">8. routingContext — the shared fact set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Other modules constantly need to know "what kind of customer/account is</w:t>
      </w:r>
      <w:r>
        <w:t xml:space="preserve"> </w:t>
      </w:r>
      <w:r>
        <w:t xml:space="preserve">this?" to make decisions. Rather than every module reaching into ILM's tables, ILM hands out one tidy</w:t>
      </w:r>
      <w:r>
        <w:t xml:space="preserve"> </w:t>
      </w:r>
      <w:r>
        <w:t xml:space="preserve">fact map they can drop straight into their rules engine.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AccountService::routingContext(accountId)</w:t>
      </w:r>
      <w:r>
        <w:t xml:space="preserve"> </w:t>
      </w:r>
      <w:r>
        <w:t xml:space="preserve">returns a plain map (operator,</w:t>
      </w:r>
      <w:r>
        <w:t xml:space="preserve"> </w:t>
      </w:r>
      <w:r>
        <w:t xml:space="preserve">serviceClass, accountStatus, subStatus, customerType, vip, flags…) so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module can feed a complete</w:t>
      </w:r>
      <w:r>
        <w:t xml:space="preserve"> </w:t>
      </w:r>
      <w:r>
        <w:t xml:space="preserve">fact set into its rules engine without reading ILM tables directly.</w:t>
      </w:r>
      <w:r>
        <w:t xml:space="preserve"> </w:t>
      </w:r>
      <w:r>
        <w:rPr>
          <w:iCs/>
          <w:i/>
        </w:rPr>
        <w:t xml:space="preserve">Shows: the cross-module</w:t>
      </w:r>
      <w:r>
        <w:rPr>
          <w:iCs/>
          <w:i/>
        </w:rPr>
        <w:t xml:space="preserve"> </w:t>
      </w:r>
      <w:r>
        <w:rPr>
          <w:iCs/>
          <w:i/>
        </w:rPr>
        <w:t xml:space="preserve">decision-context pattern.</w:t>
      </w:r>
    </w:p>
    <w:bookmarkEnd w:id="37"/>
    <w:bookmarkStart w:id="38" w:name="Xca9def8939cf09da7a2eeddf804352b81a41077"/>
    <w:p>
      <w:pPr>
        <w:pStyle w:val="Heading3"/>
      </w:pPr>
      <w:r>
        <w:t xml:space="preserve">(bonus) 9. KYC rejected → the order is cancelled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If KYC is rejected, the parked order can't go ahead — Fulfillment</w:t>
      </w:r>
      <w:r>
        <w:t xml:space="preserve"> </w:t>
      </w:r>
      <w:r>
        <w:t xml:space="preserve">cancels and unwinds it.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recordKycDecision(..,'REJECTED')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CustomerKycRejected</w:t>
      </w:r>
      <w:r>
        <w:t xml:space="preserve"> </w:t>
      </w:r>
      <w:r>
        <w:t xml:space="preserve">→ Fulfillment</w:t>
      </w:r>
      <w:r>
        <w:t xml:space="preserve"> </w:t>
      </w:r>
      <w:r>
        <w:rPr>
          <w:rStyle w:val="VerbatimChar"/>
        </w:rPr>
        <w:t xml:space="preserve">CancelOrderOnKycRejected</w:t>
      </w:r>
      <w:r>
        <w:t xml:space="preserve"> </w:t>
      </w:r>
      <w:r>
        <w:t xml:space="preserve">cancels + compensates the parked order.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FulfillmentJourneyTest</w:t>
      </w:r>
      <w:r>
        <w:rPr>
          <w:iCs/>
          <w:i/>
        </w:rPr>
        <w:t xml:space="preserve">.</w:t>
      </w:r>
    </w:p>
    <w:bookmarkEnd w:id="38"/>
    <w:bookmarkEnd w:id="39"/>
    <w:bookmarkStart w:id="50" w:name="Xa9e563dc3b35f6ef3588b217c42e71c7f9d18b0"/>
    <w:p>
      <w:pPr>
        <w:pStyle w:val="Heading2"/>
      </w:pPr>
      <w:r>
        <w:t xml:space="preserve">2. Data model — ≥4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sample rows + readings</w:t>
      </w:r>
    </w:p>
    <w:p>
      <w:pPr>
        <w:pStyle w:val="BlockText"/>
      </w:pPr>
      <w:r>
        <w:rPr>
          <w:bCs/>
          <w:b/>
        </w:rPr>
        <w:t xml:space="preserve">Completeness:</w:t>
      </w:r>
      <w:r>
        <w:t xml:space="preserve"> </w:t>
      </w:r>
      <w:r>
        <w:t xml:space="preserve">each row lists</w:t>
      </w:r>
      <w:r>
        <w:t xml:space="preserve"> </w:t>
      </w:r>
      <w:r>
        <w:rPr>
          <w:bCs/>
          <w:b/>
        </w:rPr>
        <w:t xml:space="preserve">every domain column</w:t>
      </w:r>
      <w:r>
        <w:t xml:space="preserve"> </w:t>
      </w:r>
      <w:r>
        <w:t xml:space="preserve">(nullables shown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The surrogate</w:t>
      </w:r>
      <w:r>
        <w:t xml:space="preserve"> </w:t>
      </w:r>
      <w:r>
        <w:t xml:space="preserve">primary key shown is the real one (a ULID business key, e.g.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; the catalogs use a</w:t>
      </w:r>
      <w:r>
        <w:t xml:space="preserve"> </w:t>
      </w:r>
      <w:r>
        <w:t xml:space="preserve">composite</w:t>
      </w:r>
      <w:r>
        <w:t xml:space="preserve"> </w:t>
      </w:r>
      <w:r>
        <w:rPr>
          <w:rStyle w:val="VerbatimChar"/>
        </w:rPr>
        <w:t xml:space="preserve">operator_code</w:t>
      </w:r>
      <w:r>
        <w:t xml:space="preserve">+</w:t>
      </w:r>
      <w:r>
        <w:rPr>
          <w:rStyle w:val="VerbatimChar"/>
        </w:rPr>
        <w:t xml:space="preserve">code</w:t>
      </w:r>
      <w:r>
        <w:t xml:space="preserve"> </w:t>
      </w:r>
      <w:r>
        <w:t xml:space="preserve">key);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are omitted by convention.</w:t>
      </w:r>
    </w:p>
    <w:bookmarkStart w:id="40" w:name="X3c1825ce23250d298383555e8e5d7dec72bbf12"/>
    <w:p>
      <w:pPr>
        <w:pStyle w:val="Heading3"/>
      </w:pPr>
      <w:r>
        <w:rPr>
          <w:rStyle w:val="VerbatimChar"/>
        </w:rPr>
        <w:t xml:space="preserve">customer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RES|COM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kyc_status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PENDING|L1_APPROVED|APPROVED|REJECTED</w:t>
      </w:r>
      <w:r>
        <w:t xml:space="preserve">)</w:t>
      </w:r>
    </w:p>
    <w:p>
      <w:pPr>
        <w:pStyle w:val="BlockText"/>
      </w:pPr>
      <w:r>
        <w:rPr>
          <w:rStyle w:val="VerbatimChar"/>
        </w:rPr>
        <w:t xml:space="preserve">tax_identifier</w:t>
      </w:r>
      <w:r>
        <w:t xml:space="preserve"> </w:t>
      </w:r>
      <w:r>
        <w:t xml:space="preserve">added by the tax-identifier migration.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"tax_identifier"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"A012345678Z"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"Jane Mwangi"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"identification_type_1"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"NATIONAL_ID"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"identification_number_1"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"22334455"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"identification_type_2"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"identification_number_2"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"date_of_birth"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"1990-04-12"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"business_reg_date"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"primary_msisdn"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"+254712000111"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"jane@example.com"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"preferred_language"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"kyc_status"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"tax_identifier"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"Otieno"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"identification_type_1"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"NATIONAL_ID"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"identification_number_1"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"99887766"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"identification_type_2"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"identification_number_2"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"date_of_birth"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"1985-09-30"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"business_reg_date"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"primary_msisdn"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"+254722000222"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"preferred_language"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"kyc_status"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"tax_identifier"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"P051234567X"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"Acme Ltd"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"identification_type_1"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"BUSINESS_REG"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"identification_number_1"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"BRS-2020-771"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"identification_type_2"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"KRA_PIN"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"identification_number_2"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"P051234567X"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"date_of_birth"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"business_reg_date"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"2020-02-01"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"primary_msisdn"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"+254733000333"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"ops@acme.co.ke"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"preferred_language"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"kyc_status"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"L1_APPROVED"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"tax_identifier"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"Fraudster"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"identification_type_1"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"PASSPORT"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"identification_number_1"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"X1234567"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"identification_type_2"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"identification_number_2"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"date_of_birth"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"1979-01-01"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"business_reg_date"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"primary_msisdn"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"+254744000444"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"preferred_language"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"kyc_status"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residential customer (</w:t>
            </w:r>
            <w:r>
              <w:rPr>
                <w:rStyle w:val="VerbatimChar"/>
              </w:rPr>
              <w:t xml:space="preserve">type=RES</w:t>
            </w:r>
            <w:r>
              <w:t xml:space="preserve">)</w:t>
            </w:r>
            <w:r>
              <w:t xml:space="preserve"> </w:t>
            </w:r>
            <w:r>
              <w:rPr>
                <w:bCs/>
                <w:b/>
              </w:rPr>
              <w:t xml:space="preserve">cleared to be activated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kyc_status=APPROVED</w:t>
            </w:r>
            <w:r>
              <w:t xml:space="preserve">), with a tax ID, a national ID, and a contact MSISDN.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residential customer whose KYC is</w:t>
            </w:r>
            <w:r>
              <w:t xml:space="preserve"> </w:t>
            </w:r>
            <w:r>
              <w:rPr>
                <w:bCs/>
                <w:b/>
              </w:rPr>
              <w:t xml:space="preserve">still pending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kyc_status=PENDING</w:t>
            </w:r>
            <w:r>
              <w:t xml:space="preserve">) — fulfillment can't proceed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business customer (</w:t>
            </w:r>
            <w:r>
              <w:rPr>
                <w:rStyle w:val="VerbatimChar"/>
              </w:rPr>
              <w:t xml:space="preserve">type=COM</w:t>
            </w:r>
            <w:r>
              <w:t xml:space="preserve">) at the</w:t>
            </w:r>
            <w:r>
              <w:t xml:space="preserve"> </w:t>
            </w:r>
            <w:r>
              <w:rPr>
                <w:bCs/>
                <w:b/>
              </w:rPr>
              <w:t xml:space="preserve">mid-chain</w:t>
            </w:r>
            <w:r>
              <w:t xml:space="preserve"> </w:t>
            </w:r>
            <w:r>
              <w:t xml:space="preserve">KYC step (</w:t>
            </w:r>
            <w:r>
              <w:rPr>
                <w:rStyle w:val="VerbatimChar"/>
              </w:rPr>
              <w:t xml:space="preserve">kyc_status=L1_APPROVED</w:t>
            </w:r>
            <w:r>
              <w:t xml:space="preserve">, still needs L2), identified by business reg + KRA PIN.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customer whose KYC was</w:t>
            </w:r>
            <w:r>
              <w:t xml:space="preserve"> </w:t>
            </w:r>
            <w:r>
              <w:rPr>
                <w:bCs/>
                <w:b/>
              </w:rPr>
              <w:t xml:space="preserve">rejected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kyc_status=REJECTED</w:t>
            </w:r>
            <w:r>
              <w:t xml:space="preserve">) — the order is cancelled.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Can fulfillment activate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kyc_status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proceeds;</w:t>
      </w:r>
      <w:r>
        <w:t xml:space="preserve"> </w:t>
      </w:r>
      <w:r>
        <w:rPr>
          <w:rStyle w:val="VerbatimChar"/>
        </w:rPr>
        <w:t xml:space="preserve">L1_APPROVED</w:t>
      </w:r>
      <w:r>
        <w:t xml:space="preserve"> </w:t>
      </w:r>
      <w:r>
        <w:t xml:space="preserve">needs L2;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cancels).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 vs COM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— a segment proxy used in routing; it also picks which identity fields apply (</w:t>
      </w:r>
      <w:r>
        <w:rPr>
          <w:rStyle w:val="VerbatimChar"/>
        </w:rPr>
        <w:t xml:space="preserve">date_of_birth</w:t>
      </w:r>
      <w:r>
        <w:t xml:space="preserve"> </w:t>
      </w:r>
      <w:r>
        <w:t xml:space="preserve">for RES,</w:t>
      </w:r>
      <w:r>
        <w:t xml:space="preserve"> </w:t>
      </w:r>
      <w:r>
        <w:rPr>
          <w:rStyle w:val="VerbatimChar"/>
        </w:rPr>
        <w:t xml:space="preserve">business_reg_date</w:t>
      </w:r>
      <w:r>
        <w:t xml:space="preserve"> </w:t>
      </w:r>
      <w:r>
        <w:t xml:space="preserve">for COM).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Billing + contact keys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tax_identifier</w:t>
      </w:r>
      <w:r>
        <w:t xml:space="preserve"> </w:t>
      </w:r>
      <w:r>
        <w:t xml:space="preserve">(read by the tax invoice) +</w:t>
      </w:r>
      <w:r>
        <w:t xml:space="preserve"> </w:t>
      </w:r>
      <w:r>
        <w:rPr>
          <w:rStyle w:val="VerbatimChar"/>
        </w:rPr>
        <w:t xml:space="preserve">primary_msisdn</w:t>
      </w:r>
      <w:r>
        <w:t xml:space="preserve"> </w:t>
      </w:r>
      <w:r>
        <w:t xml:space="preserve">(required contact).</w:t>
      </w:r>
    </w:p>
    <w:bookmarkEnd w:id="40"/>
    <w:bookmarkStart w:id="41" w:name="customer_account-status-activeinactive"/>
    <w:p>
      <w:pPr>
        <w:pStyle w:val="Heading3"/>
      </w:pPr>
      <w:r>
        <w:rPr>
          <w:rStyle w:val="VerbatimChar"/>
        </w:rPr>
        <w:t xml:space="preserve">customer_account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ACTIVE|INACTIVE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"WIK-100001"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"payment_account_number"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"PAY-100001"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"service_address"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"12 Karen 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"sub_status_reason"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"sub_status_changed_at"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"2026-01-01T08:00:00Z"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"service_class_1"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"GOLD"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"service_class_2"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"service_class_3"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"attention_banner"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"start_bill_date"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"install_date"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"2025-12-28"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"disconnect_date"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"account_manager_id"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"u_am1"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"franchise_code"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"fr_nrb"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"WIK-100002"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"payment_account_number"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"PAY-100002"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"service_address"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"12 Karen Rd Annex"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"vip"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"sub_status_reason"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"loyal customer"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"sub_status_changed_at"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"2026-03-01T08:00:00Z"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"service_class_1"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"PLATINUM"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"service_class_2"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"service_class_3"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"attention_banner"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"start_bill_date"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"2026-03-01"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"install_date"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"2026-02-25"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"disconnect_date"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"account_manager_id"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"u_am1"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"franchise_code"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"fr_nrb"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"WIK-100003"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"payment_account_number"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"service_address"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"7 Nyali 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"hold"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"sub_status_reason"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"docs pending"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"sub_status_changed_at"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"2026-06-10T00:00:00Z"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"service_class_1"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"SILVER"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"service_class_2"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"service_class_3"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"attention_banner"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"On hold pending docs"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"start_bill_date"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"install_date"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"disconnect_date"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"account_manager_id"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"franchise_code"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"fr_msa"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"WIK-100004"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"payment_account_number"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"PAY-100004"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"service_address"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"99 Karen 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"churned"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"sub_status_reason"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"non-payment"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"sub_status_changed_at"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"2026-05-20T00:00:00Z"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"service_class_1"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"service_class_2"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"service_class_3"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"attention_banner"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"start_bill_date"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"install_date"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"2026-03-28"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"disconnect_date"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"2026-05-20"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"account_manager_id"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"franchise_code"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"fr_nrb"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live GOLD account (</w:t>
            </w:r>
            <w:r>
              <w:rPr>
                <w:rStyle w:val="VerbatimChar"/>
              </w:rPr>
              <w:t xml:space="preserve">status=ACTIVE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sub_status=active</w:t>
            </w:r>
            <w:r>
              <w:t xml:space="preserve">) linked 1:1 to sub_123 (</w:t>
            </w:r>
            <w:r>
              <w:rPr>
                <w:rStyle w:val="VerbatimChar"/>
              </w:rPr>
              <w:t xml:space="preserve">subscription_id</w:t>
            </w:r>
            <w:r>
              <w:t xml:space="preserve">), with its operational and gateway-callback keys (</w:t>
            </w:r>
            <w:r>
              <w:rPr>
                <w:rStyle w:val="VerbatimChar"/>
              </w:rPr>
              <w:t xml:space="preserve">account_number</w:t>
            </w:r>
            <w:r>
              <w:t xml:space="preserve">/</w:t>
            </w:r>
            <w:r>
              <w:rPr>
                <w:rStyle w:val="VerbatimChar"/>
              </w:rPr>
              <w:t xml:space="preserve">payment_account_number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second live account</w:t>
            </w:r>
            <w:r>
              <w:t xml:space="preserve"> </w:t>
            </w:r>
            <w:r>
              <w:rPr>
                <w:bCs/>
                <w:b/>
              </w:rPr>
              <w:t xml:space="preserve">for the same customer</w:t>
            </w:r>
            <w:r>
              <w:t xml:space="preserve"> </w:t>
            </w:r>
            <w:r>
              <w:t xml:space="preserve">cust_1, flagged VIP (</w:t>
            </w:r>
            <w:r>
              <w:rPr>
                <w:rStyle w:val="VerbatimChar"/>
              </w:rPr>
              <w:t xml:space="preserve">sub_status=vip</w:t>
            </w:r>
            <w:r>
              <w:t xml:space="preserve">, with a</w:t>
            </w:r>
            <w:r>
              <w:t xml:space="preserve"> </w:t>
            </w:r>
            <w:r>
              <w:rPr>
                <w:rStyle w:val="VerbatimChar"/>
              </w:rPr>
              <w:t xml:space="preserve">sub_status_reason</w:t>
            </w:r>
            <w:r>
              <w:t xml:space="preserve">) — a customer may hold several accounts.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account</w:t>
            </w:r>
            <w:r>
              <w:t xml:space="preserve"> </w:t>
            </w:r>
            <w:r>
              <w:rPr>
                <w:bCs/>
                <w:b/>
              </w:rPr>
              <w:t xml:space="preserve">on hold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sub_status=hold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status=INACTIVE</w:t>
            </w:r>
            <w:r>
              <w:t xml:space="preserve">) with a customer-facing</w:t>
            </w:r>
            <w:r>
              <w:t xml:space="preserve"> </w:t>
            </w:r>
            <w:r>
              <w:rPr>
                <w:rStyle w:val="VerbatimChar"/>
              </w:rPr>
              <w:t xml:space="preserve">attention_banner</w:t>
            </w:r>
            <w:r>
              <w:t xml:space="preserve"> </w:t>
            </w:r>
            <w:r>
              <w:t xml:space="preserve">and no subscription yet (</w:t>
            </w:r>
            <w:r>
              <w:rPr>
                <w:rStyle w:val="VerbatimChar"/>
              </w:rPr>
              <w:t xml:space="preserve">subscription_id=null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churned account (</w:t>
            </w:r>
            <w:r>
              <w:rPr>
                <w:rStyle w:val="VerbatimChar"/>
              </w:rPr>
              <w:t xml:space="preserve">sub_status=churned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status=INACTIVE</w:t>
            </w:r>
            <w:r>
              <w:t xml:space="preserve">) with its</w:t>
            </w:r>
            <w:r>
              <w:t xml:space="preserve"> </w:t>
            </w:r>
            <w:r>
              <w:rPr>
                <w:rStyle w:val="VerbatimChar"/>
              </w:rPr>
              <w:t xml:space="preserve">disconnect_date</w:t>
            </w:r>
            <w:r>
              <w:t xml:space="preserve"> </w:t>
            </w:r>
            <w:r>
              <w:t xml:space="preserve">stamped.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2-value main status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bCs/>
          <w:b/>
        </w:rPr>
        <w:t xml:space="preserve">derived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sub_status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hold</w:t>
      </w:r>
      <w:r>
        <w:t xml:space="preserve">/</w:t>
      </w:r>
      <w:r>
        <w:rPr>
          <w:rStyle w:val="VerbatimChar"/>
        </w:rPr>
        <w:t xml:space="preserve">churned</w:t>
      </w:r>
      <w:r>
        <w:t xml:space="preserve"> </w:t>
      </w:r>
      <w:r>
        <w:t xml:space="preserve">clone to INACTIVE — never trusted from the caller).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Operator nuance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sub_status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sub_status_reason</w:t>
      </w:r>
      <w:r>
        <w:t xml:space="preserve">/</w:t>
      </w:r>
      <w:r>
        <w:rPr>
          <w:rStyle w:val="VerbatimChar"/>
        </w:rPr>
        <w:t xml:space="preserve">sub_status_changed_at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attention_banner</w:t>
      </w:r>
      <w:r>
        <w:t xml:space="preserve"> </w:t>
      </w:r>
      <w:r>
        <w:t xml:space="preserve">is set by an attention-surfacing flag.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keys + link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account_number</w:t>
      </w:r>
      <w:r>
        <w:t xml:space="preserve">/</w:t>
      </w:r>
      <w:r>
        <w:rPr>
          <w:rStyle w:val="VerbatimChar"/>
        </w:rPr>
        <w:t xml:space="preserve">payment_account_number</w:t>
      </w:r>
      <w:r>
        <w:t xml:space="preserve"> </w:t>
      </w:r>
      <w:r>
        <w:t xml:space="preserve">(operational + gateway) and</w:t>
      </w:r>
      <w:r>
        <w:t xml:space="preserve"> </w:t>
      </w:r>
      <w:r>
        <w:rPr>
          <w:rStyle w:val="VerbatimChar"/>
        </w:rPr>
        <w:t xml:space="preserve">subscription_id</w:t>
      </w:r>
      <w:r>
        <w:t xml:space="preserve"> </w:t>
      </w:r>
      <w:r>
        <w:t xml:space="preserve">(1:1 to SUB-LM-01).</w:t>
      </w:r>
    </w:p>
    <w:bookmarkEnd w:id="41"/>
    <w:bookmarkStart w:id="42" w:name="Xdb0e709395067417535f9e29e0dcffb883c1b04"/>
    <w:p>
      <w:pPr>
        <w:pStyle w:val="Heading3"/>
      </w:pPr>
      <w:r>
        <w:rPr>
          <w:rStyle w:val="VerbatimChar"/>
        </w:rPr>
        <w:t xml:space="preserve">customer_account_flag_catalog</w:t>
      </w:r>
      <w:r>
        <w:t xml:space="preserve"> </w:t>
      </w:r>
      <w:r>
        <w:t xml:space="preserve">(composite PK</w:t>
      </w:r>
      <w:r>
        <w:t xml:space="preserve"> </w:t>
      </w:r>
      <w:r>
        <w:rPr>
          <w:rStyle w:val="VerbatimChar"/>
        </w:rPr>
        <w:t xml:space="preserve">operator_code</w:t>
      </w:r>
      <w:r>
        <w:t xml:space="preserve">+</w:t>
      </w:r>
      <w:r>
        <w:rPr>
          <w:rStyle w:val="VerbatimChar"/>
        </w:rPr>
        <w:t xml:space="preserve">flag_code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value_kind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BOOLEAN|SCORE_0_100|TIER|COUNT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evaluator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MANUAL|DROOLS|EVENT_DRIVEN</w:t>
      </w:r>
      <w:r>
        <w:t xml:space="preserve">)</w:t>
      </w:r>
    </w:p>
    <w:p>
      <w:pPr>
        <w:pStyle w:val="BlockText"/>
      </w:pPr>
      <w:r>
        <w:rPr>
          <w:rStyle w:val="VerbatimChar"/>
        </w:rPr>
        <w:t xml:space="preserve">affects_dunning</w:t>
      </w:r>
      <w:r>
        <w:t xml:space="preserve">/</w:t>
      </w:r>
      <w:r>
        <w:rPr>
          <w:rStyle w:val="VerbatimChar"/>
        </w:rPr>
        <w:t xml:space="preserve">affects_provisioning</w:t>
      </w:r>
      <w:r>
        <w:t xml:space="preserve">/</w:t>
      </w:r>
      <w:r>
        <w:rPr>
          <w:rStyle w:val="VerbatimChar"/>
        </w:rPr>
        <w:t xml:space="preserve">customer_visible</w:t>
      </w:r>
      <w:r>
        <w:t xml:space="preserve"> </w:t>
      </w:r>
      <w:r>
        <w:t xml:space="preserve">added by the flag-catalog-effect-columns</w:t>
      </w:r>
      <w:r>
        <w:t xml:space="preserve"> </w:t>
      </w:r>
      <w:r>
        <w:t xml:space="preserve">migration.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"flag_code"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"NPD"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"Non-Performing Debtor"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"evaluator"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"DROOLS"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"surfaces_attention"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"affects_dunning"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"affects_provisioning"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"customer_visible"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"flag_code"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"FRAUD_SUSPECTED"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"Fraud Suspected"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"evaluator"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"MANUAL"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"surfaces_attention"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"affects_dunning"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"affects_provisioning"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"customer_visible"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"flag_code"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"LOYALTY_TIER"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"Loyalty Tier"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"TIER"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"evaluator"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"EVENT_DRIVEN"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"surfaces_attention"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"affects_dunning"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"affects_provisioning"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"customer_visible"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"flag_code"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"CHURN_RISK"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"Churn Risk Score"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"SCORE_0_100"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"evaluator"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"DROOLS"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"surfaces_attention"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"affects_dunning"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"affects_provisioning"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"customer_visible"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yes/no "Non-Performing Debtor" flag (</w:t>
            </w:r>
            <w:r>
              <w:rPr>
                <w:rStyle w:val="VerbatimChar"/>
              </w:rPr>
              <w:t xml:space="preserve">value_kind=BOOLEAN</w:t>
            </w:r>
            <w:r>
              <w:t xml:space="preserve">) the</w:t>
            </w:r>
            <w:r>
              <w:t xml:space="preserve"> </w:t>
            </w:r>
            <w:r>
              <w:rPr>
                <w:bCs/>
                <w:b/>
              </w:rPr>
              <w:t xml:space="preserve">rules engine</w:t>
            </w:r>
            <w:r>
              <w:t xml:space="preserve"> </w:t>
            </w:r>
            <w:r>
              <w:t xml:space="preserve">sets (</w:t>
            </w:r>
            <w:r>
              <w:rPr>
                <w:rStyle w:val="VerbatimChar"/>
              </w:rPr>
              <w:t xml:space="preserve">evaluator=DROOLS</w:t>
            </w:r>
            <w:r>
              <w:t xml:space="preserve">); it</w:t>
            </w:r>
            <w:r>
              <w:t xml:space="preserve"> </w:t>
            </w:r>
            <w:r>
              <w:rPr>
                <w:bCs/>
                <w:b/>
              </w:rPr>
              <w:t xml:space="preserve">surfaces the attention banner</w:t>
            </w:r>
            <w:r>
              <w:t xml:space="preserve"> </w:t>
            </w:r>
            <w:r>
              <w:t xml:space="preserve">and makes dunning escalate faster (</w:t>
            </w:r>
            <w:r>
              <w:rPr>
                <w:rStyle w:val="VerbatimChar"/>
              </w:rPr>
              <w:t xml:space="preserve">affects_dunning=true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FRAUD_SUSPECTED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boolean flag</w:t>
            </w:r>
            <w:r>
              <w:t xml:space="preserve"> </w:t>
            </w:r>
            <w:r>
              <w:rPr>
                <w:bCs/>
                <w:b/>
              </w:rPr>
              <w:t xml:space="preserve">back-office staff set by hand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evaluator=MANUAL</w:t>
            </w:r>
            <w:r>
              <w:t xml:space="preserve">); it</w:t>
            </w:r>
            <w:r>
              <w:t xml:space="preserve"> </w:t>
            </w:r>
            <w:r>
              <w:rPr>
                <w:bCs/>
                <w:b/>
              </w:rPr>
              <w:t xml:space="preserve">blocks provisioning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affects_provisioning=true</w:t>
            </w:r>
            <w:r>
              <w:t xml:space="preserve">) and raises the banner.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LOYALTY_TIER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tier</w:t>
            </w:r>
            <w:r>
              <w:t xml:space="preserve"> </w:t>
            </w:r>
            <w:r>
              <w:t xml:space="preserve">value (</w:t>
            </w:r>
            <w:r>
              <w:rPr>
                <w:rStyle w:val="VerbatimChar"/>
              </w:rPr>
              <w:t xml:space="preserve">value_kind=TIER</w:t>
            </w:r>
            <w:r>
              <w:t xml:space="preserve">) set by loyalty events (</w:t>
            </w:r>
            <w:r>
              <w:rPr>
                <w:rStyle w:val="VerbatimChar"/>
              </w:rPr>
              <w:t xml:space="preserve">evaluator=EVENT_DRIVEN</w:t>
            </w:r>
            <w:r>
              <w:t xml:space="preserve">); the only customer-visible one here (</w:t>
            </w:r>
            <w:r>
              <w:rPr>
                <w:rStyle w:val="VerbatimChar"/>
              </w:rPr>
              <w:t xml:space="preserve">customer_visible=true</w:t>
            </w:r>
            <w:r>
              <w:t xml:space="preserve">), no operational effect.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CHURN_RISK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0–100 score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value_kind=SCORE_0_100</w:t>
            </w:r>
            <w:r>
              <w:t xml:space="preserve">) the rules engine computes; informational (no effects, not visible).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rPr>
          <w:rStyle w:val="VerbatimChar"/>
        </w:rPr>
        <w:t xml:space="preserve">value_kind</w:t>
      </w:r>
      <w:r>
        <w:t xml:space="preserve"> </w:t>
      </w:r>
      <w:r>
        <w:t xml:space="preserve">says what shape the value is (bool / score / tier / count);</w:t>
      </w:r>
      <w:r>
        <w:t xml:space="preserve"> </w:t>
      </w:r>
      <w:r>
        <w:rPr>
          <w:rStyle w:val="VerbatimChar"/>
        </w:rPr>
        <w:t xml:space="preserve">evaluator</w:t>
      </w:r>
      <w:r>
        <w:t xml:space="preserve"> </w:t>
      </w:r>
      <w:r>
        <w:t xml:space="preserve">says who may set it (MANUAL = staff only); the effect flags (</w:t>
      </w:r>
      <w:r>
        <w:rPr>
          <w:rStyle w:val="VerbatimChar"/>
        </w:rPr>
        <w:t xml:space="preserve">affects_dunning</w:t>
      </w:r>
      <w:r>
        <w:t xml:space="preserve">/</w:t>
      </w:r>
      <w:r>
        <w:rPr>
          <w:rStyle w:val="VerbatimChar"/>
        </w:rPr>
        <w:t xml:space="preserve">affects_provisioning</w:t>
      </w:r>
      <w:r>
        <w:t xml:space="preserve">/</w:t>
      </w:r>
      <w:r>
        <w:rPr>
          <w:rStyle w:val="VerbatimChar"/>
        </w:rPr>
        <w:t xml:space="preserve">customer_visible</w:t>
      </w:r>
      <w:r>
        <w:t xml:space="preserve">/</w:t>
      </w:r>
      <w:r>
        <w:rPr>
          <w:rStyle w:val="VerbatimChar"/>
        </w:rPr>
        <w:t xml:space="preserve">surfaces_attention</w:t>
      </w:r>
      <w:r>
        <w:t xml:space="preserve">) are what downstream modules read. The</w:t>
      </w:r>
      <w:r>
        <w:t xml:space="preserve"> </w:t>
      </w:r>
      <w:r>
        <w:rPr>
          <w:bCs/>
          <w:b/>
        </w:rPr>
        <w:t xml:space="preserve">instance</w:t>
      </w:r>
      <w:r>
        <w:t xml:space="preserve"> </w:t>
      </w:r>
      <w:r>
        <w:t xml:space="preserve">of a flag on an account is the table below.</w:t>
      </w:r>
    </w:p>
    <w:bookmarkEnd w:id="42"/>
    <w:bookmarkStart w:id="43" w:name="Xb67a93e5779588b203ee1a40cf153b1daddc6c2"/>
    <w:p>
      <w:pPr>
        <w:pStyle w:val="Heading3"/>
      </w:pPr>
      <w:r>
        <w:rPr>
          <w:rStyle w:val="VerbatimChar"/>
        </w:rPr>
        <w:t xml:space="preserve">customer_account_flag</w:t>
      </w:r>
      <w:r>
        <w:t xml:space="preserve"> </w:t>
      </w:r>
      <w:r>
        <w:t xml:space="preserve">(the per-account instance ·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ACTIVE|CLEARED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"caf_1"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"flag_code"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"NPD"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"bool_value"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"score_value"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"text_value"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"DROOLS"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"2026-06-10T00:00:00Z"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"caf_2"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"flag_code"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"FRAUD_SUSPECTED"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"bool_value"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"score_value"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"text_value"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"MANUAL"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"u_risk1"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"2026-05-15T00:00:00Z"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"caf_3"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"flag_code"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"LOYALTY_TIER"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"bool_value"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"score_value"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"text_value"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"GOLD"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"loyalty.tier-changed"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"2026-04-01T00:00:00Z"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"caf_4"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"flag_code"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"CHURN_RISK"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"bool_value"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"score_value"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"text_value"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"CLEARED"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"DROOLS"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"2026-03-01T00:00:00Z"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caf_1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acc_3 is flagged a Non-Performing Debtor (</w:t>
            </w:r>
            <w:r>
              <w:rPr>
                <w:rStyle w:val="VerbatimChar"/>
              </w:rPr>
              <w:t xml:space="preserve">flag_code=NPD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bool_value=true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state=ACTIVE</w:t>
            </w:r>
            <w:r>
              <w:t xml:space="preserve">), set by the rules engine (</w:t>
            </w:r>
            <w:r>
              <w:rPr>
                <w:rStyle w:val="VerbatimChar"/>
              </w:rPr>
              <w:t xml:space="preserve">source=DROOLS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caf_2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acc_4 is flagged Fraud Suspected (</w:t>
            </w:r>
            <w:r>
              <w:rPr>
                <w:rStyle w:val="VerbatimChar"/>
              </w:rPr>
              <w:t xml:space="preserve">bool_value=true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state=ACTIVE</w:t>
            </w:r>
            <w:r>
              <w:t xml:space="preserve">), set</w:t>
            </w:r>
            <w:r>
              <w:t xml:space="preserve"> </w:t>
            </w:r>
            <w:r>
              <w:rPr>
                <w:bCs/>
                <w:b/>
              </w:rPr>
              <w:t xml:space="preserve">by hand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source=MANUAL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set_by=u_risk1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caf_3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acc_1 carries a loyalty tier of</w:t>
            </w:r>
            <w:r>
              <w:t xml:space="preserve"> </w:t>
            </w:r>
            <w:r>
              <w:rPr>
                <w:rStyle w:val="VerbatimChar"/>
              </w:rPr>
              <w:t xml:space="preserve">GOLD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rPr>
                <w:bCs/>
                <w:b/>
              </w:rPr>
              <w:t xml:space="preserve">text</w:t>
            </w:r>
            <w:r>
              <w:t xml:space="preserve"> </w:t>
            </w:r>
            <w:r>
              <w:t xml:space="preserve">value (</w:t>
            </w:r>
            <w:r>
              <w:rPr>
                <w:rStyle w:val="VerbatimChar"/>
              </w:rPr>
              <w:t xml:space="preserve">text_value=GOLD</w:t>
            </w:r>
            <w:r>
              <w:t xml:space="preserve">, the column matching</w:t>
            </w:r>
            <w:r>
              <w:t xml:space="preserve"> </w:t>
            </w:r>
            <w:r>
              <w:rPr>
                <w:rStyle w:val="VerbatimChar"/>
              </w:rPr>
              <w:t xml:space="preserve">value_kind=TIER</w:t>
            </w:r>
            <w:r>
              <w:t xml:space="preserve">), set by a loyalty event.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caf_4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acc_2 had a churn-risk</w:t>
            </w:r>
            <w:r>
              <w:t xml:space="preserve"> </w:t>
            </w:r>
            <w:r>
              <w:rPr>
                <w:bCs/>
                <w:b/>
              </w:rPr>
              <w:t xml:space="preserve">score</w:t>
            </w:r>
            <w:r>
              <w:t xml:space="preserve"> </w:t>
            </w:r>
            <w:r>
              <w:t xml:space="preserve">of 72 (</w:t>
            </w:r>
            <w:r>
              <w:rPr>
                <w:rStyle w:val="VerbatimChar"/>
              </w:rPr>
              <w:t xml:space="preserve">score_value=72</w:t>
            </w:r>
            <w:r>
              <w:t xml:space="preserve">), now</w:t>
            </w:r>
            <w:r>
              <w:t xml:space="preserve"> </w:t>
            </w:r>
            <w:r>
              <w:rPr>
                <w:rStyle w:val="VerbatimChar"/>
              </w:rPr>
              <w:t xml:space="preserve">state=CLEARED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the flag does</w:t>
      </w:r>
      <w:r>
        <w:t xml:space="preserve"> </w:t>
      </w:r>
      <w:r>
        <w:t xml:space="preserve">= the catalog effect columns:</w:t>
      </w:r>
      <w:r>
        <w:t xml:space="preserve"> </w:t>
      </w:r>
      <w:r>
        <w:rPr>
          <w:rStyle w:val="VerbatimChar"/>
        </w:rPr>
        <w:t xml:space="preserve">affects_dunning</w:t>
      </w:r>
      <w:r>
        <w:t xml:space="preserve"> </w:t>
      </w:r>
      <w:r>
        <w:t xml:space="preserve">(BIL-04 escalates faster),</w:t>
      </w:r>
      <w:r>
        <w:t xml:space="preserve"> </w:t>
      </w:r>
      <w:r>
        <w:rPr>
          <w:rStyle w:val="VerbatimChar"/>
        </w:rPr>
        <w:t xml:space="preserve">affects_provisioning</w:t>
      </w:r>
      <w:r>
        <w:t xml:space="preserve"> </w:t>
      </w:r>
      <w:r>
        <w:t xml:space="preserve">(FUL-03 blocks activation),</w:t>
      </w:r>
      <w:r>
        <w:t xml:space="preserve"> </w:t>
      </w:r>
      <w:r>
        <w:rPr>
          <w:rStyle w:val="VerbatimChar"/>
        </w:rPr>
        <w:t xml:space="preserve">customer_visible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surfaces_attention</w:t>
      </w:r>
      <w:r>
        <w:t xml:space="preserve"> </w:t>
      </w:r>
      <w:r>
        <w:t xml:space="preserve">(drives the banner).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Who may set it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evaluator</w:t>
      </w:r>
      <w:r>
        <w:t xml:space="preserve"> </w:t>
      </w:r>
      <w:r>
        <w:t xml:space="preserve">(MANUAL = back-office only).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instance's typed value</w:t>
      </w:r>
      <w:r>
        <w:t xml:space="preserve"> </w:t>
      </w:r>
      <w:r>
        <w:t xml:space="preserve">= whichever column matches the catalog</w:t>
      </w:r>
      <w:r>
        <w:t xml:space="preserve"> </w:t>
      </w:r>
      <w:r>
        <w:rPr>
          <w:rStyle w:val="VerbatimChar"/>
        </w:rPr>
        <w:t xml:space="preserve">value_kind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bool_value</w:t>
      </w:r>
      <w:r>
        <w:t xml:space="preserve"> </w:t>
      </w:r>
      <w:r>
        <w:t xml:space="preserve">(NPD/FRAUD),</w:t>
      </w:r>
      <w:r>
        <w:t xml:space="preserve"> </w:t>
      </w:r>
      <w:r>
        <w:rPr>
          <w:rStyle w:val="VerbatimChar"/>
        </w:rPr>
        <w:t xml:space="preserve">score_value</w:t>
      </w:r>
      <w:r>
        <w:t xml:space="preserve"> </w:t>
      </w:r>
      <w:r>
        <w:t xml:space="preserve">(CHURN_RISK),</w:t>
      </w:r>
      <w:r>
        <w:t xml:space="preserve"> </w:t>
      </w:r>
      <w:r>
        <w:rPr>
          <w:rStyle w:val="VerbatimChar"/>
        </w:rPr>
        <w:t xml:space="preserve">text_value</w:t>
      </w:r>
      <w:r>
        <w:t xml:space="preserve"> </w:t>
      </w:r>
      <w:r>
        <w:t xml:space="preserve">(LOYALTY_TIER).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Live or not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(ACTIVE/CLEARED), unique per</w:t>
      </w:r>
      <w:r>
        <w:t xml:space="preserve"> </w:t>
      </w:r>
      <w:r>
        <w:rPr>
          <w:rStyle w:val="VerbatimChar"/>
        </w:rPr>
        <w:t xml:space="preserve">(account_id, flag_code)</w:t>
      </w:r>
      <w:r>
        <w:t xml:space="preserve">.</w:t>
      </w:r>
    </w:p>
    <w:bookmarkEnd w:id="43"/>
    <w:bookmarkStart w:id="44" w:name="X8537b3deee0e0217ab42ab3f9cc7f47477ba23a"/>
    <w:p>
      <w:pPr>
        <w:pStyle w:val="Heading3"/>
      </w:pPr>
      <w:r>
        <w:rPr>
          <w:rStyle w:val="VerbatimChar"/>
        </w:rPr>
        <w:t xml:space="preserve">customer_sub_status_catalog</w:t>
      </w:r>
      <w:r>
        <w:t xml:space="preserve"> </w:t>
      </w:r>
      <w:r>
        <w:t xml:space="preserve">(composite PK</w:t>
      </w:r>
      <w:r>
        <w:t xml:space="preserve"> </w:t>
      </w:r>
      <w:r>
        <w:rPr>
          <w:rStyle w:val="VerbatimChar"/>
        </w:rPr>
        <w:t xml:space="preserve">operator_code</w:t>
      </w:r>
      <w:r>
        <w:t xml:space="preserve">+</w:t>
      </w:r>
      <w:r>
        <w:rPr>
          <w:rStyle w:val="VerbatimChar"/>
        </w:rPr>
        <w:t xml:space="preserve">sub_status_code</w:t>
      </w:r>
      <w:r>
        <w:t xml:space="preserve">)</w:t>
      </w:r>
    </w:p>
    <w:p>
      <w:pPr>
        <w:pStyle w:val="BlockText"/>
      </w:pPr>
      <w:r>
        <w:rPr>
          <w:rStyle w:val="VerbatimChar"/>
        </w:rPr>
        <w:t xml:space="preserve">requires_approval</w:t>
      </w:r>
      <w:r>
        <w:t xml:space="preserve">/</w:t>
      </w:r>
      <w:r>
        <w:rPr>
          <w:rStyle w:val="VerbatimChar"/>
        </w:rPr>
        <w:t xml:space="preserve">approval_roles_jsonb</w:t>
      </w:r>
      <w:r>
        <w:t xml:space="preserve">/</w:t>
      </w:r>
      <w:r>
        <w:rPr>
          <w:rStyle w:val="VerbatimChar"/>
        </w:rPr>
        <w:t xml:space="preserve">affects_provisioning</w:t>
      </w:r>
      <w:r>
        <w:t xml:space="preserve">/</w:t>
      </w:r>
      <w:r>
        <w:rPr>
          <w:rStyle w:val="VerbatimChar"/>
        </w:rPr>
        <w:t xml:space="preserve">customer_visible</w:t>
      </w:r>
      <w:r>
        <w:t xml:space="preserve"> </w:t>
      </w:r>
      <w:r>
        <w:t xml:space="preserve">added by the</w:t>
      </w:r>
      <w:r>
        <w:t xml:space="preserve"> </w:t>
      </w:r>
      <w:r>
        <w:t xml:space="preserve">sub-status-catalog-config-columns migration (</w:t>
      </w:r>
      <w:r>
        <w:rPr>
          <w:rStyle w:val="VerbatimChar"/>
        </w:rPr>
        <w:t xml:space="preserve">approval_roles_jsonb</w:t>
      </w:r>
      <w:r>
        <w:t xml:space="preserve"> </w:t>
      </w:r>
      <w:r>
        <w:t xml:space="preserve">is JSON).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"sub_status_code"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"main_status"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"requires_approval"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"approval_roles_jsonb"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"affects_provisioning"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"customer_visible"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"sub_status_code"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"vip"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"main_status"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"requires_approval"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"approval_roles_jsonb"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"ACCOUNT_MANAGER"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"REGION_HEAD"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"affects_provisioning"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"customer_visible"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"VIP"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"sub_status_code"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"hold"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"main_status"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"requires_approval"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"approval_roles_jsonb"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"BACKOFFICE_SUPERVISOR"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"affects_provisioning"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"customer_visible"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"On Hold"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"sub_status_code"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"churned"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"main_status"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"requires_approval"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"approval_roles_jsonb"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"BACKOFFICE_SUPERVISOR"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"affects_provisioning"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"customer_visible"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"Churned"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"Active" sub-status maps to main status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main_status</w:t>
            </w:r>
            <w:r>
              <w:t xml:space="preserve">), needs no approval, and is customer-visible.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"VIP" also clones to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Cs/>
                <w:b/>
              </w:rPr>
              <w:t xml:space="preserve">needs approval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requires_approval=true</w:t>
            </w:r>
            <w:r>
              <w:t xml:space="preserve">) — the transition is</w:t>
            </w:r>
            <w:r>
              <w:t xml:space="preserve"> </w:t>
            </w:r>
            <w:r>
              <w:rPr>
                <w:bCs/>
                <w:b/>
              </w:rPr>
              <w:t xml:space="preserve">held until an EM-CFG-04 approval clears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approval_roles_jsonb</w:t>
            </w:r>
            <w:r>
              <w:t xml:space="preserve"> </w:t>
            </w:r>
            <w:r>
              <w:t xml:space="preserve">is the advisory role list).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"On Hold" clones to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, needs approval, and</w:t>
            </w:r>
            <w:r>
              <w:t xml:space="preserve"> </w:t>
            </w:r>
            <w:r>
              <w:rPr>
                <w:bCs/>
                <w:b/>
              </w:rPr>
              <w:t xml:space="preserve">affects provisioning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affects_provisioning=true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"Churned" clones to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, needs approval, affects provisioning, and is shown to the customer (</w:t>
            </w:r>
            <w:r>
              <w:rPr>
                <w:rStyle w:val="VerbatimChar"/>
              </w:rPr>
              <w:t xml:space="preserve">customer_visible=true</w:t>
            </w:r>
            <w:r>
              <w:t xml:space="preserve">).</w:t>
            </w:r>
          </w:p>
        </w:tc>
      </w:tr>
    </w:tbl>
    <w:p>
      <w:pPr>
        <w:pStyle w:val="BlockText"/>
      </w:pPr>
      <w:r>
        <w:rPr>
          <w:iCs/>
          <w:i/>
        </w:rPr>
        <w:t xml:space="preserve">(The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approval_roles_jsonb</w:t>
      </w:r>
      <w:r>
        <w:rPr>
          <w:iCs/>
          <w:i/>
        </w:rPr>
        <w:t xml:space="preserve"> </w:t>
      </w:r>
      <w:r>
        <w:rPr>
          <w:iCs/>
          <w:i/>
        </w:rPr>
        <w:t xml:space="preserve">role names above are illustrative — the seeded rows leave it null; the seeded EM-CFG-04 policy defaults to a single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CUSTOMER_CARE_SUPERVISOR</w:t>
      </w:r>
      <w:r>
        <w:rPr>
          <w:iCs/>
          <w:i/>
        </w:rPr>
        <w:t xml:space="preserve"> </w:t>
      </w:r>
      <w:r>
        <w:rPr>
          <w:iCs/>
          <w:i/>
        </w:rPr>
        <w:t xml:space="preserve">stage.)</w:t>
      </w:r>
    </w:p>
    <w:p>
      <w:pPr>
        <w:pStyle w:val="FirstParagraph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derived main status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main_status</w:t>
      </w:r>
      <w:r>
        <w:t xml:space="preserve"> </w:t>
      </w:r>
      <w:r>
        <w:t xml:space="preserve">— a sub-status</w:t>
      </w:r>
      <w:r>
        <w:t xml:space="preserve"> </w:t>
      </w:r>
      <w:r>
        <w:rPr>
          <w:bCs/>
          <w:b/>
        </w:rPr>
        <w:t xml:space="preserve">clones</w:t>
      </w:r>
      <w:r>
        <w:t xml:space="preserve"> </w:t>
      </w:r>
      <w:r>
        <w:t xml:space="preserve">it, so the 2-value main status is never trusted from the caller.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Approval gate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requires_approval</w:t>
      </w:r>
      <w:r>
        <w:t xml:space="preserve"> </w:t>
      </w:r>
      <w:r>
        <w:t xml:space="preserve">→ the transition now</w:t>
      </w:r>
      <w:r>
        <w:t xml:space="preserve"> </w:t>
      </w:r>
      <w:r>
        <w:rPr>
          <w:bCs/>
          <w:b/>
        </w:rPr>
        <w:t xml:space="preserve">routes through the EM-CFG-04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AccountService</w:t>
      </w:r>
      <w:r>
        <w:t xml:space="preserve"> </w:t>
      </w:r>
      <w:r>
        <w:t xml:space="preserve">raises an</w:t>
      </w:r>
      <w:r>
        <w:t xml:space="preserve"> </w:t>
      </w:r>
      <w:r>
        <w:rPr>
          <w:rStyle w:val="VerbatimChar"/>
        </w:rPr>
        <w:t xml:space="preserve">ApprovalService::request(entity_type=CUSTOMER_SUB_STATUS, action=&lt;code&gt;)</w:t>
      </w:r>
      <w:r>
        <w:t xml:space="preserve">); the change is</w:t>
      </w:r>
      <w:r>
        <w:t xml:space="preserve"> </w:t>
      </w:r>
      <w:r>
        <w:rPr>
          <w:bCs/>
          <w:b/>
        </w:rPr>
        <w:t xml:space="preserve">held PENDING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ApplySubStatusOnApproval</w:t>
      </w:r>
      <w:r>
        <w:t xml:space="preserve"> </w:t>
      </w:r>
      <w:r>
        <w:t xml:space="preserve">applies it on</w:t>
      </w:r>
      <w:r>
        <w:t xml:space="preserve"> </w:t>
      </w:r>
      <w:r>
        <w:rPr>
          <w:rStyle w:val="VerbatimChar"/>
        </w:rPr>
        <w:t xml:space="preserve">ApprovalApproved</w:t>
      </w:r>
      <w:r>
        <w:t xml:space="preserve">. The policy can be a</w:t>
      </w:r>
      <w:r>
        <w:t xml:space="preserve"> </w:t>
      </w:r>
      <w:r>
        <w:rPr>
          <w:bCs/>
          <w:b/>
        </w:rPr>
        <w:t xml:space="preserve">single approver or a chain</w:t>
      </w:r>
      <w:r>
        <w:t xml:space="preserve"> </w:t>
      </w:r>
      <w:r>
        <w:t xml:space="preserve">— the engine supports both, seeded as one</w:t>
      </w:r>
      <w:r>
        <w:t xml:space="preserve"> </w:t>
      </w:r>
      <w:r>
        <w:rPr>
          <w:rStyle w:val="VerbatimChar"/>
        </w:rPr>
        <w:t xml:space="preserve">CUSTOMER_CARE_SUPERVISOR</w:t>
      </w:r>
      <w:r>
        <w:t xml:space="preserve"> </w:t>
      </w:r>
      <w:r>
        <w:t xml:space="preserve">stage by default.</w:t>
      </w:r>
      <w:r>
        <w:t xml:space="preserve"> </w:t>
      </w:r>
      <w:r>
        <w:rPr>
          <w:rStyle w:val="VerbatimChar"/>
        </w:rPr>
        <w:t xml:space="preserve">approval_roles_jsonb</w:t>
      </w:r>
      <w:r>
        <w:t xml:space="preserve"> </w:t>
      </w:r>
      <w:r>
        <w:t xml:space="preserve">is the advisory list that an operator can use to seed the stage(s).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Provisioning impact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affects_provisioning</w:t>
      </w:r>
      <w:r>
        <w:t xml:space="preserve"> </w:t>
      </w:r>
      <w:r>
        <w:t xml:space="preserve">(the change emits</w:t>
      </w:r>
      <w:r>
        <w:t xml:space="preserve"> </w:t>
      </w:r>
      <w:r>
        <w:rPr>
          <w:rStyle w:val="VerbatimChar"/>
        </w:rPr>
        <w:t xml:space="preserve">CustomerAccountStatusChanged</w:t>
      </w:r>
      <w:r>
        <w:t xml:space="preserve"> </w:t>
      </w:r>
      <w:r>
        <w:t xml:space="preserve">for FUL-03).</w:t>
      </w:r>
    </w:p>
    <w:p>
      <w:pPr>
        <w:numPr>
          <w:ilvl w:val="0"/>
          <w:numId w:val="1007"/>
        </w:numPr>
        <w:pStyle w:val="Compact"/>
      </w:pPr>
      <w:r>
        <w:t xml:space="preserve">An operator adds a state by</w:t>
      </w:r>
      <w:r>
        <w:t xml:space="preserve"> </w:t>
      </w:r>
      <w:r>
        <w:rPr>
          <w:bCs/>
          <w:b/>
        </w:rPr>
        <w:t xml:space="preserve">adding a row</w:t>
      </w:r>
      <w:r>
        <w:t xml:space="preserve"> </w:t>
      </w:r>
      <w:r>
        <w:t xml:space="preserve">— no code.</w:t>
      </w:r>
    </w:p>
    <w:bookmarkEnd w:id="44"/>
    <w:bookmarkStart w:id="45" w:name="X72507af94f1eda96295db02a7fa8db7a3f829ab"/>
    <w:p>
      <w:pPr>
        <w:pStyle w:val="Heading3"/>
      </w:pPr>
      <w:r>
        <w:rPr>
          <w:rStyle w:val="VerbatimChar"/>
        </w:rPr>
        <w:t xml:space="preserve">cvm_offer_instance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offer_type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RETENTION_DISCOUNT|UPGRADE_OFFER|WINBACK_PACKAGE|GOODWILL_CREDIT|PAYMENT_REMINDER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DRAFT|PENDING_APPROVAL|PROPOSED|ACCEPTED|REJECTED|EXPIRED|APPLIED|FAILED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"offer_instance_id"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"cvo_1"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"activity_id"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"cva_1"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"offer_type"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"RETENTION_DISCOUNT"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"campaign_code"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"disc_ret25"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"discount_percent"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"APPLIED"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"2026-07-31T00:00:00Z"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"offer_instance_id"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"cvo_2"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"activity_id"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"cva_1"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"offer_type"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"RETENTION_DISCOUNT"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"campaign_code"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"discount_percent"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25.00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"PROPOSED"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"2026-07-31T00:00:00Z"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"offer_instance_id"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"cvo_3"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"activity_id"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"CUS-3"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"offer_type"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"UPGRADE_OFFER"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"campaign_code"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"Q3_UPSELL"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"discount_percent"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"offer_instance_id"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"cvo_4"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"activity_id"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"CUS-9"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"sub_50"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"offer_type"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"WINBACK_PACKAGE"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"campaign_code"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"WINBACK"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"discount_percent"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"EXPIRED"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"2026-05-01T00:00:00Z"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cvo_1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10% retention discount that</w:t>
            </w:r>
            <w:r>
              <w:t xml:space="preserve"> </w:t>
            </w:r>
            <w:r>
              <w:rPr>
                <w:bCs/>
                <w:b/>
              </w:rPr>
              <w:t xml:space="preserve">applied straight through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status=APPLIED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approval_request_id=null</w:t>
            </w:r>
            <w:r>
              <w:t xml:space="preserve"> </w:t>
            </w:r>
            <w:r>
              <w:t xml:space="preserve">— under threshold).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cvo_2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25% offer that</w:t>
            </w:r>
            <w:r>
              <w:t xml:space="preserve"> </w:t>
            </w:r>
            <w:r>
              <w:rPr>
                <w:bCs/>
                <w:b/>
              </w:rPr>
              <w:t xml:space="preserve">needed approval</w:t>
            </w:r>
            <w:r>
              <w:t xml:space="preserve">: it carries</w:t>
            </w:r>
            <w:r>
              <w:t xml:space="preserve"> </w:t>
            </w:r>
            <w:r>
              <w:rPr>
                <w:rStyle w:val="VerbatimChar"/>
              </w:rPr>
              <w:t xml:space="preserve">approval_request_id=appr_9</w:t>
            </w:r>
            <w:r>
              <w:t xml:space="preserve"> </w:t>
            </w:r>
            <w:r>
              <w:t xml:space="preserve">and sits</w:t>
            </w:r>
            <w:r>
              <w:t xml:space="preserve"> </w:t>
            </w:r>
            <w:r>
              <w:rPr>
                <w:rStyle w:val="VerbatimChar"/>
              </w:rPr>
              <w:t xml:space="preserve">status=PROPOSED</w:t>
            </w:r>
            <w:r>
              <w:t xml:space="preserve"> </w:t>
            </w:r>
            <w:r>
              <w:t xml:space="preserve">after the approval released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cvo_3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upgrade offer still being prepared (</w:t>
            </w:r>
            <w:r>
              <w:rPr>
                <w:rStyle w:val="VerbatimChar"/>
              </w:rPr>
              <w:t xml:space="preserve">status=DRAFT</w:t>
            </w:r>
            <w:r>
              <w:t xml:space="preserve">), tied to campaign</w:t>
            </w:r>
            <w:r>
              <w:t xml:space="preserve"> </w:t>
            </w:r>
            <w:r>
              <w:rPr>
                <w:rStyle w:val="VerbatimChar"/>
              </w:rPr>
              <w:t xml:space="preserve">Q3_UPSELL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cvo_4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winback offer that</w:t>
            </w:r>
            <w:r>
              <w:t xml:space="preserve"> </w:t>
            </w:r>
            <w:r>
              <w:rPr>
                <w:bCs/>
                <w:b/>
              </w:rPr>
              <w:t xml:space="preserve">lapsed unused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status=EXPIRED</w:t>
            </w:r>
            <w:r>
              <w:t xml:space="preserve">, its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 </w:t>
            </w:r>
            <w:r>
              <w:t xml:space="preserve">passed).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rPr>
          <w:rStyle w:val="VerbatimChar"/>
        </w:rPr>
        <w:t xml:space="preserve">approval_request_id</w:t>
      </w:r>
      <w:r>
        <w:t xml:space="preserve"> </w:t>
      </w:r>
      <w:r>
        <w:t xml:space="preserve">set ⇒ the offer went through the EM-CFG-04 gate;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 the offer lifecycle (</w:t>
      </w:r>
      <w:r>
        <w:rPr>
          <w:rStyle w:val="VerbatimChar"/>
        </w:rPr>
        <w:t xml:space="preserve">DRAFT</w:t>
      </w:r>
      <w:r>
        <w:t xml:space="preserve">→</w:t>
      </w:r>
      <w:r>
        <w:rPr>
          <w:rStyle w:val="VerbatimChar"/>
        </w:rPr>
        <w:t xml:space="preserve">PENDING_APPROVAL</w:t>
      </w:r>
      <w:r>
        <w:t xml:space="preserve">→</w:t>
      </w:r>
      <w:r>
        <w:rPr>
          <w:rStyle w:val="VerbatimChar"/>
        </w:rPr>
        <w:t xml:space="preserve">PROPOSED</w:t>
      </w:r>
      <w:r>
        <w:t xml:space="preserve">→</w:t>
      </w:r>
      <w:r>
        <w:rPr>
          <w:rStyle w:val="VerbatimChar"/>
        </w:rPr>
        <w:t xml:space="preserve">ACCEPTED</w:t>
      </w:r>
      <w:r>
        <w:t xml:space="preserve">/</w:t>
      </w:r>
      <w:r>
        <w:rPr>
          <w:rStyle w:val="VerbatimChar"/>
        </w:rPr>
        <w:t xml:space="preserve">APPLIED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/</w:t>
      </w:r>
      <w:r>
        <w:rPr>
          <w:rStyle w:val="VerbatimChar"/>
        </w:rPr>
        <w:t xml:space="preserve">REJECTED</w:t>
      </w:r>
      <w:r>
        <w:t xml:space="preserve">);</w:t>
      </w:r>
      <w:r>
        <w:t xml:space="preserve"> </w:t>
      </w:r>
      <w:r>
        <w:rPr>
          <w:rStyle w:val="VerbatimChar"/>
        </w:rPr>
        <w:t xml:space="preserve">discount_ref</w:t>
      </w:r>
      <w:r>
        <w:t xml:space="preserve">/</w:t>
      </w:r>
      <w:r>
        <w:rPr>
          <w:rStyle w:val="VerbatimChar"/>
        </w:rPr>
        <w:t xml:space="preserve">discount_percent</w:t>
      </w:r>
      <w:r>
        <w:t xml:space="preserve"> </w:t>
      </w:r>
      <w:r>
        <w:t xml:space="preserve">carry the value;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lapses an untaken offer.</w:t>
      </w:r>
    </w:p>
    <w:bookmarkEnd w:id="45"/>
    <w:bookmarkStart w:id="49" w:name="Xcd270e815d964ac7ee096510975bd457e264f32"/>
    <w:p>
      <w:pPr>
        <w:pStyle w:val="Heading3"/>
      </w:pPr>
      <w:r>
        <w:rPr>
          <w:rStyle w:val="VerbatimChar"/>
        </w:rPr>
        <w:t xml:space="preserve">cvm_activity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activity_type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RETENTION_CALL|PAYMENT_RECOVERY|UPSELL_OFFER|WINBACK|SERVICE_RECOVERY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LOW|MEDIUM|HIGH|CRITICAL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OPEN|IN_PROGRESS|WAITING_CUSTOMER|COMPLETED|CANCELLED|EXPIRED</w:t>
      </w:r>
      <w:r>
        <w:t xml:space="preserve">)</w:t>
      </w:r>
    </w:p>
    <w:p>
      <w:pPr>
        <w:pStyle w:val="BlockText"/>
      </w:pPr>
      <w:r>
        <w:t xml:space="preserve">The EM-03 full-model migration added</w:t>
      </w:r>
      <w:r>
        <w:t xml:space="preserve"> </w:t>
      </w:r>
      <w:r>
        <w:rPr>
          <w:rStyle w:val="VerbatimChar"/>
        </w:rPr>
        <w:t xml:space="preserve">activity_type</w:t>
      </w:r>
      <w:r>
        <w:t xml:space="preserve">/</w:t>
      </w:r>
      <w:r>
        <w:rPr>
          <w:rStyle w:val="VerbatimChar"/>
        </w:rPr>
        <w:t xml:space="preserve">account_id</w:t>
      </w:r>
      <w:r>
        <w:t xml:space="preserve">/</w:t>
      </w:r>
      <w:r>
        <w:rPr>
          <w:rStyle w:val="VerbatimChar"/>
        </w:rPr>
        <w:t xml:space="preserve">source_event_ref</w:t>
      </w:r>
      <w:r>
        <w:t xml:space="preserve"> </w:t>
      </w:r>
      <w:r>
        <w:t xml:space="preserve">(idempotency</w:t>
      </w:r>
      <w:r>
        <w:t xml:space="preserve"> </w:t>
      </w:r>
      <w:r>
        <w:t xml:space="preserve">unique</w:t>
      </w:r>
      <w:r>
        <w:t xml:space="preserve"> </w:t>
      </w:r>
      <w:r>
        <w:rPr>
          <w:rStyle w:val="VerbatimChar"/>
        </w:rPr>
        <w:t xml:space="preserve">(operator_code, source_event_ref)</w:t>
      </w:r>
      <w:r>
        <w:t xml:space="preserve">),</w:t>
      </w:r>
      <w:r>
        <w:t xml:space="preserve"> </w:t>
      </w:r>
      <w:r>
        <w:rPr>
          <w:rStyle w:val="VerbatimChar"/>
        </w:rPr>
        <w:t xml:space="preserve">assigned_to_user_id</w:t>
      </w:r>
      <w:r>
        <w:t xml:space="preserve">/</w:t>
      </w:r>
      <w:r>
        <w:rPr>
          <w:rStyle w:val="VerbatimChar"/>
        </w:rPr>
        <w:t xml:space="preserve">assigned_team_id</w:t>
      </w:r>
      <w:r>
        <w:t xml:space="preserve">/</w:t>
      </w:r>
      <w:r>
        <w:rPr>
          <w:rStyle w:val="VerbatimChar"/>
        </w:rPr>
        <w:t xml:space="preserve">priority</w:t>
      </w:r>
      <w:r>
        <w:t xml:space="preserve">/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/</w:t>
      </w:r>
      <w:r>
        <w:rPr>
          <w:rStyle w:val="VerbatimChar"/>
        </w:rPr>
        <w:t xml:space="preserve">closed_at</w:t>
      </w:r>
      <w:r>
        <w:t xml:space="preserve">, and relaxed the legacy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column to nullable (kept as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). (The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vocabulary is the</w:t>
      </w:r>
      <w:r>
        <w:t xml:space="preserve"> </w:t>
      </w:r>
      <w:r>
        <w:rPr>
          <w:rStyle w:val="VerbatimChar"/>
        </w:rPr>
        <w:t xml:space="preserve">CvmActivity</w:t>
      </w:r>
      <w:r>
        <w:t xml:space="preserve"> </w:t>
      </w:r>
      <w:r>
        <w:t xml:space="preserve">model lifecycle</w:t>
      </w:r>
      <w:r>
        <w:t xml:space="preserve"> </w:t>
      </w:r>
      <w:r>
        <w:rPr>
          <w:rStyle w:val="VerbatimChar"/>
        </w:rPr>
        <w:t xml:space="preserve">OPEN→IN_PROGRESS→WAITING_CUSTOMER→COMPLETED/CANCELLED/ EXPIRED</w:t>
      </w:r>
      <w:r>
        <w:t xml:space="preserve">; the DB column default remains the legacy</w:t>
      </w:r>
      <w:r>
        <w:t xml:space="preserve"> </w:t>
      </w:r>
      <w:r>
        <w:rPr>
          <w:rStyle w:val="VerbatimChar"/>
        </w:rPr>
        <w:t xml:space="preserve">'OFFERED'</w:t>
      </w:r>
      <w:r>
        <w:t xml:space="preserve">, overwritten on the first write.)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"activity_id"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"cva_1"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"activity_type"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"PAYMENT_RECOVERY"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"RECOVERY"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"NON_PAYMENT"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"source_event_ref"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"DunningStageAdvanced:acc_1:3"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"offer_code"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"offer_details"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"OUTBOUND_CALL"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"assigned_to"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"assigned_to_user_id"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"u_ret1"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"assigned_team_id"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"team_ret"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"2026-06-22T17:00:00Z"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"outcome_reason"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"2026-06-30T00:00:00Z"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"decided_at"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"closed_at"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"activity_id"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"cva_2"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"activity_type"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"UPSELL_OFFER"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"CUS-3"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"UPSELL"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"source_event_ref"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"CvmCustomerEvaluated:CUS-3:2026-06"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"offer_code"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"UPGRADE_200M"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"offer_details"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"toPackage"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"pkg_inet_200"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"SMS"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"assigned_to"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"assigned_to_user_id"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"assigned_team_id"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"team_sales"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"due_at"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"outcome_reason"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"2026-07-15T00:00:00Z"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"decided_at"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"closed_at"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"activity_id"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"cva_3"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"activity_type"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"RETENTION_CALL"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"RETENTION"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"CHURN_RISK"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"source_event_ref"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"CvmCustomerEvaluated:CUS-1:2026-05"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"offer_code"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"RET_25"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"offer_details"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"percent"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"OUTBOUND_CALL"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"assigned_to"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"assigned_to_user_id"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"u_ret1"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"assigned_team_id"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"team_ret"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"2026-05-20T17:00:00Z"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"outcome_reason"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"customer accepted"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"2026-05-31T00:00:00Z"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"decided_at"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"2026-05-19T10:00:00Z"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"closed_at"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"2026-05-19T10:05:00Z"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"activity_id"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"cva_4"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"activity_type"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"WINBACK"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"CUS-9"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"sub_50"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"WINBACK"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"CHURNED"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"source_event_ref"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"CvmCustomerEvaluated:CUS-9:2026-04"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"offer_code"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"WINBACK"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"offer_details"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"EXPIRED"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"assigned_to"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"assigned_to_user_id"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"assigned_team_id"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"due_at"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"outcome_reason"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 response"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"decided_at"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"closed_at"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"2026-05-01T00:00:00Z"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cva_1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high-priority payment-recovery task opened by a dunning signal (</w:t>
            </w:r>
            <w:r>
              <w:rPr>
                <w:rStyle w:val="VerbatimChar"/>
              </w:rPr>
              <w:t xml:space="preserve">activity_type=PAYMENT_RECOVERY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trigger_reason=NON_PAYMENT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status=OPEN</w:t>
            </w:r>
            <w:r>
              <w:t xml:space="preserve">), assigned to an agent with a</w:t>
            </w:r>
            <w:r>
              <w:t xml:space="preserve"> </w:t>
            </w:r>
            <w:r>
              <w:rPr>
                <w:rStyle w:val="VerbatimChar"/>
              </w:rPr>
              <w:t xml:space="preserve">due_at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cva_2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upsell task for a healthy account (</w:t>
            </w:r>
            <w:r>
              <w:rPr>
                <w:rStyle w:val="VerbatimChar"/>
              </w:rPr>
              <w:t xml:space="preserve">activity_type=UPSELL_OFFER</w:t>
            </w:r>
            <w:r>
              <w:t xml:space="preserve">), in progress over SMS.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cva_3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retention call that</w:t>
            </w:r>
            <w:r>
              <w:t xml:space="preserve"> </w:t>
            </w:r>
            <w:r>
              <w:rPr>
                <w:bCs/>
                <w:b/>
              </w:rPr>
              <w:t xml:space="preserve">completed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status=COMPLETED</w:t>
            </w:r>
            <w:r>
              <w:t xml:space="preserve">) — the customer accepted (</w:t>
            </w:r>
            <w:r>
              <w:rPr>
                <w:rStyle w:val="VerbatimChar"/>
              </w:rPr>
              <w:t xml:space="preserve">outcome_reason</w:t>
            </w:r>
            <w:r>
              <w:t xml:space="preserve">), with</w:t>
            </w:r>
            <w:r>
              <w:t xml:space="preserve"> </w:t>
            </w:r>
            <w:r>
              <w:rPr>
                <w:rStyle w:val="VerbatimChar"/>
              </w:rPr>
              <w:t xml:space="preserve">decided_at</w:t>
            </w:r>
            <w:r>
              <w:t xml:space="preserve">/</w:t>
            </w:r>
            <w:r>
              <w:rPr>
                <w:rStyle w:val="VerbatimChar"/>
              </w:rPr>
              <w:t xml:space="preserve">closed_at</w:t>
            </w:r>
            <w:r>
              <w:t xml:space="preserve"> </w:t>
            </w:r>
            <w:r>
              <w:t xml:space="preserve">stamped.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cva_4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winback task that</w:t>
            </w:r>
            <w:r>
              <w:t xml:space="preserve"> </w:t>
            </w:r>
            <w:r>
              <w:rPr>
                <w:bCs/>
                <w:b/>
              </w:rPr>
              <w:t xml:space="preserve">expired</w:t>
            </w:r>
            <w:r>
              <w:t xml:space="preserve"> </w:t>
            </w:r>
            <w:r>
              <w:t xml:space="preserve">with no response (</w:t>
            </w:r>
            <w:r>
              <w:rPr>
                <w:rStyle w:val="VerbatimChar"/>
              </w:rPr>
              <w:t xml:space="preserve">status=EXPIRED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outcome_reason="no response"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a task exists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activity_type</w:t>
      </w:r>
      <w:r>
        <w:t xml:space="preserve">/</w:t>
      </w:r>
      <w:r>
        <w:rPr>
          <w:rStyle w:val="VerbatimChar"/>
        </w:rPr>
        <w:t xml:space="preserve">trigger_reason</w:t>
      </w:r>
      <w:r>
        <w:t xml:space="preserve">; each activity is</w:t>
      </w:r>
      <w:r>
        <w:t xml:space="preserve"> </w:t>
      </w:r>
      <w:r>
        <w:rPr>
          <w:bCs/>
          <w:b/>
        </w:rPr>
        <w:t xml:space="preserve">idempotent by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source_event_ref</w:t>
      </w:r>
      <w:r>
        <w:t xml:space="preserve"> </w:t>
      </w:r>
      <w:r>
        <w:t xml:space="preserve">(same event → same row).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Worklist routing + closure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/</w:t>
      </w:r>
      <w:r>
        <w:rPr>
          <w:rStyle w:val="VerbatimChar"/>
        </w:rPr>
        <w:t xml:space="preserve">due_at</w:t>
      </w:r>
      <w:r>
        <w:t xml:space="preserve">/</w:t>
      </w:r>
      <w:r>
        <w:rPr>
          <w:rStyle w:val="VerbatimChar"/>
        </w:rPr>
        <w:t xml:space="preserve">assigned_*</w:t>
      </w:r>
      <w:r>
        <w:t xml:space="preserve"> </w:t>
      </w:r>
      <w:r>
        <w:t xml:space="preserve">route it;</w:t>
      </w:r>
      <w:r>
        <w:t xml:space="preserve"> </w:t>
      </w:r>
      <w:r>
        <w:rPr>
          <w:rStyle w:val="VerbatimChar"/>
        </w:rPr>
        <w:t xml:space="preserve">decided_at</w:t>
      </w:r>
      <w:r>
        <w:t xml:space="preserve">/</w:t>
      </w:r>
      <w:r>
        <w:rPr>
          <w:rStyle w:val="VerbatimChar"/>
        </w:rPr>
        <w:t xml:space="preserve">closed_at</w:t>
      </w:r>
      <w:r>
        <w:t xml:space="preserve"> </w:t>
      </w:r>
      <w:r>
        <w:t xml:space="preserve">close it out.</w:t>
      </w:r>
    </w:p>
    <w:p>
      <w:pPr>
        <w:numPr>
          <w:ilvl w:val="0"/>
          <w:numId w:val="1008"/>
        </w:numPr>
        <w:pStyle w:val="Compact"/>
      </w:pPr>
      <w:r>
        <w:t xml:space="preserve">The legacy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column survives nullable alongside the new</w:t>
      </w:r>
      <w:r>
        <w:t xml:space="preserve"> </w:t>
      </w:r>
      <w:r>
        <w:rPr>
          <w:rStyle w:val="VerbatimChar"/>
        </w:rPr>
        <w:t xml:space="preserve">activity_type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Activity status lifecycle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CvmActivity</w:t>
      </w:r>
      <w:r>
        <w:t xml:space="preserve"> </w:t>
      </w:r>
      <w:r>
        <w:t xml:space="preserve">model vocabulary; the DB default</w:t>
      </w:r>
      <w:r>
        <w:t xml:space="preserve"> </w:t>
      </w:r>
      <w:r>
        <w:rPr>
          <w:rStyle w:val="VerbatimChar"/>
        </w:rPr>
        <w:t xml:space="preserve">'OFFERED'</w:t>
      </w:r>
      <w:r>
        <w:t xml:space="preserve"> </w:t>
      </w:r>
      <w:r>
        <w:t xml:space="preserve">is</w:t>
      </w:r>
      <w:r>
        <w:t xml:space="preserve"> </w:t>
      </w:r>
      <w:r>
        <w:t xml:space="preserve">overwritten on the first write):</w:t>
      </w:r>
    </w:p>
    <w:p>
      <w:pPr>
        <w:pStyle w:val="BodyText"/>
      </w:pPr>
      <w:r>
        <w:drawing>
          <wp:inline>
            <wp:extent cx="5334000" cy="4771571"/>
            <wp:effectExtent b="0" l="0" r="0" t="0"/>
            <wp:docPr descr="diagram" title="" id="47" name="Picture"/>
            <a:graphic>
              <a:graphicData uri="http://schemas.openxmlformats.org/drawingml/2006/picture">
                <pic:pic>
                  <pic:nvPicPr>
                    <pic:cNvPr descr="/tmp/docximg-AYCofU/ilm_md_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1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End w:id="50"/>
    <w:bookmarkStart w:id="51" w:name="Xfb5d98d392a65f9c5ec838f4edf46bff01392c1"/>
    <w:p>
      <w:pPr>
        <w:pStyle w:val="Heading2"/>
      </w:pPr>
      <w:r>
        <w:t xml:space="preserve">3.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CRUD;</w:t>
            </w:r>
            <w:r>
              <w:t xml:space="preserve"> </w:t>
            </w:r>
            <w:r>
              <w:rPr>
                <w:rStyle w:val="VerbatimChar"/>
              </w:rPr>
              <w:t xml:space="preserve">recordKycDecision()</w:t>
            </w:r>
            <w:r>
              <w:t xml:space="preserve"> </w:t>
            </w:r>
            <w:r>
              <w:t xml:space="preserve">(two-step, config authority)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 writer</w:t>
            </w:r>
            <w:r>
              <w:t xml:space="preserve"> </w:t>
            </w:r>
            <w:r>
              <w:t xml:space="preserve">of the account master —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(catalog-driven),</w:t>
            </w:r>
            <w:r>
              <w:t xml:space="preserve"> </w:t>
            </w:r>
            <w:r>
              <w:rPr>
                <w:rStyle w:val="VerbatimChar"/>
              </w:rPr>
              <w:t xml:space="preserve">setFlag/clearFlag</w:t>
            </w:r>
            <w:r>
              <w:t xml:space="preserve"> </w:t>
            </w:r>
            <w:r>
              <w:t xml:space="preserve">(+ banner),</w:t>
            </w:r>
            <w:r>
              <w:t xml:space="preserve"> </w:t>
            </w:r>
            <w:r>
              <w:rPr>
                <w:rStyle w:val="VerbatimChar"/>
              </w:rPr>
              <w:t xml:space="preserve">hasProvisioningBlockingFlag</w:t>
            </w:r>
            <w:r>
              <w:t xml:space="preserve">/</w:t>
            </w:r>
            <w:r>
              <w:rPr>
                <w:rStyle w:val="VerbatimChar"/>
              </w:rPr>
              <w:t xml:space="preserve">hasDunningAccelerantFlag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routingContext()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CustomerOverviewService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360 (degrades per panel)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CvmEvaluationService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CvmFlagEvaluatorService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CvmActivityService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signals→segments→activity; rules-driven flags;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CvmOfferService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offers (EM-CFG-04 gated; resume; SIP-03 on accept)</w:t>
            </w:r>
          </w:p>
        </w:tc>
      </w:tr>
    </w:tbl>
    <w:bookmarkEnd w:id="51"/>
    <w:bookmarkStart w:id="52" w:name="X3fad86b3f9f01f0516f0b94f23ef916d90447be"/>
    <w:p>
      <w:pPr>
        <w:pStyle w:val="Heading2"/>
      </w:pPr>
      <w:r>
        <w:t xml:space="preserve">4. API surface</w:t>
      </w:r>
    </w:p>
    <w:p>
      <w:pPr>
        <w:pStyle w:val="FirstParagraph"/>
      </w:pPr>
      <w:r>
        <w:rPr>
          <w:rStyle w:val="VerbatimChar"/>
        </w:rPr>
        <w:t xml:space="preserve">/api/customers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/api/customer-accounts/{account}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…/flags/{flagCode}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…/kyc</w:t>
      </w:r>
      <w:r>
        <w:t xml:space="preserve">),</w:t>
      </w:r>
      <w:r>
        <w:t xml:space="preserve"> </w:t>
      </w:r>
      <w:r>
        <w:rPr>
          <w:rStyle w:val="VerbatimChar"/>
        </w:rPr>
        <w:t xml:space="preserve">/api/customers/{id}/overview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/api/cvm/customers/{id}/evaluate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/api/cvm-offers/{id}/accept</w:t>
      </w:r>
      <w:r>
        <w:t xml:space="preserve">.</w:t>
      </w:r>
      <w:r>
        <w:t xml:space="preserve"> </w:t>
      </w:r>
      <w:r>
        <w:t xml:space="preserve">Resource-scoped permissions</w:t>
      </w:r>
      <w:r>
        <w:t xml:space="preserve"> </w:t>
      </w:r>
      <w:r>
        <w:rPr>
          <w:rStyle w:val="VerbatimChar"/>
        </w:rPr>
        <w:t xml:space="preserve">customer.read|create|update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customer.*</w:t>
      </w:r>
      <w:r>
        <w:t xml:space="preserve"> </w:t>
      </w:r>
      <w:r>
        <w:t xml:space="preserve">wildcard; all mutations use</w:t>
      </w:r>
      <w:r>
        <w:t xml:space="preserve"> </w:t>
      </w:r>
      <w:r>
        <w:rPr>
          <w:rStyle w:val="VerbatimChar"/>
        </w:rPr>
        <w:t xml:space="preserve">customer.update</w:t>
      </w:r>
      <w:r>
        <w:t xml:space="preserve">); KYC decisions config-gated.</w:t>
      </w:r>
    </w:p>
    <w:bookmarkEnd w:id="52"/>
    <w:bookmarkStart w:id="53" w:name="X07dacc93631698218efdefc751f95c6ff1ce93c"/>
    <w:p>
      <w:pPr>
        <w:pStyle w:val="Heading2"/>
      </w:pPr>
      <w:r>
        <w:t xml:space="preserve">5. Integration (events)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Topic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ilm.customer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CustomerCreated/Updated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CustomerKyc{Approved,Rejected}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CustomerAccountCreated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CustomerAccountStatusChanged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CustomerAccountFlag{Set,Cleared}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Topic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em03.cvm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CvmCustomerEvaluated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CvmActivity{Created,Closed}</w:t>
      </w:r>
      <w:r>
        <w:t xml:space="preserve">,</w:t>
      </w:r>
      <w:r>
        <w:t xml:space="preserve"> </w:t>
      </w:r>
      <w:r>
        <w:rPr>
          <w:rStyle w:val="VerbatimChar"/>
        </w:rPr>
        <w:t xml:space="preserve">CvmOffer{Proposed, Accepted,Applied}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Consumes:</w:t>
      </w:r>
      <w:r>
        <w:t xml:space="preserve"> </w:t>
      </w:r>
      <w:r>
        <w:rPr>
          <w:rStyle w:val="VerbatimChar"/>
        </w:rPr>
        <w:t xml:space="preserve">ResumeCvmOfferOnApproval</w:t>
      </w:r>
      <w:r>
        <w:t xml:space="preserve">.</w:t>
      </w:r>
      <w:r>
        <w:t xml:space="preserve"> </w:t>
      </w:r>
      <w:r>
        <w:rPr>
          <w:bCs/>
          <w:b/>
        </w:rPr>
        <w:t xml:space="preserve">Downstream of ILM:</w:t>
      </w:r>
      <w:r>
        <w:t xml:space="preserve"> </w:t>
      </w:r>
      <w:r>
        <w:t xml:space="preserve">Provisioning, Notification, Fulfillment.</w:t>
      </w:r>
    </w:p>
    <w:bookmarkEnd w:id="53"/>
    <w:bookmarkStart w:id="54" w:name="X89de12bcbda887c6ec5ea5eed2f747bbdb3a288"/>
    <w:p>
      <w:pPr>
        <w:pStyle w:val="Heading2"/>
      </w:pPr>
      <w:r>
        <w:t xml:space="preserve">6. Processes</w:t>
      </w:r>
    </w:p>
    <w:p>
      <w:pPr>
        <w:pStyle w:val="FirstParagraph"/>
      </w:pPr>
      <w:r>
        <w:t xml:space="preserve">No BPMN; KYC + CVM offer governance via EM-CFG-04;</w:t>
      </w:r>
      <w:r>
        <w:t xml:space="preserve"> </w:t>
      </w:r>
      <w:r>
        <w:rPr>
          <w:rStyle w:val="VerbatimChar"/>
        </w:rPr>
        <w:t xml:space="preserve">sophix:cvm:evaluate-flags</w:t>
      </w:r>
      <w:r>
        <w:t xml:space="preserve"> </w:t>
      </w:r>
      <w:r>
        <w:t xml:space="preserve">daily worker.</w:t>
      </w:r>
    </w:p>
    <w:bookmarkEnd w:id="54"/>
    <w:bookmarkStart w:id="55" w:name="X1bf2a627be6ee103cb059e15364eccb4d059631"/>
    <w:p>
      <w:pPr>
        <w:pStyle w:val="Heading2"/>
      </w:pPr>
      <w:r>
        <w:t xml:space="preserve">7. Policy &amp; config</w:t>
      </w:r>
    </w:p>
    <w:p>
      <w:pPr>
        <w:pStyle w:val="FirstParagraph"/>
      </w:pPr>
      <w:r>
        <w:rPr>
          <w:rStyle w:val="VerbatimChar"/>
        </w:rPr>
        <w:t xml:space="preserve">rules.cvm.offer</w:t>
      </w:r>
      <w:r>
        <w:t xml:space="preserve"> </w:t>
      </w:r>
      <w:r>
        <w:t xml:space="preserve">+ flag-evaluation rules; the flag/sub-status/KYC-authority catalogs — operator data.</w:t>
      </w:r>
    </w:p>
    <w:bookmarkEnd w:id="55"/>
    <w:bookmarkStart w:id="56" w:name="X63a8d27571a07c76bbbdc15cf677d35be107ee2"/>
    <w:p>
      <w:pPr>
        <w:pStyle w:val="Heading2"/>
      </w:pPr>
      <w:r>
        <w:t xml:space="preserve">8. Cross-module dependencies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Consumed by →</w:t>
      </w:r>
      <w:r>
        <w:t xml:space="preserve"> </w:t>
      </w:r>
      <w:r>
        <w:t xml:space="preserve">everyone (</w:t>
      </w:r>
      <w:r>
        <w:rPr>
          <w:rStyle w:val="VerbatimChar"/>
        </w:rPr>
        <w:t xml:space="preserve">routingContext</w:t>
      </w:r>
      <w:r>
        <w:t xml:space="preserve">); flags steer BIL-04 + FUL-03; status change steers</w:t>
      </w:r>
      <w:r>
        <w:t xml:space="preserve"> </w:t>
      </w:r>
      <w:r>
        <w:t xml:space="preserve">Provisioning + Notification; KYC gates Fulfillment.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Calls →</w:t>
      </w:r>
      <w:r>
        <w:t xml:space="preserve"> </w:t>
      </w:r>
      <w:r>
        <w:t xml:space="preserve">Foundation Approvals, Rules, Files; Catalog (</w:t>
      </w:r>
      <w:r>
        <w:rPr>
          <w:rStyle w:val="VerbatimChar"/>
        </w:rPr>
        <w:t xml:space="preserve">DiscountAssignment</w:t>
      </w:r>
      <w:r>
        <w:t xml:space="preserve"> </w:t>
      </w:r>
      <w:r>
        <w:t xml:space="preserve">on offer accept).</w:t>
      </w:r>
    </w:p>
    <w:bookmarkEnd w:id="56"/>
    <w:bookmarkStart w:id="57" w:name="Xcb40a318d67ac43889cfb87b8882350a4df3626"/>
    <w:p>
      <w:pPr>
        <w:pStyle w:val="Heading2"/>
      </w:pPr>
      <w:r>
        <w:t xml:space="preserve">9. Invariants &amp;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R-ILM-S-2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requires_approval</w:t>
            </w:r>
            <w:r>
              <w:t xml:space="preserve"> </w:t>
            </w:r>
            <w:r>
              <w:t xml:space="preserve">sub-status change needs an approval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AccountService::update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R-ILM-S-3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affects_provisioning</w:t>
            </w:r>
            <w:r>
              <w:t xml:space="preserve"> </w:t>
            </w:r>
            <w:r>
              <w:t xml:space="preserve">change emits</w:t>
            </w:r>
            <w:r>
              <w:t xml:space="preserve"> </w:t>
            </w:r>
            <w:r>
              <w:rPr>
                <w:rStyle w:val="VerbatimChar"/>
              </w:rPr>
              <w:t xml:space="preserve">CustomerAccountStatusChanged</w:t>
            </w:r>
            <w:r>
              <w:t xml:space="preserve"> </w:t>
            </w:r>
            <w:r>
              <w:t xml:space="preserve">for FUL-03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AccountService</w:t>
            </w:r>
            <w:r>
              <w:t xml:space="preserve"> </w:t>
            </w:r>
            <w:r>
              <w:t xml:space="preserve">+ listener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R-ILM-F-3/F-4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affects_dunning</w:t>
            </w:r>
            <w:r>
              <w:t xml:space="preserve">/</w:t>
            </w:r>
            <w:r>
              <w:rPr>
                <w:rStyle w:val="VerbatimChar"/>
              </w:rPr>
              <w:t xml:space="preserve">affects_provisioning</w:t>
            </w:r>
            <w:r>
              <w:t xml:space="preserve"> </w:t>
            </w:r>
            <w:r>
              <w:t xml:space="preserve">flags steer BIL-04 / FUL-03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hasDunningAccelerantFlag</w:t>
            </w:r>
            <w:r>
              <w:t xml:space="preserve">/</w:t>
            </w:r>
            <w:r>
              <w:rPr>
                <w:rStyle w:val="VerbatimChar"/>
              </w:rPr>
              <w:t xml:space="preserve">hasProvisioningBlockingFlag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R-ILM-K-3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approval authority per level is operator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recordKycDecision</w:t>
            </w:r>
          </w:p>
        </w:tc>
      </w:tr>
    </w:tbl>
    <w:bookmarkEnd w:id="57"/>
    <w:bookmarkStart w:id="58" w:name="X1a2c77c63e8658ad1f03ac43a2a805296ed69e9"/>
    <w:p>
      <w:pPr>
        <w:pStyle w:val="Heading2"/>
      </w:pPr>
      <w:r>
        <w:t xml:space="preserve">10. Open items / deltas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CustomerAccountFlagSet/Cleared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CustomerKycRejected</w:t>
      </w:r>
      <w:r>
        <w:t xml:space="preserve"> </w:t>
      </w:r>
      <w:r>
        <w:t xml:space="preserve">now have consumers (FUL-03 block, order</w:t>
      </w:r>
      <w:r>
        <w:t xml:space="preserve"> </w:t>
      </w:r>
      <w:r>
        <w:t xml:space="preserve">cancel) — earlier orphans, fixed.</w:t>
      </w:r>
    </w:p>
    <w:p>
      <w:pPr>
        <w:numPr>
          <w:ilvl w:val="0"/>
          <w:numId w:val="1011"/>
        </w:numPr>
        <w:pStyle w:val="Compact"/>
      </w:pPr>
      <w:r>
        <w:t xml:space="preserve">Customer-facing surfacing of</w:t>
      </w:r>
      <w:r>
        <w:t xml:space="preserve"> </w:t>
      </w:r>
      <w:r>
        <w:rPr>
          <w:rStyle w:val="VerbatimChar"/>
        </w:rPr>
        <w:t xml:space="preserve">customer_visible</w:t>
      </w:r>
      <w:r>
        <w:t xml:space="preserve"> </w:t>
      </w:r>
      <w:r>
        <w:t xml:space="preserve">flags (R-ILM-F-5) is data-modelled; a dedicated</w:t>
      </w:r>
      <w:r>
        <w:t xml:space="preserve"> </w:t>
      </w:r>
      <w:r>
        <w:t xml:space="preserve">customer endpoint is optional.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2026-06-23T16:53:50Z</dcterms:created>
  <dcterms:modified xsi:type="dcterms:W3CDTF">2026-06-23T16:53:50Z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