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3.png" ContentType="image/png"/>
  <Override PartName="/word/media/rId24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3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bb2fb51547c41f50016debab311eb65fb10a2c6"/>
    <w:p>
      <w:pPr>
        <w:pStyle w:val="Heading1"/>
      </w:pPr>
      <w:r>
        <w:t xml:space="preserve">Catalog — As-Built Design (the config substrate)</w:t>
      </w:r>
    </w:p>
    <w:p>
      <w:pPr>
        <w:pStyle w:val="BlockText"/>
      </w:pPr>
      <w:r>
        <w:rPr>
          <w:bCs/>
          <w:b/>
        </w:rPr>
        <w:t xml:space="preserve">Capability codes:</w:t>
      </w:r>
      <w:r>
        <w:t xml:space="preserve"> </w:t>
      </w:r>
      <w:r>
        <w:t xml:space="preserve">PLM-CFG-01..07 (products/services/wallets/tax/voice), SIP-01/02 (bundles/</w:t>
      </w:r>
      <w:r>
        <w:t xml:space="preserve"> </w:t>
      </w:r>
      <w:r>
        <w:t xml:space="preserve">launch), PLM-CFG-04/SIP-DA (discounts), RLM-CFG-01 (HomePass) ·</w:t>
      </w:r>
      <w:r>
        <w:t xml:space="preserve"> </w:t>
      </w: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Modules/Catalog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CatalogApi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Tax{Compute,Config}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Discount{Compute,Assignment}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BundleAndCampaign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PackageLaunch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VoiceTariff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UsageRating</w:t>
      </w:r>
    </w:p>
    <w:bookmarkStart w:id="20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reference/config substrate</w:t>
      </w:r>
      <w:r>
        <w:t xml:space="preserve"> </w:t>
      </w:r>
      <w:r>
        <w:t xml:space="preserve">everything prices and sells against — packages &amp;</w:t>
      </w:r>
      <w:r>
        <w:t xml:space="preserve"> </w:t>
      </w:r>
      <w:r>
        <w:t xml:space="preserve">versions, services, bundles, voice/usage tariffs,</w:t>
      </w:r>
      <w:r>
        <w:t xml:space="preserve"> </w:t>
      </w:r>
      <w:r>
        <w:rPr>
          <w:bCs/>
          <w:b/>
        </w:rPr>
        <w:t xml:space="preserve">discounts &amp; promotions</w:t>
      </w:r>
      <w:r>
        <w:t xml:space="preserve">,</w:t>
      </w:r>
      <w:r>
        <w:t xml:space="preserve"> </w:t>
      </w:r>
      <w:r>
        <w:rPr>
          <w:bCs/>
          <w:b/>
        </w:rPr>
        <w:t xml:space="preserve">tax groups/rules</w:t>
      </w:r>
      <w:r>
        <w:t xml:space="preserve">,</w:t>
      </w:r>
      <w:r>
        <w:t xml:space="preserve"> </w:t>
      </w:r>
      <w:r>
        <w:t xml:space="preserve">wallet catalog, HomePass topology + tech regions, network nodes.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money (Billing), subscriptions (Subscription), the network (Provisioning). It is</w:t>
      </w:r>
      <w:r>
        <w:t xml:space="preserve"> </w:t>
      </w:r>
      <w:r>
        <w:rPr>
          <w:bCs/>
          <w:b/>
        </w:rPr>
        <w:t xml:space="preserve">read-mostly config</w:t>
      </w:r>
      <w:r>
        <w:t xml:space="preserve">; other modules query it at decision time.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the single, operator-scoped, governed source of "what can be sold, at what price, with what</w:t>
      </w:r>
      <w:r>
        <w:t xml:space="preserve"> </w:t>
      </w:r>
      <w:r>
        <w:t xml:space="preserve">tax/discount, where" — tunable as</w:t>
      </w:r>
      <w:r>
        <w:t xml:space="preserve"> </w:t>
      </w:r>
      <w:r>
        <w:rPr>
          <w:bCs/>
          <w:b/>
        </w:rPr>
        <w:t xml:space="preserve">data</w:t>
      </w:r>
      <w:r>
        <w:t xml:space="preserve">, with maker-checker on risky launches.</w:t>
      </w:r>
    </w:p>
    <w:bookmarkEnd w:id="20"/>
    <w:bookmarkStart w:id="52" w:name="X8f64c9d147fb5dd968f94b886dff8f5e826f0b5"/>
    <w:p>
      <w:pPr>
        <w:pStyle w:val="Heading2"/>
      </w:pPr>
      <w:r>
        <w:t xml:space="preserve">📖 Scenarios (service + Foundation involvement)</w:t>
      </w:r>
    </w:p>
    <w:bookmarkStart w:id="27" w:name="X56fae2c389995fb0ece3119acbaad60c4455ab9"/>
    <w:p>
      <w:pPr>
        <w:pStyle w:val="Heading3"/>
      </w:pPr>
      <w:r>
        <w:t xml:space="preserve">1. Launch a package (with maker-checker approval)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product manager builds a new package and a priced version of it — but</w:t>
      </w:r>
      <w:r>
        <w:t xml:space="preserve"> </w:t>
      </w:r>
      <w:r>
        <w:t xml:space="preserve">it stays a</w:t>
      </w:r>
      <w:r>
        <w:t xml:space="preserve"> </w:t>
      </w:r>
      <w:r>
        <w:rPr>
          <w:bCs/>
          <w:b/>
        </w:rPr>
        <w:t xml:space="preserve">draft</w:t>
      </w:r>
      <w:r>
        <w:t xml:space="preserve">, not on sale yet. To go live they open a</w:t>
      </w:r>
      <w:r>
        <w:t xml:space="preserve"> </w:t>
      </w:r>
      <w:r>
        <w:rPr>
          <w:iCs/>
          <w:i/>
        </w:rPr>
        <w:t xml:space="preserve">launch plan</w:t>
      </w:r>
      <w:r>
        <w:t xml:space="preserve">. The system runs pre-flight</w:t>
      </w:r>
      <w:r>
        <w:t xml:space="preserve"> </w:t>
      </w:r>
      <w:r>
        <w:t xml:space="preserve">checks; if the launch is</w:t>
      </w:r>
      <w:r>
        <w:t xml:space="preserve"> </w:t>
      </w:r>
      <w:r>
        <w:rPr>
          <w:bCs/>
          <w:b/>
        </w:rPr>
        <w:t xml:space="preserve">risky</w:t>
      </w:r>
      <w:r>
        <w:t xml:space="preserve"> </w:t>
      </w:r>
      <w:r>
        <w:t xml:space="preserve">(e.g. a first launch or a price cutover) it needs a</w:t>
      </w:r>
      <w:r>
        <w:t xml:space="preserve"> </w:t>
      </w:r>
      <w:r>
        <w:rPr>
          <w:bCs/>
          <w:b/>
        </w:rPr>
        <w:t xml:space="preserve">second person</w:t>
      </w:r>
      <w:r>
        <w:t xml:space="preserve"> </w:t>
      </w:r>
      <w:r>
        <w:t xml:space="preserve">to approve before the package can be sold. Once a different approver signs off, the package flips to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and is sellable.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CatalogService</w:t>
      </w:r>
      <w:r>
        <w:t xml:space="preserve"> </w:t>
      </w:r>
      <w:r>
        <w:t xml:space="preserve">creates the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) and a priced</w:t>
      </w:r>
      <w:r>
        <w:t xml:space="preserve"> </w:t>
      </w:r>
      <w:r>
        <w:rPr>
          <w:rStyle w:val="VerbatimChar"/>
        </w:rPr>
        <w:t xml:space="preserve">package_version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PackageLaunchService</w:t>
      </w:r>
      <w:r>
        <w:t xml:space="preserve"> </w:t>
      </w:r>
      <w:r>
        <w:t xml:space="preserve">opens a</w:t>
      </w:r>
      <w:r>
        <w:t xml:space="preserve"> </w:t>
      </w:r>
      <w:r>
        <w:rPr>
          <w:rStyle w:val="VerbatimChar"/>
        </w:rPr>
        <w:t xml:space="preserve">package_launch_plan</w:t>
      </w:r>
      <w:r>
        <w:t xml:space="preserve"> </w:t>
      </w:r>
      <w:r>
        <w:t xml:space="preserve">and validates it →</w:t>
      </w:r>
      <w:r>
        <w:t xml:space="preserve"> </w:t>
      </w:r>
      <w:r>
        <w:rPr>
          <w:rStyle w:val="VerbatimChar"/>
        </w:rPr>
        <w:t xml:space="preserve">READY_FOR_REVIEW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 risky launch raises an</w:t>
      </w:r>
      <w:r>
        <w:t xml:space="preserve"> </w:t>
      </w:r>
      <w:r>
        <w:rPr>
          <w:bCs/>
          <w:b/>
        </w:rPr>
        <w:t xml:space="preserve">EM-CFG-04</w:t>
      </w:r>
      <w:r>
        <w:t xml:space="preserve"> </w:t>
      </w:r>
      <w:r>
        <w:t xml:space="preserve">approval request (</w:t>
      </w:r>
      <w:r>
        <w:rPr>
          <w:rStyle w:val="VerbatimChar"/>
        </w:rPr>
        <w:t xml:space="preserve">Foundation/Approvals</w:t>
      </w:r>
      <w:r>
        <w:t xml:space="preserve">) → plan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,</w:t>
      </w:r>
      <w:r>
        <w:t xml:space="preserve"> </w:t>
      </w:r>
      <w:r>
        <w:t xml:space="preserve">event</w:t>
      </w:r>
      <w:r>
        <w:t xml:space="preserve"> </w:t>
      </w:r>
      <w:r>
        <w:rPr>
          <w:rStyle w:val="VerbatimChar"/>
        </w:rPr>
        <w:t xml:space="preserve">PackageLaunchApprovalRequired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approver approves → the</w:t>
      </w:r>
      <w:r>
        <w:t xml:space="preserve"> </w:t>
      </w:r>
      <w:r>
        <w:rPr>
          <w:rStyle w:val="VerbatimChar"/>
        </w:rPr>
        <w:t xml:space="preserve">ApplyPackageLaunchApproval</w:t>
      </w:r>
      <w:r>
        <w:t xml:space="preserve"> </w:t>
      </w:r>
      <w:r>
        <w:t xml:space="preserve">listener runs → plan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flips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event</w:t>
      </w:r>
      <w:r>
        <w:t xml:space="preserve"> </w:t>
      </w:r>
      <w:r>
        <w:rPr>
          <w:rStyle w:val="VerbatimChar"/>
        </w:rPr>
        <w:t xml:space="preserve">PackageActivated</w:t>
      </w:r>
      <w:r>
        <w:t xml:space="preserve">. (A rejection → plan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t xml:space="preserve">package stays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.)</w:t>
      </w:r>
    </w:p>
    <w:p>
      <w:pPr>
        <w:pStyle w:val="FirstParagraph"/>
      </w:pPr>
      <w:r>
        <w:rPr>
          <w:bCs/>
          <w:b/>
        </w:rPr>
        <w:t xml:space="preserve">Sample — the launch plan as it moves: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"launch_plan_id"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"plp_1"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"pkg_promo"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"launch_type"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"FIRST_LAUNCH"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"PENDING_APPROVAL"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"requested_launch_at"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"appr_77"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"u_pm1"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drawing>
          <wp:inline>
            <wp:extent cx="5334000" cy="2156732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docximg-o5MXdY/catalog_md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plan's own lifecycle:</w:t>
      </w:r>
    </w:p>
    <w:p>
      <w:pPr>
        <w:pStyle w:val="BodyText"/>
      </w:pPr>
      <w:r>
        <w:drawing>
          <wp:inline>
            <wp:extent cx="5334000" cy="9374909"/>
            <wp:effectExtent b="0" l="0" r="0" t="0"/>
            <wp:docPr descr="diagram" title="" id="25" name="Picture"/>
            <a:graphic>
              <a:graphicData uri="http://schemas.openxmlformats.org/drawingml/2006/picture">
                <pic:pic>
                  <pic:nvPicPr>
                    <pic:cNvPr descr="/tmp/docximg-o5MXdY/catalog_md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74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PackageLaunchTest</w:t>
      </w:r>
      <w:r>
        <w:rPr>
          <w:iCs/>
          <w:i/>
        </w:rPr>
        <w:t xml:space="preserve">.</w:t>
      </w:r>
    </w:p>
    <w:bookmarkEnd w:id="27"/>
    <w:bookmarkStart w:id="28" w:name="Xfb81be3088b496ea1a52a146cbc6dfca3f701a4"/>
    <w:p>
      <w:pPr>
        <w:pStyle w:val="Heading3"/>
      </w:pPr>
      <w:r>
        <w:t xml:space="preserve">2. Tax on a 5,000 KES internet package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When Billing prices an internet line, it asks Catalog "what tax goes on</w:t>
      </w:r>
      <w:r>
        <w:t xml:space="preserve"> </w:t>
      </w:r>
      <w:r>
        <w:t xml:space="preserve">this?" Catalog picks the right tax group for the product, runs that group's rules in order, and hands</w:t>
      </w:r>
      <w:r>
        <w:t xml:space="preserve"> </w:t>
      </w:r>
      <w:r>
        <w:t xml:space="preserve">back the subtotal and the tax. (The full mechanics, with worked numbers, are in the</w:t>
      </w:r>
      <w:r>
        <w:t xml:space="preserve"> </w:t>
      </w:r>
      <w:r>
        <w:rPr>
          <w:rStyle w:val="VerbatimChar"/>
        </w:rPr>
        <w:t xml:space="preserve">tax_group</w:t>
      </w:r>
      <w:r>
        <w:t xml:space="preserve">/</w:t>
      </w:r>
      <w:r>
        <w:t xml:space="preserve"> </w:t>
      </w:r>
      <w:r>
        <w:rPr>
          <w:rStyle w:val="VerbatimChar"/>
        </w:rPr>
        <w:t xml:space="preserve">tax_rule</w:t>
      </w:r>
      <w:r>
        <w:t xml:space="preserve"> </w:t>
      </w:r>
      <w:r>
        <w:t xml:space="preserve">section of the data model below.)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Billing calls</w:t>
      </w:r>
      <w:r>
        <w:t xml:space="preserve"> </w:t>
      </w:r>
      <w:r>
        <w:rPr>
          <w:rStyle w:val="VerbatimChar"/>
        </w:rPr>
        <w:t xml:space="preserve">TaxComputeService::compute({taxableKind:'PACKAGE', customerCategory:'RES', baseAmount:5000})</w:t>
      </w:r>
      <w:r>
        <w:t xml:space="preserve">. It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  <w:bCs/>
          <w:b/>
        </w:rPr>
        <w:t xml:space="preserve">rules.tax-applicability</w:t>
      </w:r>
      <w:r>
        <w:t xml:space="preserve"> </w:t>
      </w:r>
      <w:r>
        <w:t xml:space="preserve">(Foundation/Rules) → a</w:t>
      </w:r>
      <w:r>
        <w:t xml:space="preserve"> </w:t>
      </w:r>
      <w:r>
        <w:rPr>
          <w:rStyle w:val="VerbatimChar"/>
        </w:rPr>
        <w:t xml:space="preserve">tax_group</w:t>
      </w:r>
      <w:r>
        <w:t xml:space="preserve">; iterates its</w:t>
      </w:r>
      <w:r>
        <w:t xml:space="preserve"> </w:t>
      </w:r>
      <w:r>
        <w:rPr>
          <w:rStyle w:val="VerbatimChar"/>
        </w:rPr>
        <w:t xml:space="preserve">tax_rule</w:t>
      </w:r>
      <w:r>
        <w:t xml:space="preserve"> </w:t>
      </w:r>
      <w:r>
        <w:t xml:space="preserve">rows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order_within_group</w:t>
      </w:r>
      <w:r>
        <w:t xml:space="preserve">, computing each per</w:t>
      </w:r>
      <w:r>
        <w:t xml:space="preserve"> </w:t>
      </w:r>
      <w:r>
        <w:rPr>
          <w:rStyle w:val="VerbatimChar"/>
        </w:rPr>
        <w:t xml:space="preserve">base_method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</w:t>
      </w:r>
      <w:r>
        <w:t xml:space="preserve">/</w:t>
      </w:r>
      <w:r>
        <w:rPr>
          <w:rStyle w:val="VerbatimChar"/>
        </w:rPr>
        <w:t xml:space="preserve">BASE_PLUS_PRIOR</w:t>
      </w:r>
      <w:r>
        <w:t xml:space="preserve"> </w:t>
      </w:r>
      <w:r>
        <w:t xml:space="preserve">cascade); 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applicability ⇒ exempt. Returns</w:t>
      </w:r>
      <w:r>
        <w:t xml:space="preserve"> </w:t>
      </w:r>
      <w:r>
        <w:rPr>
          <w:rStyle w:val="VerbatimChar"/>
        </w:rPr>
        <w:t xml:space="preserve">{subtotal, taxTotal, taxLines}</w:t>
      </w:r>
      <w:r>
        <w:t xml:space="preserve">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TaxComputeTest</w:t>
      </w:r>
      <w:r>
        <w:rPr>
          <w:iCs/>
          <w:i/>
        </w:rPr>
        <w:t xml:space="preserve">.</w:t>
      </w:r>
      <w:r>
        <w:t xml:space="preserve"> </w:t>
      </w:r>
      <w:r>
        <w:rPr>
          <w:iCs/>
          <w:i/>
        </w:rPr>
        <w:t xml:space="preserve">(See the tax cascade worked example below for the full numbers.)</w:t>
      </w:r>
    </w:p>
    <w:bookmarkEnd w:id="28"/>
    <w:bookmarkStart w:id="32" w:name="X68ce9c61e961b7c10aae93203b9b80e3475b173"/>
    <w:p>
      <w:pPr>
        <w:pStyle w:val="Heading3"/>
      </w:pPr>
      <w:r>
        <w:t xml:space="preserve">3. Grant a discount (EM-CFG-04 if high-value)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An agent gives a customer a discount. The system first refuses if the</w:t>
      </w:r>
      <w:r>
        <w:t xml:space="preserve"> </w:t>
      </w:r>
      <w:r>
        <w:t xml:space="preserve">customer already has the same discount live (no double-granting). Then, if the discount is high-value</w:t>
      </w:r>
      <w:r>
        <w:t xml:space="preserve"> </w:t>
      </w:r>
      <w:r>
        <w:t xml:space="preserve">(or long-running, or manually granted), it can't just take effect — it needs a separate approval. Until</w:t>
      </w:r>
      <w:r>
        <w:t xml:space="preserve"> </w:t>
      </w:r>
      <w:r>
        <w:t xml:space="preserve">that approval lands the grant sits pending; once approved it goes live.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DiscountAssignmentService::create</w:t>
      </w:r>
      <w:r>
        <w:t xml:space="preserve"> </w:t>
      </w:r>
      <w:r>
        <w:t xml:space="preserve">blocks a duplicate active grant (R-SIP-DA-05).</w:t>
      </w:r>
    </w:p>
    <w:p>
      <w:pPr>
        <w:numPr>
          <w:ilvl w:val="0"/>
          <w:numId w:val="1003"/>
        </w:numPr>
        <w:pStyle w:val="Compact"/>
      </w:pPr>
      <w:r>
        <w:t xml:space="preserve">It asks EM-CFG-04 whether approval is needed (R-SIP-DA-07/11).</w:t>
      </w:r>
    </w:p>
    <w:p>
      <w:pPr>
        <w:numPr>
          <w:ilvl w:val="0"/>
          <w:numId w:val="1003"/>
        </w:numPr>
        <w:pStyle w:val="Compact"/>
      </w:pPr>
      <w:r>
        <w:t xml:space="preserve">High value →</w:t>
      </w:r>
      <w:r>
        <w:t xml:space="preserve"> </w:t>
      </w:r>
      <w:r>
        <w:rPr>
          <w:rStyle w:val="VerbatimChar"/>
        </w:rPr>
        <w:t xml:space="preserve">discount_assignment.status=PENDING_APPROVAL</w:t>
      </w:r>
      <w:r>
        <w:t xml:space="preserve"> </w:t>
      </w:r>
      <w:r>
        <w:t xml:space="preserve">(emits</w:t>
      </w:r>
      <w:r>
        <w:t xml:space="preserve"> </w:t>
      </w:r>
      <w:r>
        <w:rPr>
          <w:rStyle w:val="VerbatimChar"/>
        </w:rPr>
        <w:t xml:space="preserve">DiscountAssignmentApprovalRequired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Approval → status</w:t>
      </w:r>
      <w:r>
        <w:t xml:space="preserve"> </w:t>
      </w:r>
      <w:r>
        <w:rPr>
          <w:rStyle w:val="VerbatimChar"/>
        </w:rPr>
        <w:t xml:space="preserve">ACTIVATED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Sample — a campaign grant awaiting approval: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"assignment_id"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"dasg_2"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"WELCOME_500"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"CAMPAIGN_COHORT"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"PENDING_APPROVAL"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"appr_44"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"assignment_mode"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"CAMPAIGN"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drawing>
          <wp:inline>
            <wp:extent cx="5334000" cy="4649286"/>
            <wp:effectExtent b="0" l="0" r="0" t="0"/>
            <wp:docPr descr="diagram" title="" id="30" name="Picture"/>
            <a:graphic>
              <a:graphicData uri="http://schemas.openxmlformats.org/drawingml/2006/picture">
                <pic:pic>
                  <pic:nvPicPr>
                    <pic:cNvPr descr="/tmp/docximg-o5MXdY/catalog_md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9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DiscountAssignmentTest</w:t>
      </w:r>
      <w:r>
        <w:rPr>
          <w:iCs/>
          <w:i/>
        </w:rPr>
        <w:t xml:space="preserve">.</w:t>
      </w:r>
    </w:p>
    <w:bookmarkEnd w:id="32"/>
    <w:bookmarkStart w:id="33" w:name="X0fbc7a0c7283abfc7914ab6714c7377b209847d"/>
    <w:p>
      <w:pPr>
        <w:pStyle w:val="Heading3"/>
      </w:pPr>
      <w:r>
        <w:t xml:space="preserve">4. Resolve effective discount(s) at billing time (stacking)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At billing time a customer might have several discounts that could</w:t>
      </w:r>
      <w:r>
        <w:t xml:space="preserve"> </w:t>
      </w:r>
      <w:r>
        <w:t xml:space="preserve">apply. The system decides which ones actually combine ("stack") and in what order, then returns the net</w:t>
      </w:r>
      <w:r>
        <w:t xml:space="preserve"> </w:t>
      </w:r>
      <w:r>
        <w:t xml:space="preserve">effect. A direct (manually granted) discount beats a campaign one when they're otherwise tied.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DiscountComputeService::compute(operator, baseAmount, context)</w:t>
      </w:r>
      <w:r>
        <w:t xml:space="preserve"> </w:t>
      </w:r>
      <w:r>
        <w:t xml:space="preserve">finds the applicable</w:t>
      </w:r>
      <w:r>
        <w:t xml:space="preserve"> </w:t>
      </w:r>
      <w:r>
        <w:t xml:space="preserve">assignments, applies stacking + priority (DIRECT beats CAMPAIGN on a tie), and returns the effective</w:t>
      </w:r>
      <w:r>
        <w:t xml:space="preserve"> </w:t>
      </w:r>
      <w:r>
        <w:t xml:space="preserve">discount.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DiscountComputeTest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Worked example — base price KES 1,000, two candidate discounts: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applied 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running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STAFF_50 (DIRECT, prio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WELCOME_500 (CAMPAIGN, prio 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skipped (non-stackable winner already applied)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500.00</w:t>
            </w:r>
          </w:p>
        </w:tc>
      </w:tr>
    </w:tbl>
    <w:p>
      <w:pPr>
        <w:pStyle w:val="BodyText"/>
      </w:pPr>
      <w:r>
        <w:t xml:space="preserve">(Here the non-stackable DIRECT discount wins by priority, so the campaign one is not added. If the</w:t>
      </w:r>
      <w:r>
        <w:t xml:space="preserve"> </w:t>
      </w:r>
      <w:r>
        <w:t xml:space="preserve">winning discount were</w:t>
      </w:r>
      <w:r>
        <w:t xml:space="preserve"> </w:t>
      </w:r>
      <w:r>
        <w:rPr>
          <w:rStyle w:val="VerbatimChar"/>
        </w:rPr>
        <w:t xml:space="preserve">stackable</w:t>
      </w:r>
      <w:r>
        <w:t xml:space="preserve">, the next stackable one would apply to the reduced amount.)</w:t>
      </w:r>
    </w:p>
    <w:bookmarkEnd w:id="33"/>
    <w:bookmarkStart w:id="37" w:name="X8b3d520c46edd3a60939cdc871a10224e373506"/>
    <w:p>
      <w:pPr>
        <w:pStyle w:val="Heading3"/>
      </w:pPr>
      <w:r>
        <w:t xml:space="preserve">5. Bundle launch (maker-checker)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marketer builds a commercial bundle (a package wrapped for a purpose,</w:t>
      </w:r>
      <w:r>
        <w:t xml:space="preserve"> </w:t>
      </w:r>
      <w:r>
        <w:t xml:space="preserve">e.g. an acquisition offer). Like a package launch, it can't go live by itself — it walks a review-and-</w:t>
      </w:r>
      <w:r>
        <w:t xml:space="preserve"> </w:t>
      </w:r>
      <w:r>
        <w:t xml:space="preserve">approval lifecycle before it becomes ACTIVE and sellable.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BundleService</w:t>
      </w:r>
      <w:r>
        <w:t xml:space="preserve"> </w:t>
      </w:r>
      <w:r>
        <w:t xml:space="preserve">walks a</w:t>
      </w:r>
      <w:r>
        <w:t xml:space="preserve"> </w:t>
      </w:r>
      <w:r>
        <w:rPr>
          <w:rStyle w:val="VerbatimChar"/>
        </w:rPr>
        <w:t xml:space="preserve">commercial_bundle</w:t>
      </w:r>
      <w:r>
        <w:t xml:space="preserve"> </w:t>
      </w:r>
      <w:r>
        <w:rPr>
          <w:rStyle w:val="VerbatimChar"/>
        </w:rPr>
        <w:t xml:space="preserve">DRAFT → READY_FOR_REVIEW → APPROVED → ACTIVE</w:t>
      </w:r>
      <w:r>
        <w:t xml:space="preserve"> </w:t>
      </w:r>
      <w:r>
        <w:t xml:space="preserve">with launch checks; approval gated.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BundleAndCampaignTest</w:t>
      </w:r>
      <w:r>
        <w:rPr>
          <w:iCs/>
          <w:i/>
        </w:rPr>
        <w:t xml:space="preserve">.</w:t>
      </w:r>
    </w:p>
    <w:p>
      <w:pPr>
        <w:pStyle w:val="BodyText"/>
      </w:pPr>
      <w:r>
        <w:drawing>
          <wp:inline>
            <wp:extent cx="5334000" cy="7325665"/>
            <wp:effectExtent b="0" l="0" r="0" t="0"/>
            <wp:docPr descr="diagram" title="" id="35" name="Picture"/>
            <a:graphic>
              <a:graphicData uri="http://schemas.openxmlformats.org/drawingml/2006/picture">
                <pic:pic>
                  <pic:nvPicPr>
                    <pic:cNvPr descr="/tmp/docximg-o5MXdY/catalog_md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25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Xf80fdc3d9e0ced98cfcd5dd3ad439a98c92ebf6"/>
    <w:p>
      <w:pPr>
        <w:pStyle w:val="Heading3"/>
      </w:pPr>
      <w:r>
        <w:t xml:space="preserve">6. Voice rating (longest-prefix match)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To price a phone call, the system looks at the number dialled and finds</w:t>
      </w:r>
      <w:r>
        <w:t xml:space="preserve"> </w:t>
      </w:r>
      <w:r>
        <w:t xml:space="preserve">the most specific matching prefix in its prefix table. The longest matching prefix wins, which points to</w:t>
      </w:r>
      <w:r>
        <w:t xml:space="preserve"> </w:t>
      </w:r>
      <w:r>
        <w:t xml:space="preserve">a destination zone, and the zone's rate is what the call is charged at.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VoiceTariffService</w:t>
      </w:r>
      <w:r>
        <w:t xml:space="preserve"> </w:t>
      </w:r>
      <w:r>
        <w:t xml:space="preserve">rates a call by matching the dialled number against</w:t>
      </w:r>
      <w:r>
        <w:t xml:space="preserve"> </w:t>
      </w:r>
      <w:r>
        <w:rPr>
          <w:rStyle w:val="VerbatimChar"/>
        </w:rPr>
        <w:t xml:space="preserve">voice_destination_prefix</w:t>
      </w:r>
      <w:r>
        <w:t xml:space="preserve"> </w:t>
      </w:r>
      <w:r>
        <w:t xml:space="preserve">(longest prefix wins via</w:t>
      </w:r>
      <w:r>
        <w:t xml:space="preserve"> </w:t>
      </w:r>
      <w:r>
        <w:rPr>
          <w:rStyle w:val="VerbatimChar"/>
        </w:rPr>
        <w:t xml:space="preserve">match_priority</w:t>
      </w:r>
      <w:r>
        <w:t xml:space="preserve">) → its</w:t>
      </w:r>
      <w:r>
        <w:t xml:space="preserve"> </w:t>
      </w:r>
      <w:r>
        <w:rPr>
          <w:rStyle w:val="VerbatimChar"/>
        </w:rPr>
        <w:t xml:space="preserve">voice_destination_zone</w:t>
      </w:r>
      <w:r>
        <w:t xml:space="preserve"> </w:t>
      </w:r>
      <w:r>
        <w:t xml:space="preserve">rate.</w:t>
      </w:r>
      <w:r>
        <w:t xml:space="preserve"> </w:t>
      </w:r>
      <w:r>
        <w:rPr>
          <w:rStyle w:val="VerbatimChar"/>
        </w:rPr>
        <w:t xml:space="preserve">UsageRatingService</w:t>
      </w:r>
      <w:r>
        <w:t xml:space="preserve"> </w:t>
      </w:r>
      <w:r>
        <w:t xml:space="preserve">does the same for data/SMS tariffs.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VoiceTariffTest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UsageRatingTest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Worked example — dialling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+447700900123</w:t>
      </w:r>
      <w:r>
        <w:rPr>
          <w:bCs/>
          <w:b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Candidate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+2547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INTL_UK</w:t>
            </w:r>
          </w:p>
        </w:tc>
      </w:tr>
    </w:tbl>
    <w:p>
      <w:pPr>
        <w:pStyle w:val="BodyText"/>
      </w:pPr>
      <w:r>
        <w:t xml:space="preserve">→ longest</w:t>
      </w:r>
      <w:r>
        <w:t xml:space="preserve"> </w:t>
      </w:r>
      <w:r>
        <w:rPr>
          <w:iCs/>
          <w:i/>
        </w:rPr>
        <w:t xml:space="preserve">matching</w:t>
      </w:r>
      <w:r>
        <w:t xml:space="preserve"> </w:t>
      </w:r>
      <w:r>
        <w:t xml:space="preserve">prefix is</w:t>
      </w:r>
      <w:r>
        <w:t xml:space="preserve"> </w:t>
      </w:r>
      <w:r>
        <w:rPr>
          <w:rStyle w:val="VerbatimChar"/>
        </w:rPr>
        <w:t xml:space="preserve">+44</w:t>
      </w:r>
      <w:r>
        <w:t xml:space="preserve"> </w:t>
      </w:r>
      <w:r>
        <w:t xml:space="preserve">→ zone</w:t>
      </w:r>
      <w:r>
        <w:t xml:space="preserve"> </w:t>
      </w:r>
      <w:r>
        <w:rPr>
          <w:rStyle w:val="VerbatimChar"/>
        </w:rPr>
        <w:t xml:space="preserve">INTL_UK</w:t>
      </w:r>
      <w:r>
        <w:t xml:space="preserve"> </w:t>
      </w:r>
      <w:r>
        <w:t xml:space="preserve">→ its rate applies.</w:t>
      </w:r>
    </w:p>
    <w:p>
      <w:pPr>
        <w:pStyle w:val="BodyText"/>
      </w:pPr>
      <w:r>
        <w:drawing>
          <wp:inline>
            <wp:extent cx="5334000" cy="1285875"/>
            <wp:effectExtent b="0" l="0" r="0" t="0"/>
            <wp:docPr descr="diagram" title="" id="39" name="Picture"/>
            <a:graphic>
              <a:graphicData uri="http://schemas.openxmlformats.org/drawingml/2006/picture">
                <pic:pic>
                  <pic:nvPicPr>
                    <pic:cNvPr descr="/tmp/docximg-o5MXdY/catalog_md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X779fcb5e295e406790356ec8ff58dca479acd85"/>
    <w:p>
      <w:pPr>
        <w:pStyle w:val="Heading3"/>
      </w:pPr>
      <w:r>
        <w:t xml:space="preserve">7. HomePass becomes sellable (approval-gated transition)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"homepass" is a physical premises the network can reach. While it's</w:t>
      </w:r>
      <w:r>
        <w:t xml:space="preserve"> </w:t>
      </w:r>
      <w:r>
        <w:t xml:space="preserve">still being built it can't be sold. Moving it to "sellable" is gated by an approval; once approved, the</w:t>
      </w:r>
      <w:r>
        <w:t xml:space="preserve"> </w:t>
      </w:r>
      <w:r>
        <w:t xml:space="preserve">system flips it and announces it so Fulfillment can start taking orders for that address.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HomePassTopologyService</w:t>
      </w:r>
      <w:r>
        <w:t xml:space="preserve"> </w:t>
      </w:r>
      <w:r>
        <w:t xml:space="preserve">transitions a</w:t>
      </w:r>
      <w:r>
        <w:t xml:space="preserve"> </w:t>
      </w:r>
      <w:r>
        <w:rPr>
          <w:rStyle w:val="VerbatimChar"/>
        </w:rPr>
        <w:t xml:space="preserve">homepass</w:t>
      </w:r>
      <w:r>
        <w:t xml:space="preserve"> </w:t>
      </w:r>
      <w:r>
        <w:rPr>
          <w:rStyle w:val="VerbatimChar"/>
        </w:rPr>
        <w:t xml:space="preserve">UNDER_CONSTRUCTION → SELLABLE</w:t>
      </w:r>
      <w:r>
        <w:t xml:space="preserve">;</w:t>
      </w:r>
      <w:r>
        <w:t xml:space="preserve"> </w:t>
      </w:r>
      <w:r>
        <w:t xml:space="preserve">an EM-CFG-04 gate (RLM-CFG-01 H-5) →</w:t>
      </w:r>
      <w:r>
        <w:t xml:space="preserve"> </w:t>
      </w:r>
      <w:r>
        <w:rPr>
          <w:rStyle w:val="VerbatimChar"/>
        </w:rPr>
        <w:t xml:space="preserve">ApplyHomePassTransitionOnApproval</w:t>
      </w:r>
      <w:r>
        <w:t xml:space="preserve"> </w:t>
      </w:r>
      <w:r>
        <w:t xml:space="preserve">applies it → emits</w:t>
      </w:r>
      <w:r>
        <w:t xml:space="preserve"> </w:t>
      </w:r>
      <w:r>
        <w:rPr>
          <w:rStyle w:val="VerbatimChar"/>
        </w:rPr>
        <w:t xml:space="preserve">HomePassReachedSellable</w:t>
      </w:r>
      <w:r>
        <w:t xml:space="preserve"> </w:t>
      </w:r>
      <w:r>
        <w:t xml:space="preserve">(Fulfillment can now take orders for it).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ConfigCatalogTest</w:t>
      </w:r>
      <w:r>
        <w:rPr>
          <w:iCs/>
          <w:i/>
        </w:rPr>
        <w:t xml:space="preserve">.</w:t>
      </w:r>
    </w:p>
    <w:p>
      <w:pPr>
        <w:pStyle w:val="BodyText"/>
      </w:pPr>
      <w:r>
        <w:drawing>
          <wp:inline>
            <wp:extent cx="5334000" cy="2129517"/>
            <wp:effectExtent b="0" l="0" r="0" t="0"/>
            <wp:docPr descr="diagram" title="" id="43" name="Picture"/>
            <a:graphic>
              <a:graphicData uri="http://schemas.openxmlformats.org/drawingml/2006/picture">
                <pic:pic>
                  <pic:nvPicPr>
                    <pic:cNvPr descr="/tmp/docximg-o5MXdY/catalog_md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Xecebbd84e27c881234243a79e5f895b4ce48f93"/>
    <w:p>
      <w:pPr>
        <w:pStyle w:val="Heading3"/>
      </w:pPr>
      <w:r>
        <w:t xml:space="preserve">8. Wallet catalog feeds Billing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Catalog defines the</w:t>
      </w:r>
      <w:r>
        <w:t xml:space="preserve"> </w:t>
      </w:r>
      <w:r>
        <w:rPr>
          <w:iCs/>
          <w:i/>
        </w:rPr>
        <w:t xml:space="preserve">kinds</w:t>
      </w:r>
      <w:r>
        <w:t xml:space="preserve"> </w:t>
      </w:r>
      <w:r>
        <w:t xml:space="preserve">of prepaid wallet that exist (main wallet,</w:t>
      </w:r>
      <w:r>
        <w:t xml:space="preserve"> </w:t>
      </w:r>
      <w:r>
        <w:t xml:space="preserve">voice wallet, loyalty points) and their behaviour. Billing then creates actual wallets of those kinds</w:t>
      </w:r>
      <w:r>
        <w:t xml:space="preserve"> </w:t>
      </w:r>
      <w:r>
        <w:t xml:space="preserve">for customers and routes usage to the right one by its code.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WalletCatalogService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wallet_type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allow_negative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auto_debit</w:t>
      </w:r>
      <w:r>
        <w:t xml:space="preserve">);</w:t>
      </w:r>
      <w:r>
        <w:t xml:space="preserve"> </w:t>
      </w:r>
      <w:r>
        <w:t xml:space="preserve">Billing creates prepaid</w:t>
      </w:r>
      <w:r>
        <w:t xml:space="preserve"> </w:t>
      </w:r>
      <w:r>
        <w:rPr>
          <w:rStyle w:val="VerbatimChar"/>
        </w:rPr>
        <w:t xml:space="preserve">wallet</w:t>
      </w:r>
      <w:r>
        <w:t xml:space="preserve">s of those types and routes usage by</w:t>
      </w:r>
      <w:r>
        <w:t xml:space="preserve"> </w:t>
      </w:r>
      <w:r>
        <w:rPr>
          <w:rStyle w:val="VerbatimChar"/>
        </w:rPr>
        <w:t xml:space="preserve">wallet_type_code</w:t>
      </w:r>
      <w:r>
        <w:t xml:space="preserve">.</w:t>
      </w:r>
      <w:r>
        <w:t xml:space="preserve"> </w:t>
      </w:r>
      <w:r>
        <w:rPr>
          <w:iCs/>
          <w:i/>
        </w:rPr>
        <w:t xml:space="preserve">Cross-module config handoff.</w:t>
      </w:r>
    </w:p>
    <w:bookmarkEnd w:id="46"/>
    <w:bookmarkStart w:id="50" w:name="X7f0502c37ca3b9d5fc8cfac725800935e545128"/>
    <w:p>
      <w:pPr>
        <w:pStyle w:val="Heading3"/>
      </w:pPr>
      <w:r>
        <w:t xml:space="preserve">9. A homepass's topology binds a service to the network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homepass isn't just an address — it records</w:t>
      </w:r>
      <w:r>
        <w:t xml:space="preserve"> </w:t>
      </w:r>
      <w:r>
        <w:rPr>
          <w:iCs/>
          <w:i/>
        </w:rPr>
        <w:t xml:space="preserve">how the network physically</w:t>
      </w:r>
      <w:r>
        <w:rPr>
          <w:iCs/>
          <w:i/>
        </w:rPr>
        <w:t xml:space="preserve"> </w:t>
      </w:r>
      <w:r>
        <w:rPr>
          <w:iCs/>
          <w:i/>
        </w:rPr>
        <w:t xml:space="preserve">reaches that premises</w:t>
      </w:r>
      <w:r>
        <w:t xml:space="preserve">: which technology, the chain of nodes down to the customer's box, and, per service,</w:t>
      </w:r>
      <w:r>
        <w:t xml:space="preserve"> </w:t>
      </w:r>
      <w:r>
        <w:t xml:space="preserve">the exact node + port to light up. When a subscription activates, Provisioning reads that topology off the</w:t>
      </w:r>
      <w:r>
        <w:t xml:space="preserve"> </w:t>
      </w:r>
      <w:r>
        <w:t xml:space="preserve">homepass to know</w:t>
      </w:r>
      <w:r>
        <w:t xml:space="preserve"> </w:t>
      </w:r>
      <w:r>
        <w:rPr>
          <w:bCs/>
          <w:b/>
        </w:rPr>
        <w:t xml:space="preserve">which vendor system and which port</w:t>
      </w:r>
      <w:r>
        <w:t xml:space="preserve"> </w:t>
      </w:r>
      <w:r>
        <w:t xml:space="preserve">to push the customer onto. No topology on the</w:t>
      </w:r>
      <w:r>
        <w:t xml:space="preserve"> </w:t>
      </w:r>
      <w:r>
        <w:t xml:space="preserve">homepass ⇒ nothing to provision.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Catalog owns the homepass topology (</w:t>
      </w:r>
      <w:r>
        <w:rPr>
          <w:rStyle w:val="VerbatimChar"/>
        </w:rPr>
        <w:t xml:space="preserve">technology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service_management_endpoints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services_supported</w:t>
      </w:r>
      <w:r>
        <w:t xml:space="preserve">); Provisioning reads it to pick the target plane +</w:t>
      </w:r>
      <w:r>
        <w:t xml:space="preserve"> </w:t>
      </w:r>
      <w:r>
        <w:t xml:space="preserve">adapter (see</w:t>
      </w:r>
      <w:r>
        <w:t xml:space="preserve"> </w:t>
      </w:r>
      <w:r>
        <w:rPr>
          <w:rStyle w:val="VerbatimChar"/>
        </w:rPr>
        <w:t xml:space="preserve">provisioning.md</w:t>
      </w:r>
      <w:r>
        <w:t xml:space="preserve"> </w:t>
      </w:r>
      <w:r>
        <w:t xml:space="preserve">§2.1).</w:t>
      </w:r>
    </w:p>
    <w:p>
      <w:pPr>
        <w:pStyle w:val="BodyText"/>
      </w:pPr>
      <w:r>
        <w:rPr>
          <w:bCs/>
          <w:b/>
        </w:rPr>
        <w:t xml:space="preserve">Worked example — activate DATA 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hp_1</w:t>
      </w:r>
      <w:r>
        <w:rPr>
          <w:bCs/>
          <w:b/>
        </w:rP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technology=GPON</w:t>
      </w:r>
      <w:r>
        <w:t xml:space="preserve"> </w:t>
      </w:r>
      <w:r>
        <w:t xml:space="preserve">→ the GPON plane family.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service_management_endpoints.DATA = {nodeCode: OLT-NRB-WTL-01, port: 1}</w:t>
      </w:r>
      <w:r>
        <w:t xml:space="preserve"> </w:t>
      </w:r>
      <w:r>
        <w:t xml:space="preserve">→ provision on</w:t>
      </w:r>
      <w:r>
        <w:t xml:space="preserve"> </w:t>
      </w:r>
      <w:r>
        <w:rPr>
          <w:bCs/>
          <w:b/>
        </w:rPr>
        <w:t xml:space="preserve">OLT-NRB-WTL-01, port 1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That serving OLT maps to the</w:t>
      </w:r>
      <w:r>
        <w:t xml:space="preserve"> </w:t>
      </w:r>
      <w:r>
        <w:rPr>
          <w:rStyle w:val="VerbatimChar"/>
        </w:rPr>
        <w:t xml:space="preserve">HUAWEI_NCE_GPON_KE</w:t>
      </w:r>
      <w:r>
        <w:t xml:space="preserve"> </w:t>
      </w:r>
      <w:r>
        <w:t xml:space="preserve">target → its adapter pushes</w:t>
      </w:r>
      <w:r>
        <w:t xml:space="preserve"> </w:t>
      </w:r>
      <w:r>
        <w:rPr>
          <w:rStyle w:val="VerbatimChar"/>
        </w:rPr>
        <w:t xml:space="preserve">subscriber_key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(</w:t>
      </w:r>
      <w:r>
        <w:rPr>
          <w:rStyle w:val="VerbatimChar"/>
        </w:rPr>
        <w:t xml:space="preserve">hp_3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HFC</w:t>
      </w:r>
      <w:r>
        <w:t xml:space="preserve"> </w:t>
      </w:r>
      <w:r>
        <w:t xml:space="preserve">with leaf</w:t>
      </w:r>
      <w:r>
        <w:t xml:space="preserve"> </w:t>
      </w:r>
      <w:r>
        <w:rPr>
          <w:rStyle w:val="VerbatimChar"/>
        </w:rPr>
        <w:t xml:space="preserve">CM-12</w:t>
      </w:r>
      <w:r>
        <w:t xml:space="preserve"> </w:t>
      </w:r>
      <w:r>
        <w:t xml:space="preserve">→ resolves to the</w:t>
      </w:r>
      <w:r>
        <w:t xml:space="preserve"> </w:t>
      </w:r>
      <w:r>
        <w:rPr>
          <w:bCs/>
          <w:b/>
        </w:rPr>
        <w:t xml:space="preserve">CMTS</w:t>
      </w:r>
      <w:r>
        <w:t xml:space="preserve"> </w:t>
      </w:r>
      <w:r>
        <w:t xml:space="preserve">plane instead.)</w:t>
      </w:r>
    </w:p>
    <w:p>
      <w:pPr>
        <w:pStyle w:val="FirstParagraph"/>
      </w:pPr>
      <w:r>
        <w:drawing>
          <wp:inline>
            <wp:extent cx="5334000" cy="544285"/>
            <wp:effectExtent b="0" l="0" r="0" t="0"/>
            <wp:docPr descr="diagram" title="" id="48" name="Picture"/>
            <a:graphic>
              <a:graphicData uri="http://schemas.openxmlformats.org/drawingml/2006/picture">
                <pic:pic>
                  <pic:nvPicPr>
                    <pic:cNvPr descr="/tmp/docximg-o5MXdY/catalog_md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An order for a service not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services_supported</w:t>
      </w:r>
      <w:r>
        <w:rPr>
          <w:iCs/>
          <w:i/>
        </w:rPr>
        <w:t xml:space="preserve"> </w:t>
      </w:r>
      <w:r>
        <w:rPr>
          <w:iCs/>
          <w:i/>
        </w:rPr>
        <w:t xml:space="preserve">is rejected; a homepass with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network_path=null</w:t>
      </w:r>
      <w:r>
        <w:rPr>
          <w:iCs/>
          <w:i/>
        </w:rPr>
        <w:t xml:space="preserve"> </w:t>
      </w:r>
      <w:r>
        <w:rPr>
          <w:iCs/>
          <w:i/>
        </w:rPr>
        <w:t xml:space="preserve">(hp_2) can't be provisioned.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provisioning.md</w:t>
      </w:r>
      <w:r>
        <w:rPr>
          <w:iCs/>
          <w:i/>
        </w:rPr>
        <w:t xml:space="preserve"> </w:t>
      </w:r>
      <w:r>
        <w:rPr>
          <w:iCs/>
          <w:i/>
        </w:rPr>
        <w:t xml:space="preserve">for the full command/reconcile path.</w:t>
      </w:r>
    </w:p>
    <w:bookmarkEnd w:id="50"/>
    <w:bookmarkStart w:id="51" w:name="X3d440b6528115b198bade5328de86bde5688e3a"/>
    <w:p>
      <w:pPr>
        <w:pStyle w:val="Heading3"/>
      </w:pPr>
      <w:r>
        <w:t xml:space="preserve">(bonus) 10. Any catalog change evicts stale read-models</w:t>
      </w:r>
    </w:p>
    <w:p>
      <w:pPr>
        <w:pStyle w:val="FirstParagraph"/>
      </w:pPr>
      <w:r>
        <w:rPr>
          <w:rStyle w:val="VerbatimChar"/>
        </w:rPr>
        <w:t xml:space="preserve">CatalogCacheInvalidator</w:t>
      </w:r>
      <w:r>
        <w:t xml:space="preserve"> </w:t>
      </w:r>
      <w:r>
        <w:t xml:space="preserve">(listener) + Billing's</w:t>
      </w:r>
      <w:r>
        <w:t xml:space="preserve"> </w:t>
      </w:r>
      <w:r>
        <w:rPr>
          <w:rStyle w:val="VerbatimChar"/>
        </w:rPr>
        <w:t xml:space="preserve">EvictPlmCatalogCache</w:t>
      </w:r>
      <w:r>
        <w:t xml:space="preserve"> </w:t>
      </w:r>
      <w:r>
        <w:t xml:space="preserve">drop cached snapshots on</w:t>
      </w:r>
      <w:r>
        <w:t xml:space="preserve"> </w:t>
      </w:r>
      <w:r>
        <w:t xml:space="preserve">catalog lifecycle events (</w:t>
      </w:r>
      <w:r>
        <w:rPr>
          <w:rStyle w:val="VerbatimChar"/>
        </w:rPr>
        <w:t xml:space="preserve">Foundation/Cache</w:t>
      </w:r>
      <w:r>
        <w:t xml:space="preserve">).</w:t>
      </w:r>
    </w:p>
    <w:bookmarkEnd w:id="51"/>
    <w:bookmarkEnd w:id="52"/>
    <w:bookmarkStart w:id="73" w:name="Xa9e563dc3b35f6ef3588b217c42e71c7f9d18b0"/>
    <w:p>
      <w:pPr>
        <w:pStyle w:val="Heading2"/>
      </w:pPr>
      <w:r>
        <w:t xml:space="preserve">2. Data model — ≥4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sample rows + readings</w:t>
      </w:r>
    </w:p>
    <w:p>
      <w:pPr>
        <w:pStyle w:val="BlockTex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each row lists</w:t>
      </w:r>
      <w:r>
        <w:t xml:space="preserve"> </w:t>
      </w:r>
      <w:r>
        <w:rPr>
          <w:bCs/>
          <w:b/>
        </w:rPr>
        <w:t xml:space="preserve">every domain column</w:t>
      </w:r>
      <w:r>
        <w:t xml:space="preserve"> </w:t>
      </w:r>
      <w:r>
        <w:t xml:space="preserve">(nullables shown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The surrogate</w:t>
      </w:r>
      <w:r>
        <w:t xml:space="preserve"> </w:t>
      </w:r>
      <w:r>
        <w:t xml:space="preserve">primary key shown is the real one (a string ULID business key, e.g.</w:t>
      </w:r>
      <w:r>
        <w:t xml:space="preserve"> </w:t>
      </w:r>
      <w:r>
        <w:rPr>
          <w:rStyle w:val="VerbatimChar"/>
        </w:rPr>
        <w:t xml:space="preserve">id</w:t>
      </w:r>
      <w:r>
        <w:t xml:space="preserve">/</w:t>
      </w:r>
      <w:r>
        <w:rPr>
          <w:rStyle w:val="VerbatimChar"/>
        </w:rPr>
        <w:t xml:space="preserve">discount_id</w:t>
      </w:r>
      <w:r>
        <w:t xml:space="preserve">);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are omitted by convention.</w:t>
      </w:r>
      <w:r>
        <w:t xml:space="preserve"> </w:t>
      </w:r>
      <w:r>
        <w:rPr>
          <w:rStyle w:val="VerbatimChar"/>
        </w:rPr>
        <w:t xml:space="preserve">homepass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Catalog-owned</w:t>
      </w:r>
      <w:r>
        <w:t xml:space="preserve"> </w:t>
      </w:r>
      <w:r>
        <w:t xml:space="preserve">and ~50 columns</w:t>
      </w:r>
      <w:r>
        <w:t xml:space="preserve"> </w:t>
      </w:r>
      <w:r>
        <w:t xml:space="preserve">wide — its</w:t>
      </w:r>
      <w:r>
        <w:t xml:space="preserve"> </w:t>
      </w:r>
      <w:r>
        <w:rPr>
          <w:bCs/>
          <w:b/>
        </w:rPr>
        <w:t xml:space="preserve">full-width</w:t>
      </w:r>
      <w:r>
        <w:t xml:space="preserve"> </w:t>
      </w:r>
      <w:r>
        <w:t xml:space="preserve">rows live here (provisioning.md projects it).</w:t>
      </w:r>
    </w:p>
    <w:bookmarkStart w:id="59" w:name="X7bd1bf82c8cc0dda782208ef0b512b43aaa7d27"/>
    <w:p>
      <w:pPr>
        <w:pStyle w:val="Heading3"/>
      </w:pPr>
      <w:r>
        <w:rPr>
          <w:rStyle w:val="VerbatimChar"/>
        </w:rPr>
        <w:t xml:space="preserve">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DRAFT|ACTIVE|INACTIVE|END_OF_LIFE</w:t>
      </w:r>
      <w:r>
        <w:t xml:space="preserve">) &amp;</w:t>
      </w:r>
      <w:r>
        <w:t xml:space="preserve"> </w:t>
      </w:r>
      <w:r>
        <w:rPr>
          <w:rStyle w:val="VerbatimChar"/>
        </w:rPr>
        <w:t xml:space="preserve">package_version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PENDING|ACTIVE|SUPERSEDED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"pkg_triple"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"TRIPLE_PLAY"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"Triple Play"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"Triple Play 100M"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"Internet + TV + 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"billing_frequency_days"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"default_wallet_ref"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"default_tax_group_ref"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"KE_INTERNET"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"target_franchises"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"fr_nrb"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"target_tech_regions"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"KE-NRB-KAREN"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"current_version_id"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"INET_100"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"Internet 100M"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"billing_frequency_days"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"default_wallet_ref"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"default_tax_group_ref"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"KE_INTERNET"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"target_franchises"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"target_tech_regions"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"current_version_id"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"pv_2"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"pkg_promo"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"BLACK_FRIDAY"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"Black Friday"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"Black Friday 2026"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"Seasonal acquisition"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"billing_frequency_days"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"default_wallet_ref"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"default_tax_group_ref"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"target_franchises"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"target_tech_regions"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"current_version_id"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"pkg_old"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"INET_50"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"Internet 50M"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"billing_frequency_days"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"default_wallet_ref"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"default_tax_group_ref"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"KE_INTERNET"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"target_franchises"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"target_tech_regions"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"current_version_id"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"pv_old"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"2026-05-01T00:00:00Z"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priced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proration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reads)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"pkg_triple"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"target_franchises"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"fr_nrb"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"target_tech_regions"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"effective_until"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"pv_old"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"pkg_old"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2500.00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"target_franchises"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"target_tech_regions"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"effective_until"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"SUPERSEDED"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pkg_triple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live, sellable bundle "Triple Play" (</w:t>
            </w:r>
            <w:r>
              <w:rPr>
                <w:rStyle w:val="VerbatimChar"/>
              </w:rPr>
              <w:t xml:space="preserve">status=ACTIVE</w:t>
            </w:r>
            <w:r>
              <w:t xml:space="preserve">) priced by its version</w:t>
            </w:r>
            <w:r>
              <w:t xml:space="preserve"> </w:t>
            </w:r>
            <w:r>
              <w:rPr>
                <w:rStyle w:val="VerbatimChar"/>
              </w:rPr>
              <w:t xml:space="preserve">pv_1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current_version_id</w:t>
            </w:r>
            <w:r>
              <w:t xml:space="preserve">), and only sold in Nairobi/Karen (</w:t>
            </w:r>
            <w:r>
              <w:rPr>
                <w:rStyle w:val="VerbatimChar"/>
              </w:rPr>
              <w:t xml:space="preserve">target_franchises</w:t>
            </w:r>
            <w:r>
              <w:t xml:space="preserve">/</w:t>
            </w:r>
            <w:r>
              <w:rPr>
                <w:rStyle w:val="VerbatimChar"/>
              </w:rPr>
              <w:t xml:space="preserve">target_tech_regions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pkg_inet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 "Internet 100M" sold everywhere (</w:t>
            </w:r>
            <w:r>
              <w:rPr>
                <w:rStyle w:val="VerbatimChar"/>
              </w:rPr>
              <w:t xml:space="preserve">target_franchises</w:t>
            </w:r>
            <w:r>
              <w:t xml:space="preserve">/</w:t>
            </w:r>
            <w:r>
              <w:rPr>
                <w:rStyle w:val="VerbatimChar"/>
              </w:rPr>
              <w:t xml:space="preserve">target_tech_regions=null</w:t>
            </w:r>
            <w:r>
              <w:t xml:space="preserve"> </w:t>
            </w:r>
            <w:r>
              <w:t xml:space="preserve">= no restriction), priced by version</w:t>
            </w:r>
            <w:r>
              <w:t xml:space="preserve"> </w:t>
            </w:r>
            <w:r>
              <w:rPr>
                <w:rStyle w:val="VerbatimChar"/>
              </w:rPr>
              <w:t xml:space="preserve">pv_2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pkg_promo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Black Friday package still being built —</w:t>
            </w:r>
            <w:r>
              <w:t xml:space="preserve"> </w:t>
            </w:r>
            <w:r>
              <w:rPr>
                <w:bCs/>
                <w:b/>
              </w:rPr>
              <w:t xml:space="preserve">not sellable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current_version_id=null</w:t>
            </w:r>
            <w:r>
              <w:t xml:space="preserve"> </w:t>
            </w:r>
            <w:r>
              <w:t xml:space="preserve">= no priced version yet).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pkg_old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retired "Internet 50M": withdrawn from sale (</w:t>
            </w:r>
            <w:r>
              <w:rPr>
                <w:rStyle w:val="VerbatimChar"/>
              </w:rPr>
              <w:t xml:space="preserve">status=INACTIVE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retired_at</w:t>
            </w:r>
            <w:r>
              <w:t xml:space="preserve"> </w:t>
            </w:r>
            <w:r>
              <w:t xml:space="preserve">stamped) — existing subs keep it, no new orders.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live priced version of pkg_triple: KES 5000.00 (</w:t>
            </w:r>
            <w:r>
              <w:rPr>
                <w:rStyle w:val="VerbatimChar"/>
              </w:rPr>
              <w:t xml:space="preserve">price</w:t>
            </w:r>
            <w:r>
              <w:t xml:space="preserve">), in effect since Jan 2026 with no end (</w:t>
            </w:r>
            <w:r>
              <w:rPr>
                <w:rStyle w:val="VerbatimChar"/>
              </w:rPr>
              <w:t xml:space="preserve">effective_until=null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status=ACTIVE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pv_old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old priced version that was replaced:</w:t>
            </w:r>
            <w:r>
              <w:t xml:space="preserve"> </w:t>
            </w:r>
            <w:r>
              <w:rPr>
                <w:rStyle w:val="VerbatimChar"/>
              </w:rPr>
              <w:t xml:space="preserve">status=SUPERSEDED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effective_until</w:t>
            </w:r>
            <w:r>
              <w:t xml:space="preserve"> </w:t>
            </w:r>
            <w:r>
              <w:t xml:space="preserve">set — kept so old invoices still recompute.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price</w:t>
      </w:r>
      <w:r>
        <w:t xml:space="preserve"> </w:t>
      </w:r>
      <w:r>
        <w:t xml:space="preserve">lives on the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pv_1.price</w:t>
      </w:r>
      <w:r>
        <w:t xml:space="preserve">), not the package;</w:t>
      </w:r>
      <w:r>
        <w:t xml:space="preserve"> </w:t>
      </w:r>
      <w:r>
        <w:rPr>
          <w:rStyle w:val="VerbatimChar"/>
        </w:rPr>
        <w:t xml:space="preserve">current_version_id</w:t>
      </w:r>
      <w:r>
        <w:t xml:space="preserve"> </w:t>
      </w:r>
      <w:r>
        <w:t xml:space="preserve">points at the live one.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Sellable or not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takes new orders;</w:t>
      </w:r>
      <w:r>
        <w:t xml:space="preserve"> </w:t>
      </w:r>
      <w:r>
        <w:rPr>
          <w:rStyle w:val="VerbatimChar"/>
        </w:rPr>
        <w:t xml:space="preserve">retired_at</w:t>
      </w:r>
      <w:r>
        <w:t xml:space="preserve"> </w:t>
      </w:r>
      <w:r>
        <w:t xml:space="preserve">stamps the withdrawal).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price change</w:t>
      </w:r>
      <w:r>
        <w:t xml:space="preserve"> </w:t>
      </w:r>
      <w:r>
        <w:t xml:space="preserve">= a brand-new</w:t>
      </w:r>
      <w:r>
        <w:t xml:space="preserve"> </w:t>
      </w:r>
      <w:r>
        <w:rPr>
          <w:rStyle w:val="VerbatimChar"/>
        </w:rPr>
        <w:t xml:space="preserve">package_version</w:t>
      </w:r>
      <w:r>
        <w:t xml:space="preserve"> </w:t>
      </w:r>
      <w:r>
        <w:t xml:space="preserve">row; the old one goes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 </w:t>
      </w:r>
      <w:r>
        <w:t xml:space="preserve">(history preserved).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Where it may be sold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target_franchises</w:t>
      </w:r>
      <w:r>
        <w:t xml:space="preserve">/</w:t>
      </w:r>
      <w:r>
        <w:rPr>
          <w:rStyle w:val="VerbatimChar"/>
        </w:rPr>
        <w:t xml:space="preserve">target_tech_regions</w:t>
      </w:r>
      <w:r>
        <w:t xml:space="preserve">.</w:t>
      </w:r>
    </w:p>
    <w:p>
      <w:pPr>
        <w:pStyle w:val="FirstParagraph"/>
      </w:pPr>
      <w:r>
        <w:rPr>
          <w:rStyle w:val="VerbatimChar"/>
          <w:bCs/>
          <w:b/>
        </w:rPr>
        <w:t xml:space="preserve">package</w:t>
      </w:r>
      <w:r>
        <w:rPr>
          <w:bCs/>
          <w:b/>
        </w:rPr>
        <w:t xml:space="preserve"> </w:t>
      </w:r>
      <w:r>
        <w:rPr>
          <w:bCs/>
          <w:b/>
        </w:rPr>
        <w:t xml:space="preserve">status lifecycle</w:t>
      </w:r>
      <w:r>
        <w:t xml:space="preserve"> </w:t>
      </w:r>
      <w:r>
        <w:t xml:space="preserve">(the launch flow that drives</w:t>
      </w:r>
      <w:r>
        <w:t xml:space="preserve"> </w:t>
      </w:r>
      <w:r>
        <w:rPr>
          <w:rStyle w:val="VerbatimChar"/>
        </w:rPr>
        <w:t xml:space="preserve">DRAFT → ACTIVE</w:t>
      </w:r>
      <w:r>
        <w:t xml:space="preserve"> </w:t>
      </w:r>
      <w:r>
        <w:t xml:space="preserve">is Scenario 1):</w:t>
      </w:r>
    </w:p>
    <w:p>
      <w:pPr>
        <w:pStyle w:val="BodyText"/>
      </w:pPr>
      <w:r>
        <w:drawing>
          <wp:inline>
            <wp:extent cx="5334000" cy="13172225"/>
            <wp:effectExtent b="0" l="0" r="0" t="0"/>
            <wp:docPr descr="diagram" title="" id="54" name="Picture"/>
            <a:graphic>
              <a:graphicData uri="http://schemas.openxmlformats.org/drawingml/2006/picture">
                <pic:pic>
                  <pic:nvPicPr>
                    <pic:cNvPr descr="/tmp/docximg-o5MXdY/catalog_md_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72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  <w:bCs/>
          <w:b/>
        </w:rPr>
        <w:t xml:space="preserve">package_version</w:t>
      </w:r>
      <w:r>
        <w:rPr>
          <w:bCs/>
          <w:b/>
        </w:rPr>
        <w:t xml:space="preserve"> </w:t>
      </w:r>
      <w:r>
        <w:rPr>
          <w:bCs/>
          <w:b/>
        </w:rPr>
        <w:t xml:space="preserve">status lifecycle</w:t>
      </w:r>
      <w:r>
        <w:t xml:space="preserve"> </w:t>
      </w:r>
      <w:r>
        <w:t xml:space="preserve">(a price change supersedes the old version):</w:t>
      </w:r>
    </w:p>
    <w:p>
      <w:pPr>
        <w:pStyle w:val="BodyText"/>
      </w:pPr>
      <w:r>
        <w:drawing>
          <wp:inline>
            <wp:extent cx="5334000" cy="10766777"/>
            <wp:effectExtent b="0" l="0" r="0" t="0"/>
            <wp:docPr descr="diagram" title="" id="57" name="Picture"/>
            <a:graphic>
              <a:graphicData uri="http://schemas.openxmlformats.org/drawingml/2006/picture">
                <pic:pic>
                  <pic:nvPicPr>
                    <pic:cNvPr descr="/tmp/docximg-o5MXdY/catalog_md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66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service-consumption_model-flatusage"/>
    <w:p>
      <w:pPr>
        <w:pStyle w:val="Heading3"/>
      </w:pPr>
      <w:r>
        <w:rPr>
          <w:rStyle w:val="VerbatimChar"/>
        </w:rPr>
        <w:t xml:space="preserve">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consumption_model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FLAT|USAGE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"Broadband access"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"scls_inet"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"BROADBAND"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"is_addressable"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"equipment_requirement_ref"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"eqr_ont"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"consumption_model"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"FLAT"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"revenue_category"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"network_profile_shape"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"speed"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"100M"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"vlan"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"provisioner_key"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"gpon_inet"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"default_wallet_ref"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"default_tax_group_ref"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"KE_INTERNET"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"svc_tv"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"TV"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"TV"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"IPTV bouquet"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"scls_tv"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"is_addressable"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"equipment_requirement_ref"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"eqr_stb"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"consumption_model"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"FLAT"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"revenue_category"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"TV"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"network_profile_shape"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"bouquet"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"PREMIUM"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"provisioner_key"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"iptv"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"default_wallet_ref"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"default_tax_group_ref"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"KE_INTERNET"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"Fixed 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"scls_voice"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"is_addressable"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"equipment_requirement_ref"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"consumption_model"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"revenue_category"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"network_profile_shape"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"provisioner_key"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"default_wallet_ref"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"VOICE_WALLET"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"default_tax_group_ref"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"KE_VOICE"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"svc_data"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"Mobile Data"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"Metered data"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"service_class_id"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"scls_data"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"is_addressable"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"equipment_requirement_ref"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"consumption_model"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"revenue_category"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"network_profile_shape"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"provisioner_key"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"default_wallet_ref"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"DATA_WALLET"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"default_tax_group_ref"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svc_inet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Internet: a flat-fee service (</w:t>
            </w:r>
            <w:r>
              <w:rPr>
                <w:rStyle w:val="VerbatimChar"/>
              </w:rPr>
              <w:t xml:space="preserve">consumption_model=FLAT</w:t>
            </w:r>
            <w:r>
              <w:t xml:space="preserve">, billed as the package price). It gets provisioned (</w:t>
            </w:r>
            <w:r>
              <w:rPr>
                <w:rStyle w:val="VerbatimChar"/>
              </w:rPr>
              <w:t xml:space="preserve">is_addressable=true</w:t>
            </w:r>
            <w:r>
              <w:t xml:space="preserve">) with profile</w:t>
            </w:r>
            <w:r>
              <w:t xml:space="preserve"> </w:t>
            </w:r>
            <w:r>
              <w:rPr>
                <w:rStyle w:val="VerbatimChar"/>
              </w:rPr>
              <w:t xml:space="preserve">{speed:100M, vlan:101}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network_profile_shape</w:t>
            </w:r>
            <w:r>
              <w:t xml:space="preserve">) via the</w:t>
            </w:r>
            <w:r>
              <w:t xml:space="preserve"> </w:t>
            </w:r>
            <w:r>
              <w:rPr>
                <w:rStyle w:val="VerbatimChar"/>
              </w:rPr>
              <w:t xml:space="preserve">gpon_inet</w:t>
            </w:r>
            <w:r>
              <w:t xml:space="preserve"> </w:t>
            </w:r>
            <w:r>
              <w:t xml:space="preserve">plane (</w:t>
            </w:r>
            <w:r>
              <w:rPr>
                <w:rStyle w:val="VerbatimChar"/>
              </w:rPr>
              <w:t xml:space="preserve">provisioner_key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svc_tv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IPTV: also flat-fee and provisioned (</w:t>
            </w:r>
            <w:r>
              <w:rPr>
                <w:rStyle w:val="VerbatimChar"/>
              </w:rPr>
              <w:t xml:space="preserve">is_addressable=true</w:t>
            </w:r>
            <w:r>
              <w:t xml:space="preserve">), with bouquet</w:t>
            </w:r>
            <w:r>
              <w:t xml:space="preserve"> </w:t>
            </w:r>
            <w:r>
              <w:rPr>
                <w:rStyle w:val="VerbatimChar"/>
              </w:rPr>
              <w:t xml:space="preserve">PREMIUM</w:t>
            </w:r>
            <w:r>
              <w:t xml:space="preserve"> </w:t>
            </w:r>
            <w:r>
              <w:t xml:space="preserve">over the</w:t>
            </w:r>
            <w:r>
              <w:t xml:space="preserve"> </w:t>
            </w:r>
            <w:r>
              <w:rPr>
                <w:rStyle w:val="VerbatimChar"/>
              </w:rPr>
              <w:t xml:space="preserve">iptv</w:t>
            </w:r>
            <w:r>
              <w:t xml:space="preserve"> </w:t>
            </w:r>
            <w:r>
              <w:t xml:space="preserve">plane.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svc_voice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Voice:</w:t>
            </w:r>
            <w:r>
              <w:t xml:space="preserve"> </w:t>
            </w:r>
            <w:r>
              <w:rPr>
                <w:bCs/>
                <w:b/>
              </w:rPr>
              <w:t xml:space="preserve">metered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consumption_model=USAGE</w:t>
            </w:r>
            <w:r>
              <w:t xml:space="preserve">) — usage is rated and lands its own charge, routed to</w:t>
            </w:r>
            <w:r>
              <w:t xml:space="preserve"> </w:t>
            </w:r>
            <w:r>
              <w:rPr>
                <w:rStyle w:val="VerbatimChar"/>
              </w:rPr>
              <w:t xml:space="preserve">VOICE_WALLET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default_wallet_ref</w:t>
            </w:r>
            <w:r>
              <w:t xml:space="preserve">), and grouped under</w:t>
            </w:r>
            <w:r>
              <w:t xml:space="preserve"> </w:t>
            </w:r>
            <w:r>
              <w:rPr>
                <w:rStyle w:val="VerbatimChar"/>
              </w:rPr>
              <w:t xml:space="preserve">revenue_category=VOICE</w:t>
            </w:r>
            <w:r>
              <w:t xml:space="preserve"> </w:t>
            </w:r>
            <w:r>
              <w:t xml:space="preserve">(its own invoice).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svc_data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Data: metered too, routed to</w:t>
            </w:r>
            <w:r>
              <w:t xml:space="preserve"> </w:t>
            </w:r>
            <w:r>
              <w:rPr>
                <w:rStyle w:val="VerbatimChar"/>
              </w:rPr>
              <w:t xml:space="preserve">DATA_WALLET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not provisioned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is_addressable=false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provisioner_key=null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Flat vs metered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consumption_model</w:t>
      </w:r>
      <w:r>
        <w:t xml:space="preserve"> </w:t>
      </w:r>
      <w:r>
        <w:t xml:space="preserve">(FLAT = the package fee; USAGE = rated events → own charge).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Does it get provisioned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is_addressable</w:t>
      </w:r>
      <w:r>
        <w:t xml:space="preserve">; the profile sent to Provisioning =</w:t>
      </w:r>
      <w:r>
        <w:t xml:space="preserve"> </w:t>
      </w:r>
      <w:r>
        <w:rPr>
          <w:rStyle w:val="VerbatimChar"/>
        </w:rPr>
        <w:t xml:space="preserve">network_profile_shape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provisioner_key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How Billing groups it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revenue_category</w:t>
      </w:r>
      <w:r>
        <w:t xml:space="preserve"> </w:t>
      </w:r>
      <w:r>
        <w:t xml:space="preserve">(this is how voice lands on its own invoice); every service rolls up to a</w:t>
      </w:r>
      <w:r>
        <w:t xml:space="preserve"> </w:t>
      </w:r>
      <w:r>
        <w:rPr>
          <w:rStyle w:val="VerbatimChar"/>
        </w:rPr>
        <w:t xml:space="preserve">service_class_id</w:t>
      </w:r>
      <w:r>
        <w:t xml:space="preserve">.</w:t>
      </w:r>
    </w:p>
    <w:bookmarkEnd w:id="60"/>
    <w:bookmarkStart w:id="61" w:name="X42167d3042fd53a20950ee15820d1b76f300124"/>
    <w:p>
      <w:pPr>
        <w:pStyle w:val="Heading3"/>
      </w:pPr>
      <w:r>
        <w:rPr>
          <w:rStyle w:val="VerbatimChar"/>
        </w:rPr>
        <w:t xml:space="preserve">discount</w:t>
      </w:r>
      <w:r>
        <w:t xml:space="preserve"> </w:t>
      </w:r>
      <w:r>
        <w:t xml:space="preserve">table is</w:t>
      </w:r>
      <w:r>
        <w:t xml:space="preserve"> </w:t>
      </w:r>
      <w:r>
        <w:rPr>
          <w:rStyle w:val="VerbatimChar"/>
        </w:rPr>
        <w:t xml:space="preserve">discount_catalog</w:t>
      </w:r>
      <w:r>
        <w:t xml:space="preserve"> </w:t>
      </w:r>
      <w:r>
        <w:t xml:space="preserve">(</w:t>
      </w:r>
      <w:r>
        <w:rPr>
          <w:rStyle w:val="VerbatimChar"/>
        </w:rPr>
        <w:t xml:space="preserve">discount_type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PERCENT|FIXED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applies_to</w:t>
      </w:r>
      <w:r>
        <w:t xml:space="preserve">:</w:t>
      </w:r>
      <w:r>
        <w:t xml:space="preserve"> </w:t>
      </w:r>
      <w:r>
        <w:rPr>
          <w:rStyle w:val="VerbatimChar"/>
        </w:rPr>
        <w:t xml:space="preserve">INVOICE|PACKAGE|SERVICE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"disc_ret25"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"RET_25"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"Retention 25%"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"PERCENT"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0.2500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"applies_to"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"stackable"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"max_redemptions"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"effective_until"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"disc_wel500"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"WELCOME_500"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"Welcome KES 500"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"FIXED"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500.0000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"applies_to"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"stackable"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"max_redemptions"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"effective_until"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"disc_staff"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"STAFF_50"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"Staff 50%"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"PERCENT"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0.5000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"applies_to"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"PACKAGE"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"stackable"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"max_redemptions"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"effective_until"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"disc_old"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"LAUNCH_10"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"Launch 10%"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"PERCENT"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0.1000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"applies_to"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"stackable"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"max_redemptions"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"effective_until"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disc_ret25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25%-off</w:t>
            </w:r>
            <w:r>
              <w:t xml:space="preserve"> </w:t>
            </w:r>
            <w:r>
              <w:t xml:space="preserve">rule (</w:t>
            </w:r>
            <w:r>
              <w:rPr>
                <w:rStyle w:val="VerbatimChar"/>
              </w:rPr>
              <w:t xml:space="preserve">discount_type=PERCENT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value=0.25</w:t>
            </w:r>
            <w:r>
              <w:t xml:space="preserve">) applied to the</w:t>
            </w:r>
            <w:r>
              <w:t xml:space="preserve"> </w:t>
            </w:r>
            <w:r>
              <w:rPr>
                <w:bCs/>
                <w:b/>
              </w:rPr>
              <w:t xml:space="preserve">whole invoice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applies_to=INVOICE</w:t>
            </w:r>
            <w:r>
              <w:t xml:space="preserve">);</w:t>
            </w:r>
            <w:r>
              <w:t xml:space="preserve"> </w:t>
            </w:r>
            <w:r>
              <w:rPr>
                <w:bCs/>
                <w:b/>
              </w:rPr>
              <w:t xml:space="preserve">non-stackable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stackable=false</w:t>
            </w:r>
            <w:r>
              <w:t xml:space="preserve">) and unlimited (</w:t>
            </w:r>
            <w:r>
              <w:rPr>
                <w:rStyle w:val="VerbatimChar"/>
              </w:rPr>
              <w:t xml:space="preserve">max_redemptions=null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disc_wel500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flat KES 500-off</w:t>
            </w:r>
            <w:r>
              <w:t xml:space="preserve"> </w:t>
            </w:r>
            <w:r>
              <w:t xml:space="preserve">rule (</w:t>
            </w:r>
            <w:r>
              <w:rPr>
                <w:rStyle w:val="VerbatimChar"/>
              </w:rPr>
              <w:t xml:space="preserve">discount_type=FIXED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value=500</w:t>
            </w:r>
            <w:r>
              <w:t xml:space="preserve">);</w:t>
            </w:r>
            <w:r>
              <w:t xml:space="preserve"> </w:t>
            </w:r>
            <w:r>
              <w:rPr>
                <w:bCs/>
                <w:b/>
              </w:rPr>
              <w:t xml:space="preserve">stackable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single-use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max_redemptions=1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disc_staff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50%-off</w:t>
            </w:r>
            <w:r>
              <w:t xml:space="preserve"> </w:t>
            </w:r>
            <w:r>
              <w:t xml:space="preserve">rule applied to a</w:t>
            </w:r>
            <w:r>
              <w:t xml:space="preserve"> </w:t>
            </w:r>
            <w:r>
              <w:rPr>
                <w:bCs/>
                <w:b/>
              </w:rPr>
              <w:t xml:space="preserve">package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applies_to=PACKAGE</w:t>
            </w:r>
            <w:r>
              <w:t xml:space="preserve">), highest combine priority (</w:t>
            </w:r>
            <w:r>
              <w:rPr>
                <w:rStyle w:val="VerbatimChar"/>
              </w:rPr>
              <w:t xml:space="preserve">priority=10</w:t>
            </w:r>
            <w:r>
              <w:t xml:space="preserve"> </w:t>
            </w:r>
            <w:r>
              <w:t xml:space="preserve">— lower wins).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disc_old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expired launch discount —</w:t>
            </w:r>
            <w:r>
              <w:t xml:space="preserve"> </w:t>
            </w:r>
            <w:r>
              <w:rPr>
                <w:bCs/>
                <w:b/>
              </w:rPr>
              <w:t xml:space="preserve">switched off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status=INACTIVE</w:t>
            </w:r>
            <w:r>
              <w:t xml:space="preserve">) and past its</w:t>
            </w:r>
            <w:r>
              <w:t xml:space="preserve"> </w:t>
            </w:r>
            <w:r>
              <w:rPr>
                <w:rStyle w:val="VerbatimChar"/>
              </w:rPr>
              <w:t xml:space="preserve">effective_until</w:t>
            </w:r>
            <w:r>
              <w:t xml:space="preserve">, so it never applies.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rPr>
          <w:rStyle w:val="VerbatimChar"/>
        </w:rPr>
        <w:t xml:space="preserve">discount_type</w:t>
      </w:r>
      <w:r>
        <w:t xml:space="preserve">+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are the maths (percent fraction vs fixed amount);</w:t>
      </w:r>
      <w:r>
        <w:t xml:space="preserve"> </w:t>
      </w:r>
      <w:r>
        <w:rPr>
          <w:rStyle w:val="VerbatimChar"/>
        </w:rPr>
        <w:t xml:space="preserve">applies_to</w:t>
      </w:r>
      <w:r>
        <w:t xml:space="preserve"> </w:t>
      </w:r>
      <w:r>
        <w:t xml:space="preserve">is the target (invoice/package/service);</w:t>
      </w:r>
      <w:r>
        <w:t xml:space="preserve"> </w:t>
      </w:r>
      <w:r>
        <w:rPr>
          <w:rStyle w:val="VerbatimChar"/>
        </w:rPr>
        <w:t xml:space="preserve">stackable</w:t>
      </w:r>
      <w:r>
        <w:t xml:space="preserve">+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decide how it combines with others (lower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wins a tie);</w:t>
      </w:r>
      <w:r>
        <w:t xml:space="preserve"> </w:t>
      </w:r>
      <w:r>
        <w:rPr>
          <w:rStyle w:val="VerbatimChar"/>
        </w:rPr>
        <w:t xml:space="preserve">max_redemptions</w:t>
      </w:r>
      <w:r>
        <w:t xml:space="preserve"> </w:t>
      </w:r>
      <w:r>
        <w:t xml:space="preserve">caps uses;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+</w:t>
      </w:r>
      <w:r>
        <w:rPr>
          <w:rStyle w:val="VerbatimChar"/>
        </w:rPr>
        <w:t xml:space="preserve">effective_from</w:t>
      </w:r>
      <w:r>
        <w:t xml:space="preserve">/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gate whether it's live. (A live rule is</w:t>
      </w:r>
      <w:r>
        <w:t xml:space="preserve"> </w:t>
      </w:r>
      <w:r>
        <w:rPr>
          <w:iCs/>
          <w:i/>
        </w:rPr>
        <w:t xml:space="preserve">granted</w:t>
      </w:r>
      <w:r>
        <w:t xml:space="preserve"> </w:t>
      </w:r>
      <w:r>
        <w:t xml:space="preserve">to a customer via</w:t>
      </w:r>
      <w:r>
        <w:t xml:space="preserve"> </w:t>
      </w:r>
      <w:r>
        <w:rPr>
          <w:rStyle w:val="VerbatimChar"/>
        </w:rPr>
        <w:t xml:space="preserve">discount_assignment</w:t>
      </w:r>
      <w:r>
        <w:t xml:space="preserve"> </w:t>
      </w:r>
      <w:r>
        <w:t xml:space="preserve">below.)</w:t>
      </w:r>
    </w:p>
    <w:bookmarkEnd w:id="61"/>
    <w:bookmarkStart w:id="62" w:name="X671fc09d4d5893b662b7bac5dd52a572afdba37"/>
    <w:p>
      <w:pPr>
        <w:pStyle w:val="Heading3"/>
      </w:pPr>
      <w:r>
        <w:rPr>
          <w:rStyle w:val="VerbatimChar"/>
        </w:rPr>
        <w:t xml:space="preserve">discount_assignment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scope_type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CUSTOMER|ACCOUNT|SUBSCRIPTION|ORDER|PACKAGE|FRANCHISE|CAMPAIGN_COHORT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DRAFT|PENDING_APPROVAL|ACTIVE|SUSPENDED|EXPIRED|CANCELLED|REJECTED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assignment_mode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DIRECT|CAMPAIGN</w:t>
      </w:r>
      <w:r>
        <w:t xml:space="preserve">)</w:t>
      </w:r>
    </w:p>
    <w:p>
      <w:pPr>
        <w:pStyle w:val="BlockText"/>
      </w:pPr>
      <w:r>
        <w:t xml:space="preserve">SIP-03 grew this table:</w:t>
      </w:r>
      <w:r>
        <w:t xml:space="preserve"> </w:t>
      </w:r>
      <w:r>
        <w:rPr>
          <w:rStyle w:val="VerbatimChar"/>
        </w:rPr>
        <w:t xml:space="preserve">scope_type</w:t>
      </w:r>
      <w:r>
        <w:t xml:space="preserve">/</w:t>
      </w:r>
      <w:r>
        <w:rPr>
          <w:rStyle w:val="VerbatimChar"/>
        </w:rPr>
        <w:t xml:space="preserve">scope_ref_id</w:t>
      </w:r>
      <w:r>
        <w:t xml:space="preserve">/typed refs/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valid_*</w:t>
      </w:r>
      <w:r>
        <w:t xml:space="preserve">/approval all added by</w:t>
      </w:r>
      <w:r>
        <w:t xml:space="preserve"> </w:t>
      </w:r>
      <w:r>
        <w:t xml:space="preserve">the SIP-03 lifecycle migration;</w:t>
      </w:r>
      <w:r>
        <w:t xml:space="preserve"> </w:t>
      </w:r>
      <w:r>
        <w:rPr>
          <w:rStyle w:val="VerbatimChar"/>
        </w:rPr>
        <w:t xml:space="preserve">assignment_mode</w:t>
      </w:r>
      <w:r>
        <w:t xml:space="preserve"> </w:t>
      </w:r>
      <w:r>
        <w:t xml:space="preserve">by a later ALTER. The original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/</w:t>
      </w:r>
      <w:r>
        <w:rPr>
          <w:rStyle w:val="VerbatimChar"/>
        </w:rPr>
        <w:t xml:space="preserve">scope_ref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columns remain as</w:t>
      </w:r>
      <w:r>
        <w:t xml:space="preserve"> </w:t>
      </w:r>
      <w:r>
        <w:rPr>
          <w:bCs/>
          <w:b/>
        </w:rPr>
        <w:t xml:space="preserve">LEGACY</w:t>
      </w:r>
      <w:r>
        <w:t xml:space="preserve"> </w:t>
      </w:r>
      <w:r>
        <w:t xml:space="preserve">(kept in sync; new code reads</w:t>
      </w:r>
      <w:r>
        <w:t xml:space="preserve"> </w:t>
      </w:r>
      <w:r>
        <w:rPr>
          <w:rStyle w:val="VerbatimChar"/>
        </w:rPr>
        <w:t xml:space="preserve">scope_type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"assignment_id"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"dasg_1"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"RET_25"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"redemptions"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"disc_ret25"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"scope_ref_id"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"franchise_id"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"RETENTION"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"BACKOFFICE"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"valid_from"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"valid_to"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"assignment_priority"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"stacking_group_code"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"metadata_json"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"u_csr1"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"activated_at"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"2026-06-01T09:00:00Z"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"cancelled_at"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"assignment_mode"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"DIRECT"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"assignment_id"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"dasg_2"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"WELCOME_500"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"CAMPAIGN"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"Q3_ACQ"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"redemptions"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"disc_wel500"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"CAMPAIGN_COHORT"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"scope_ref_id"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"camp_q3"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"camp_q3"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"franchise_id"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"ACQUISITION"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"CAMPAIGN"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"valid_from"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"valid_to"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"2026-09-30"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"PENDING_APPROVAL"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"assignment_priority"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"stacking_group_code"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"WELCOME"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"appr_44"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"metadata_json"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"u_mkt1"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"activated_at"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"cancelled_at"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"assignment_mode"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"CAMPAIGN"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"assignment_id"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"dasg_3"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"STAFF_50"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"redemptions"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"disc_staff"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"scope_ref_id"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"pkg_triple"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"franchise_id"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"STAFF_BENEFIT"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"BACKOFFICE"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"valid_from"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"valid_to"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"assignment_priority"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"stacking_group_code"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"metadata_json"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"u_hr1"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"activated_at"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"cancelled_at"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"assignment_mode"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"DIRECT"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"assignment_id"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"dasg_4"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"LAUNCH_10"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"redemptions"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"disc_old"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"FRANCHISE"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"scope_ref_id"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"fr_nrb"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"franchise_id"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"fr_nrb"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"BATCH"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"valid_from"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"2025-01-01"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"valid_to"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"EXPIRED"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"assignment_priority"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"stacking_group_code"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"metadata_json"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"u_mkt1"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"activated_at"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"cancelled_at"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"assignment_mode"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"CAMPAIGN"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dasg_1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  <w:r>
              <w:t xml:space="preserve"> </w:t>
            </w:r>
            <w:r>
              <w:rPr>
                <w:bCs/>
                <w:b/>
              </w:rPr>
              <w:t xml:space="preserve">cust_1</w:t>
            </w:r>
            <w:r>
              <w:t xml:space="preserve"> </w:t>
            </w:r>
            <w:r>
              <w:t xml:space="preserve">gets</w:t>
            </w:r>
            <w:r>
              <w:t xml:space="preserve"> </w:t>
            </w:r>
            <w:r>
              <w:rPr>
                <w:bCs/>
                <w:b/>
              </w:rPr>
              <w:t xml:space="preserve">25% off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RET_25</w:t>
            </w:r>
            <w:r>
              <w:t xml:space="preserve"> </w:t>
            </w:r>
            <w:r>
              <w:t xml:space="preserve">rule). A person granted it by hand (</w:t>
            </w:r>
            <w:r>
              <w:rPr>
                <w:rStyle w:val="VerbatimChar"/>
              </w:rPr>
              <w:t xml:space="preserve">assignment_mode=DIRECT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source_channel=BACKOFFICE</w:t>
            </w:r>
            <w:r>
              <w:t xml:space="preserve">) for retention, and it's</w:t>
            </w:r>
            <w:r>
              <w:t xml:space="preserve"> </w:t>
            </w:r>
            <w:r>
              <w:rPr>
                <w:bCs/>
                <w:b/>
              </w:rPr>
              <w:t xml:space="preserve">live right now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valid_to=null</w:t>
            </w:r>
            <w:r>
              <w:t xml:space="preserve"> </w:t>
            </w:r>
            <w:r>
              <w:t xml:space="preserve">= no end date).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dasg_2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whole</w:t>
            </w:r>
            <w:r>
              <w:t xml:space="preserve"> </w:t>
            </w:r>
            <w:r>
              <w:rPr>
                <w:bCs/>
                <w:b/>
              </w:rPr>
              <w:t xml:space="preserve">campaign cohort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camp_q3</w:t>
            </w:r>
            <w:r>
              <w:t xml:space="preserve">, ~5000 people) is offered</w:t>
            </w:r>
            <w:r>
              <w:t xml:space="preserve"> </w:t>
            </w:r>
            <w:r>
              <w:rPr>
                <w:bCs/>
                <w:b/>
              </w:rPr>
              <w:t xml:space="preserve">KES 500 off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Nothing is applied yet</w:t>
            </w:r>
            <w:r>
              <w:t xml:space="preserve"> </w:t>
            </w:r>
            <w:r>
              <w:t xml:space="preserve">— it's</w:t>
            </w:r>
            <w:r>
              <w:t xml:space="preserve"> </w:t>
            </w:r>
            <w:r>
              <w:rPr>
                <w:bCs/>
                <w:b/>
              </w:rPr>
              <w:t xml:space="preserve">waiting for a manager to approve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status=PENDING_APPROVAL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approval_request_id=appr_44</w:t>
            </w:r>
            <w:r>
              <w:t xml:space="preserve">). It would only run</w:t>
            </w:r>
            <w:r>
              <w:t xml:space="preserve"> </w:t>
            </w:r>
            <w:r>
              <w:rPr>
                <w:bCs/>
                <w:b/>
              </w:rPr>
              <w:t xml:space="preserve">Jul–Sep 2026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valid_from</w:t>
            </w:r>
            <w:r>
              <w:t xml:space="preserve">/</w:t>
            </w:r>
            <w:r>
              <w:rPr>
                <w:rStyle w:val="VerbatimChar"/>
              </w:rPr>
              <w:t xml:space="preserve">valid_to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dasg_3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bCs/>
                <w:b/>
              </w:rPr>
              <w:t xml:space="preserve">subscription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sub_123</w:t>
            </w:r>
            <w:r>
              <w:t xml:space="preserve">) gets</w:t>
            </w:r>
            <w:r>
              <w:t xml:space="preserve"> </w:t>
            </w:r>
            <w:r>
              <w:rPr>
                <w:rStyle w:val="VerbatimChar"/>
              </w:rPr>
              <w:t xml:space="preserve">STAFF_50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Live</w:t>
            </w:r>
            <w:r>
              <w:t xml:space="preserve">, already used once (</w:t>
            </w:r>
            <w:r>
              <w:rPr>
                <w:rStyle w:val="VerbatimChar"/>
              </w:rPr>
              <w:t xml:space="preserve">redemptions=1</w:t>
            </w:r>
            <w:r>
              <w:t xml:space="preserve">), and it</w:t>
            </w:r>
            <w:r>
              <w:t xml:space="preserve"> </w:t>
            </w:r>
            <w:r>
              <w:rPr>
                <w:bCs/>
                <w:b/>
              </w:rPr>
              <w:t xml:space="preserve">wins ties</w:t>
            </w:r>
            <w:r>
              <w:t xml:space="preserve"> </w:t>
            </w:r>
            <w:r>
              <w:t xml:space="preserve">when combining (lowest</w:t>
            </w:r>
            <w:r>
              <w:t xml:space="preserve"> </w:t>
            </w:r>
            <w:r>
              <w:rPr>
                <w:rStyle w:val="VerbatimChar"/>
              </w:rPr>
              <w:t xml:space="preserve">assignment_priority=10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dasg_4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franchise-wide launch discount that is now</w:t>
            </w:r>
            <w:r>
              <w:t xml:space="preserve"> </w:t>
            </w:r>
            <w:r>
              <w:rPr>
                <w:bCs/>
                <w:b/>
              </w:rPr>
              <w:t xml:space="preserve">dead</w:t>
            </w:r>
            <w:r>
              <w:t xml:space="preserve">: its</w:t>
            </w:r>
            <w:r>
              <w:t xml:space="preserve"> </w:t>
            </w:r>
            <w:r>
              <w:rPr>
                <w:rStyle w:val="VerbatimChar"/>
              </w:rPr>
              <w:t xml:space="preserve">valid_to</w:t>
            </w:r>
            <w:r>
              <w:t xml:space="preserve"> </w:t>
            </w:r>
            <w:r>
              <w:t xml:space="preserve">(2026-01-01) is in the past, so</w:t>
            </w:r>
            <w:r>
              <w:t xml:space="preserve"> </w:t>
            </w:r>
            <w:r>
              <w:rPr>
                <w:rStyle w:val="VerbatimChar"/>
              </w:rPr>
              <w:t xml:space="preserve">status=EXPIRED</w:t>
            </w:r>
            <w:r>
              <w:t xml:space="preserve">. It applies to</w:t>
            </w:r>
            <w:r>
              <w:t xml:space="preserve"> </w:t>
            </w:r>
            <w:r>
              <w:rPr>
                <w:bCs/>
                <w:b/>
              </w:rPr>
              <w:t xml:space="preserve">nothing</w:t>
            </w:r>
            <w:r>
              <w:t xml:space="preserve"> </w:t>
            </w:r>
            <w:r>
              <w:t xml:space="preserve">anymore.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that work: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Who it applies to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scope_type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scope_ref_id</w:t>
      </w:r>
      <w:r>
        <w:t xml:space="preserve"> </w:t>
      </w:r>
      <w:r>
        <w:t xml:space="preserve">(CUSTOMER→cust_1, CAMPAIGN_COHORT→camp_q3, SUBSCRIPTION→sub_123, FRANCHISE→fr_nrb). The matching FK is also filled for convenience (</w:t>
      </w:r>
      <w:r>
        <w:rPr>
          <w:rStyle w:val="VerbatimChar"/>
        </w:rPr>
        <w:t xml:space="preserve">customer_id</w:t>
      </w:r>
      <w:r>
        <w:t xml:space="preserve">/</w:t>
      </w:r>
      <w:r>
        <w:rPr>
          <w:rStyle w:val="VerbatimChar"/>
        </w:rPr>
        <w:t xml:space="preserve">subscription_id</w:t>
      </w:r>
      <w:r>
        <w:t xml:space="preserve">/</w:t>
      </w:r>
      <w:r>
        <w:rPr>
          <w:rStyle w:val="VerbatimChar"/>
        </w:rPr>
        <w:t xml:space="preserve">franchise_id</w:t>
      </w:r>
      <w:r>
        <w:t xml:space="preserve">/</w:t>
      </w:r>
      <w:r>
        <w:rPr>
          <w:rStyle w:val="VerbatimChar"/>
        </w:rPr>
        <w:t xml:space="preserve">campaign_id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Live or not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/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dates). Only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and in-window grants apply.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two live grants combine</w:t>
      </w:r>
      <w:r>
        <w:t xml:space="preserve"> </w:t>
      </w:r>
      <w:r>
        <w:t xml:space="preserve">= the discount's</w:t>
      </w:r>
      <w:r>
        <w:t xml:space="preserve"> </w:t>
      </w:r>
      <w:r>
        <w:rPr>
          <w:rStyle w:val="VerbatimChar"/>
        </w:rPr>
        <w:t xml:space="preserve">stackable</w:t>
      </w:r>
      <w:r>
        <w:t xml:space="preserve"> </w:t>
      </w:r>
      <w:r>
        <w:t xml:space="preserve">flag (on</w:t>
      </w:r>
      <w:r>
        <w:t xml:space="preserve"> </w:t>
      </w:r>
      <w:r>
        <w:rPr>
          <w:rStyle w:val="VerbatimChar"/>
        </w:rPr>
        <w:t xml:space="preserve">discount_catalog</w:t>
      </w:r>
      <w:r>
        <w:t xml:space="preserve">) + the assignment's</w:t>
      </w:r>
      <w:r>
        <w:t xml:space="preserve"> </w:t>
      </w:r>
      <w:r>
        <w:rPr>
          <w:rStyle w:val="VerbatimChar"/>
        </w:rPr>
        <w:t xml:space="preserve">stacking_group_code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assignment_priority</w:t>
      </w:r>
      <w:r>
        <w:t xml:space="preserve"> </w:t>
      </w:r>
      <w:r>
        <w:t xml:space="preserve">orders them (</w:t>
      </w:r>
      <w:r>
        <w:rPr>
          <w:bCs/>
          <w:b/>
        </w:rPr>
        <w:t xml:space="preserve">lower wins</w:t>
      </w:r>
      <w:r>
        <w:t xml:space="preserve"> </w:t>
      </w:r>
      <w:r>
        <w:t xml:space="preserve">— dasg_3's 10 beats dasg_1's 50).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scope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scope_ref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active</w:t>
      </w:r>
      <w:r>
        <w:rPr>
          <w:bCs/>
          <w:b/>
        </w:rPr>
        <w:t xml:space="preserve"> </w:t>
      </w:r>
      <w:r>
        <w:rPr>
          <w:bCs/>
          <w:b/>
        </w:rPr>
        <w:t xml:space="preserve">columns are LEGACY</w:t>
      </w:r>
      <w:r>
        <w:t xml:space="preserve"> </w:t>
      </w:r>
      <w:r>
        <w:t xml:space="preserve">(kept in sync; new code reads</w:t>
      </w:r>
      <w:r>
        <w:t xml:space="preserve"> </w:t>
      </w:r>
      <w:r>
        <w:rPr>
          <w:rStyle w:val="VerbatimChar"/>
        </w:rPr>
        <w:t xml:space="preserve">scope_type</w:t>
      </w:r>
      <w:r>
        <w:t xml:space="preserve">/</w:t>
      </w:r>
      <w:r>
        <w:rPr>
          <w:rStyle w:val="VerbatimChar"/>
        </w:rPr>
        <w:t xml:space="preserve">status</w:t>
      </w:r>
      <w:r>
        <w:t xml:space="preserve">).</w:t>
      </w:r>
    </w:p>
    <w:p>
      <w:pPr>
        <w:pStyle w:val="FirstParagraph"/>
      </w:pPr>
      <w:r>
        <w:rPr>
          <w:iCs/>
          <w:i/>
        </w:rPr>
        <w:t xml:space="preserve">(Delta: grants reach the invoice via Billing's</w:t>
      </w:r>
      <w:r>
        <w:rPr>
          <w:iCs/>
          <w:i/>
        </w:rPr>
        <w:t xml:space="preserve"> </w:t>
      </w:r>
      <w:r>
        <w:rPr>
          <w:iCs/>
          <w:i/>
        </w:rPr>
        <w:t xml:space="preserve">adjustment/credit path, not an auto cycle-close line —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billing.md</w:t>
      </w:r>
      <w:r>
        <w:rPr>
          <w:iCs/>
          <w:i/>
        </w:rPr>
        <w:t xml:space="preserve"> </w:t>
      </w:r>
      <w:r>
        <w:rPr>
          <w:iCs/>
          <w:i/>
        </w:rPr>
        <w:t xml:space="preserve">§10.)</w:t>
      </w:r>
    </w:p>
    <w:bookmarkEnd w:id="62"/>
    <w:bookmarkStart w:id="66" w:name="X887db81c186106f4ea649c8258160df7bbb49e1"/>
    <w:p>
      <w:pPr>
        <w:pStyle w:val="Heading3"/>
      </w:pPr>
      <w:r>
        <w:rPr>
          <w:rStyle w:val="VerbatimChar"/>
        </w:rPr>
        <w:t xml:space="preserve">tax_group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tax_rule</w:t>
      </w:r>
      <w:r>
        <w:t xml:space="preserve"> </w:t>
      </w:r>
      <w:r>
        <w:t xml:space="preserve">— how tax is stacked on a price</w:t>
      </w:r>
    </w:p>
    <w:p>
      <w:pPr>
        <w:pStyle w:val="FirstParagraph"/>
      </w:pPr>
      <w:r>
        <w:rPr>
          <w:bCs/>
          <w:b/>
        </w:rPr>
        <w:t xml:space="preserve">The idea in one line: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group</w:t>
      </w:r>
      <w:r>
        <w:t xml:space="preserve"> </w:t>
      </w:r>
      <w:r>
        <w:t xml:space="preserve">is an ordered list of</w:t>
      </w:r>
      <w:r>
        <w:t xml:space="preserve"> </w:t>
      </w:r>
      <w:r>
        <w:rPr>
          <w:bCs/>
          <w:b/>
        </w:rPr>
        <w:t xml:space="preserve">rules</w:t>
      </w:r>
      <w:r>
        <w:t xml:space="preserve">; billing runs the rules in that</w:t>
      </w:r>
      <w:r>
        <w:t xml:space="preserve"> </w:t>
      </w:r>
      <w:r>
        <w:t xml:space="preserve">order and adds up the tax. A simple product (internet) has a group with one rule; voice has a group with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rules that stack.</w:t>
      </w:r>
    </w:p>
    <w:p>
      <w:pPr>
        <w:pStyle w:val="BodyText"/>
      </w:pPr>
      <w:r>
        <w:rPr>
          <w:bCs/>
          <w:b/>
        </w:rPr>
        <w:t xml:space="preserve">Two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order_within_group</w:t>
      </w:r>
      <w:r>
        <w:rPr>
          <w:bCs/>
          <w:b/>
        </w:rPr>
        <w:t xml:space="preserve"> </w:t>
      </w:r>
      <w:r>
        <w:rPr>
          <w:bCs/>
          <w:b/>
        </w:rPr>
        <w:t xml:space="preserve">columns — don't confuse them.</w:t>
      </w:r>
      <w:r>
        <w:t xml:space="preserve"> </w:t>
      </w:r>
      <w:r>
        <w:t xml:space="preserve">They have the same name but mean different</w:t>
      </w:r>
      <w:r>
        <w:t xml:space="preserve"> </w:t>
      </w:r>
      <w:r>
        <w:t xml:space="preserve">things:</w:t>
      </w:r>
    </w:p>
    <w:p>
      <w:pPr>
        <w:numPr>
          <w:ilvl w:val="0"/>
          <w:numId w:val="1008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  <w:bCs/>
          <w:b/>
        </w:rPr>
        <w:t xml:space="preserve">tax_group</w:t>
      </w:r>
      <w:r>
        <w:t xml:space="preserve"> </w:t>
      </w:r>
      <w:r>
        <w:t xml:space="preserve">it's a JSON</w:t>
      </w:r>
      <w:r>
        <w:t xml:space="preserve"> </w:t>
      </w:r>
      <w:r>
        <w:rPr>
          <w:bCs/>
          <w:b/>
        </w:rPr>
        <w:t xml:space="preserve">list of rule codes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which rules run, and in what order</w:t>
      </w:r>
      <w:r>
        <w:t xml:space="preserve"> </w:t>
      </w:r>
      <w:r>
        <w:t xml:space="preserve">(this is</w:t>
      </w:r>
      <w:r>
        <w:t xml:space="preserve"> </w:t>
      </w:r>
      <w:r>
        <w:t xml:space="preserve">the one the engine actually iterates).</w:t>
      </w:r>
    </w:p>
    <w:p>
      <w:pPr>
        <w:numPr>
          <w:ilvl w:val="0"/>
          <w:numId w:val="1008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  <w:bCs/>
          <w:b/>
        </w:rPr>
        <w:t xml:space="preserve">tax_rule</w:t>
      </w:r>
      <w:r>
        <w:t xml:space="preserve"> </w:t>
      </w:r>
      <w:r>
        <w:t xml:space="preserve">it's a plain</w:t>
      </w:r>
      <w:r>
        <w:t xml:space="preserve"> </w:t>
      </w:r>
      <w:r>
        <w:rPr>
          <w:bCs/>
          <w:b/>
        </w:rPr>
        <w:t xml:space="preserve">integer</w:t>
      </w:r>
      <w:r>
        <w:t xml:space="preserve"> </w:t>
      </w:r>
      <w:r>
        <w:t xml:space="preserve">— a per-rule sequence number (legacy/advisory; the group's</w:t>
      </w:r>
      <w:r>
        <w:t xml:space="preserve"> </w:t>
      </w:r>
      <w:r>
        <w:t xml:space="preserve">list is authoritative).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GROUPS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each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lists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rule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codes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run,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order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"tax_group_id"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"txg_inet"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"KE_INTERNET"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 Internet"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"order_within_group"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"WIK_INTERNET_VAT"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"regulator_reference"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"KRA-VAT"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"tax_group_id"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"txg_voice"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"KE_VOICE"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 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"order_within_group"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"WIK_EXCISE"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"WIK_VOICE_VAT"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"regulator_reference"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"KRA-EXC-VAT"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RULES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each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tax: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rate,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what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charged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(base_method)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"tax_rule_id"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"txr_ivat"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"WIK_INTERNET_VAT"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"Internet VAT"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"taxable_category"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"rate"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0.1600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"base_method"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"BASE"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"order_within_group"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"rounding_mode"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"HALF_UP"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"rounding_scale"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"regulator"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"KRA"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"regulator_tax_code"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"VAT16"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"effective_until"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"tax_rule_id"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"txr_exc"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"WIK_EXCISE"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 Excise"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"taxable_category"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"rate"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0.2000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"base_method"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"BASE"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"order_within_group"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"rounding_mode"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"HALF_UP"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"rounding_scale"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"regulator"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"KRA"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"regulator_tax_code"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"EXC20"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"effective_until"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"tax_rule_id"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"txr_vvat"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"WIK_VOICE_VAT"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 VAT"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"taxable_category"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"rate"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0.1600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"base_method"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"BASE_PLUS_PRIOR"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"order_within_group"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"rounding_mode"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"HALF_UP"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"rounding_scale"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"regulator"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"KRA"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"regulator_tax_code"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"VAT16"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"effective_until"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base_method</w:t>
      </w:r>
      <w:r>
        <w:rPr>
          <w:bCs/>
          <w:b/>
        </w:rPr>
        <w:t xml:space="preserve"> </w:t>
      </w:r>
      <w:r>
        <w:rPr>
          <w:bCs/>
          <w:b/>
        </w:rPr>
        <w:t xml:space="preserve">is the whole trick: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BASE</w:t>
      </w:r>
      <w:r>
        <w:t xml:space="preserve"> </w:t>
      </w:r>
      <w:r>
        <w:t xml:space="preserve">→ the rule is charged on the</w:t>
      </w:r>
      <w:r>
        <w:t xml:space="preserve"> </w:t>
      </w:r>
      <w:r>
        <w:rPr>
          <w:bCs/>
          <w:b/>
        </w:rPr>
        <w:t xml:space="preserve">original price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BASE_PLUS_PRIOR</w:t>
      </w:r>
      <w:r>
        <w:t xml:space="preserve"> </w:t>
      </w:r>
      <w:r>
        <w:t xml:space="preserve">→ the rule is charged on the</w:t>
      </w:r>
      <w:r>
        <w:t xml:space="preserve"> </w:t>
      </w:r>
      <w:r>
        <w:rPr>
          <w:bCs/>
          <w:b/>
        </w:rPr>
        <w:t xml:space="preserve">price + every tax already added before it</w:t>
      </w:r>
      <w:r>
        <w:t xml:space="preserve"> </w:t>
      </w:r>
      <w:r>
        <w:t xml:space="preserve">(it</w:t>
      </w:r>
      <w:r>
        <w:t xml:space="preserve"> </w:t>
      </w:r>
      <w:r>
        <w:t xml:space="preserve">stacks on top). This is how "VAT on top of excise" works.</w:t>
      </w:r>
    </w:p>
    <w:p>
      <w:pPr>
        <w:pStyle w:val="FirstParagraph"/>
      </w:pPr>
      <w:r>
        <w:rPr>
          <w:bCs/>
          <w:b/>
        </w:rPr>
        <w:t xml:space="preserve">Worked example — internet, price KES 100.00</w:t>
      </w:r>
      <w:r>
        <w:t xml:space="preserve"> </w:t>
      </w:r>
      <w:r>
        <w:t xml:space="preserve">(group</w:t>
      </w:r>
      <w:r>
        <w:t xml:space="preserve"> </w:t>
      </w:r>
      <w:r>
        <w:rPr>
          <w:rStyle w:val="VerbatimChar"/>
        </w:rPr>
        <w:t xml:space="preserve">KE_INTERNET</w:t>
      </w:r>
      <w:r>
        <w:t xml:space="preserve">, one rule):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Charged on (</w:t>
            </w:r>
            <w:r>
              <w:rPr>
                <w:rStyle w:val="VerbatimChar"/>
              </w:rPr>
              <w:t xml:space="preserve">base_method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WIK_INTERNET_VAT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</w:t>
            </w:r>
            <w:r>
              <w:t xml:space="preserve"> </w:t>
            </w:r>
            <w:r>
              <w:t xml:space="preserve">= 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16.00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Total tax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16.00</w:t>
            </w:r>
          </w:p>
        </w:tc>
      </w:tr>
    </w:tbl>
    <w:p>
      <w:pPr>
        <w:pStyle w:val="BodyText"/>
      </w:pPr>
      <w:r>
        <w:t xml:space="preserve">→ customer pays</w:t>
      </w:r>
      <w:r>
        <w:t xml:space="preserve"> </w:t>
      </w:r>
      <w:r>
        <w:rPr>
          <w:bCs/>
          <w:b/>
        </w:rPr>
        <w:t xml:space="preserve">116.00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Worked example — voice, price KES 100.00</w:t>
      </w:r>
      <w:r>
        <w:t xml:space="preserve"> </w:t>
      </w:r>
      <w:r>
        <w:t xml:space="preserve">(group</w:t>
      </w:r>
      <w:r>
        <w:t xml:space="preserve"> </w:t>
      </w:r>
      <w:r>
        <w:rPr>
          <w:rStyle w:val="VerbatimChar"/>
        </w:rPr>
        <w:t xml:space="preserve">KE_VOICE</w:t>
      </w:r>
      <w:r>
        <w:t xml:space="preserve">, two rules that stack):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Charged on (</w:t>
            </w:r>
            <w:r>
              <w:rPr>
                <w:rStyle w:val="VerbatimChar"/>
              </w:rPr>
              <w:t xml:space="preserve">base_method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WIK_EXCISE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</w:t>
            </w:r>
            <w:r>
              <w:t xml:space="preserve"> </w:t>
            </w:r>
            <w:r>
              <w:t xml:space="preserve">= 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WIK_VOICE_VAT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BASE_PLUS_PRIOR</w:t>
            </w:r>
            <w:r>
              <w:t xml:space="preserve"> </w:t>
            </w:r>
            <w:r>
              <w:t xml:space="preserve">= 100.00 + 20.00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19.20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Total tax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39.20</w:t>
            </w:r>
          </w:p>
        </w:tc>
      </w:tr>
    </w:tbl>
    <w:p>
      <w:pPr>
        <w:pStyle w:val="BodyText"/>
      </w:pPr>
      <w:r>
        <w:t xml:space="preserve">→ customer pays</w:t>
      </w:r>
      <w:r>
        <w:t xml:space="preserve"> </w:t>
      </w:r>
      <w:r>
        <w:rPr>
          <w:bCs/>
          <w:b/>
        </w:rPr>
        <w:t xml:space="preserve">139.20</w:t>
      </w:r>
      <w:r>
        <w:t xml:space="preserve">. (VAT is 19.20, not 16.00, because it's charged on the price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the</w:t>
      </w:r>
      <w:r>
        <w:t xml:space="preserve"> </w:t>
      </w:r>
      <w:r>
        <w:t xml:space="preserve">excise — Kenya's telecoms tax stack.)</w:t>
      </w:r>
    </w:p>
    <w:p>
      <w:pPr>
        <w:pStyle w:val="BodyText"/>
      </w:pPr>
      <w:r>
        <w:drawing>
          <wp:inline>
            <wp:extent cx="5334000" cy="1258660"/>
            <wp:effectExtent b="0" l="0" r="0" t="0"/>
            <wp:docPr descr="diagram" title="" id="64" name="Picture"/>
            <a:graphic>
              <a:graphicData uri="http://schemas.openxmlformats.org/drawingml/2006/picture">
                <pic:pic>
                  <pic:nvPicPr>
                    <pic:cNvPr descr="/tmp/docximg-o5MXdY/catalog_md_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txg_inet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internet tax group: run exactly one rule,</w:t>
            </w:r>
            <w:r>
              <w:t xml:space="preserve"> </w:t>
            </w:r>
            <w:r>
              <w:rPr>
                <w:rStyle w:val="VerbatimChar"/>
              </w:rPr>
              <w:t xml:space="preserve">WIK_INTERNET_VAT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order_within_group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txg_voice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voice tax group: run two rules</w:t>
            </w:r>
            <w:r>
              <w:t xml:space="preserve"> </w:t>
            </w:r>
            <w:r>
              <w:rPr>
                <w:bCs/>
                <w:b/>
              </w:rPr>
              <w:t xml:space="preserve">in this order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WIK_EXCISE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WIK_VOICE_VAT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order_within_group</w:t>
            </w:r>
            <w:r>
              <w:t xml:space="preserve">) — so they stack.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txr_ivat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VAT: charge 16% (</w:t>
            </w:r>
            <w:r>
              <w:rPr>
                <w:rStyle w:val="VerbatimChar"/>
              </w:rPr>
              <w:t xml:space="preserve">rate</w:t>
            </w:r>
            <w:r>
              <w:t xml:space="preserve">) on the</w:t>
            </w:r>
            <w:r>
              <w:t xml:space="preserve"> </w:t>
            </w:r>
            <w:r>
              <w:rPr>
                <w:bCs/>
                <w:b/>
              </w:rPr>
              <w:t xml:space="preserve">original price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base_method=BASE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txr_exc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excise: charge 20% on the</w:t>
            </w:r>
            <w:r>
              <w:t xml:space="preserve"> </w:t>
            </w:r>
            <w:r>
              <w:rPr>
                <w:bCs/>
                <w:b/>
              </w:rPr>
              <w:t xml:space="preserve">original price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base_method=BASE</w:t>
            </w:r>
            <w:r>
              <w:t xml:space="preserve">) — runs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txr_vvat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VAT: charge 16% on the</w:t>
            </w:r>
            <w:r>
              <w:t xml:space="preserve"> </w:t>
            </w:r>
            <w:r>
              <w:rPr>
                <w:bCs/>
                <w:b/>
              </w:rPr>
              <w:t xml:space="preserve">price plus the excise already added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base_method=BASE_PLUS_PRIOR</w:t>
            </w:r>
            <w:r>
              <w:t xml:space="preserve">) — this is why VAT comes out at 19.20, not 16.00.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Which rules run, in what order</w:t>
      </w:r>
      <w:r>
        <w:t xml:space="preserve"> </w:t>
      </w:r>
      <w:r>
        <w:t xml:space="preserve">= the group's</w:t>
      </w:r>
      <w:r>
        <w:t xml:space="preserve"> </w:t>
      </w:r>
      <w:r>
        <w:rPr>
          <w:rStyle w:val="VerbatimChar"/>
        </w:rPr>
        <w:t xml:space="preserve">order_within_group</w:t>
      </w:r>
      <w:r>
        <w:t xml:space="preserve"> </w:t>
      </w:r>
      <w:r>
        <w:t xml:space="preserve">rule-code list (</w:t>
      </w:r>
      <w:r>
        <w:rPr>
          <w:rStyle w:val="VerbatimChar"/>
        </w:rPr>
        <w:t xml:space="preserve">rules.tax-applicability</w:t>
      </w:r>
      <w:r>
        <w:t xml:space="preserve"> </w:t>
      </w:r>
      <w:r>
        <w:t xml:space="preserve">picks the group per line).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each rule is charged 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base_method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</w:t>
      </w:r>
      <w:r>
        <w:t xml:space="preserve"> </w:t>
      </w:r>
      <w:r>
        <w:t xml:space="preserve">= original price;</w:t>
      </w:r>
      <w:r>
        <w:t xml:space="preserve"> </w:t>
      </w:r>
      <w:r>
        <w:rPr>
          <w:rStyle w:val="VerbatimChar"/>
        </w:rPr>
        <w:t xml:space="preserve">BASE_PLUS_PRIOR</w:t>
      </w:r>
      <w:r>
        <w:t xml:space="preserve"> </w:t>
      </w:r>
      <w:r>
        <w:t xml:space="preserve">= price + tax-so-far).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Rounding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rounding_mode</w:t>
      </w:r>
      <w:r>
        <w:t xml:space="preserve">/</w:t>
      </w:r>
      <w:r>
        <w:rPr>
          <w:rStyle w:val="VerbatimChar"/>
        </w:rPr>
        <w:t xml:space="preserve">rounding_scale</w:t>
      </w:r>
      <w:r>
        <w:t xml:space="preserve"> </w:t>
      </w:r>
      <w:r>
        <w:t xml:space="preserve">each step; a group resolving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⇒ exempt; rules are closed with</w:t>
      </w:r>
      <w:r>
        <w:t xml:space="preserve"> </w:t>
      </w:r>
      <w:r>
        <w:rPr>
          <w:rStyle w:val="VerbatimChar"/>
        </w:rPr>
        <w:t xml:space="preserve">effective_until</w:t>
      </w:r>
      <w:r>
        <w:t xml:space="preserve"> </w:t>
      </w:r>
      <w:r>
        <w:t xml:space="preserve">(never deleted) so old invoices still recompute.</w:t>
      </w:r>
    </w:p>
    <w:bookmarkEnd w:id="66"/>
    <w:bookmarkStart w:id="67" w:name="Xcdbb84368c8de79a42370f42731bf1624f197a3"/>
    <w:p>
      <w:pPr>
        <w:pStyle w:val="Heading3"/>
      </w:pPr>
      <w:r>
        <w:rPr>
          <w:rStyle w:val="VerbatimChar"/>
        </w:rPr>
        <w:t xml:space="preserve">voice_tariff</w:t>
      </w:r>
      <w:r>
        <w:t xml:space="preserve"> </w:t>
      </w:r>
      <w:r>
        <w:t xml:space="preserve">(legacy simple catalog ·</w:t>
      </w:r>
      <w:r>
        <w:t xml:space="preserve"> </w:t>
      </w:r>
      <w:r>
        <w:rPr>
          <w:rStyle w:val="VerbatimChar"/>
        </w:rPr>
        <w:t xml:space="preserve">destination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ONNET|OFFNET|INTERNATIONAL</w:t>
      </w:r>
      <w:r>
        <w:t xml:space="preserve">) and the PLM-CFG-07</w:t>
      </w:r>
      <w:r>
        <w:t xml:space="preserve"> </w:t>
      </w:r>
      <w:r>
        <w:rPr>
          <w:rStyle w:val="VerbatimChar"/>
        </w:rPr>
        <w:t xml:space="preserve">voice_destination_zone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voice_destination_prefix</w:t>
      </w:r>
      <w:r>
        <w:t xml:space="preserve"> </w:t>
      </w:r>
      <w:r>
        <w:t xml:space="preserve">(longest-prefix model)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"voice_tariff_id"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"vtar_local"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"VOICE_LOCAL"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"ONNET"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"rate_per_min"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2.0000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"setup_fee"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"min_charge_seconds"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"voice_tariff_id"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"vtar_intl"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"VOICE_INTL_UK"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"International UK"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"INTERNATIONAL"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"rate_per_min"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15.0000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"setup_fee"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"min_charge_seconds"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voice_destination_zone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(zone_type: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ON_NET|NATIONAL|REGIONAL|INTERNATIONAL|TOLL_FREE|EMERGENCY|PREMIUM</w:t>
      </w:r>
      <w:r>
        <w:rPr>
          <w:rStyle w:val="NormalTok"/>
        </w:rPr>
        <w:t xml:space="preserve"> </w:t>
      </w:r>
      <w:r>
        <w:rPr>
          <w:rStyle w:val="ErrorTok"/>
        </w:rPr>
        <w:t xml:space="preserve">;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default_charge_policy: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CHARGEABLE|ZERO_RATED|BLOCKED|QUARANTINE)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"zone_id"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"vdz_local"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"zone_code"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"zone_name"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"Kenya Mobile"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"zone_type"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"NATIONAL"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"default_charge_policy"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"CHARGEABLE"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"zone_id"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"vdz_uk"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"zone_code"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"INTL_UK"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"zone_name"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"United Kingdom"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"zone_type"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"INTERNATIONAL"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"default_charge_policy"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"CHARGEABLE"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voice_destination_prefix</w:t>
      </w:r>
      <w:r>
        <w:rPr>
          <w:rStyle w:val="NormalTok"/>
        </w:rPr>
        <w:t xml:space="preserve"> </w:t>
      </w:r>
      <w:r>
        <w:rPr>
          <w:rStyle w:val="ErrorTok"/>
        </w:rPr>
        <w:t xml:space="preserve">(longest-prefix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wins</w:t>
      </w:r>
      <w:r>
        <w:rPr>
          <w:rStyle w:val="NormalTok"/>
        </w:rPr>
        <w:t xml:space="preserve"> </w:t>
      </w:r>
      <w:r>
        <w:rPr>
          <w:rStyle w:val="ErrorTok"/>
        </w:rPr>
        <w:t xml:space="preserve">via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match_priority)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"prefix_id"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"vdp_254"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"prefix"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"+2547"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"zone_id"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"vdz_local"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"match_priority"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"prefix_id"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"vdp_44"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"prefix"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"+44"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"zone_id"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"vdz_uk"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"match_priority"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"effective_from"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"effective_to"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"UK fixed+mobile"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vtar_local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simple tariff: an on-net local call costs KES 2.00/min (</w:t>
            </w:r>
            <w:r>
              <w:rPr>
                <w:rStyle w:val="VerbatimChar"/>
              </w:rPr>
              <w:t xml:space="preserve">rate_per_min</w:t>
            </w:r>
            <w:r>
              <w:t xml:space="preserve">), no setup fee, no minimum.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vtar_intl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simple tariff: an international UK call costs KES 15.00/min with a KES 1.00 setup fee and a 30s minimum (</w:t>
            </w:r>
            <w:r>
              <w:rPr>
                <w:rStyle w:val="VerbatimChar"/>
              </w:rPr>
              <w:t xml:space="preserve">setup_fee</w:t>
            </w:r>
            <w:r>
              <w:t xml:space="preserve">/</w:t>
            </w:r>
            <w:r>
              <w:rPr>
                <w:rStyle w:val="VerbatimChar"/>
              </w:rPr>
              <w:t xml:space="preserve">min_charge_seconds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vdz_local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new model's</w:t>
            </w:r>
            <w:r>
              <w:t xml:space="preserve"> </w:t>
            </w:r>
            <w:r>
              <w:rPr>
                <w:bCs/>
                <w:b/>
              </w:rPr>
              <w:t xml:space="preserve">priced bucket</w:t>
            </w:r>
            <w:r>
              <w:t xml:space="preserve"> </w:t>
            </w:r>
            <w:r>
              <w:t xml:space="preserve">for Kenya Mobile — a chargeable national zone (</w:t>
            </w:r>
            <w:r>
              <w:rPr>
                <w:rStyle w:val="VerbatimChar"/>
              </w:rPr>
              <w:t xml:space="preserve">zone_type=NATIONAL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default_charge_policy=CHARGEABLE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vdz_uk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priced bucket for the UK — a chargeable international zone.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vdp_254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dial-string → zone mapping: numbers starting</w:t>
            </w:r>
            <w:r>
              <w:t xml:space="preserve"> </w:t>
            </w:r>
            <w:r>
              <w:rPr>
                <w:rStyle w:val="VerbatimChar"/>
              </w:rPr>
              <w:t xml:space="preserve">+2547</w:t>
            </w:r>
            <w:r>
              <w:t xml:space="preserve"> </w:t>
            </w:r>
            <w:r>
              <w:t xml:space="preserve">belong to the LOCAL zone (</w:t>
            </w:r>
            <w:r>
              <w:rPr>
                <w:rStyle w:val="VerbatimChar"/>
              </w:rPr>
              <w:t xml:space="preserve">zone_id=vdz_local</w:t>
            </w:r>
            <w:r>
              <w:t xml:space="preserve">), ranked by</w:t>
            </w:r>
            <w:r>
              <w:t xml:space="preserve"> </w:t>
            </w:r>
            <w:r>
              <w:rPr>
                <w:rStyle w:val="VerbatimChar"/>
              </w:rPr>
              <w:t xml:space="preserve">match_priority=10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vdp_44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starting</w:t>
            </w:r>
            <w:r>
              <w:t xml:space="preserve"> </w:t>
            </w:r>
            <w:r>
              <w:rPr>
                <w:rStyle w:val="VerbatimChar"/>
              </w:rPr>
              <w:t xml:space="preserve">+44</w:t>
            </w:r>
            <w:r>
              <w:t xml:space="preserve"> </w:t>
            </w:r>
            <w:r>
              <w:t xml:space="preserve">belong to the UK zone (</w:t>
            </w:r>
            <w:r>
              <w:rPr>
                <w:rStyle w:val="VerbatimChar"/>
              </w:rPr>
              <w:t xml:space="preserve">zone_id=vdz_uk</w:t>
            </w:r>
            <w:r>
              <w:t xml:space="preserve">); a call to</w:t>
            </w:r>
            <w:r>
              <w:t xml:space="preserve"> </w:t>
            </w:r>
            <w:r>
              <w:rPr>
                <w:rStyle w:val="VerbatimChar"/>
              </w:rPr>
              <w:t xml:space="preserve">+447…</w:t>
            </w:r>
            <w:r>
              <w:t xml:space="preserve"> </w:t>
            </w:r>
            <w:r>
              <w:t xml:space="preserve">matches this prefix → INTL_UK zone, its rate applies.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Which zone a number lands in</w:t>
      </w:r>
      <w:r>
        <w:t xml:space="preserve"> </w:t>
      </w:r>
      <w:r>
        <w:t xml:space="preserve">= longest matching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wins (</w:t>
      </w:r>
      <w:r>
        <w:rPr>
          <w:rStyle w:val="VerbatimChar"/>
        </w:rPr>
        <w:t xml:space="preserve">match_priority</w:t>
      </w:r>
      <w:r>
        <w:t xml:space="preserve"> </w:t>
      </w:r>
      <w:r>
        <w:t xml:space="preserve">breaks ties); the prefix points at a</w:t>
      </w:r>
      <w:r>
        <w:t xml:space="preserve"> </w:t>
      </w:r>
      <w:r>
        <w:rPr>
          <w:rStyle w:val="VerbatimChar"/>
        </w:rPr>
        <w:t xml:space="preserve">zone_id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 a call costs</w:t>
      </w:r>
      <w:r>
        <w:t xml:space="preserve"> </w:t>
      </w:r>
      <w:r>
        <w:t xml:space="preserve">= the zone (the priced bucket) vs the legacy flat</w:t>
      </w:r>
      <w:r>
        <w:t xml:space="preserve"> </w:t>
      </w:r>
      <w:r>
        <w:rPr>
          <w:rStyle w:val="VerbatimChar"/>
        </w:rPr>
        <w:t xml:space="preserve">voice_tariff</w:t>
      </w:r>
      <w:r>
        <w:t xml:space="preserve"> </w:t>
      </w:r>
      <w:r>
        <w:t xml:space="preserve">(</w:t>
      </w:r>
      <w:r>
        <w:rPr>
          <w:rStyle w:val="VerbatimChar"/>
        </w:rPr>
        <w:t xml:space="preserve">rate_per_min</w:t>
      </w:r>
      <w:r>
        <w:t xml:space="preserve">/</w:t>
      </w:r>
      <w:r>
        <w:rPr>
          <w:rStyle w:val="VerbatimChar"/>
        </w:rPr>
        <w:t xml:space="preserve">setup_fee</w:t>
      </w:r>
      <w:r>
        <w:t xml:space="preserve">/</w:t>
      </w:r>
      <w:r>
        <w:rPr>
          <w:rStyle w:val="VerbatimChar"/>
        </w:rPr>
        <w:t xml:space="preserve">min_charge_seconds</w:t>
      </w:r>
      <w:r>
        <w:t xml:space="preserve">). PLM-CFG-07 split the old single catalog into</w:t>
      </w:r>
      <w:r>
        <w:t xml:space="preserve"> </w:t>
      </w:r>
      <w:r>
        <w:rPr>
          <w:rStyle w:val="VerbatimChar"/>
        </w:rPr>
        <w:t xml:space="preserve">voice_destination_zone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voice_destination_prefix</w:t>
      </w:r>
      <w:r>
        <w:t xml:space="preserve">.</w:t>
      </w:r>
    </w:p>
    <w:bookmarkEnd w:id="67"/>
    <w:bookmarkStart w:id="68" w:name="X48373c88ec9841a292eb921d384d821086b2cef"/>
    <w:p>
      <w:pPr>
        <w:pStyle w:val="Heading3"/>
      </w:pPr>
      <w:r>
        <w:rPr>
          <w:rStyle w:val="VerbatimChar"/>
        </w:rPr>
        <w:t xml:space="preserve">usage_tariff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 usage-rating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usage_type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DATA|SMS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charge_policy</w:t>
      </w:r>
      <w:r>
        <w:t xml:space="preserve">:</w:t>
      </w:r>
      <w:r>
        <w:t xml:space="preserve"> </w:t>
      </w:r>
      <w:r>
        <w:rPr>
          <w:rStyle w:val="VerbatimChar"/>
        </w:rPr>
        <w:t xml:space="preserve">CHARGEABLE|ZERO_RATED|BLOCKED</w:t>
      </w:r>
      <w:r>
        <w:t xml:space="preserve">)</w:t>
      </w:r>
    </w:p>
    <w:p>
      <w:pPr>
        <w:pStyle w:val="BlockText"/>
      </w:pPr>
      <w:r>
        <w:t xml:space="preserve">Catalog owns the</w:t>
      </w:r>
      <w:r>
        <w:t xml:space="preserve"> </w:t>
      </w:r>
      <w:r>
        <w:rPr>
          <w:bCs/>
          <w:b/>
        </w:rPr>
        <w:t xml:space="preserve">rating config</w:t>
      </w:r>
      <w:r>
        <w:t xml:space="preserve"> </w:t>
      </w:r>
      <w:r>
        <w:t xml:space="preserve">for metered</w:t>
      </w:r>
      <w:r>
        <w:t xml:space="preserve"> </w:t>
      </w:r>
      <w:r>
        <w:rPr>
          <w:bCs/>
          <w:b/>
        </w:rPr>
        <w:t xml:space="preserve">data/SMS</w:t>
      </w:r>
      <w:r>
        <w:t xml:space="preserve"> </w:t>
      </w:r>
      <w:r>
        <w:t xml:space="preserve">usage;</w:t>
      </w:r>
      <w:r>
        <w:t xml:space="preserve"> </w:t>
      </w:r>
      <w:r>
        <w:rPr>
          <w:rStyle w:val="VerbatimChar"/>
        </w:rPr>
        <w:t xml:space="preserve">UsageRatingService::rate()</w:t>
      </w:r>
      <w:r>
        <w:t xml:space="preserve"> </w:t>
      </w:r>
      <w:r>
        <w:t xml:space="preserve">reads one of these rows (keyed by</w:t>
      </w:r>
      <w:r>
        <w:t xml:space="preserve"> </w:t>
      </w:r>
      <w:r>
        <w:rPr>
          <w:rStyle w:val="VerbatimChar"/>
        </w:rPr>
        <w:t xml:space="preserve">operator_code</w:t>
      </w:r>
      <w:r>
        <w:t xml:space="preserve">+</w:t>
      </w:r>
      <w:r>
        <w:rPr>
          <w:rStyle w:val="VerbatimChar"/>
        </w:rPr>
        <w:t xml:space="preserve">usage_type</w:t>
      </w:r>
      <w:r>
        <w:t xml:space="preserve">) to turn a raw usage event (a</w:t>
      </w:r>
      <w:r>
        <w:t xml:space="preserve"> </w:t>
      </w:r>
      <w:r>
        <w:rPr>
          <w:rStyle w:val="VerbatimChar"/>
        </w:rPr>
        <w:t xml:space="preserve">usage_record</w:t>
      </w:r>
      <w:r>
        <w:t xml:space="preserve">, billing-owned) into a charge.</w:t>
      </w:r>
      <w:r>
        <w:t xml:space="preserve"> </w:t>
      </w:r>
      <w:r>
        <w:rPr>
          <w:bCs/>
          <w:b/>
        </w:rPr>
        <w:t xml:space="preserve">VOICE is NOT rated here</w:t>
      </w:r>
      <w:r>
        <w:t xml:space="preserve"> </w:t>
      </w:r>
      <w:r>
        <w:t xml:space="preserve">— it uses the voice tariffs (</w:t>
      </w:r>
      <w:r>
        <w:rPr>
          <w:rStyle w:val="VerbatimChar"/>
        </w:rPr>
        <w:t xml:space="preserve">voice_destination_zone</w:t>
      </w:r>
      <w:r>
        <w:t xml:space="preserve">/</w:t>
      </w:r>
      <w:r>
        <w:rPr>
          <w:rStyle w:val="VerbatimChar"/>
        </w:rPr>
        <w:t xml:space="preserve">prefix</w:t>
      </w:r>
      <w:r>
        <w:t xml:space="preserve">) above. PK is</w:t>
      </w:r>
      <w:r>
        <w:t xml:space="preserve"> </w:t>
      </w:r>
      <w:r>
        <w:rPr>
          <w:rStyle w:val="VerbatimChar"/>
        </w:rPr>
        <w:t xml:space="preserve">(operator_code, usage_type)</w:t>
      </w:r>
      <w:r>
        <w:t xml:space="preserve"> </w:t>
      </w:r>
      <w:r>
        <w:t xml:space="preserve">— no surrogate id.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"usage_type"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"rate_per_unit"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0.0500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"initial_increment_units"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"subsequent_increment_units"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"setup_fee"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"min_charge"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"included_units"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1024.0000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"CHARGEABLE"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"usage_type"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"SMS"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"rate_per_unit"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"MESSAGE"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"MESSAGE"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"initial_increment_units"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"subsequent_increment_units"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"setup_fee"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"min_charge"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"included_units"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"CHARGEABLE"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"usage_type"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"rate_per_unit"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0.0200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"initial_increment_units"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"subsequent_increment_units"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"setup_fee"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"min_charge"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"included_units"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"ZERO_RATED"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"usage_type"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"SMS"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"rate_per_unit"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"MESSAGE"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"MESSAGE"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"initial_increment_units"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"subsequent_increment_units"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"setup_fee"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"min_charge"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"included_units"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"charge_policy"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"BLOCKED"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 ·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</w:t>
            </w:r>
            <w:r>
              <w:t xml:space="preserve"> </w:t>
            </w:r>
            <w:r>
              <w:rPr>
                <w:bCs/>
                <w:b/>
              </w:rPr>
              <w:t xml:space="preserve">KES 0.05 per MB</w:t>
            </w:r>
            <w:r>
              <w:t xml:space="preserve">, billed MB-by-MB (</w:t>
            </w:r>
            <w:r>
              <w:rPr>
                <w:rStyle w:val="VerbatimChar"/>
              </w:rPr>
              <w:t xml:space="preserve">*_increment_units=1</w:t>
            </w:r>
            <w:r>
              <w:t xml:space="preserve">), but the</w:t>
            </w:r>
            <w:r>
              <w:t xml:space="preserve"> </w:t>
            </w:r>
            <w:r>
              <w:rPr>
                <w:bCs/>
                <w:b/>
              </w:rPr>
              <w:t xml:space="preserve">first 1024 MB are free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included_units=1024</w:t>
            </w:r>
            <w:r>
              <w:t xml:space="preserve"> </w:t>
            </w:r>
            <w:r>
              <w:t xml:space="preserve">bundle allowance), no setup/min.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 ·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</w:t>
            </w:r>
            <w:r>
              <w:t xml:space="preserve"> </w:t>
            </w:r>
            <w:r>
              <w:rPr>
                <w:bCs/>
                <w:b/>
              </w:rPr>
              <w:t xml:space="preserve">KES 1 per message</w:t>
            </w:r>
            <w:r>
              <w:t xml:space="preserve">, one at a time, no allowance.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KEN ·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ZERO_RATED</w:t>
            </w:r>
            <w:r>
              <w:t xml:space="preserve"> </w:t>
            </w:r>
            <w:r>
              <w:t xml:space="preserve">— data here is free (</w:t>
            </w:r>
            <w:r>
              <w:rPr>
                <w:rStyle w:val="VerbatimChar"/>
              </w:rPr>
              <w:t xml:space="preserve">charge_policy=ZERO_RATED</w:t>
            </w:r>
            <w:r>
              <w:t xml:space="preserve">); the rate is ignored and nothing is charged (a free-data promo).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KEN · SMS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charge_policy=BLOCKED</w:t>
            </w:r>
            <w:r>
              <w:t xml:space="preserve">) — SMS isn't allowed here, so the rater refuses the event rather than charging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Worked example — WIK·DATA, 1500 MB used this cycle:</w:t>
      </w:r>
    </w:p>
    <w:p>
      <w:pPr>
        <w:numPr>
          <w:ilvl w:val="0"/>
          <w:numId w:val="1012"/>
        </w:numPr>
        <w:pStyle w:val="Compact"/>
      </w:pPr>
      <w:r>
        <w:t xml:space="preserve">allowance: the first</w:t>
      </w:r>
      <w:r>
        <w:t xml:space="preserve"> </w:t>
      </w:r>
      <w:r>
        <w:rPr>
          <w:bCs/>
          <w:b/>
        </w:rPr>
        <w:t xml:space="preserve">1024 MB</w:t>
      </w:r>
      <w:r>
        <w:t xml:space="preserve"> </w:t>
      </w:r>
      <w:r>
        <w:t xml:space="preserve">are free (</w:t>
      </w:r>
      <w:r>
        <w:rPr>
          <w:rStyle w:val="VerbatimChar"/>
        </w:rPr>
        <w:t xml:space="preserve">included_units</w:t>
      </w:r>
      <w:r>
        <w:t xml:space="preserve">), so</w:t>
      </w:r>
      <w:r>
        <w:t xml:space="preserve"> </w:t>
      </w:r>
      <w:r>
        <w:rPr>
          <w:bCs/>
          <w:b/>
        </w:rPr>
        <w:t xml:space="preserve">chargeable = 1500 − 1024 = 476 MB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charge = 476 ×</w:t>
      </w:r>
      <w:r>
        <w:t xml:space="preserve"> </w:t>
      </w:r>
      <w:r>
        <w:rPr>
          <w:rStyle w:val="VerbatimChar"/>
        </w:rPr>
        <w:t xml:space="preserve">rate_per_unit</w:t>
      </w:r>
      <w:r>
        <w:t xml:space="preserve"> </w:t>
      </w:r>
      <w:r>
        <w:t xml:space="preserve">0.05 =</w:t>
      </w:r>
      <w:r>
        <w:t xml:space="preserve"> </w:t>
      </w:r>
      <w:r>
        <w:rPr>
          <w:bCs/>
          <w:b/>
        </w:rPr>
        <w:t xml:space="preserve">KES 23.80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setup_fee</w:t>
      </w:r>
      <w:r>
        <w:t xml:space="preserve">/</w:t>
      </w:r>
      <w:r>
        <w:rPr>
          <w:rStyle w:val="VerbatimChar"/>
        </w:rPr>
        <w:t xml:space="preserve">min_charge</w:t>
      </w:r>
      <w:r>
        <w:t xml:space="preserve"> </w:t>
      </w:r>
      <w:r>
        <w:t xml:space="preserve">here).</w:t>
      </w:r>
    </w:p>
    <w:p>
      <w:pPr>
        <w:pStyle w:val="FirstParagraph"/>
      </w:pPr>
      <w:r>
        <w:rPr>
          <w:bCs/>
          <w:b/>
        </w:rPr>
        <w:t xml:space="preserve">The columns that did the work:</w:t>
      </w:r>
      <w:r>
        <w:t xml:space="preserve"> </w:t>
      </w:r>
      <w:r>
        <w:rPr>
          <w:rStyle w:val="VerbatimChar"/>
        </w:rPr>
        <w:t xml:space="preserve">rate_per_unit</w:t>
      </w:r>
      <w:r>
        <w:t xml:space="preserve"> </w:t>
      </w:r>
      <w:r>
        <w:t xml:space="preserve">is the price per unit;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/</w:t>
      </w:r>
      <w:r>
        <w:rPr>
          <w:rStyle w:val="VerbatimChar"/>
        </w:rPr>
        <w:t xml:space="preserve">subsequent_increment_units</w:t>
      </w:r>
      <w:r>
        <w:t xml:space="preserve"> </w:t>
      </w:r>
      <w:r>
        <w:t xml:space="preserve">round the raw quantity up to billing pulses;</w:t>
      </w:r>
      <w:r>
        <w:t xml:space="preserve"> </w:t>
      </w:r>
      <w:r>
        <w:rPr>
          <w:rStyle w:val="VerbatimChar"/>
        </w:rPr>
        <w:t xml:space="preserve">included_units</w:t>
      </w:r>
      <w:r>
        <w:t xml:space="preserve"> </w:t>
      </w:r>
      <w:r>
        <w:t xml:space="preserve">is a free allowance burned first;</w:t>
      </w:r>
      <w:r>
        <w:t xml:space="preserve"> </w:t>
      </w:r>
      <w:r>
        <w:rPr>
          <w:rStyle w:val="VerbatimChar"/>
        </w:rPr>
        <w:t xml:space="preserve">setup_fee</w:t>
      </w:r>
      <w:r>
        <w:t xml:space="preserve">/</w:t>
      </w:r>
      <w:r>
        <w:rPr>
          <w:rStyle w:val="VerbatimChar"/>
        </w:rPr>
        <w:t xml:space="preserve">min_charge</w:t>
      </w:r>
      <w:r>
        <w:t xml:space="preserve"> </w:t>
      </w:r>
      <w:r>
        <w:t xml:space="preserve">are the per-event add-on and floor;</w:t>
      </w:r>
      <w:r>
        <w:t xml:space="preserve"> </w:t>
      </w:r>
      <w:r>
        <w:rPr>
          <w:rStyle w:val="VerbatimChar"/>
        </w:rPr>
        <w:t xml:space="preserve">charge_policy</w:t>
      </w:r>
      <w:r>
        <w:t xml:space="preserve"> </w:t>
      </w:r>
      <w:r>
        <w:t xml:space="preserve">can make it free (</w:t>
      </w:r>
      <w:r>
        <w:rPr>
          <w:rStyle w:val="VerbatimChar"/>
        </w:rPr>
        <w:t xml:space="preserve">ZERO_RATED</w:t>
      </w:r>
      <w:r>
        <w:t xml:space="preserve">) or refuse it (</w:t>
      </w:r>
      <w:r>
        <w:rPr>
          <w:rStyle w:val="VerbatimChar"/>
        </w:rPr>
        <w:t xml:space="preserve">BLOCKED</w:t>
      </w:r>
      <w:r>
        <w:t xml:space="preserve">). (The raw event it rates is a</w:t>
      </w:r>
      <w:r>
        <w:t xml:space="preserve"> </w:t>
      </w:r>
      <w:r>
        <w:rPr>
          <w:rStyle w:val="VerbatimChar"/>
        </w:rPr>
        <w:t xml:space="preserve">usage_record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billing.md</w:t>
      </w:r>
      <w:r>
        <w:t xml:space="preserve">.)</w:t>
      </w:r>
    </w:p>
    <w:bookmarkEnd w:id="68"/>
    <w:bookmarkStart w:id="70" w:name="Xccbcb771718c418ff77a3a26900247a69f0041b"/>
    <w:p>
      <w:pPr>
        <w:pStyle w:val="Heading3"/>
      </w:pPr>
      <w:r>
        <w:rPr>
          <w:rStyle w:val="VerbatimChar"/>
        </w:rPr>
        <w:t xml:space="preserve">wallet_type</w:t>
      </w:r>
      <w:r>
        <w:t xml:space="preserve"> </w:t>
      </w:r>
      <w:r>
        <w:t xml:space="preserve">(catalog consumed by Billing) &amp;</w:t>
      </w:r>
      <w:r>
        <w:t xml:space="preserve"> </w:t>
      </w:r>
      <w:r>
        <w:rPr>
          <w:rStyle w:val="VerbatimChar"/>
        </w:rPr>
        <w:t xml:space="preserve">homepass</w:t>
      </w:r>
      <w:r>
        <w:t xml:space="preserve"> </w:t>
      </w:r>
      <w:r>
        <w:t xml:space="preserve">(the premises —</w:t>
      </w:r>
      <w:r>
        <w:t xml:space="preserve"> </w:t>
      </w:r>
      <w:r>
        <w:rPr>
          <w:bCs/>
          <w:b/>
        </w:rPr>
        <w:t xml:space="preserve">full width</w:t>
      </w:r>
      <w:r>
        <w:t xml:space="preserve">)</w:t>
      </w:r>
    </w:p>
    <w:p>
      <w:pPr>
        <w:pStyle w:val="BlockText"/>
      </w:pPr>
      <w:r>
        <w:rPr>
          <w:rStyle w:val="VerbatimChar"/>
        </w:rPr>
        <w:t xml:space="preserve">wallet_type</w:t>
      </w:r>
      <w:r>
        <w:t xml:space="preserve"> </w:t>
      </w:r>
      <w:r>
        <w:t xml:space="preserve">is the catalog of wallet</w:t>
      </w:r>
      <w:r>
        <w:t xml:space="preserve"> </w:t>
      </w:r>
      <w:r>
        <w:rPr>
          <w:bCs/>
          <w:b/>
        </w:rPr>
        <w:t xml:space="preserve">kinds</w:t>
      </w:r>
      <w:r>
        <w:t xml:space="preserve"> </w:t>
      </w:r>
      <w:r>
        <w:t xml:space="preserve">(MAIN/VOICE/LOYALTY). The</w:t>
      </w:r>
      <w:r>
        <w:t xml:space="preserve"> </w:t>
      </w:r>
      <w:r>
        <w:rPr>
          <w:bCs/>
          <w:b/>
        </w:rPr>
        <w:t xml:space="preserve">actual prepaid wallets</w:t>
      </w:r>
      <w:r>
        <w:t xml:space="preserve"> </w:t>
      </w:r>
      <w:r>
        <w:t xml:space="preserve">that reference these kinds (by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 — and their transaction ledger — are Billing-owned</w:t>
      </w:r>
      <w:r>
        <w:t xml:space="preserve"> </w:t>
      </w:r>
      <w:r>
        <w:rPr>
          <w:rStyle w:val="VerbatimChar"/>
        </w:rPr>
        <w:t xml:space="preserve">wallet</w:t>
      </w:r>
      <w:r>
        <w:t xml:space="preserve">/</w:t>
      </w:r>
      <w:r>
        <w:t xml:space="preserve"> </w:t>
      </w:r>
      <w:r>
        <w:rPr>
          <w:rStyle w:val="VerbatimChar"/>
        </w:rPr>
        <w:t xml:space="preserve">wallet_transaction</w:t>
      </w:r>
      <w:r>
        <w:t xml:space="preserve">, in</w:t>
      </w:r>
      <w:r>
        <w:t xml:space="preserve"> </w:t>
      </w:r>
      <w:hyperlink r:id="rId69">
        <w:r>
          <w:rPr>
            <w:rStyle w:val="VerbatimChar"/>
          </w:rPr>
          <w:t xml:space="preserve">billing.md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homepass.status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hardcoded enum — it is a code from the</w:t>
      </w:r>
      <w:r>
        <w:t xml:space="preserve"> </w:t>
      </w:r>
      <w:r>
        <w:rPr>
          <w:rStyle w:val="VerbatimChar"/>
        </w:rPr>
        <w:t xml:space="preserve">homepass_status_code</w:t>
      </w:r>
      <w:r>
        <w:t xml:space="preserve"> </w:t>
      </w:r>
      <w:r>
        <w:t xml:space="preserve">catalog</w:t>
      </w:r>
      <w:r>
        <w:t xml:space="preserve"> </w:t>
      </w:r>
      <w:r>
        <w:t xml:space="preserve">whose</w:t>
      </w:r>
      <w:r>
        <w:t xml:space="preserve"> </w:t>
      </w:r>
      <w:r>
        <w:rPr>
          <w:iCs/>
          <w:i/>
        </w:rPr>
        <w:t xml:space="preserve">flags</w:t>
      </w:r>
      <w:r>
        <w:t xml:space="preserve"> </w:t>
      </w:r>
      <w:r>
        <w:t xml:space="preserve">(</w:t>
      </w:r>
      <w:r>
        <w:rPr>
          <w:rStyle w:val="VerbatimChar"/>
        </w:rPr>
        <w:t xml:space="preserve">is_sellable</w:t>
      </w:r>
      <w:r>
        <w:t xml:space="preserve">/</w:t>
      </w:r>
      <w:r>
        <w:rPr>
          <w:rStyle w:val="VerbatimChar"/>
        </w:rPr>
        <w:t xml:space="preserve">is_active</w:t>
      </w:r>
      <w:r>
        <w:t xml:space="preserve">/…) drive behaviour; the codes below (RFS/WAI/RETIRED) are</w:t>
      </w:r>
      <w:r>
        <w:t xml:space="preserve"> </w:t>
      </w:r>
      <w:r>
        <w:t xml:space="preserve">illustrative.</w:t>
      </w:r>
      <w:r>
        <w:t xml:space="preserve"> </w:t>
      </w:r>
      <w:r>
        <w:rPr>
          <w:rStyle w:val="VerbatimChar"/>
        </w:rPr>
        <w:t xml:space="preserve">homepass</w:t>
      </w:r>
      <w:r>
        <w:t xml:space="preserve"> </w:t>
      </w:r>
      <w:r>
        <w:t xml:space="preserve">accreted address/building/GIS/RoE/topology columns across several RLM</w:t>
      </w:r>
      <w:r>
        <w:t xml:space="preserve"> </w:t>
      </w:r>
      <w:r>
        <w:t xml:space="preserve">migrations (</w:t>
      </w:r>
      <w:r>
        <w:rPr>
          <w:rStyle w:val="VerbatimChar"/>
        </w:rPr>
        <w:t xml:space="preserve">network_path</w:t>
      </w:r>
      <w:r>
        <w:t xml:space="preserve">/</w:t>
      </w:r>
      <w:r>
        <w:rPr>
          <w:rStyle w:val="VerbatimChar"/>
        </w:rPr>
        <w:t xml:space="preserve">services_supported</w:t>
      </w:r>
      <w:r>
        <w:t xml:space="preserve">/</w:t>
      </w:r>
      <w:r>
        <w:rPr>
          <w:rStyle w:val="VerbatimChar"/>
        </w:rPr>
        <w:t xml:space="preserve">service_management_endpoints</w:t>
      </w:r>
      <w:r>
        <w:t xml:space="preserve"> </w:t>
      </w:r>
      <w:r>
        <w:t xml:space="preserve">from the topology</w:t>
      </w:r>
      <w:r>
        <w:t xml:space="preserve"> </w:t>
      </w:r>
      <w:r>
        <w:t xml:space="preserve">migration; the structured address +</w:t>
      </w:r>
      <w:r>
        <w:t xml:space="preserve"> </w:t>
      </w:r>
      <w:r>
        <w:rPr>
          <w:rStyle w:val="VerbatimChar"/>
        </w:rPr>
        <w:t xml:space="preserve">property_type</w:t>
      </w:r>
      <w:r>
        <w:t xml:space="preserve">/RoE from the address-lifecycle migration;</w:t>
      </w:r>
      <w:r>
        <w:t xml:space="preserve"> </w:t>
      </w:r>
      <w:r>
        <w:rPr>
          <w:rStyle w:val="VerbatimChar"/>
        </w:rPr>
        <w:t xml:space="preserve">geo_*</w:t>
      </w:r>
      <w:r>
        <w:t xml:space="preserve"> </w:t>
      </w:r>
      <w:r>
        <w:t xml:space="preserve">from the geo-placeholder migration;</w:t>
      </w:r>
      <w:r>
        <w:t xml:space="preserve"> </w:t>
      </w:r>
      <w:r>
        <w:rPr>
          <w:rStyle w:val="VerbatimChar"/>
        </w:rPr>
        <w:t xml:space="preserve">has_been_sellable</w:t>
      </w:r>
      <w:r>
        <w:t xml:space="preserve"> </w:t>
      </w:r>
      <w:r>
        <w:t xml:space="preserve">from the status-catalog migration).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"wallet_type_id"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"wtyp_main"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"MAIN_WALLET"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"Main Wallet"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"currency"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"allow_negative"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"auto_debit"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"wallet_type_id"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"wtyp_voice"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"VOICE_WALLET"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 Wallet"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"currency"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"allow_negative"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"auto_debit"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"wallet_type_id"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"wtyp_pts"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"LOYALTY_POINTS"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"Loyalty Points"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"points"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"allow_negative"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"auto_debit"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homepass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domain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column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(created_at/updated_at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omitted)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"HP-NRB-0001"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"12 Karen 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"Nairobi"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"region_l1"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"Nairobi"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"region_l2"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"Nairobi"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"area"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"sub_area_1"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"Bogani"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"sub_area_2"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"road_name"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"Karen 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"building_name"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"apartment_number"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"floor"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"building_num_floors"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"building_num_apartments"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"property_type"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"owner_occupied"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"outlets"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"active_termination_points"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-1.3194000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36.7062000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"altitude"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1680.00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"map_code"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"map_link"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"google_place_id"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"ChIJ_karen_001"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"not_serviceable_reason"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"perm_date"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"2025-11-01"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"survey_date"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"2025-10-15"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"roe_signed_date"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"2025-11-10"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"roe_document_link"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"files://roe/hp_1.pdf"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"legacy_status_code"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"directions"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"Gate with red door"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"KE-NRB-KAREN"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"technology"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"GPON"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"RFS"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"has_been_active"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"has_been_sellable"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"network_nodes"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"ONT-77"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"OLT-NRB-WTL-01"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"network_path"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"captureMode"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"ONT-77"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"LEAF"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"service_management_endpoints"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"nodeCode"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"OLT-NRB-WTL-01"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}},</w:t>
      </w:r>
      <w:r>
        <w:rPr>
          <w:rStyle w:val="DataTypeTok"/>
        </w:rPr>
        <w:t xml:space="preserve">"services_supported"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"DATA"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"VOICE"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"IPTV_MULTICAST"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"geo_lat"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-1.3194000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"geo_lng"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36.7062000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"geo_footprint"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"CGIS_2026Q1"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"geo_imported_at"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"2026-02-01T00:00:00Z"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"HP-NRB-0002"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"14 Karen 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"Nairobi"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"region_l1"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"Nairobi"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"region_l2"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"Nairobi"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"area"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"sub_area_1"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"Bogani"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"sub_area_2"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"road_name"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"Karen 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"building_name"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"apartment_number"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"floor"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"building_num_floors"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"building_num_apartments"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"property_type"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"owner_occupied"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"outlets"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"active_termination_points"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"altitude"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"map_code"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"map_link"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"google_place_id"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"not_serviceable_reason"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"under construction"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"perm_date"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"survey_date"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"roe_signed_date"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"roe_document_link"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"legacy_status_code"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"directions"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"KE-NRB-KAREN"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"technology"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"GPON"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"has_been_active"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"has_been_sellable"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"network_nodes"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"network_path"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"service_management_endpoints"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"services_supported"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"geo_lat"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"geo_lng"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"geo_footprint"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"geo_source"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"geo_imported_at"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"HP-MSA-0007"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"7 Nyali 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"Mombasa"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"region_l1"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"Mombasa"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"region_l2"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"Mombasa"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"area"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"Nyali"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"sub_area_1"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"sub_area_2"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"road_name"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"Nyali 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"Palm Court"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"apartment_number"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"3B"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"floor"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"building_num_floors"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"building_num_apartments"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"property_type"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"MIXED"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"owner_occupied"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"outlets"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"active_termination_points"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-4.0100000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39.7000000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"altitude"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15.00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"map_code"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"MSA-NYL-07"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"map_link"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"google_place_id"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"ChIJ_nyali_007"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"not_serviceable_reason"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"perm_date"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"2025-09-01"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"survey_date"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"2025-08-20"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"roe_signed_date"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"2025-09-05"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"roe_document_link"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"files://roe/hp_3.pdf"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"legacy_status_code"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"OLD_RFS"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"directions"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"HFC plant"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"KE-MSA-NYALI"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"technology"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"HFC"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"RFS"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"has_been_active"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"has_been_sellable"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"network_nodes"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"CM-12"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"DN-3"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"network_path"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"captureMode"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"MODEM"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"CM-12"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"LEAF"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"service_management_endpoints"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"nodeCode"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"DN-3"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}},</w:t>
      </w:r>
      <w:r>
        <w:rPr>
          <w:rStyle w:val="DataTypeTok"/>
        </w:rPr>
        <w:t xml:space="preserve">"services_supported"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"DATA"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"VOICE"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"geo_lat"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-4.0100000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"geo_lng"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39.7000000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"geo_footprint"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"CGIS_2026Q1"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"geo_imported_at"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"2026-02-01T00:00:00Z"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"HP-NRB-0099"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"99 Karen 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"Nairobi"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"region_l1"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"Nairobi"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"region_l2"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"Nairobi"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"area"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"sub_area_1"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"sub_area_2"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"road_name"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"Karen 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"99"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"building_name"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"apartment_number"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"floor"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"building_num_floors"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"building_num_apartments"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"property_type"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"owner_occupied"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"outlets"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"active_termination_points"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-1.3200000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36.7100000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"altitude"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1675.00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"map_code"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"map_link"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"google_place_id"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"not_serviceable_reason"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"decommissioned"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"perm_date"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"survey_date"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"roe_signed_date"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"roe_document_link"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"legacy_status_code"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"directions"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"KE-NRB-KAREN"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"technology"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"GPON"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"has_been_active"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"has_been_sellable"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"network_nodes"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"ONT-3"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"network_path"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"service_management_endpoints"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"services_supported"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"DATA"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"geo_lat"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-1.3200000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"geo_lng"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36.7100000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"geo_footprint"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"geo_source"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"geo_imported_at"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wtyp_main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money wallet kind: holds currency (</w:t>
            </w:r>
            <w:r>
              <w:rPr>
                <w:rStyle w:val="VerbatimChar"/>
              </w:rPr>
              <w:t xml:space="preserve">unit=currency</w:t>
            </w:r>
            <w:r>
              <w:t xml:space="preserve">, KES), can't go negative, debits automatically each cycle (</w:t>
            </w:r>
            <w:r>
              <w:rPr>
                <w:rStyle w:val="VerbatimChar"/>
              </w:rPr>
              <w:t xml:space="preserve">allow_negative=false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auto_debit=true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wtyp_voice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voice money wallet kind: same currency behaviour, auto-debited.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wtyp_pts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Loyalty points: counted in points, not money (</w:t>
            </w:r>
            <w:r>
              <w:rPr>
                <w:rStyle w:val="VerbatimChar"/>
              </w:rPr>
              <w:t xml:space="preserve">unit=points</w:t>
            </w:r>
            <w:r>
              <w:t xml:space="preserve">), and never auto-debited (</w:t>
            </w:r>
            <w:r>
              <w:rPr>
                <w:rStyle w:val="VerbatimChar"/>
              </w:rPr>
              <w:t xml:space="preserve">auto_debit=false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Karen premises</w:t>
            </w:r>
            <w:r>
              <w:t xml:space="preserve"> </w:t>
            </w:r>
            <w:r>
              <w:rPr>
                <w:bCs/>
                <w:b/>
              </w:rPr>
              <w:t xml:space="preserve">ready to sell and live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status=RFS</w:t>
            </w:r>
            <w:r>
              <w:t xml:space="preserve">, GPON). It carries the</w:t>
            </w:r>
            <w:r>
              <w:t xml:space="preserve"> </w:t>
            </w:r>
            <w:r>
              <w:rPr>
                <w:bCs/>
                <w:b/>
              </w:rPr>
              <w:t xml:space="preserve">provisioning topology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services_supported=[DATA,VOICE,IPTV_MULTICAST]</w:t>
            </w:r>
            <w:r>
              <w:t xml:space="preserve">, a</w:t>
            </w:r>
            <w:r>
              <w:t xml:space="preserve"> </w:t>
            </w:r>
            <w:r>
              <w:rPr>
                <w:rStyle w:val="VerbatimChar"/>
              </w:rPr>
              <w:t xml:space="preserve">network_path</w:t>
            </w:r>
            <w:r>
              <w:t xml:space="preserve"> </w:t>
            </w:r>
            <w:r>
              <w:t xml:space="preserve">whose leaf is</w:t>
            </w:r>
            <w:r>
              <w:t xml:space="preserve"> </w:t>
            </w:r>
            <w:r>
              <w:rPr>
                <w:rStyle w:val="VerbatimChar"/>
              </w:rPr>
              <w:t xml:space="preserve">ONT-77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service_management_endpoints</w:t>
            </w:r>
            <w:r>
              <w:t xml:space="preserve"> </w:t>
            </w:r>
            <w:r>
              <w:t xml:space="preserve">saying</w:t>
            </w:r>
            <w:r>
              <w:t xml:space="preserve"> </w:t>
            </w:r>
            <w:r>
              <w:rPr>
                <w:iCs/>
                <w:i/>
              </w:rPr>
              <w:t xml:space="preserve">DATA is delivered at node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OLT-NRB-WTL-01</w:t>
            </w:r>
            <w:r>
              <w:rPr>
                <w:iCs/>
                <w:i/>
              </w:rPr>
              <w:t xml:space="preserve">, port 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premises still under construction —</w:t>
            </w:r>
            <w:r>
              <w:t xml:space="preserve"> </w:t>
            </w:r>
            <w:r>
              <w:rPr>
                <w:bCs/>
                <w:b/>
              </w:rPr>
              <w:t xml:space="preserve">can't take an order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status=WAI</w:t>
            </w:r>
            <w:r>
              <w:t xml:space="preserve"> </w:t>
            </w:r>
            <w:r>
              <w:t xml:space="preserve">= waiting).</w:t>
            </w:r>
            <w:r>
              <w:t xml:space="preserve"> </w:t>
            </w:r>
            <w:r>
              <w:rPr>
                <w:bCs/>
                <w:b/>
              </w:rPr>
              <w:t xml:space="preserve">No topology yet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network_path=null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network_nodes=[]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services_supported=null</w:t>
            </w:r>
            <w:r>
              <w:t xml:space="preserve"> </w:t>
            </w:r>
            <w:r>
              <w:t xml:space="preserve">— so the network can't be provisioned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ready Mombasa premises on</w:t>
            </w:r>
            <w:r>
              <w:t xml:space="preserve"> </w:t>
            </w:r>
            <w:r>
              <w:rPr>
                <w:bCs/>
                <w:b/>
              </w:rPr>
              <w:t xml:space="preserve">HFC</w:t>
            </w:r>
            <w:r>
              <w:t xml:space="preserve">: its leaf is a cable</w:t>
            </w:r>
            <w:r>
              <w:t xml:space="preserve"> </w:t>
            </w:r>
            <w:r>
              <w:rPr>
                <w:rStyle w:val="VerbatimChar"/>
              </w:rPr>
              <w:t xml:space="preserve">MODEM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CM-12</w:t>
            </w:r>
            <w:r>
              <w:t xml:space="preserve">) and DATA's endpoint is node</w:t>
            </w:r>
            <w:r>
              <w:t xml:space="preserve"> </w:t>
            </w:r>
            <w:r>
              <w:rPr>
                <w:rStyle w:val="VerbatimChar"/>
              </w:rPr>
              <w:t xml:space="preserve">DN-3</w:t>
            </w:r>
            <w:r>
              <w:t xml:space="preserve"> </w:t>
            </w:r>
            <w:r>
              <w:t xml:space="preserve">— so its</w:t>
            </w:r>
            <w:r>
              <w:t xml:space="preserve"> </w:t>
            </w:r>
            <w:r>
              <w:rPr>
                <w:rStyle w:val="VerbatimChar"/>
              </w:rPr>
              <w:t xml:space="preserve">technology=HFC</w:t>
            </w:r>
            <w:r>
              <w:t xml:space="preserve"> </w:t>
            </w:r>
            <w:r>
              <w:t xml:space="preserve">resolves to the</w:t>
            </w:r>
            <w:r>
              <w:t xml:space="preserve"> </w:t>
            </w:r>
            <w:r>
              <w:rPr>
                <w:bCs/>
                <w:b/>
              </w:rPr>
              <w:t xml:space="preserve">CMTS</w:t>
            </w:r>
            <w:r>
              <w:t xml:space="preserve"> </w:t>
            </w:r>
            <w:r>
              <w:t xml:space="preserve">plane, not GPON→OLT.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decommissioned premises (</w:t>
            </w:r>
            <w:r>
              <w:rPr>
                <w:rStyle w:val="VerbatimChar"/>
              </w:rPr>
              <w:t xml:space="preserve">status=RETIRED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not_serviceable_reason=decommissioned</w:t>
            </w:r>
            <w:r>
              <w:t xml:space="preserve">) — no orders, topology stale.</w:t>
            </w:r>
          </w:p>
        </w:tc>
      </w:tr>
    </w:tbl>
    <w:p>
      <w:pPr>
        <w:pStyle w:val="BodyText"/>
      </w:pPr>
      <w:r>
        <w:rPr>
          <w:bCs/>
          <w:b/>
        </w:rPr>
        <w:t xml:space="preserve">🔌 The provisioning part (why homepass is special) — illustrated by hp_1:</w:t>
      </w:r>
      <w:r>
        <w:t xml:space="preserve"> </w:t>
      </w:r>
      <w:r>
        <w:t xml:space="preserve">A homepass isn't just an address; it's</w:t>
      </w:r>
      <w:r>
        <w:t xml:space="preserve"> </w:t>
      </w:r>
      <w:r>
        <w:rPr>
          <w:bCs/>
          <w:b/>
        </w:rPr>
        <w:t xml:space="preserve">where + how the network reaches the customer</w:t>
      </w:r>
      <w:r>
        <w:t xml:space="preserve">, and Provisioning reads four columns to bind a service to real hardware: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 (hp_1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tells Provisioning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technology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GPON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</w:t>
            </w:r>
            <w:r>
              <w:t xml:space="preserve"> </w:t>
            </w:r>
            <w:r>
              <w:rPr>
                <w:bCs/>
                <w:b/>
              </w:rPr>
              <w:t xml:space="preserve">vendor plane family</w:t>
            </w:r>
            <w:r>
              <w:t xml:space="preserve"> </w:t>
            </w:r>
            <w:r>
              <w:t xml:space="preserve">(GPON→OLT/Huawei NCE; HFC→CMTS)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network_path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{nodes:[{type:ONT, code:ONT-77, role:LEAF, port:1}]}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physical chain</w:t>
            </w:r>
            <w:r>
              <w:t xml:space="preserve"> </w:t>
            </w:r>
            <w:r>
              <w:t xml:space="preserve">from the customer leaf up to the headend — the node closest to the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service_management_endpoints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{DATA:{nodeCode:OLT-NRB-WTL-01, port:1}}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 service</w:t>
            </w:r>
            <w:r>
              <w:t xml:space="preserve">, the exact</w:t>
            </w:r>
            <w:r>
              <w:t xml:space="preserve"> </w:t>
            </w:r>
            <w:r>
              <w:rPr>
                <w:bCs/>
                <w:b/>
              </w:rPr>
              <w:t xml:space="preserve">node + port</w:t>
            </w:r>
            <w:r>
              <w:t xml:space="preserve"> </w:t>
            </w:r>
            <w:r>
              <w:t xml:space="preserve">to provision on (the serving OLT)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services_supported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[DATA,VOICE,IPTV_MULTICAST]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services this premises can actually carry (an order for an unsupported service is rejected)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network_nodes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[ONT-77, OLT-NRB-WTL-01]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flat cache of the node codes for quick lookup</w:t>
            </w:r>
          </w:p>
        </w:tc>
      </w:tr>
    </w:tbl>
    <w:p>
      <w:pPr>
        <w:pStyle w:val="BodyText"/>
      </w:pPr>
      <w:r>
        <w:t xml:space="preserve">So when a subscription activates DATA at hp_1, Provisioning takes</w:t>
      </w:r>
      <w:r>
        <w:t xml:space="preserve"> </w:t>
      </w:r>
      <w:r>
        <w:rPr>
          <w:rStyle w:val="VerbatimChar"/>
        </w:rPr>
        <w:t xml:space="preserve">technology=GPON</w:t>
      </w:r>
      <w:r>
        <w:t xml:space="preserve"> </w:t>
      </w:r>
      <w:r>
        <w:t xml:space="preserve">+ the serving node</w:t>
      </w:r>
      <w:r>
        <w:t xml:space="preserve"> </w:t>
      </w:r>
      <w:r>
        <w:rPr>
          <w:rStyle w:val="VerbatimChar"/>
        </w:rPr>
        <w:t xml:space="preserve">OLT-NRB-WTL-01</w:t>
      </w:r>
      <w:r>
        <w:t xml:space="preserve"> </w:t>
      </w:r>
      <w:r>
        <w:t xml:space="preserve">(port 1) → picks the</w:t>
      </w:r>
      <w:r>
        <w:t xml:space="preserve"> </w:t>
      </w:r>
      <w:r>
        <w:rPr>
          <w:bCs/>
          <w:b/>
        </w:rPr>
        <w:t xml:space="preserve">GPON target plane</w:t>
      </w:r>
      <w:r>
        <w:t xml:space="preserve"> </w:t>
      </w:r>
      <w:r>
        <w:t xml:space="preserve">→ its adapter pushes the subscriber. (Full path in</w:t>
      </w:r>
      <w:r>
        <w:t xml:space="preserve"> </w:t>
      </w:r>
      <w:r>
        <w:rPr>
          <w:rStyle w:val="VerbatimChar"/>
        </w:rPr>
        <w:t xml:space="preserve">provisioning.md</w:t>
      </w:r>
      <w:r>
        <w:t xml:space="preserve"> </w:t>
      </w:r>
      <w:r>
        <w:t xml:space="preserve">§2.1; see catalog scenario 9 below.)</w:t>
      </w:r>
    </w:p>
    <w:p>
      <w:pPr>
        <w:pStyle w:val="BodyText"/>
      </w:pPr>
      <w:r>
        <w:rPr>
          <w:bCs/>
          <w:b/>
        </w:rPr>
        <w:t xml:space="preserve">The other columns that did the work: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Can it take an order</w:t>
      </w:r>
      <w:r>
        <w:t xml:space="preserve"> </w:t>
      </w:r>
      <w:r>
        <w:t xml:space="preserve">=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code's</w:t>
      </w:r>
      <w:r>
        <w:t xml:space="preserve"> </w:t>
      </w:r>
      <w:r>
        <w:rPr>
          <w:rStyle w:val="VerbatimChar"/>
        </w:rPr>
        <w:t xml:space="preserve">is_sellable</w:t>
      </w:r>
      <w:r>
        <w:t xml:space="preserve"> </w:t>
      </w:r>
      <w:r>
        <w:t xml:space="preserve">flag (RFS yes; WAI/RETIRED no).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wallet kind's behaviour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unit</w:t>
      </w:r>
      <w:r>
        <w:t xml:space="preserve">/</w:t>
      </w:r>
      <w:r>
        <w:rPr>
          <w:rStyle w:val="VerbatimChar"/>
        </w:rPr>
        <w:t xml:space="preserve">allow_negative</w:t>
      </w:r>
      <w:r>
        <w:t xml:space="preserve">/</w:t>
      </w:r>
      <w:r>
        <w:rPr>
          <w:rStyle w:val="VerbatimChar"/>
        </w:rPr>
        <w:t xml:space="preserve">auto_debit</w:t>
      </w:r>
      <w:r>
        <w:t xml:space="preserve"> </w:t>
      </w:r>
      <w:r>
        <w:t xml:space="preserve">(Billing instantiates real wallets from these).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Uniqueness / one-time latch</w:t>
      </w:r>
      <w:r>
        <w:t xml:space="preserve"> </w:t>
      </w:r>
      <w:r>
        <w:t xml:space="preserve">= the structured address tuple (</w:t>
      </w:r>
      <w:r>
        <w:rPr>
          <w:rStyle w:val="VerbatimChar"/>
        </w:rPr>
        <w:t xml:space="preserve">country</w:t>
      </w:r>
      <w:r>
        <w:t xml:space="preserve">…</w:t>
      </w:r>
      <w:r>
        <w:rPr>
          <w:rStyle w:val="VerbatimChar"/>
        </w:rPr>
        <w:t xml:space="preserve">apartment_number</w:t>
      </w:r>
      <w:r>
        <w:t xml:space="preserve">) is the deployment-wide key;</w:t>
      </w:r>
      <w:r>
        <w:t xml:space="preserve"> </w:t>
      </w:r>
      <w:r>
        <w:rPr>
          <w:rStyle w:val="VerbatimChar"/>
        </w:rPr>
        <w:t xml:space="preserve">has_been_sellable</w:t>
      </w:r>
      <w:r>
        <w:t xml:space="preserve"> </w:t>
      </w:r>
      <w:r>
        <w:t xml:space="preserve">latches</w:t>
      </w:r>
      <w:r>
        <w:t xml:space="preserve"> </w:t>
      </w:r>
      <w:r>
        <w:rPr>
          <w:rStyle w:val="VerbatimChar"/>
        </w:rPr>
        <w:t xml:space="preserve">HomePassReachedSellable</w:t>
      </w:r>
      <w:r>
        <w:t xml:space="preserve"> </w:t>
      </w:r>
      <w:r>
        <w:t xml:space="preserve">to fire once;</w:t>
      </w:r>
      <w:r>
        <w:t xml:space="preserve"> </w:t>
      </w:r>
      <w:r>
        <w:rPr>
          <w:rStyle w:val="VerbatimChar"/>
        </w:rPr>
        <w:t xml:space="preserve">geo_*</w:t>
      </w:r>
      <w:r>
        <w:t xml:space="preserve"> </w:t>
      </w:r>
      <w:r>
        <w:t xml:space="preserve">(CGIS) supersede the deprecated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/</w:t>
      </w:r>
      <w:r>
        <w:rPr>
          <w:rStyle w:val="VerbatimChar"/>
        </w:rPr>
        <w:t xml:space="preserve">longitude</w:t>
      </w:r>
      <w:r>
        <w:t xml:space="preserve">.</w:t>
      </w:r>
    </w:p>
    <w:bookmarkEnd w:id="70"/>
    <w:bookmarkStart w:id="71" w:name="Xbc0bd43ccfd1af8d72dc0af4e3febdcc4b34d6b"/>
    <w:p>
      <w:pPr>
        <w:pStyle w:val="Heading3"/>
      </w:pPr>
      <w:r>
        <w:rPr>
          <w:rStyle w:val="VerbatimChar"/>
        </w:rPr>
        <w:t xml:space="preserve">commercial_bundle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DRAFT|READY_FOR_REVIEW|APPROVED|ACTIVE|SUSPENDED|RETIRED|REJECTED|CANCELLED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bundle_type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ACQUISITION|RETENTION|MIGRATION|BUSINESS|STAFF|GENERAL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"bun_triple"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"TRIPLE_SAVER"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"Triple Saver"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"Triple play acquisition bundle"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"bundle_type"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"ACQUISITION"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"launch_date"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"u_mkt1"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"bun_win"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"WINBACK"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"Winback"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"Lapsed-customer retention"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"READY_FOR_REVIEW"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"bundle_type"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"RETENTION"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"launch_date"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"u_mkt2"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"bun_staff"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"STAFF_PLAN"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"Staff Plan"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"Internal staff bundle"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"bundle_type"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"STAFF"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"launch_date"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"2026-02-01"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"u_hr1"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"bun_oldbiz"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"OLD_BIZ"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"Old Business"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"Retired SME bundle"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"RETIRED"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"bundle_type"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"BUSINESS"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"launch_date"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"2024-01-01"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"2026-03-01"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"u_mkt1"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bun_triple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 acquisition bundle "Triple Saver" (</w:t>
            </w:r>
            <w:r>
              <w:rPr>
                <w:rStyle w:val="VerbatimChar"/>
              </w:rPr>
              <w:t xml:space="preserve">status=ACTIVE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bundle_type=ACQUISITION</w:t>
            </w:r>
            <w:r>
              <w:t xml:space="preserve">), on sale since Jan 2026 with no retire date (</w:t>
            </w:r>
            <w:r>
              <w:rPr>
                <w:rStyle w:val="VerbatimChar"/>
              </w:rPr>
              <w:t xml:space="preserve">launch_date</w:t>
            </w:r>
            <w:r>
              <w:t xml:space="preserve">/</w:t>
            </w:r>
            <w:r>
              <w:rPr>
                <w:rStyle w:val="VerbatimChar"/>
              </w:rPr>
              <w:t xml:space="preserve">retire_date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bun_win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retention "Winback" bundle still in the launch pipeline —</w:t>
            </w:r>
            <w:r>
              <w:t xml:space="preserve"> </w:t>
            </w:r>
            <w:r>
              <w:rPr>
                <w:bCs/>
                <w:b/>
              </w:rPr>
              <w:t xml:space="preserve">not live yet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status=READY_FOR_REVIEW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launch_date=null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bun_staff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 internal staff bundle (</w:t>
            </w:r>
            <w:r>
              <w:rPr>
                <w:rStyle w:val="VerbatimChar"/>
              </w:rPr>
              <w:t xml:space="preserve">bundle_type=STAFF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status=ACTIVE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bun_oldbiz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retired SME bundle (</w:t>
            </w:r>
            <w:r>
              <w:rPr>
                <w:rStyle w:val="VerbatimChar"/>
              </w:rPr>
              <w:t xml:space="preserve">status=RETIRED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retire_date=2026-03-01</w:t>
            </w:r>
            <w:r>
              <w:t xml:space="preserve"> </w:t>
            </w:r>
            <w:r>
              <w:t xml:space="preserve">passed) — off sale.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Live or not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(a launch lifecycle with review/approval; only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sells).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Sale window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launch_date</w:t>
      </w:r>
      <w:r>
        <w:t xml:space="preserve">/</w:t>
      </w:r>
      <w:r>
        <w:rPr>
          <w:rStyle w:val="VerbatimChar"/>
        </w:rPr>
        <w:t xml:space="preserve">retire_date</w:t>
      </w:r>
      <w:r>
        <w:t xml:space="preserve">;</w:t>
      </w:r>
      <w:r>
        <w:t xml:space="preserve"> </w:t>
      </w:r>
      <w:r>
        <w:rPr>
          <w:bCs/>
          <w:b/>
        </w:rPr>
        <w:t xml:space="preserve">commercial purpose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bundle_type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(The</w:t>
      </w:r>
      <w:r>
        <w:t xml:space="preserve"> </w:t>
      </w:r>
      <w:r>
        <w:rPr>
          <w:rStyle w:val="VerbatimChar"/>
        </w:rPr>
        <w:t xml:space="preserve">commercial_bundle</w:t>
      </w:r>
      <w:r>
        <w:t xml:space="preserve"> </w:t>
      </w:r>
      <w:r>
        <w:t xml:space="preserve">row is just the</w:t>
      </w:r>
      <w:r>
        <w:t xml:space="preserve"> </w:t>
      </w:r>
      <w:r>
        <w:rPr>
          <w:bCs/>
          <w:b/>
        </w:rPr>
        <w:t xml:space="preserve">header</w:t>
      </w:r>
      <w:r>
        <w:t xml:space="preserve"> </w:t>
      </w:r>
      <w:r>
        <w:t xml:space="preserve">— the packages it contains live in the</w:t>
      </w:r>
      <w:r>
        <w:t xml:space="preserve"> </w:t>
      </w:r>
      <w:r>
        <w:rPr>
          <w:rStyle w:val="VerbatimChar"/>
        </w:rPr>
        <w:t xml:space="preserve">commercial_bundle_component</w:t>
      </w:r>
      <w:r>
        <w:t xml:space="preserve"> </w:t>
      </w:r>
      <w:r>
        <w:t xml:space="preserve">join below; channel/availability, discounts and migration paths live in</w:t>
      </w:r>
      <w:r>
        <w:t xml:space="preserve"> </w:t>
      </w:r>
      <w:r>
        <w:t xml:space="preserve">the other</w:t>
      </w:r>
      <w:r>
        <w:t xml:space="preserve"> </w:t>
      </w:r>
      <w:r>
        <w:rPr>
          <w:rStyle w:val="VerbatimChar"/>
        </w:rPr>
        <w:t xml:space="preserve">commercial_bundle_*</w:t>
      </w:r>
      <w:r>
        <w:t xml:space="preserve"> </w:t>
      </w:r>
      <w:r>
        <w:t xml:space="preserve">child tables.)</w:t>
      </w:r>
    </w:p>
    <w:bookmarkEnd w:id="71"/>
    <w:bookmarkStart w:id="72" w:name="X49bbc6965e3bb1a0ff16e189415abae056bc21d"/>
    <w:p>
      <w:pPr>
        <w:pStyle w:val="Heading3"/>
      </w:pPr>
      <w:r>
        <w:rPr>
          <w:rStyle w:val="VerbatimChar"/>
        </w:rPr>
        <w:t xml:space="preserve">commercial_bundle_component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 bundle → package 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component_role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PRIMARY|ADDON|OPTIONAL|PROMOTIONAL</w:t>
      </w:r>
      <w:r>
        <w:t xml:space="preserve">)</w:t>
      </w:r>
    </w:p>
    <w:p>
      <w:pPr>
        <w:pStyle w:val="BlockText"/>
      </w:pPr>
      <w:r>
        <w:t xml:space="preserve">This is how a bundle is "made of packages" — the same pattern as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package_service</w:t>
      </w:r>
      <w:r>
        <w:t xml:space="preserve">. The bundle header carries no</w:t>
      </w:r>
      <w:r>
        <w:t xml:space="preserve"> </w:t>
      </w:r>
      <w:r>
        <w:rPr>
          <w:rStyle w:val="VerbatimChar"/>
        </w:rPr>
        <w:t xml:space="preserve">package_ref</w:t>
      </w:r>
      <w:r>
        <w:t xml:space="preserve">; the packages are these rows.</w:t>
      </w:r>
      <w:r>
        <w:t xml:space="preserve"> </w:t>
      </w:r>
      <w:r>
        <w:rPr>
          <w:bCs/>
          <w:b/>
        </w:rPr>
        <w:t xml:space="preserve">Note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component_role</w:t>
      </w:r>
      <w:r>
        <w:rPr>
          <w:bCs/>
          <w:b/>
        </w:rPr>
        <w:t xml:space="preserve">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ADDON</w:t>
      </w:r>
      <w:r>
        <w:t xml:space="preserve">/</w:t>
      </w:r>
      <w:r>
        <w:rPr>
          <w:rStyle w:val="VerbatimChar"/>
        </w:rPr>
        <w:t xml:space="preserve">PRIMARY</w:t>
      </w:r>
      <w:r>
        <w:t xml:space="preserve"> </w:t>
      </w:r>
      <w:r>
        <w:t xml:space="preserve">drive code — a bundle with an</w:t>
      </w:r>
      <w:r>
        <w:t xml:space="preserve"> </w:t>
      </w:r>
      <w:r>
        <w:rPr>
          <w:rStyle w:val="VerbatimChar"/>
        </w:rPr>
        <w:t xml:space="preserve">ADDON</w:t>
      </w:r>
      <w:r>
        <w:t xml:space="preserve"> </w:t>
      </w:r>
      <w:r>
        <w:t xml:space="preserve">must have a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assertPrimaryBeforeAddon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PRIMARY_PRESENT</w:t>
      </w:r>
      <w:r>
        <w:t xml:space="preserve"> </w:t>
      </w:r>
      <w:r>
        <w:t xml:space="preserve">launch check).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PROMOTIONAL</w:t>
      </w:r>
      <w:r>
        <w:t xml:space="preserve"> </w:t>
      </w:r>
      <w:r>
        <w:t xml:space="preserve">are valid</w:t>
      </w:r>
      <w:r>
        <w:t xml:space="preserve"> </w:t>
      </w:r>
      <w:r>
        <w:rPr>
          <w:bCs/>
          <w:b/>
        </w:rPr>
        <w:t xml:space="preserve">descriptive labels</w:t>
      </w:r>
      <w:r>
        <w:t xml:space="preserve"> </w:t>
      </w:r>
      <w:r>
        <w:t xml:space="preserve">with no special behaviour today.</w:t>
      </w:r>
      <w:r>
        <w:t xml:space="preserve"> </w:t>
      </w:r>
      <w:r>
        <w:rPr>
          <w:rStyle w:val="VerbatimChar"/>
        </w:rPr>
        <w:t xml:space="preserve">metadata_json</w:t>
      </w:r>
      <w:r>
        <w:t xml:space="preserve"> </w:t>
      </w:r>
      <w:r>
        <w:t xml:space="preserve">is a free-form operator blob (no fixed fields).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"bcomp_1"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"bun_triple"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"pkg_triple"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"package_version_id"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"component_role"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"metadata_json"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"bcomp_2"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"bun_triple"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"pkg_router_addon"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"package_version_id"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"component_role"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"ADDON"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"metadata_json"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"bcomp_3"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"bun_staff"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"package_version_id"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"pv_2"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"component_role"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"metadata_json"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"bcomp_4"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"bun_win"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"pkg_triple"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"package_version_id"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"component_role"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"PROMOTIONAL"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"metadata_json"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bcomp_1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"Triple Saver" bundle's</w:t>
            </w:r>
            <w:r>
              <w:t xml:space="preserve"> </w:t>
            </w:r>
            <w:r>
              <w:rPr>
                <w:bCs/>
                <w:b/>
              </w:rPr>
              <w:t xml:space="preserve">core package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pkg_triple</w:t>
            </w:r>
            <w:r>
              <w:t xml:space="preserve">, pinned to version</w:t>
            </w:r>
            <w:r>
              <w:t xml:space="preserve"> </w:t>
            </w:r>
            <w:r>
              <w:rPr>
                <w:rStyle w:val="VerbatimChar"/>
              </w:rPr>
              <w:t xml:space="preserve">pv_1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PRIMARY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mandatory</w:t>
            </w:r>
            <w:r>
              <w:t xml:space="preserve">, shown first (</w:t>
            </w:r>
            <w:r>
              <w:rPr>
                <w:rStyle w:val="VerbatimChar"/>
              </w:rPr>
              <w:t xml:space="preserve">display_order=0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bcomp_2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bundle also offers</w:t>
            </w:r>
            <w:r>
              <w:t xml:space="preserve"> </w:t>
            </w:r>
            <w:r>
              <w:rPr>
                <w:rStyle w:val="VerbatimChar"/>
              </w:rPr>
              <w:t xml:space="preserve">pkg_router_addon</w:t>
            </w:r>
            <w:r>
              <w:t xml:space="preserve"> </w:t>
            </w:r>
            <w:r>
              <w:t xml:space="preserve">as an</w:t>
            </w:r>
            <w:r>
              <w:t xml:space="preserve"> </w:t>
            </w:r>
            <w:r>
              <w:rPr>
                <w:bCs/>
                <w:b/>
              </w:rPr>
              <w:t xml:space="preserve">ADD-ON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mandatory=false</w:t>
            </w:r>
            <w:r>
              <w:t xml:space="preserve">), with</w:t>
            </w:r>
            <w:r>
              <w:t xml:space="preserve"> </w:t>
            </w:r>
            <w:r>
              <w:rPr>
                <w:bCs/>
                <w:b/>
              </w:rPr>
              <w:t xml:space="preserve">no version pinned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package_version_id=null</w:t>
            </w:r>
            <w:r>
              <w:t xml:space="preserve">). Because there's an</w:t>
            </w:r>
            <w:r>
              <w:t xml:space="preserve"> </w:t>
            </w:r>
            <w:r>
              <w:rPr>
                <w:rStyle w:val="VerbatimChar"/>
              </w:rPr>
              <w:t xml:space="preserve">ADDON</w:t>
            </w:r>
            <w:r>
              <w:t xml:space="preserve">, the bundle must also have a</w:t>
            </w:r>
            <w:r>
              <w:t xml:space="preserve"> </w:t>
            </w:r>
            <w:r>
              <w:rPr>
                <w:rStyle w:val="VerbatimChar"/>
              </w:rPr>
              <w:t xml:space="preserve">PRIMARY</w:t>
            </w:r>
            <w:r>
              <w:t xml:space="preserve"> </w:t>
            </w:r>
            <w:r>
              <w:t xml:space="preserve">(it does — bcomp_1).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bcomp_3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Staff bundle is just one package (</w:t>
            </w:r>
            <w:r>
              <w:rPr>
                <w:rStyle w:val="VerbatimChar"/>
              </w:rPr>
              <w:t xml:space="preserve">pkg_inet</w:t>
            </w:r>
            <w:r>
              <w:t xml:space="preserve">@</w:t>
            </w:r>
            <w:r>
              <w:rPr>
                <w:rStyle w:val="VerbatimChar"/>
              </w:rPr>
              <w:t xml:space="preserve">pv_2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PRIMARY</w:t>
            </w:r>
            <w:r>
              <w:t xml:space="preserve">/mandatory.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bcomp_4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Winback bundle includes</w:t>
            </w:r>
            <w:r>
              <w:t xml:space="preserve"> </w:t>
            </w:r>
            <w:r>
              <w:rPr>
                <w:rStyle w:val="VerbatimChar"/>
              </w:rPr>
              <w:t xml:space="preserve">pkg_triple</w:t>
            </w:r>
            <w:r>
              <w:t xml:space="preserve"> </w:t>
            </w:r>
            <w:r>
              <w:t xml:space="preserve">tagged</w:t>
            </w:r>
            <w:r>
              <w:t xml:space="preserve"> </w:t>
            </w:r>
            <w:r>
              <w:rPr>
                <w:rStyle w:val="VerbatimChar"/>
              </w:rPr>
              <w:t xml:space="preserve">PROMOTIONAL</w:t>
            </w:r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rPr>
                <w:bCs/>
                <w:b/>
              </w:rPr>
              <w:t xml:space="preserve">descriptive label only</w:t>
            </w:r>
            <w:r>
              <w:t xml:space="preserve"> </w:t>
            </w:r>
            <w:r>
              <w:t xml:space="preserve">— no special code behaviour), with</w:t>
            </w:r>
            <w:r>
              <w:t xml:space="preserve"> </w:t>
            </w:r>
            <w:r>
              <w:rPr>
                <w:bCs/>
                <w:b/>
              </w:rPr>
              <w:t xml:space="preserve">no version pinned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package_ref</w:t>
      </w:r>
      <w:r>
        <w:t xml:space="preserve"> </w:t>
      </w:r>
      <w:r>
        <w:t xml:space="preserve">are the link;</w:t>
      </w:r>
      <w:r>
        <w:t xml:space="preserve"> </w:t>
      </w:r>
      <w:r>
        <w:rPr>
          <w:rStyle w:val="VerbatimChar"/>
        </w:rPr>
        <w:t xml:space="preserve">package_version_id</w:t>
      </w:r>
      <w:r>
        <w:t xml:space="preserve"> </w:t>
      </w:r>
      <w:r>
        <w:rPr>
          <w:bCs/>
          <w:b/>
        </w:rPr>
        <w:t xml:space="preserve">pins a</w:t>
      </w:r>
      <w:r>
        <w:rPr>
          <w:bCs/>
          <w:b/>
        </w:rPr>
        <w:t xml:space="preserve"> </w:t>
      </w:r>
      <w:r>
        <w:rPr>
          <w:bCs/>
          <w:b/>
        </w:rPr>
        <w:t xml:space="preserve">specific version, or null = not pinned</w:t>
      </w:r>
      <w:r>
        <w:t xml:space="preserve"> </w:t>
      </w:r>
      <w:r>
        <w:t xml:space="preserve">(just the package);</w:t>
      </w:r>
      <w:r>
        <w:t xml:space="preserve"> </w:t>
      </w:r>
      <w:r>
        <w:rPr>
          <w:rStyle w:val="VerbatimChar"/>
        </w:rPr>
        <w:t xml:space="preserve">component_role</w:t>
      </w:r>
      <w:r>
        <w:t xml:space="preserve"> </w:t>
      </w:r>
      <w:r>
        <w:t xml:space="preserve">is mostly descriptive — the</w:t>
      </w:r>
      <w:r>
        <w:t xml:space="preserve"> </w:t>
      </w:r>
      <w:r>
        <w:t xml:space="preserve">one rule the engine enforces is</w:t>
      </w:r>
      <w:r>
        <w:t xml:space="preserve"> </w:t>
      </w:r>
      <w:r>
        <w:rPr>
          <w:bCs/>
          <w:b/>
        </w:rPr>
        <w:t xml:space="preserve">ADDON ⇒ needs a PRIMARY</w:t>
      </w:r>
      <w:r>
        <w:t xml:space="preserve">;</w:t>
      </w:r>
      <w:r>
        <w:t xml:space="preserve"> </w:t>
      </w:r>
      <w:r>
        <w:rPr>
          <w:rStyle w:val="VerbatimChar"/>
        </w:rPr>
        <w:t xml:space="preserve">mandatory</w:t>
      </w:r>
      <w:r>
        <w:t xml:space="preserve"> </w:t>
      </w:r>
      <w:r>
        <w:t xml:space="preserve">marks must-have vs optional;</w:t>
      </w:r>
      <w:r>
        <w:t xml:space="preserve"> </w:t>
      </w:r>
      <w:r>
        <w:rPr>
          <w:rStyle w:val="VerbatimChar"/>
        </w:rPr>
        <w:t xml:space="preserve">display_order</w:t>
      </w:r>
      <w:r>
        <w:t xml:space="preserve"> </w:t>
      </w:r>
      <w:r>
        <w:t xml:space="preserve">is the sell order;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how many.</w:t>
      </w:r>
    </w:p>
    <w:bookmarkEnd w:id="72"/>
    <w:bookmarkEnd w:id="73"/>
    <w:bookmarkStart w:id="74" w:name="Xfb5d98d392a65f9c5ec838f4edf46bff01392c1"/>
    <w:p>
      <w:pPr>
        <w:pStyle w:val="Heading2"/>
      </w:pPr>
      <w:r>
        <w:t xml:space="preserve">3.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packages/services/versions CRUD +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PackageLaunchService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SIP-02 maker-checker launch (EM-CFG-04 +</w:t>
            </w:r>
            <w:r>
              <w:t xml:space="preserve"> </w:t>
            </w:r>
            <w:r>
              <w:rPr>
                <w:rStyle w:val="VerbatimChar"/>
              </w:rPr>
              <w:t xml:space="preserve">ApplyPackageLaunchApproval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CampaignService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bundles + promotions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DiscountAssignmentService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DiscountComputeService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  <w:r>
              <w:t xml:space="preserve"> </w:t>
            </w:r>
            <w:r>
              <w:rPr>
                <w:rStyle w:val="VerbatimChar"/>
              </w:rPr>
              <w:t xml:space="preserve">create()</w:t>
            </w:r>
            <w:r>
              <w:t xml:space="preserve"> </w:t>
            </w:r>
            <w:r>
              <w:t xml:space="preserve">(dup-block + EM-CFG-04) /</w:t>
            </w:r>
            <w:r>
              <w:t xml:space="preserve"> </w:t>
            </w:r>
            <w:r>
              <w:rPr>
                <w:rStyle w:val="VerbatimChar"/>
              </w:rPr>
              <w:t xml:space="preserve">compute()</w:t>
            </w:r>
            <w:r>
              <w:t xml:space="preserve"> </w:t>
            </w:r>
            <w:r>
              <w:t xml:space="preserve">effective discount (stacking)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TaxComputeService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TaxConfigService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compute()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rules.tax-applicability</w:t>
            </w:r>
            <w:r>
              <w:t xml:space="preserve"> </w:t>
            </w:r>
            <w:r>
              <w:t xml:space="preserve">cascade / tax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VoiceTariffService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UsageRatingService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metered events (longest-prefix)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WalletCatalogService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wallet-type catalog (PLM-CFG-03)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HomePassTopologyService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NetworkCatalogService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TechCoverageService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premises, plant, coverage</w:t>
            </w:r>
          </w:p>
        </w:tc>
      </w:tr>
    </w:tbl>
    <w:bookmarkEnd w:id="74"/>
    <w:bookmarkStart w:id="75" w:name="X3fad86b3f9f01f0516f0b94f23ef916d90447be"/>
    <w:p>
      <w:pPr>
        <w:pStyle w:val="Heading2"/>
      </w:pPr>
      <w:r>
        <w:t xml:space="preserve">4. API surface</w:t>
      </w:r>
    </w:p>
    <w:p>
      <w:pPr>
        <w:pStyle w:val="FirstParagraph"/>
      </w:pPr>
      <w:r>
        <w:t xml:space="preserve">Reference CRUD under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(packages, services, bundles, discounts, campaigns, tax-groups/rules,</w:t>
      </w:r>
      <w:r>
        <w:t xml:space="preserve"> </w:t>
      </w:r>
      <w:r>
        <w:t xml:space="preserve">voice-tariffs, wallets, homepass, tech-regions).</w:t>
      </w:r>
      <w:r>
        <w:t xml:space="preserve"> </w:t>
      </w:r>
      <w:r>
        <w:rPr>
          <w:rStyle w:val="VerbatimChar"/>
        </w:rPr>
        <w:t xml:space="preserve">permission:catalog.manage</w:t>
      </w:r>
      <w:r>
        <w:t xml:space="preserve"> </w:t>
      </w:r>
      <w:r>
        <w:t xml:space="preserve">(reads</w:t>
      </w:r>
      <w:r>
        <w:t xml:space="preserve"> </w:t>
      </w:r>
      <w:r>
        <w:rPr>
          <w:rStyle w:val="VerbatimChar"/>
        </w:rPr>
        <w:t xml:space="preserve">catalog.read</w:t>
      </w:r>
      <w:r>
        <w:t xml:space="preserve">);</w:t>
      </w:r>
      <w:r>
        <w:t xml:space="preserve"> </w:t>
      </w:r>
      <w:r>
        <w:t xml:space="preserve">package/bundle launch via an approve/decide pair.</w:t>
      </w:r>
    </w:p>
    <w:bookmarkEnd w:id="75"/>
    <w:bookmarkStart w:id="76" w:name="Xcf803c44c18cbcda4fb17d128118807f77d7520"/>
    <w:p>
      <w:pPr>
        <w:pStyle w:val="Heading2"/>
      </w:pPr>
      <w:r>
        <w:t xml:space="preserve">5. Integration (events) — topic</w:t>
      </w:r>
      <w:r>
        <w:t xml:space="preserve"> </w:t>
      </w:r>
      <w:r>
        <w:rPr>
          <w:rStyle w:val="VerbatimChar"/>
        </w:rPr>
        <w:t xml:space="preserve">catalog.reference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Emits:</w:t>
      </w:r>
      <w:r>
        <w:t xml:space="preserve"> </w:t>
      </w:r>
      <w:r>
        <w:t xml:space="preserve">package/service/version lifecycle,</w:t>
      </w:r>
      <w:r>
        <w:t xml:space="preserve"> </w:t>
      </w:r>
      <w:r>
        <w:rPr>
          <w:rStyle w:val="VerbatimChar"/>
        </w:rPr>
        <w:t xml:space="preserve">HomePassStatusChanged</w:t>
      </w:r>
      <w:r>
        <w:t xml:space="preserve">/</w:t>
      </w:r>
      <w:r>
        <w:rPr>
          <w:rStyle w:val="VerbatimChar"/>
        </w:rPr>
        <w:t xml:space="preserve">…ReachedSellable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DiscountAssignment{Created,Activated,Cancelled,Expired,Rejected,ApprovalRequired}</w:t>
      </w:r>
      <w:r>
        <w:t xml:space="preserve">, wallet, bundle,</w:t>
      </w:r>
      <w:r>
        <w:t xml:space="preserve"> </w:t>
      </w:r>
      <w:r>
        <w:t xml:space="preserve">campaign,</w:t>
      </w:r>
      <w:r>
        <w:t xml:space="preserve"> </w:t>
      </w:r>
      <w:r>
        <w:rPr>
          <w:rStyle w:val="VerbatimChar"/>
        </w:rPr>
        <w:t xml:space="preserve">PackageLaunch{…}</w:t>
      </w:r>
      <w:r>
        <w:t xml:space="preserve">, voice-tariff.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Consumes (</w:t>
      </w:r>
      <w:r>
        <w:rPr>
          <w:rStyle w:val="VerbatimChar"/>
          <w:bCs/>
          <w:b/>
        </w:rPr>
        <w:t xml:space="preserve">platform.approvals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ApplyHomePassTransitionOnApproval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ApplyPackageLaunchApproval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Cache:</w:t>
      </w:r>
      <w:r>
        <w:t xml:space="preserve"> </w:t>
      </w:r>
      <w:r>
        <w:rPr>
          <w:rStyle w:val="VerbatimChar"/>
        </w:rPr>
        <w:t xml:space="preserve">CatalogCacheInvalidator</w:t>
      </w:r>
      <w:r>
        <w:t xml:space="preserve"> </w:t>
      </w:r>
      <w:r>
        <w:t xml:space="preserve">(+ Billing's</w:t>
      </w:r>
      <w:r>
        <w:t xml:space="preserve"> </w:t>
      </w:r>
      <w:r>
        <w:rPr>
          <w:rStyle w:val="VerbatimChar"/>
        </w:rPr>
        <w:t xml:space="preserve">EvictPlmCatalogCache</w:t>
      </w:r>
      <w:r>
        <w:t xml:space="preserve">).</w:t>
      </w:r>
    </w:p>
    <w:bookmarkEnd w:id="76"/>
    <w:bookmarkStart w:id="77" w:name="X89de12bcbda887c6ec5ea5eed2f747bbdb3a288"/>
    <w:p>
      <w:pPr>
        <w:pStyle w:val="Heading2"/>
      </w:pPr>
      <w:r>
        <w:t xml:space="preserve">6. Processes</w:t>
      </w:r>
    </w:p>
    <w:p>
      <w:pPr>
        <w:pStyle w:val="FirstParagraph"/>
      </w:pPr>
      <w:r>
        <w:t xml:space="preserve">Service-level governance (approval-gated launches + HomePass transitions); no BPMN.</w:t>
      </w:r>
    </w:p>
    <w:bookmarkEnd w:id="77"/>
    <w:bookmarkStart w:id="78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rPr>
          <w:rStyle w:val="VerbatimChar"/>
        </w:rPr>
        <w:t xml:space="preserve">rules.tax-applicability</w:t>
      </w:r>
      <w:r>
        <w:t xml:space="preserve">; every catalog table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config (prices/versions, discounts/campaigns,</w:t>
      </w:r>
      <w:r>
        <w:t xml:space="preserve"> </w:t>
      </w:r>
      <w:r>
        <w:t xml:space="preserve">tariffs, tax groups/rules, wallet types, HomePass status model, tech regions). Wananchi = re-seed.</w:t>
      </w:r>
    </w:p>
    <w:bookmarkEnd w:id="78"/>
    <w:bookmarkStart w:id="79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Consumed by →</w:t>
      </w:r>
      <w:r>
        <w:t xml:space="preserve"> </w:t>
      </w:r>
      <w:r>
        <w:t xml:space="preserve">Billing (charges/tax/discount), Subscription (package refs), Fulfillment (package),</w:t>
      </w:r>
      <w:r>
        <w:t xml:space="preserve"> </w:t>
      </w:r>
      <w:r>
        <w:t xml:space="preserve">Provisioning/WorkOrder (tech region, HomePass, service profile).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Calls →</w:t>
      </w:r>
      <w:r>
        <w:t xml:space="preserve"> </w:t>
      </w:r>
      <w:r>
        <w:t xml:space="preserve">Foundation Approvals (launch/discount/HomePass), Rules, Cache.</w:t>
      </w:r>
    </w:p>
    <w:bookmarkEnd w:id="79"/>
    <w:bookmarkStart w:id="80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R-PLM-02-AP-2/3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tax group = exempt; else rule group then product 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TaxComputeService::compute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R-SIP-DA-05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a duplicate active discount grant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DiscountAssignmentService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R-SIP-DA-07/11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high-value/long/manual grants route through EM-CFG-04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DiscountAssignmentService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SIP-02 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launch is maker-checker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PackageLaunchService</w:t>
            </w:r>
            <w:r>
              <w:t xml:space="preserve"> </w:t>
            </w:r>
            <w:r>
              <w:t xml:space="preserve">+ listener</w:t>
            </w:r>
          </w:p>
        </w:tc>
      </w:tr>
    </w:tbl>
    <w:bookmarkEnd w:id="80"/>
    <w:bookmarkStart w:id="81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Discount → invoice line:</w:t>
      </w:r>
      <w:r>
        <w:t xml:space="preserve"> </w:t>
      </w:r>
      <w:r>
        <w:t xml:space="preserve">the engine computes/grants (wallet/credit/invoice targets) but Billing's</w:t>
      </w:r>
      <w:r>
        <w:t xml:space="preserve"> </w:t>
      </w:r>
      <w:r>
        <w:t xml:space="preserve">recurring run doesn't auto-insert a discount line (see</w:t>
      </w:r>
      <w:r>
        <w:t xml:space="preserve"> </w:t>
      </w:r>
      <w:r>
        <w:rPr>
          <w:rStyle w:val="VerbatimChar"/>
        </w:rPr>
        <w:t xml:space="preserve">billing.md</w:t>
      </w:r>
      <w:r>
        <w:t xml:space="preserve"> </w:t>
      </w:r>
      <w:r>
        <w:t xml:space="preserve">§10). The one optional revenue</w:t>
      </w:r>
      <w:r>
        <w:t xml:space="preserve"> </w:t>
      </w:r>
      <w:r>
        <w:t xml:space="preserve">enhancement.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TechContractorSkill</w:t>
      </w:r>
      <w:r>
        <w:t xml:space="preserve">/</w:t>
      </w:r>
      <w:r>
        <w:rPr>
          <w:rStyle w:val="VerbatimChar"/>
        </w:rPr>
        <w:t xml:space="preserve">TechRegionContractor</w:t>
      </w:r>
      <w:r>
        <w:t xml:space="preserve"> </w:t>
      </w:r>
      <w:r>
        <w:t xml:space="preserve">here vs Workforce's</w:t>
      </w:r>
      <w:r>
        <w:t xml:space="preserve"> </w:t>
      </w:r>
      <w:r>
        <w:rPr>
          <w:rStyle w:val="VerbatimChar"/>
        </w:rPr>
        <w:t xml:space="preserve">skill_catalog</w:t>
      </w:r>
      <w:r>
        <w:t xml:space="preserve"> </w:t>
      </w:r>
      <w:r>
        <w:t xml:space="preserve">are intentionally</w:t>
      </w:r>
      <w:r>
        <w:t xml:space="preserve"> </w:t>
      </w:r>
      <w:r>
        <w:t xml:space="preserve">distinct (contractor config vs EM-02 capacity), not duplication.</w:t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3" Target="media/rId63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hyperlink" Id="rId69" Target="bill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bill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2026-06-23T18:33:35Z</dcterms:created>
  <dcterms:modified xsi:type="dcterms:W3CDTF">2026-06-23T18:33:35Z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