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44546a"/>
          <w:sz w:val="90"/>
          <w:szCs w:val="9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center"/>
        <w:rPr>
          <w:rFonts w:ascii="Arial" w:cs="Arial" w:eastAsia="Arial" w:hAnsi="Arial"/>
          <w:b w:val="0"/>
          <w:i w:val="0"/>
          <w:smallCaps w:val="0"/>
          <w:strike w:val="0"/>
          <w:color w:val="44546a"/>
          <w:sz w:val="90"/>
          <w:szCs w:val="90"/>
          <w:u w:val="none"/>
          <w:shd w:fill="auto" w:val="clear"/>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030275" cy="637498"/>
            <wp:effectExtent b="0" l="0" r="0" t="0"/>
            <wp:docPr descr="A picture containing logo&#10;&#10;Description automatically generated" id="198" name="image5.png"/>
            <a:graphic>
              <a:graphicData uri="http://schemas.openxmlformats.org/drawingml/2006/picture">
                <pic:pic>
                  <pic:nvPicPr>
                    <pic:cNvPr descr="A picture containing logo&#10;&#10;Description automatically generated" id="0" name="image5.png"/>
                    <pic:cNvPicPr preferRelativeResize="0"/>
                  </pic:nvPicPr>
                  <pic:blipFill>
                    <a:blip r:embed="rId7"/>
                    <a:srcRect b="0" l="0" r="0" t="0"/>
                    <a:stretch>
                      <a:fillRect/>
                    </a:stretch>
                  </pic:blipFill>
                  <pic:spPr>
                    <a:xfrm>
                      <a:off x="0" y="0"/>
                      <a:ext cx="2030275" cy="63749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44546a"/>
          <w:sz w:val="20"/>
          <w:szCs w:val="20"/>
          <w:u w:val="none"/>
          <w:shd w:fill="auto" w:val="clear"/>
          <w:vertAlign w:val="baseline"/>
        </w:rPr>
      </w:pPr>
      <w:r w:rsidDel="00000000" w:rsidR="00000000" w:rsidRPr="00000000">
        <w:rPr>
          <w:rFonts w:ascii="Arial" w:cs="Arial" w:eastAsia="Arial" w:hAnsi="Arial"/>
          <w:b w:val="0"/>
          <w:i w:val="0"/>
          <w:smallCaps w:val="0"/>
          <w:strike w:val="0"/>
          <w:color w:val="44546a"/>
          <w:sz w:val="20"/>
          <w:szCs w:val="20"/>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44546a"/>
          <w:sz w:val="90"/>
          <w:szCs w:val="90"/>
          <w:u w:val="none"/>
          <w:shd w:fill="auto" w:val="clear"/>
          <w:vertAlign w:val="baseline"/>
        </w:rPr>
      </w:pPr>
      <w:r w:rsidDel="00000000" w:rsidR="00000000" w:rsidRPr="00000000">
        <w:rPr>
          <w:rFonts w:ascii="Arial" w:cs="Arial" w:eastAsia="Arial" w:hAnsi="Arial"/>
          <w:b w:val="0"/>
          <w:i w:val="0"/>
          <w:smallCaps w:val="0"/>
          <w:strike w:val="0"/>
          <w:color w:val="44546a"/>
          <w:sz w:val="90"/>
          <w:szCs w:val="90"/>
          <w:u w:val="none"/>
          <w:shd w:fill="auto" w:val="clear"/>
          <w:vertAlign w:val="baseline"/>
          <w:rtl w:val="0"/>
        </w:rPr>
        <w:t xml:space="preserve">Distance Learning Activity 2</w:t>
      </w:r>
    </w:p>
    <w:p w:rsidR="00000000" w:rsidDel="00000000" w:rsidP="00000000" w:rsidRDefault="00000000" w:rsidRPr="00000000" w14:paraId="00000006">
      <w:pPr>
        <w:jc w:val="center"/>
        <w:rPr>
          <w:sz w:val="44"/>
          <w:szCs w:val="44"/>
        </w:rPr>
      </w:pPr>
      <w:r w:rsidDel="00000000" w:rsidR="00000000" w:rsidRPr="00000000">
        <w:rPr>
          <w:sz w:val="44"/>
          <w:szCs w:val="44"/>
          <w:rtl w:val="0"/>
        </w:rPr>
        <w:t xml:space="preserve">ICTWEB519 Develop complex web page layouts</w:t>
      </w:r>
    </w:p>
    <w:p w:rsidR="00000000" w:rsidDel="00000000" w:rsidP="00000000" w:rsidRDefault="00000000" w:rsidRPr="00000000" w14:paraId="00000007">
      <w:pPr>
        <w:jc w:val="center"/>
        <w:rPr/>
      </w:pPr>
      <w:r w:rsidDel="00000000" w:rsidR="00000000" w:rsidRPr="00000000">
        <w:rPr>
          <w:sz w:val="44"/>
          <w:szCs w:val="44"/>
          <w:rtl w:val="0"/>
        </w:rPr>
        <w:t xml:space="preserve">ICTWEB520 Develop complex cascading style sheets</w:t>
      </w:r>
      <w:r w:rsidDel="00000000" w:rsidR="00000000" w:rsidRPr="00000000">
        <w:rPr>
          <w:rFonts w:ascii="Arial" w:cs="Arial" w:eastAsia="Arial" w:hAnsi="Arial"/>
          <w:color w:val="44546a"/>
          <w:sz w:val="48"/>
          <w:szCs w:val="4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3"/>
        <w:tabs>
          <w:tab w:val="left" w:leader="none" w:pos="6888"/>
        </w:tabs>
        <w:rPr>
          <w:b w:val="1"/>
        </w:rPr>
      </w:pPr>
      <w:r w:rsidDel="00000000" w:rsidR="00000000" w:rsidRPr="00000000">
        <w:rPr>
          <w:b w:val="1"/>
          <w:rtl w:val="0"/>
        </w:rPr>
        <w:tab/>
      </w:r>
    </w:p>
    <w:p w:rsidR="00000000" w:rsidDel="00000000" w:rsidP="00000000" w:rsidRDefault="00000000" w:rsidRPr="00000000" w14:paraId="00000009">
      <w:pPr>
        <w:pStyle w:val="Heading3"/>
        <w:rPr>
          <w:b w:val="1"/>
        </w:rPr>
      </w:pPr>
      <w:r w:rsidDel="00000000" w:rsidR="00000000" w:rsidRPr="00000000">
        <w:rPr>
          <w:rtl w:val="0"/>
        </w:rPr>
      </w:r>
    </w:p>
    <w:p w:rsidR="00000000" w:rsidDel="00000000" w:rsidP="00000000" w:rsidRDefault="00000000" w:rsidRPr="00000000" w14:paraId="0000000A">
      <w:pPr>
        <w:pStyle w:val="Heading3"/>
        <w:rPr>
          <w:b w:val="1"/>
        </w:rPr>
      </w:pPr>
      <w:r w:rsidDel="00000000" w:rsidR="00000000" w:rsidRPr="00000000">
        <w:rPr>
          <w:rtl w:val="0"/>
        </w:rPr>
      </w:r>
    </w:p>
    <w:p w:rsidR="00000000" w:rsidDel="00000000" w:rsidP="00000000" w:rsidRDefault="00000000" w:rsidRPr="00000000" w14:paraId="0000000B">
      <w:pPr>
        <w:pStyle w:val="Heading3"/>
        <w:rPr>
          <w:b w:val="1"/>
        </w:rPr>
      </w:pPr>
      <w:r w:rsidDel="00000000" w:rsidR="00000000" w:rsidRPr="00000000">
        <w:rPr>
          <w:rtl w:val="0"/>
        </w:rPr>
      </w:r>
    </w:p>
    <w:p w:rsidR="00000000" w:rsidDel="00000000" w:rsidP="00000000" w:rsidRDefault="00000000" w:rsidRPr="00000000" w14:paraId="0000000C">
      <w:pPr>
        <w:pStyle w:val="Heading3"/>
        <w:rPr>
          <w:b w:val="1"/>
        </w:rPr>
      </w:pPr>
      <w:r w:rsidDel="00000000" w:rsidR="00000000" w:rsidRPr="00000000">
        <w:rPr>
          <w:rtl w:val="0"/>
        </w:rPr>
      </w:r>
    </w:p>
    <w:p w:rsidR="00000000" w:rsidDel="00000000" w:rsidP="00000000" w:rsidRDefault="00000000" w:rsidRPr="00000000" w14:paraId="0000000D">
      <w:pPr>
        <w:pStyle w:val="Heading3"/>
        <w:rPr>
          <w:b w:val="1"/>
        </w:rPr>
      </w:pPr>
      <w:r w:rsidDel="00000000" w:rsidR="00000000" w:rsidRPr="00000000">
        <w:rPr>
          <w:rtl w:val="0"/>
        </w:rPr>
      </w:r>
    </w:p>
    <w:p w:rsidR="00000000" w:rsidDel="00000000" w:rsidP="00000000" w:rsidRDefault="00000000" w:rsidRPr="00000000" w14:paraId="0000000E">
      <w:pPr>
        <w:pStyle w:val="Heading3"/>
        <w:rPr>
          <w:b w:val="1"/>
        </w:rPr>
      </w:pPr>
      <w:r w:rsidDel="00000000" w:rsidR="00000000" w:rsidRPr="00000000">
        <w:rPr>
          <w:rtl w:val="0"/>
        </w:rPr>
      </w:r>
    </w:p>
    <w:p w:rsidR="00000000" w:rsidDel="00000000" w:rsidP="00000000" w:rsidRDefault="00000000" w:rsidRPr="00000000" w14:paraId="0000000F">
      <w:pPr>
        <w:pStyle w:val="Heading3"/>
        <w:rPr>
          <w:b w:val="1"/>
        </w:rPr>
      </w:pPr>
      <w:r w:rsidDel="00000000" w:rsidR="00000000" w:rsidRPr="00000000">
        <w:rPr>
          <w:rtl w:val="0"/>
        </w:rPr>
      </w:r>
    </w:p>
    <w:p w:rsidR="00000000" w:rsidDel="00000000" w:rsidP="00000000" w:rsidRDefault="00000000" w:rsidRPr="00000000" w14:paraId="00000010">
      <w:pPr>
        <w:pStyle w:val="Heading3"/>
        <w:rPr>
          <w:b w:val="1"/>
        </w:rPr>
      </w:pPr>
      <w:r w:rsidDel="00000000" w:rsidR="00000000" w:rsidRPr="00000000">
        <w:rPr>
          <w:rtl w:val="0"/>
        </w:rPr>
      </w:r>
    </w:p>
    <w:p w:rsidR="00000000" w:rsidDel="00000000" w:rsidP="00000000" w:rsidRDefault="00000000" w:rsidRPr="00000000" w14:paraId="00000011">
      <w:pPr>
        <w:pStyle w:val="Heading3"/>
        <w:rPr>
          <w:b w:val="1"/>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Copyright 2022</w:t>
      </w:r>
    </w:p>
    <w:p w:rsidR="00000000" w:rsidDel="00000000" w:rsidP="00000000" w:rsidRDefault="00000000" w:rsidRPr="00000000" w14:paraId="00000013">
      <w:pPr>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14">
      <w:pPr>
        <w:rPr>
          <w:sz w:val="18"/>
          <w:szCs w:val="18"/>
        </w:rPr>
      </w:pPr>
      <w:r w:rsidDel="00000000" w:rsidR="00000000" w:rsidRPr="00000000">
        <w:rPr>
          <w:rFonts w:ascii="Noto Sans Symbols" w:cs="Noto Sans Symbols" w:eastAsia="Noto Sans Symbols" w:hAnsi="Noto Sans Symbols"/>
          <w:sz w:val="18"/>
          <w:szCs w:val="18"/>
          <w:rtl w:val="0"/>
        </w:rPr>
        <w:t xml:space="preserve">©</w:t>
      </w:r>
      <w:r w:rsidDel="00000000" w:rsidR="00000000" w:rsidRPr="00000000">
        <w:rPr>
          <w:sz w:val="18"/>
          <w:szCs w:val="18"/>
          <w:rtl w:val="0"/>
        </w:rPr>
        <w:t xml:space="preserve"> Australian College of Business Intelligence</w:t>
      </w:r>
    </w:p>
    <w:p w:rsidR="00000000" w:rsidDel="00000000" w:rsidP="00000000" w:rsidRDefault="00000000" w:rsidRPr="00000000" w14:paraId="00000015">
      <w:pPr>
        <w:rPr>
          <w:sz w:val="18"/>
          <w:szCs w:val="18"/>
        </w:rPr>
      </w:pPr>
      <w:r w:rsidDel="00000000" w:rsidR="00000000" w:rsidRPr="00000000">
        <w:rPr>
          <w:sz w:val="18"/>
          <w:szCs w:val="18"/>
          <w:rtl w:val="0"/>
        </w:rPr>
        <w:t xml:space="preserve">All rights reserved</w:t>
      </w:r>
    </w:p>
    <w:p w:rsidR="00000000" w:rsidDel="00000000" w:rsidP="00000000" w:rsidRDefault="00000000" w:rsidRPr="00000000" w14:paraId="00000016">
      <w:pPr>
        <w:rPr>
          <w:sz w:val="18"/>
          <w:szCs w:val="18"/>
        </w:rPr>
      </w:pPr>
      <w:r w:rsidDel="00000000" w:rsidR="00000000" w:rsidRPr="00000000">
        <w:rPr>
          <w:sz w:val="18"/>
          <w:szCs w:val="18"/>
          <w:rtl w:val="0"/>
        </w:rPr>
        <w:t xml:space="preserve">Version: 22.1</w:t>
      </w:r>
    </w:p>
    <w:p w:rsidR="00000000" w:rsidDel="00000000" w:rsidP="00000000" w:rsidRDefault="00000000" w:rsidRPr="00000000" w14:paraId="00000017">
      <w:pPr>
        <w:rPr>
          <w:sz w:val="18"/>
          <w:szCs w:val="18"/>
        </w:rPr>
      </w:pPr>
      <w:r w:rsidDel="00000000" w:rsidR="00000000" w:rsidRPr="00000000">
        <w:rPr>
          <w:sz w:val="18"/>
          <w:szCs w:val="18"/>
          <w:rtl w:val="0"/>
        </w:rPr>
        <w:t xml:space="preserve">Date Modified: December 2022</w:t>
      </w:r>
    </w:p>
    <w:p w:rsidR="00000000" w:rsidDel="00000000" w:rsidP="00000000" w:rsidRDefault="00000000" w:rsidRPr="00000000" w14:paraId="00000018">
      <w:pPr>
        <w:rPr>
          <w:sz w:val="18"/>
          <w:szCs w:val="18"/>
        </w:rPr>
      </w:pPr>
      <w:r w:rsidDel="00000000" w:rsidR="00000000" w:rsidRPr="00000000">
        <w:rPr>
          <w:sz w:val="18"/>
          <w:szCs w:val="18"/>
          <w:rtl w:val="0"/>
        </w:rPr>
        <w:t xml:space="preserve">No part of this publication may be reproduced, stored in a retrieval system or transmitted in any form or by any means, electronic, mechanical, photocopying, recording or otherwise without the prior written permission of Australian College of Business Intelligence.</w:t>
      </w:r>
    </w:p>
    <w:p w:rsidR="00000000" w:rsidDel="00000000" w:rsidP="00000000" w:rsidRDefault="00000000" w:rsidRPr="00000000" w14:paraId="00000019">
      <w:pPr>
        <w:rPr>
          <w:b w:val="1"/>
          <w:sz w:val="18"/>
          <w:szCs w:val="18"/>
        </w:rPr>
      </w:pPr>
      <w:r w:rsidDel="00000000" w:rsidR="00000000" w:rsidRPr="00000000">
        <w:rPr>
          <w:b w:val="1"/>
          <w:sz w:val="18"/>
          <w:szCs w:val="18"/>
          <w:rtl w:val="0"/>
        </w:rPr>
        <w:t xml:space="preserve">Disclaimer:</w:t>
      </w:r>
    </w:p>
    <w:p w:rsidR="00000000" w:rsidDel="00000000" w:rsidP="00000000" w:rsidRDefault="00000000" w:rsidRPr="00000000" w14:paraId="0000001A">
      <w:pPr>
        <w:rPr>
          <w:sz w:val="18"/>
          <w:szCs w:val="18"/>
        </w:rPr>
      </w:pPr>
      <w:r w:rsidDel="00000000" w:rsidR="00000000" w:rsidRPr="00000000">
        <w:rPr>
          <w:sz w:val="18"/>
          <w:szCs w:val="18"/>
          <w:rtl w:val="0"/>
        </w:rPr>
        <w:t xml:space="preserve">The Australian College of Business Intelligence does not invite reliance upon, nor accept responsibility for, the information it provides. The Australian College of Business Intelligence makes every effort to provide a high-quality service. However, neither the Australian College of Business Intelligence, nor the providers of data, gives any guarantees, undertakings or warranties concerning the accuracy, completeness or up-to-date nature of the information provided. Users should confirm information from another source if it is of sufficient importance for them to do so.</w:t>
      </w:r>
    </w:p>
    <w:p w:rsidR="00000000" w:rsidDel="00000000" w:rsidP="00000000" w:rsidRDefault="00000000" w:rsidRPr="00000000" w14:paraId="0000001B">
      <w:pPr>
        <w:rPr>
          <w:sz w:val="18"/>
          <w:szCs w:val="18"/>
        </w:rPr>
      </w:pPr>
      <w:r w:rsidDel="00000000" w:rsidR="00000000" w:rsidRPr="00000000">
        <w:rPr>
          <w:sz w:val="18"/>
          <w:szCs w:val="18"/>
          <w:rtl w:val="0"/>
        </w:rPr>
        <w:br w:type="textWrapping"/>
      </w:r>
    </w:p>
    <w:p w:rsidR="00000000" w:rsidDel="00000000" w:rsidP="00000000" w:rsidRDefault="00000000" w:rsidRPr="00000000" w14:paraId="0000001C">
      <w:pPr>
        <w:pStyle w:val="Heading1"/>
        <w:rPr/>
      </w:pPr>
      <w:bookmarkStart w:colFirst="0" w:colLast="0" w:name="_heading=h.gjdgxs" w:id="0"/>
      <w:bookmarkEnd w:id="0"/>
      <w:r w:rsidDel="00000000" w:rsidR="00000000" w:rsidRPr="00000000">
        <w:rPr>
          <w:rtl w:val="0"/>
        </w:rPr>
        <w:t xml:space="preserve">1. Instructions to Learners</w:t>
      </w:r>
    </w:p>
    <w:p w:rsidR="00000000" w:rsidDel="00000000" w:rsidP="00000000" w:rsidRDefault="00000000" w:rsidRPr="00000000" w14:paraId="0000001D">
      <w:pPr>
        <w:pStyle w:val="Heading2"/>
        <w:rPr/>
      </w:pPr>
      <w:bookmarkStart w:colFirst="0" w:colLast="0" w:name="_heading=h.30j0zll" w:id="1"/>
      <w:bookmarkEnd w:id="1"/>
      <w:r w:rsidDel="00000000" w:rsidR="00000000" w:rsidRPr="00000000">
        <w:rPr>
          <w:rtl w:val="0"/>
        </w:rPr>
        <w:br w:type="textWrapping"/>
        <w:t xml:space="preserve">Purpose of this distance learning activity</w:t>
      </w:r>
    </w:p>
    <w:p w:rsidR="00000000" w:rsidDel="00000000" w:rsidP="00000000" w:rsidRDefault="00000000" w:rsidRPr="00000000" w14:paraId="0000001E">
      <w:pPr>
        <w:rPr>
          <w:color w:val="000000"/>
        </w:rPr>
      </w:pPr>
      <w:r w:rsidDel="00000000" w:rsidR="00000000" w:rsidRPr="00000000">
        <w:rPr>
          <w:rtl w:val="0"/>
        </w:rPr>
        <w:br w:type="textWrapping"/>
      </w:r>
      <w:r w:rsidDel="00000000" w:rsidR="00000000" w:rsidRPr="00000000">
        <w:rPr>
          <w:color w:val="000000"/>
          <w:rtl w:val="0"/>
        </w:rPr>
        <w:t xml:space="preserve">This activity requires the learners to code in HTML and CSS based on the following topics:</w:t>
      </w:r>
    </w:p>
    <w:p w:rsidR="00000000" w:rsidDel="00000000" w:rsidP="00000000" w:rsidRDefault="00000000" w:rsidRPr="00000000" w14:paraId="000000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w:t>
      </w:r>
    </w:p>
    <w:p w:rsidR="00000000" w:rsidDel="00000000" w:rsidP="00000000" w:rsidRDefault="00000000" w:rsidRPr="00000000" w14:paraId="000000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Tables</w:t>
      </w:r>
    </w:p>
    <w:p w:rsidR="00000000" w:rsidDel="00000000" w:rsidP="00000000" w:rsidRDefault="00000000" w:rsidRPr="00000000" w14:paraId="0000002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Positioning elements</w:t>
      </w:r>
    </w:p>
    <w:p w:rsidR="00000000" w:rsidDel="00000000" w:rsidP="00000000" w:rsidRDefault="00000000" w:rsidRPr="00000000" w14:paraId="0000002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property</w:t>
      </w:r>
    </w:p>
    <w:p w:rsidR="00000000" w:rsidDel="00000000" w:rsidP="00000000" w:rsidRDefault="00000000" w:rsidRPr="00000000" w14:paraId="0000002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Opacity</w:t>
      </w:r>
    </w:p>
    <w:p w:rsidR="00000000" w:rsidDel="00000000" w:rsidP="00000000" w:rsidRDefault="00000000" w:rsidRPr="00000000" w14:paraId="0000002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Responsive layout</w:t>
      </w:r>
    </w:p>
    <w:p w:rsidR="00000000" w:rsidDel="00000000" w:rsidP="00000000" w:rsidRDefault="00000000" w:rsidRPr="00000000" w14:paraId="0000002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Flexible box</w:t>
      </w:r>
    </w:p>
    <w:p w:rsidR="00000000" w:rsidDel="00000000" w:rsidP="00000000" w:rsidRDefault="00000000" w:rsidRPr="00000000" w14:paraId="0000002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Semantic tags</w:t>
      </w:r>
    </w:p>
    <w:p w:rsidR="00000000" w:rsidDel="00000000" w:rsidP="00000000" w:rsidRDefault="00000000" w:rsidRPr="00000000" w14:paraId="00000027">
      <w:pPr>
        <w:pStyle w:val="Heading2"/>
        <w:rPr/>
      </w:pPr>
      <w:bookmarkStart w:colFirst="0" w:colLast="0" w:name="_heading=h.1fob9te" w:id="2"/>
      <w:bookmarkEnd w:id="2"/>
      <w:r w:rsidDel="00000000" w:rsidR="00000000" w:rsidRPr="00000000">
        <w:rPr>
          <w:rtl w:val="0"/>
        </w:rPr>
        <w:t xml:space="preserve">What you are required to do</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For this distance learning activity, you are required to answer questions and create small web pages.</w:t>
      </w:r>
    </w:p>
    <w:p w:rsidR="00000000" w:rsidDel="00000000" w:rsidP="00000000" w:rsidRDefault="00000000" w:rsidRPr="00000000" w14:paraId="00000029">
      <w:pPr>
        <w:pStyle w:val="Heading2"/>
        <w:rPr/>
      </w:pPr>
      <w:r w:rsidDel="00000000" w:rsidR="00000000" w:rsidRPr="00000000">
        <w:rPr>
          <w:rtl w:val="0"/>
        </w:rPr>
        <w:t xml:space="preserve">Resources</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7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refer to the learner guides.</w:t>
      </w:r>
    </w:p>
    <w:p w:rsidR="00000000" w:rsidDel="00000000" w:rsidP="00000000" w:rsidRDefault="00000000" w:rsidRPr="00000000" w14:paraId="0000002B">
      <w:pPr>
        <w:pStyle w:val="Heading2"/>
        <w:rPr/>
      </w:pPr>
      <w:r w:rsidDel="00000000" w:rsidR="00000000" w:rsidRPr="00000000">
        <w:rPr>
          <w:rtl w:val="0"/>
        </w:rPr>
        <w:t xml:space="preserve">How to submit your Distance Learning Activity</w:t>
      </w:r>
    </w:p>
    <w:p w:rsidR="00000000" w:rsidDel="00000000" w:rsidP="00000000" w:rsidRDefault="00000000" w:rsidRPr="00000000" w14:paraId="0000002C">
      <w:pPr>
        <w:rPr/>
      </w:pPr>
      <w:r w:rsidDel="00000000" w:rsidR="00000000" w:rsidRPr="00000000">
        <w:rPr>
          <w:b w:val="1"/>
          <w:rtl w:val="0"/>
        </w:rPr>
        <w:t xml:space="preserve">File naming convention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When submitting your Distance Learning Activity, use the following naming convention</w:t>
      </w:r>
    </w:p>
    <w:p w:rsidR="00000000" w:rsidDel="00000000" w:rsidP="00000000" w:rsidRDefault="00000000" w:rsidRPr="00000000" w14:paraId="000000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 of Competency code (i.e., ICTWEB519_520)</w:t>
      </w:r>
    </w:p>
    <w:p w:rsidR="00000000" w:rsidDel="00000000" w:rsidP="00000000" w:rsidRDefault="00000000" w:rsidRPr="00000000" w14:paraId="000000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‘DLA’ followed by the week number (ie., 5)</w:t>
      </w:r>
    </w:p>
    <w:p w:rsidR="00000000" w:rsidDel="00000000" w:rsidP="00000000" w:rsidRDefault="00000000" w:rsidRPr="00000000" w14:paraId="000000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first name and initial of last name. Capitalise only the first letter of names. Then insert a dash, followed by submission attempt. </w:t>
      </w:r>
    </w:p>
    <w:p w:rsidR="00000000" w:rsidDel="00000000" w:rsidP="00000000" w:rsidRDefault="00000000" w:rsidRPr="00000000" w14:paraId="00000031">
      <w:pPr>
        <w:rPr/>
      </w:pPr>
      <w:r w:rsidDel="00000000" w:rsidR="00000000" w:rsidRPr="00000000">
        <w:rPr>
          <w:rtl w:val="0"/>
        </w:rPr>
        <w:t xml:space="preserve">Hence as an example of incorporating the three points above your file name or subject line should appear this way:  </w:t>
      </w:r>
      <w:r w:rsidDel="00000000" w:rsidR="00000000" w:rsidRPr="00000000">
        <w:rPr>
          <w:i w:val="1"/>
          <w:rtl w:val="0"/>
        </w:rPr>
        <w:t xml:space="preserve">ICTWEB519_520</w:t>
      </w:r>
      <w:r w:rsidDel="00000000" w:rsidR="00000000" w:rsidRPr="00000000">
        <w:rPr>
          <w:rtl w:val="0"/>
        </w:rPr>
        <w:t xml:space="preserve"> </w:t>
      </w:r>
      <w:r w:rsidDel="00000000" w:rsidR="00000000" w:rsidRPr="00000000">
        <w:rPr>
          <w:i w:val="1"/>
          <w:rtl w:val="0"/>
        </w:rPr>
        <w:t xml:space="preserve">DLA 1 – JessieA #1</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website project folder called using the naming convention specified above. This folder will be used to store the following</w:t>
      </w:r>
    </w:p>
    <w:p w:rsidR="00000000" w:rsidDel="00000000" w:rsidP="00000000" w:rsidRDefault="00000000" w:rsidRPr="00000000" w14:paraId="0000003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distance learning activity</w:t>
      </w:r>
    </w:p>
    <w:p w:rsidR="00000000" w:rsidDel="00000000" w:rsidP="00000000" w:rsidRDefault="00000000" w:rsidRPr="00000000" w14:paraId="0000003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website project folder as required by the questions below</w:t>
      </w:r>
    </w:p>
    <w:p w:rsidR="00000000" w:rsidDel="00000000" w:rsidP="00000000" w:rsidRDefault="00000000" w:rsidRPr="00000000" w14:paraId="00000035">
      <w:pPr>
        <w:rPr/>
      </w:pPr>
      <w:r w:rsidDel="00000000" w:rsidR="00000000" w:rsidRPr="00000000">
        <w:rPr>
          <w:rtl w:val="0"/>
        </w:rPr>
        <w:t xml:space="preserve">Once completed, compress the website project folder in zip format and then submit. Always submit your distance learning activity on time by the due date. Your completed distance learning activity must be uploaded onto Moodle by 11.55pm on Sunday of the current week.</w:t>
        <w:br w:type="textWrapping"/>
        <w:br w:type="textWrapping"/>
      </w:r>
    </w:p>
    <w:p w:rsidR="00000000" w:rsidDel="00000000" w:rsidP="00000000" w:rsidRDefault="00000000" w:rsidRPr="00000000" w14:paraId="00000036">
      <w:pPr>
        <w:rPr/>
      </w:pPr>
      <w:r w:rsidDel="00000000" w:rsidR="00000000" w:rsidRPr="00000000">
        <w:rPr>
          <w:rtl w:val="0"/>
        </w:rPr>
        <w:br w:type="textWrapp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37">
      <w:pPr>
        <w:rPr>
          <w:rFonts w:ascii="Calibri" w:cs="Calibri" w:eastAsia="Calibri" w:hAnsi="Calibri"/>
          <w:b w:val="1"/>
          <w:color w:val="1f4988"/>
          <w:sz w:val="48"/>
          <w:szCs w:val="48"/>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38">
      <w:pPr>
        <w:rPr/>
      </w:pPr>
      <w:r w:rsidDel="00000000" w:rsidR="00000000" w:rsidRPr="00000000">
        <w:rPr>
          <w:rFonts w:ascii="Calibri" w:cs="Calibri" w:eastAsia="Calibri" w:hAnsi="Calibri"/>
          <w:b w:val="1"/>
          <w:color w:val="1f4988"/>
          <w:sz w:val="48"/>
          <w:szCs w:val="48"/>
          <w:rtl w:val="0"/>
        </w:rPr>
        <w:t xml:space="preserve">2. Questions (cla</w:t>
      </w:r>
      <w:r w:rsidDel="00000000" w:rsidR="00000000" w:rsidRPr="00000000">
        <w:rPr>
          <w:b w:val="1"/>
          <w:color w:val="1f4988"/>
          <w:sz w:val="48"/>
          <w:szCs w:val="48"/>
          <w:rtl w:val="0"/>
        </w:rPr>
        <w:t xml:space="preserve">ss and list order and unorder)</w:t>
      </w:r>
      <w:r w:rsidDel="00000000" w:rsidR="00000000" w:rsidRPr="00000000">
        <w:rPr>
          <w:rtl w:val="0"/>
        </w:rPr>
        <w:br w:type="textWrapping"/>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39">
            <w:pPr>
              <w:rPr>
                <w:rFonts w:ascii="Arial" w:cs="Arial" w:eastAsia="Arial" w:hAnsi="Arial"/>
              </w:rPr>
            </w:pPr>
            <w:r w:rsidDel="00000000" w:rsidR="00000000" w:rsidRPr="00000000">
              <w:rPr>
                <w:rtl w:val="0"/>
              </w:rPr>
              <w:t xml:space="preserve">Question 1. </w:t>
            </w:r>
            <w:r w:rsidDel="00000000" w:rsidR="00000000" w:rsidRPr="00000000">
              <w:rPr>
                <w:rFonts w:ascii="Arial" w:cs="Arial" w:eastAsia="Arial" w:hAnsi="Arial"/>
                <w:rtl w:val="0"/>
              </w:rPr>
              <w:t xml:space="preserve">Create a web page so that it appears the same with the given the diagram below: </w:t>
            </w:r>
          </w:p>
          <w:p w:rsidR="00000000" w:rsidDel="00000000" w:rsidP="00000000" w:rsidRDefault="00000000" w:rsidRPr="00000000" w14:paraId="0000003A">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B">
            <w:pPr>
              <w:ind w:left="720" w:firstLine="0"/>
              <w:jc w:val="center"/>
              <w:rPr>
                <w:rFonts w:ascii="Arial" w:cs="Arial" w:eastAsia="Arial" w:hAnsi="Arial"/>
                <w:b w:val="1"/>
                <w:color w:val="4472c4"/>
              </w:rPr>
            </w:pPr>
            <w:r w:rsidDel="00000000" w:rsidR="00000000" w:rsidRPr="00000000">
              <w:rPr>
                <w:rFonts w:ascii="Arial" w:cs="Arial" w:eastAsia="Arial" w:hAnsi="Arial"/>
                <w:b w:val="1"/>
                <w:color w:val="4472c4"/>
                <w:rtl w:val="0"/>
              </w:rPr>
              <w:t xml:space="preserve">HOW TO COOK</w:t>
            </w:r>
          </w:p>
          <w:p w:rsidR="00000000" w:rsidDel="00000000" w:rsidP="00000000" w:rsidRDefault="00000000" w:rsidRPr="00000000" w14:paraId="0000003C">
            <w:pPr>
              <w:ind w:left="72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D">
            <w:pPr>
              <w:ind w:left="720" w:firstLine="0"/>
              <w:rPr>
                <w:rFonts w:ascii="Arial" w:cs="Arial" w:eastAsia="Arial" w:hAnsi="Arial"/>
                <w:b w:val="1"/>
                <w:color w:val="4472c4"/>
              </w:rPr>
            </w:pPr>
            <w:r w:rsidDel="00000000" w:rsidR="00000000" w:rsidRPr="00000000">
              <w:rPr>
                <w:rFonts w:ascii="Arial" w:cs="Arial" w:eastAsia="Arial" w:hAnsi="Arial"/>
                <w:b w:val="1"/>
                <w:color w:val="4472c4"/>
                <w:rtl w:val="0"/>
              </w:rPr>
              <w:t xml:space="preserve">Preparation:</w:t>
            </w:r>
          </w:p>
          <w:p w:rsidR="00000000" w:rsidDel="00000000" w:rsidP="00000000" w:rsidRDefault="00000000" w:rsidRPr="00000000" w14:paraId="0000003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4472c4"/>
                <w:sz w:val="22"/>
                <w:szCs w:val="22"/>
                <w:u w:val="none"/>
                <w:shd w:fill="auto" w:val="clear"/>
                <w:vertAlign w:val="baseline"/>
              </w:rPr>
            </w:pPr>
            <w:r w:rsidDel="00000000" w:rsidR="00000000" w:rsidRPr="00000000">
              <w:rPr>
                <w:rFonts w:ascii="Arial" w:cs="Arial" w:eastAsia="Arial" w:hAnsi="Arial"/>
                <w:b w:val="0"/>
                <w:i w:val="0"/>
                <w:smallCaps w:val="0"/>
                <w:strike w:val="0"/>
                <w:color w:val="4472c4"/>
                <w:sz w:val="22"/>
                <w:szCs w:val="22"/>
                <w:u w:val="none"/>
                <w:shd w:fill="auto" w:val="clear"/>
                <w:vertAlign w:val="baseline"/>
                <w:rtl w:val="0"/>
              </w:rPr>
              <w:t xml:space="preserve">Prepare ingredients.</w:t>
            </w:r>
          </w:p>
          <w:p w:rsidR="00000000" w:rsidDel="00000000" w:rsidP="00000000" w:rsidRDefault="00000000" w:rsidRPr="00000000" w14:paraId="0000003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Arial" w:cs="Arial" w:eastAsia="Arial" w:hAnsi="Arial"/>
                <w:b w:val="0"/>
                <w:i w:val="0"/>
                <w:smallCaps w:val="0"/>
                <w:strike w:val="0"/>
                <w:color w:val="4472c4"/>
                <w:sz w:val="22"/>
                <w:szCs w:val="22"/>
                <w:u w:val="none"/>
                <w:shd w:fill="auto" w:val="clear"/>
                <w:vertAlign w:val="baseline"/>
              </w:rPr>
            </w:pPr>
            <w:r w:rsidDel="00000000" w:rsidR="00000000" w:rsidRPr="00000000">
              <w:rPr>
                <w:rFonts w:ascii="Arial" w:cs="Arial" w:eastAsia="Arial" w:hAnsi="Arial"/>
                <w:b w:val="0"/>
                <w:i w:val="0"/>
                <w:smallCaps w:val="0"/>
                <w:strike w:val="0"/>
                <w:color w:val="4472c4"/>
                <w:sz w:val="22"/>
                <w:szCs w:val="22"/>
                <w:u w:val="none"/>
                <w:shd w:fill="auto" w:val="clear"/>
                <w:vertAlign w:val="baseline"/>
                <w:rtl w:val="0"/>
              </w:rPr>
              <w:t xml:space="preserve">Slice ingredients. </w:t>
            </w:r>
          </w:p>
          <w:p w:rsidR="00000000" w:rsidDel="00000000" w:rsidP="00000000" w:rsidRDefault="00000000" w:rsidRPr="00000000" w14:paraId="0000004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720" w:firstLine="0"/>
              <w:rPr>
                <w:rFonts w:ascii="Arial" w:cs="Arial" w:eastAsia="Arial" w:hAnsi="Arial"/>
                <w:b w:val="1"/>
                <w:color w:val="ff0000"/>
              </w:rPr>
            </w:pPr>
            <w:r w:rsidDel="00000000" w:rsidR="00000000" w:rsidRPr="00000000">
              <w:rPr>
                <w:rFonts w:ascii="Arial" w:cs="Arial" w:eastAsia="Arial" w:hAnsi="Arial"/>
                <w:b w:val="1"/>
                <w:color w:val="ff0000"/>
                <w:rtl w:val="0"/>
              </w:rPr>
              <w:t xml:space="preserve">Warning!!!</w:t>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Be careful not to cut yourself when slicing.</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ind w:left="720" w:firstLine="0"/>
              <w:rPr>
                <w:rFonts w:ascii="Arial" w:cs="Arial" w:eastAsia="Arial" w:hAnsi="Arial"/>
                <w:b w:val="1"/>
                <w:color w:val="4472c4"/>
              </w:rPr>
            </w:pPr>
            <w:r w:rsidDel="00000000" w:rsidR="00000000" w:rsidRPr="00000000">
              <w:rPr>
                <w:rFonts w:ascii="Arial" w:cs="Arial" w:eastAsia="Arial" w:hAnsi="Arial"/>
                <w:b w:val="1"/>
                <w:color w:val="4472c4"/>
                <w:rtl w:val="0"/>
              </w:rPr>
              <w:t xml:space="preserve">Cooking Procedure:</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Arial" w:cs="Arial" w:eastAsia="Arial" w:hAnsi="Arial"/>
                <w:b w:val="0"/>
                <w:i w:val="0"/>
                <w:smallCaps w:val="0"/>
                <w:strike w:val="0"/>
                <w:color w:val="4472c4"/>
                <w:sz w:val="22"/>
                <w:szCs w:val="22"/>
                <w:u w:val="none"/>
                <w:shd w:fill="auto" w:val="clear"/>
                <w:vertAlign w:val="baseline"/>
              </w:rPr>
            </w:pPr>
            <w:r w:rsidDel="00000000" w:rsidR="00000000" w:rsidRPr="00000000">
              <w:rPr>
                <w:rFonts w:ascii="Arial" w:cs="Arial" w:eastAsia="Arial" w:hAnsi="Arial"/>
                <w:b w:val="0"/>
                <w:i w:val="0"/>
                <w:smallCaps w:val="0"/>
                <w:strike w:val="0"/>
                <w:color w:val="4472c4"/>
                <w:sz w:val="22"/>
                <w:szCs w:val="22"/>
                <w:u w:val="none"/>
                <w:shd w:fill="auto" w:val="clear"/>
                <w:vertAlign w:val="baseline"/>
                <w:rtl w:val="0"/>
              </w:rPr>
              <w:t xml:space="preserve">Sauté spices under high heat.</w:t>
            </w:r>
          </w:p>
          <w:p w:rsidR="00000000" w:rsidDel="00000000" w:rsidP="00000000" w:rsidRDefault="00000000" w:rsidRPr="00000000" w14:paraId="00000046">
            <w:pPr>
              <w:ind w:left="720" w:firstLine="0"/>
              <w:rPr>
                <w:rFonts w:ascii="Arial" w:cs="Arial" w:eastAsia="Arial" w:hAnsi="Arial"/>
                <w:b w:val="1"/>
                <w:color w:val="4472c4"/>
              </w:rPr>
            </w:pPr>
            <w:r w:rsidDel="00000000" w:rsidR="00000000" w:rsidRPr="00000000">
              <w:rPr>
                <w:rtl w:val="0"/>
              </w:rPr>
            </w:r>
          </w:p>
          <w:p w:rsidR="00000000" w:rsidDel="00000000" w:rsidP="00000000" w:rsidRDefault="00000000" w:rsidRPr="00000000" w14:paraId="00000047">
            <w:pPr>
              <w:ind w:left="720" w:firstLine="0"/>
              <w:rPr>
                <w:rFonts w:ascii="Arial" w:cs="Arial" w:eastAsia="Arial" w:hAnsi="Arial"/>
                <w:b w:val="1"/>
                <w:color w:val="ff0000"/>
              </w:rPr>
            </w:pPr>
            <w:r w:rsidDel="00000000" w:rsidR="00000000" w:rsidRPr="00000000">
              <w:rPr>
                <w:rFonts w:ascii="Arial" w:cs="Arial" w:eastAsia="Arial" w:hAnsi="Arial"/>
                <w:b w:val="1"/>
                <w:color w:val="ff0000"/>
                <w:rtl w:val="0"/>
              </w:rPr>
              <w:t xml:space="preserve">Caution!!!</w:t>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Be careful not to burn yourself. </w:t>
            </w:r>
            <w:r w:rsidDel="00000000" w:rsidR="00000000" w:rsidRPr="00000000">
              <w:rPr>
                <w:rFonts w:ascii="Calibri" w:cs="Calibri" w:eastAsia="Calibri" w:hAnsi="Calibri"/>
                <w:b w:val="0"/>
                <w:i w:val="1"/>
                <w:smallCaps w:val="0"/>
                <w:strike w:val="0"/>
                <w:color w:val="80808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rPr>
                <w:i w:val="1"/>
              </w:rPr>
            </w:pPr>
            <w:r w:rsidDel="00000000" w:rsidR="00000000" w:rsidRPr="00000000">
              <w:rPr>
                <w:rtl w:val="0"/>
              </w:rPr>
            </w:r>
          </w:p>
        </w:tc>
      </w:tr>
    </w:tbl>
    <w:p w:rsidR="00000000" w:rsidDel="00000000" w:rsidP="00000000" w:rsidRDefault="00000000" w:rsidRPr="00000000" w14:paraId="0000004A">
      <w:pPr>
        <w:rPr>
          <w:rFonts w:ascii="Calibri" w:cs="Calibri" w:eastAsia="Calibri" w:hAnsi="Calibri"/>
          <w:color w:val="1f4988"/>
          <w:sz w:val="34"/>
          <w:szCs w:val="34"/>
        </w:rPr>
      </w:pPr>
      <w:r w:rsidDel="00000000" w:rsidR="00000000" w:rsidRPr="00000000">
        <w:rPr>
          <w:rtl w:val="0"/>
        </w:rPr>
      </w:r>
    </w:p>
    <w:p w:rsidR="00000000" w:rsidDel="00000000" w:rsidP="00000000" w:rsidRDefault="00000000" w:rsidRPr="00000000" w14:paraId="0000004B">
      <w:pPr>
        <w:rPr>
          <w:rFonts w:ascii="Calibri" w:cs="Calibri" w:eastAsia="Calibri" w:hAnsi="Calibri"/>
          <w:color w:val="1f4988"/>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4C">
      <w:pPr>
        <w:rPr>
          <w:rFonts w:ascii="Calibri" w:cs="Calibri" w:eastAsia="Calibri" w:hAnsi="Calibri"/>
          <w:color w:val="1f4988"/>
          <w:sz w:val="34"/>
          <w:szCs w:val="34"/>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4D">
            <w:pPr>
              <w:rPr>
                <w:rFonts w:ascii="Arial" w:cs="Arial" w:eastAsia="Arial" w:hAnsi="Arial"/>
              </w:rPr>
            </w:pPr>
            <w:r w:rsidDel="00000000" w:rsidR="00000000" w:rsidRPr="00000000">
              <w:rPr>
                <w:rtl w:val="0"/>
              </w:rPr>
              <w:t xml:space="preserve">Question 2. </w:t>
            </w:r>
            <w:r w:rsidDel="00000000" w:rsidR="00000000" w:rsidRPr="00000000">
              <w:rPr>
                <w:rFonts w:ascii="Arial" w:cs="Arial" w:eastAsia="Arial" w:hAnsi="Arial"/>
                <w:rtl w:val="0"/>
              </w:rPr>
              <w:t xml:space="preserve">Create a web page so that the transparent pink square is on top the section that has the background image of a turtle as shown below:</w:t>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 xml:space="preserve">Specifications:</w:t>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 Sections: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Pink: &lt;div id = “top”&gt;&lt;/div&gt;   &lt;!--do not put anything inside the div section--&gt;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Turtle: &lt;div id= “bottom”&gt;&lt;/div&gt; &lt;!--do not put anything inside the div section--&gt;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CSS:</w:t>
            </w:r>
          </w:p>
          <w:p w:rsidR="00000000" w:rsidDel="00000000" w:rsidP="00000000" w:rsidRDefault="00000000" w:rsidRPr="00000000" w14:paraId="0000005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css file so that it looks like the diagram above.</w:t>
            </w:r>
          </w:p>
          <w:p w:rsidR="00000000" w:rsidDel="00000000" w:rsidP="00000000" w:rsidRDefault="00000000" w:rsidRPr="00000000" w14:paraId="0000005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dimensions of both section should not be greater than 300px. The top section should be smaller than the bottom section.</w:t>
            </w:r>
          </w:p>
          <w:p w:rsidR="00000000" w:rsidDel="00000000" w:rsidP="00000000" w:rsidRDefault="00000000" w:rsidRPr="00000000" w14:paraId="0000005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top section must have a background color pink and must be very transparent as shown in the photo above.</w:t>
            </w:r>
          </w:p>
          <w:p w:rsidR="00000000" w:rsidDel="00000000" w:rsidP="00000000" w:rsidRDefault="00000000" w:rsidRPr="00000000" w14:paraId="0000005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bottom section must have a background image of a turtle.</w:t>
            </w:r>
          </w:p>
          <w:p w:rsidR="00000000" w:rsidDel="00000000" w:rsidP="00000000" w:rsidRDefault="00000000" w:rsidRPr="00000000" w14:paraId="00000059">
            <w:pPr>
              <w:rPr>
                <w:color w:val="000000"/>
              </w:rPr>
            </w:pPr>
            <w:r w:rsidDel="00000000" w:rsidR="00000000" w:rsidRPr="00000000">
              <w:rPr>
                <w:rtl w:val="0"/>
              </w:rPr>
            </w:r>
          </w:p>
        </w:tc>
      </w:tr>
      <w:tr>
        <w:trPr>
          <w:cantSplit w:val="0"/>
          <w:trHeight w:val="2276" w:hRule="atLeast"/>
          <w:tblHeader w:val="0"/>
        </w:trPr>
        <w:tc>
          <w:tcPr/>
          <w:p w:rsidR="00000000" w:rsidDel="00000000" w:rsidP="00000000" w:rsidRDefault="00000000" w:rsidRPr="00000000" w14:paraId="0000005A">
            <w:pPr>
              <w:spacing w:line="276" w:lineRule="auto"/>
              <w:jc w:val="center"/>
              <w:rPr>
                <w:rFonts w:ascii="Arial" w:cs="Arial" w:eastAsia="Arial" w:hAnsi="Arial"/>
                <w:color w:val="ff0000"/>
              </w:rPr>
            </w:pPr>
            <w:r w:rsidDel="00000000" w:rsidR="00000000" w:rsidRPr="00000000">
              <w:rPr>
                <w:i w:val="1"/>
                <w:color w:val="808080"/>
                <w:rtl w:val="0"/>
              </w:rPr>
              <w:br w:type="textWrapping"/>
            </w:r>
            <w:r w:rsidDel="00000000" w:rsidR="00000000" w:rsidRPr="00000000">
              <w:rPr/>
              <w:drawing>
                <wp:inline distB="0" distT="0" distL="0" distR="0">
                  <wp:extent cx="959474" cy="1369429"/>
                  <wp:effectExtent b="0" l="0" r="0" t="0"/>
                  <wp:docPr id="20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59474" cy="136942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r>
          </w:p>
        </w:tc>
      </w:tr>
    </w:tbl>
    <w:p w:rsidR="00000000" w:rsidDel="00000000" w:rsidP="00000000" w:rsidRDefault="00000000" w:rsidRPr="00000000" w14:paraId="0000005C">
      <w:pPr>
        <w:rPr>
          <w:rFonts w:ascii="Calibri" w:cs="Calibri" w:eastAsia="Calibri" w:hAnsi="Calibri"/>
          <w:color w:val="1f4988"/>
          <w:sz w:val="34"/>
          <w:szCs w:val="34"/>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5D">
            <w:pPr>
              <w:keepNext w:val="1"/>
              <w:keepLines w:val="1"/>
              <w:spacing w:after="60" w:lineRule="auto"/>
              <w:rPr/>
            </w:pPr>
            <w:r w:rsidDel="00000000" w:rsidR="00000000" w:rsidRPr="00000000">
              <w:rPr>
                <w:rtl w:val="0"/>
              </w:rPr>
              <w:t xml:space="preserve">Question 3. Create a web page that displays the following:</w:t>
            </w:r>
          </w:p>
          <w:p w:rsidR="00000000" w:rsidDel="00000000" w:rsidP="00000000" w:rsidRDefault="00000000" w:rsidRPr="00000000" w14:paraId="0000005E">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Static</w:t>
            </w:r>
          </w:p>
          <w:p w:rsidR="00000000" w:rsidDel="00000000" w:rsidP="00000000" w:rsidRDefault="00000000" w:rsidRPr="00000000" w14:paraId="0000005F">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Absolute</w:t>
            </w:r>
          </w:p>
          <w:p w:rsidR="00000000" w:rsidDel="00000000" w:rsidP="00000000" w:rsidRDefault="00000000" w:rsidRPr="00000000" w14:paraId="00000060">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Fixed</w:t>
            </w:r>
          </w:p>
          <w:p w:rsidR="00000000" w:rsidDel="00000000" w:rsidP="00000000" w:rsidRDefault="00000000" w:rsidRPr="00000000" w14:paraId="00000061">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Relative</w:t>
            </w:r>
          </w:p>
          <w:p w:rsidR="00000000" w:rsidDel="00000000" w:rsidP="00000000" w:rsidRDefault="00000000" w:rsidRPr="00000000" w14:paraId="00000062">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Sticky</w:t>
            </w:r>
          </w:p>
          <w:p w:rsidR="00000000" w:rsidDel="00000000" w:rsidP="00000000" w:rsidRDefault="00000000" w:rsidRPr="00000000" w14:paraId="00000063">
            <w:pPr>
              <w:keepNext w:val="1"/>
              <w:keepLines w:val="1"/>
              <w:spacing w:after="60" w:lineRule="auto"/>
              <w:rPr/>
            </w:pPr>
            <w:r w:rsidDel="00000000" w:rsidR="00000000" w:rsidRPr="00000000">
              <w:rPr>
                <w:rtl w:val="0"/>
              </w:rPr>
              <w:t xml:space="preserve">Use the tags &lt;dl&gt;, &lt;dt&gt;, &lt;dd&gt;.</w:t>
            </w:r>
          </w:p>
          <w:p w:rsidR="00000000" w:rsidDel="00000000" w:rsidP="00000000" w:rsidRDefault="00000000" w:rsidRPr="00000000" w14:paraId="00000064">
            <w:pPr>
              <w:keepNext w:val="1"/>
              <w:keepLines w:val="1"/>
              <w:spacing w:after="60" w:lineRule="auto"/>
              <w:rPr/>
            </w:pPr>
            <w:r w:rsidDel="00000000" w:rsidR="00000000" w:rsidRPr="00000000">
              <w:rPr>
                <w:rtl w:val="0"/>
              </w:rPr>
              <w:t xml:space="preserve">You may perform further formatting to make the web page presentable.</w:t>
            </w:r>
          </w:p>
        </w:tc>
      </w:tr>
    </w:tbl>
    <w:p w:rsidR="00000000" w:rsidDel="00000000" w:rsidP="00000000" w:rsidRDefault="00000000" w:rsidRPr="00000000" w14:paraId="00000065">
      <w:pPr>
        <w:keepNext w:val="1"/>
        <w:keepLines w:val="1"/>
        <w:spacing w:after="0" w:lineRule="auto"/>
        <w:ind w:left="0" w:firstLine="0"/>
        <w:rPr/>
      </w:pPr>
      <w:r w:rsidDel="00000000" w:rsidR="00000000" w:rsidRPr="00000000">
        <w:rPr>
          <w:rtl w:val="0"/>
        </w:rPr>
        <w:t xml:space="preserve">Definition</w:t>
      </w:r>
    </w:p>
    <w:p w:rsidR="00000000" w:rsidDel="00000000" w:rsidP="00000000" w:rsidRDefault="00000000" w:rsidRPr="00000000" w14:paraId="00000066">
      <w:pPr>
        <w:keepNext w:val="1"/>
        <w:keepLines w:val="1"/>
        <w:numPr>
          <w:ilvl w:val="0"/>
          <w:numId w:val="6"/>
        </w:numPr>
        <w:spacing w:after="0" w:lineRule="auto"/>
        <w:ind w:left="720" w:hanging="360"/>
        <w:rPr>
          <w:rFonts w:ascii="Calibri" w:cs="Calibri" w:eastAsia="Calibri" w:hAnsi="Calibri"/>
        </w:rPr>
      </w:pPr>
      <w:r w:rsidDel="00000000" w:rsidR="00000000" w:rsidRPr="00000000">
        <w:rPr>
          <w:rtl w:val="0"/>
        </w:rPr>
        <w:t xml:space="preserve">Static - The element is positioned according to the normal flow of the document. The top, right, bottom, left, and z-index properties have no effect. This is the default value.</w:t>
      </w:r>
    </w:p>
    <w:p w:rsidR="00000000" w:rsidDel="00000000" w:rsidP="00000000" w:rsidRDefault="00000000" w:rsidRPr="00000000" w14:paraId="00000067">
      <w:pPr>
        <w:keepNext w:val="1"/>
        <w:keepLines w:val="1"/>
        <w:numPr>
          <w:ilvl w:val="0"/>
          <w:numId w:val="6"/>
        </w:numPr>
        <w:spacing w:after="0" w:lineRule="auto"/>
        <w:ind w:left="720" w:hanging="360"/>
        <w:rPr>
          <w:rFonts w:ascii="Calibri" w:cs="Calibri" w:eastAsia="Calibri" w:hAnsi="Calibri"/>
        </w:rPr>
      </w:pPr>
      <w:r w:rsidDel="00000000" w:rsidR="00000000" w:rsidRPr="00000000">
        <w:rPr>
          <w:rtl w:val="0"/>
        </w:rPr>
        <w:t xml:space="preserve">Absolute - An element with position: absolute; is positioned relative to the nearest positioned ancestor (instead of positioned relative to the viewport, like fixed). However; if an absolute positioned element has no positioned ancestors, it uses the document body, and moves along with page scrolling.</w:t>
      </w:r>
    </w:p>
    <w:p w:rsidR="00000000" w:rsidDel="00000000" w:rsidP="00000000" w:rsidRDefault="00000000" w:rsidRPr="00000000" w14:paraId="00000068">
      <w:pPr>
        <w:keepNext w:val="1"/>
        <w:keepLines w:val="1"/>
        <w:numPr>
          <w:ilvl w:val="0"/>
          <w:numId w:val="6"/>
        </w:numPr>
        <w:spacing w:after="0" w:lineRule="auto"/>
        <w:ind w:left="720" w:hanging="360"/>
        <w:rPr>
          <w:rFonts w:ascii="Calibri" w:cs="Calibri" w:eastAsia="Calibri" w:hAnsi="Calibri"/>
        </w:rPr>
      </w:pPr>
      <w:r w:rsidDel="00000000" w:rsidR="00000000" w:rsidRPr="00000000">
        <w:rPr>
          <w:rtl w:val="0"/>
        </w:rPr>
        <w:t xml:space="preserve">Fixed - An element with position: fixed; is positioned relative to the viewport, which means it always stays in the same place even if the page is scrolled. The top, right, bottom, and left properties are used to position the element. A fixed element does not leave a gap in the page where it would normally have been located.</w:t>
      </w:r>
    </w:p>
    <w:p w:rsidR="00000000" w:rsidDel="00000000" w:rsidP="00000000" w:rsidRDefault="00000000" w:rsidRPr="00000000" w14:paraId="00000069">
      <w:pPr>
        <w:keepNext w:val="1"/>
        <w:keepLines w:val="1"/>
        <w:numPr>
          <w:ilvl w:val="0"/>
          <w:numId w:val="6"/>
        </w:numPr>
        <w:spacing w:after="0" w:lineRule="auto"/>
        <w:ind w:left="720" w:hanging="360"/>
        <w:rPr>
          <w:rFonts w:ascii="Calibri" w:cs="Calibri" w:eastAsia="Calibri" w:hAnsi="Calibri"/>
        </w:rPr>
      </w:pPr>
      <w:r w:rsidDel="00000000" w:rsidR="00000000" w:rsidRPr="00000000">
        <w:rPr>
          <w:rtl w:val="0"/>
        </w:rPr>
        <w:t xml:space="preserve">Relative - An element with position: relative; is positioned relative to its normal position. Setting the top, right, bottom, and left properties of a relatively-positioned element will cause it to be adjusted away from its normal position. Other content will not be adjusted to fit into any gap left by the element.</w:t>
      </w:r>
    </w:p>
    <w:p w:rsidR="00000000" w:rsidDel="00000000" w:rsidP="00000000" w:rsidRDefault="00000000" w:rsidRPr="00000000" w14:paraId="0000006A">
      <w:pPr>
        <w:keepNext w:val="1"/>
        <w:keepLines w:val="1"/>
        <w:numPr>
          <w:ilvl w:val="0"/>
          <w:numId w:val="6"/>
        </w:numPr>
        <w:spacing w:after="60" w:lineRule="auto"/>
        <w:ind w:left="720" w:hanging="360"/>
        <w:rPr>
          <w:rFonts w:ascii="Calibri" w:cs="Calibri" w:eastAsia="Calibri" w:hAnsi="Calibri"/>
        </w:rPr>
      </w:pPr>
      <w:r w:rsidDel="00000000" w:rsidR="00000000" w:rsidRPr="00000000">
        <w:rPr>
          <w:rtl w:val="0"/>
        </w:rPr>
        <w:t xml:space="preserve">Sticky - An element with position: sticky; is positioned based on the user's scroll position. A sticky element toggles between relative and fixed, depending on the scroll position. It is positioned relative until a given offset position is met in the viewport - then it "sticks" in place (like position:fixed).</w:t>
      </w:r>
    </w:p>
    <w:p w:rsidR="00000000" w:rsidDel="00000000" w:rsidP="00000000" w:rsidRDefault="00000000" w:rsidRPr="00000000" w14:paraId="0000006B">
      <w:pPr>
        <w:keepNext w:val="1"/>
        <w:keepLines w:val="1"/>
        <w:spacing w:after="60" w:lineRule="auto"/>
        <w:ind w:left="720" w:firstLine="0"/>
        <w:rPr/>
      </w:pPr>
      <w:r w:rsidDel="00000000" w:rsidR="00000000" w:rsidRPr="00000000">
        <w:rPr>
          <w:rtl w:val="0"/>
        </w:rPr>
      </w:r>
    </w:p>
    <w:p w:rsidR="00000000" w:rsidDel="00000000" w:rsidP="00000000" w:rsidRDefault="00000000" w:rsidRPr="00000000" w14:paraId="0000006C">
      <w:pPr>
        <w:keepNext w:val="1"/>
        <w:keepLines w:val="1"/>
        <w:spacing w:after="60" w:lineRule="auto"/>
        <w:ind w:left="0" w:firstLine="0"/>
        <w:rPr/>
      </w:pPr>
      <w:r w:rsidDel="00000000" w:rsidR="00000000" w:rsidRPr="00000000">
        <w:rPr>
          <w:rtl w:val="0"/>
        </w:rPr>
        <w:t xml:space="preserve">dl,dt,dd (Perform in </w:t>
      </w:r>
    </w:p>
    <w:p w:rsidR="00000000" w:rsidDel="00000000" w:rsidP="00000000" w:rsidRDefault="00000000" w:rsidRPr="00000000" w14:paraId="0000006D">
      <w:pPr>
        <w:keepNext w:val="1"/>
        <w:keepLines w:val="1"/>
        <w:numPr>
          <w:ilvl w:val="0"/>
          <w:numId w:val="10"/>
        </w:numPr>
        <w:spacing w:after="0" w:afterAutospacing="0" w:lineRule="auto"/>
        <w:ind w:left="720" w:hanging="360"/>
        <w:rPr>
          <w:u w:val="none"/>
        </w:rPr>
      </w:pPr>
      <w:r w:rsidDel="00000000" w:rsidR="00000000" w:rsidRPr="00000000">
        <w:rPr>
          <w:rtl w:val="0"/>
        </w:rPr>
        <w:t xml:space="preserve">The &lt;dl&gt; tag defines a description list.</w:t>
      </w:r>
    </w:p>
    <w:p w:rsidR="00000000" w:rsidDel="00000000" w:rsidP="00000000" w:rsidRDefault="00000000" w:rsidRPr="00000000" w14:paraId="0000006E">
      <w:pPr>
        <w:keepNext w:val="1"/>
        <w:keepLines w:val="1"/>
        <w:numPr>
          <w:ilvl w:val="0"/>
          <w:numId w:val="10"/>
        </w:numPr>
        <w:spacing w:after="60" w:lineRule="auto"/>
        <w:ind w:left="720" w:hanging="360"/>
        <w:rPr>
          <w:u w:val="none"/>
        </w:rPr>
      </w:pPr>
      <w:r w:rsidDel="00000000" w:rsidR="00000000" w:rsidRPr="00000000">
        <w:rPr>
          <w:rtl w:val="0"/>
        </w:rPr>
        <w:t xml:space="preserve">The &lt;dl&gt; tag is used in conjunction with &lt;dt&gt; (defines terms/names) and &lt;dd&gt; (describes each term/name).</w:t>
      </w:r>
    </w:p>
    <w:p w:rsidR="00000000" w:rsidDel="00000000" w:rsidP="00000000" w:rsidRDefault="00000000" w:rsidRPr="00000000" w14:paraId="0000006F">
      <w:pPr>
        <w:keepNext w:val="1"/>
        <w:keepLines w:val="1"/>
        <w:spacing w:after="60" w:lineRule="auto"/>
        <w:ind w:left="0" w:firstLine="0"/>
        <w:rPr/>
      </w:pPr>
      <w:r w:rsidDel="00000000" w:rsidR="00000000" w:rsidRPr="00000000">
        <w:rPr>
          <w:rtl w:val="0"/>
        </w:rPr>
      </w:r>
    </w:p>
    <w:p w:rsidR="00000000" w:rsidDel="00000000" w:rsidP="00000000" w:rsidRDefault="00000000" w:rsidRPr="00000000" w14:paraId="00000070">
      <w:pPr>
        <w:keepNext w:val="1"/>
        <w:keepLines w:val="1"/>
        <w:spacing w:after="60" w:lineRule="auto"/>
        <w:ind w:left="0" w:firstLine="0"/>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71">
            <w:pPr>
              <w:rPr/>
            </w:pPr>
            <w:r w:rsidDel="00000000" w:rsidR="00000000" w:rsidRPr="00000000">
              <w:rPr>
                <w:rtl w:val="0"/>
              </w:rPr>
              <w:t xml:space="preserve">Question 4. Create an html page with the following specification:</w:t>
            </w:r>
          </w:p>
          <w:p w:rsidR="00000000" w:rsidDel="00000000" w:rsidP="00000000" w:rsidRDefault="00000000" w:rsidRPr="00000000" w14:paraId="00000072">
            <w:pPr>
              <w:rPr/>
            </w:pPr>
            <w:r w:rsidDel="00000000" w:rsidR="00000000" w:rsidRPr="00000000">
              <w:rPr>
                <w:rtl w:val="0"/>
              </w:rPr>
              <w:t xml:space="preserve">The page should have the following sections:</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Header</w:t>
            </w:r>
          </w:p>
          <w:p w:rsidR="00000000" w:rsidDel="00000000" w:rsidP="00000000" w:rsidRDefault="00000000" w:rsidRPr="00000000" w14:paraId="0000007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Background-color: lightgrey</w:t>
            </w:r>
          </w:p>
          <w:p w:rsidR="00000000" w:rsidDel="00000000" w:rsidP="00000000" w:rsidRDefault="00000000" w:rsidRPr="00000000" w14:paraId="0000007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Font-color: #fdfdfd</w:t>
            </w:r>
          </w:p>
          <w:p w:rsidR="00000000" w:rsidDel="00000000" w:rsidP="00000000" w:rsidRDefault="00000000" w:rsidRPr="00000000" w14:paraId="0000007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Height: 10% of the viewport height</w:t>
            </w:r>
          </w:p>
          <w:p w:rsidR="00000000" w:rsidDel="00000000" w:rsidP="00000000" w:rsidRDefault="00000000" w:rsidRPr="00000000" w14:paraId="0000007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have an h1 that says: “Header” as shown. The h1 should be centered horizontally and vertically.</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w:t>
            </w:r>
          </w:p>
          <w:p w:rsidR="00000000" w:rsidDel="00000000" w:rsidP="00000000" w:rsidRDefault="00000000" w:rsidRPr="00000000" w14:paraId="0000007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Background-color: black</w:t>
            </w:r>
          </w:p>
          <w:p w:rsidR="00000000" w:rsidDel="00000000" w:rsidP="00000000" w:rsidRDefault="00000000" w:rsidRPr="00000000" w14:paraId="0000007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Height: 5% of the viewport height</w:t>
            </w:r>
          </w:p>
          <w:p w:rsidR="00000000" w:rsidDel="00000000" w:rsidP="00000000" w:rsidRDefault="00000000" w:rsidRPr="00000000" w14:paraId="0000007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have links as shown below. The links do not need to direct to any url. The links should look similar with the diagrams below:</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w:t>
            </w:r>
          </w:p>
          <w:p w:rsidR="00000000" w:rsidDel="00000000" w:rsidP="00000000" w:rsidRDefault="00000000" w:rsidRPr="00000000" w14:paraId="0000007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Background-color: lightgreen</w:t>
            </w:r>
          </w:p>
          <w:p w:rsidR="00000000" w:rsidDel="00000000" w:rsidP="00000000" w:rsidRDefault="00000000" w:rsidRPr="00000000" w14:paraId="0000007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Height: Do not define</w:t>
            </w:r>
          </w:p>
          <w:p w:rsidR="00000000" w:rsidDel="00000000" w:rsidP="00000000" w:rsidRDefault="00000000" w:rsidRPr="00000000" w14:paraId="0000007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consist of h2 that says “The Main Section” as shown</w:t>
            </w:r>
          </w:p>
          <w:p w:rsidR="00000000" w:rsidDel="00000000" w:rsidP="00000000" w:rsidRDefault="00000000" w:rsidRPr="00000000" w14:paraId="0000008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h2 there should be at least 20 paragraphs. Each paragraph should be at least 100 words.</w:t>
            </w:r>
          </w:p>
          <w:p w:rsidR="00000000" w:rsidDel="00000000" w:rsidP="00000000" w:rsidRDefault="00000000" w:rsidRPr="00000000" w14:paraId="0000008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shown below, when scrolling down the main section, the sections Header and Nav should not move.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Please see the screenshot below for the sample output. Note the following:</w:t>
            </w:r>
          </w:p>
          <w:p w:rsidR="00000000" w:rsidDel="00000000" w:rsidP="00000000" w:rsidRDefault="00000000" w:rsidRPr="00000000" w14:paraId="0000008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red border below represents the viewport and it is not part of the page.</w:t>
            </w:r>
          </w:p>
          <w:p w:rsidR="00000000" w:rsidDel="00000000" w:rsidP="00000000" w:rsidRDefault="00000000" w:rsidRPr="00000000" w14:paraId="0000008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be no spaces between the viewport and the page contents.</w:t>
            </w:r>
          </w:p>
        </w:tc>
      </w:tr>
      <w:tr>
        <w:trPr>
          <w:cantSplit w:val="0"/>
          <w:trHeight w:val="4658" w:hRule="atLeast"/>
          <w:tblHeader w:val="0"/>
        </w:trPr>
        <w:tc>
          <w:tcPr/>
          <w:p w:rsidR="00000000" w:rsidDel="00000000" w:rsidP="00000000" w:rsidRDefault="00000000" w:rsidRPr="00000000" w14:paraId="00000086">
            <w:pPr>
              <w:jc w:val="center"/>
              <w:rPr>
                <w:color w:val="000000"/>
              </w:rPr>
            </w:pPr>
            <w:r w:rsidDel="00000000" w:rsidR="00000000" w:rsidRPr="00000000">
              <w:rPr>
                <w:color w:val="000000"/>
              </w:rPr>
              <w:drawing>
                <wp:inline distB="0" distT="0" distL="0" distR="0">
                  <wp:extent cx="5654811" cy="2831634"/>
                  <wp:effectExtent b="25400" l="25400" r="25400" t="25400"/>
                  <wp:docPr descr="Graphical user interface, text&#10;&#10;Description automatically generated" id="199" name="image8.png"/>
                  <a:graphic>
                    <a:graphicData uri="http://schemas.openxmlformats.org/drawingml/2006/picture">
                      <pic:pic>
                        <pic:nvPicPr>
                          <pic:cNvPr descr="Graphical user interface, text&#10;&#10;Description automatically generated" id="0" name="image8.png"/>
                          <pic:cNvPicPr preferRelativeResize="0"/>
                        </pic:nvPicPr>
                        <pic:blipFill>
                          <a:blip r:embed="rId9"/>
                          <a:srcRect b="0" l="0" r="0" t="0"/>
                          <a:stretch>
                            <a:fillRect/>
                          </a:stretch>
                        </pic:blipFill>
                        <pic:spPr>
                          <a:xfrm>
                            <a:off x="0" y="0"/>
                            <a:ext cx="5654811" cy="2831634"/>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rPr>
                <w:color w:val="000000"/>
              </w:rPr>
            </w:pPr>
            <w:r w:rsidDel="00000000" w:rsidR="00000000" w:rsidRPr="00000000">
              <w:rPr>
                <w:rtl w:val="0"/>
              </w:rPr>
            </w:r>
          </w:p>
          <w:p w:rsidR="00000000" w:rsidDel="00000000" w:rsidP="00000000" w:rsidRDefault="00000000" w:rsidRPr="00000000" w14:paraId="00000088">
            <w:pPr>
              <w:rPr>
                <w:color w:val="000000"/>
              </w:rPr>
            </w:pPr>
            <w:r w:rsidDel="00000000" w:rsidR="00000000" w:rsidRPr="00000000">
              <w:rPr>
                <w:color w:val="000000"/>
                <w:rtl w:val="0"/>
              </w:rPr>
              <w:t xml:space="preserve">Scrolling down the main section….</w:t>
            </w:r>
          </w:p>
          <w:p w:rsidR="00000000" w:rsidDel="00000000" w:rsidP="00000000" w:rsidRDefault="00000000" w:rsidRPr="00000000" w14:paraId="00000089">
            <w:pPr>
              <w:rPr>
                <w:color w:val="000000"/>
              </w:rPr>
            </w:pPr>
            <w:r w:rsidDel="00000000" w:rsidR="00000000" w:rsidRPr="00000000">
              <w:rPr>
                <w:rtl w:val="0"/>
              </w:rPr>
            </w:r>
          </w:p>
          <w:p w:rsidR="00000000" w:rsidDel="00000000" w:rsidP="00000000" w:rsidRDefault="00000000" w:rsidRPr="00000000" w14:paraId="0000008A">
            <w:pPr>
              <w:jc w:val="center"/>
              <w:rPr>
                <w:color w:val="000000"/>
              </w:rPr>
            </w:pPr>
            <w:r w:rsidDel="00000000" w:rsidR="00000000" w:rsidRPr="00000000">
              <w:rPr>
                <w:color w:val="000000"/>
              </w:rPr>
              <w:drawing>
                <wp:inline distB="0" distT="0" distL="0" distR="0">
                  <wp:extent cx="5668748" cy="3058459"/>
                  <wp:effectExtent b="25400" l="25400" r="25400" t="25400"/>
                  <wp:docPr descr="Text&#10;&#10;Description automatically generated" id="202" name="image9.png"/>
                  <a:graphic>
                    <a:graphicData uri="http://schemas.openxmlformats.org/drawingml/2006/picture">
                      <pic:pic>
                        <pic:nvPicPr>
                          <pic:cNvPr descr="Text&#10;&#10;Description automatically generated" id="0" name="image9.png"/>
                          <pic:cNvPicPr preferRelativeResize="0"/>
                        </pic:nvPicPr>
                        <pic:blipFill>
                          <a:blip r:embed="rId10"/>
                          <a:srcRect b="0" l="0" r="0" t="0"/>
                          <a:stretch>
                            <a:fillRect/>
                          </a:stretch>
                        </pic:blipFill>
                        <pic:spPr>
                          <a:xfrm>
                            <a:off x="0" y="0"/>
                            <a:ext cx="5668748" cy="3058459"/>
                          </a:xfrm>
                          <a:prstGeom prst="rect"/>
                          <a:ln w="25400">
                            <a:solidFill>
                              <a:srgbClr val="FF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B">
      <w:pPr>
        <w:rPr>
          <w:rFonts w:ascii="Calibri" w:cs="Calibri" w:eastAsia="Calibri" w:hAnsi="Calibri"/>
          <w:color w:val="1f4988"/>
          <w:sz w:val="34"/>
          <w:szCs w:val="34"/>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8C">
            <w:pPr>
              <w:spacing w:line="276" w:lineRule="auto"/>
              <w:rPr>
                <w:rFonts w:ascii="Arial" w:cs="Arial" w:eastAsia="Arial" w:hAnsi="Arial"/>
              </w:rPr>
            </w:pPr>
            <w:r w:rsidDel="00000000" w:rsidR="00000000" w:rsidRPr="00000000">
              <w:rPr>
                <w:rtl w:val="0"/>
              </w:rPr>
              <w:t xml:space="preserve">Question 5. </w:t>
            </w:r>
            <w:r w:rsidDel="00000000" w:rsidR="00000000" w:rsidRPr="00000000">
              <w:rPr>
                <w:rFonts w:ascii="Arial" w:cs="Arial" w:eastAsia="Arial" w:hAnsi="Arial"/>
                <w:rtl w:val="0"/>
              </w:rPr>
              <w:t xml:space="preserve">Fluid Layout Exercise</w:t>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Create an HTML and CSS file so that it appears the same with the given the diagram below:</w:t>
            </w:r>
          </w:p>
          <w:p w:rsidR="00000000" w:rsidDel="00000000" w:rsidP="00000000" w:rsidRDefault="00000000" w:rsidRPr="00000000" w14:paraId="0000008E">
            <w:pPr>
              <w:rPr>
                <w:rFonts w:ascii="Arial" w:cs="Arial" w:eastAsia="Arial" w:hAnsi="Arial"/>
                <w:color w:val="000000"/>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Specifications</w:t>
            </w:r>
          </w:p>
          <w:p w:rsidR="00000000" w:rsidDel="00000000" w:rsidP="00000000" w:rsidRDefault="00000000" w:rsidRPr="00000000" w14:paraId="0000009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section with the red line is the wrapper. Outside the wrapper is the body. Note that the body does not have a border in your actual webpage. The blue border is only used for this document only.</w:t>
            </w:r>
          </w:p>
          <w:p w:rsidR="00000000" w:rsidDel="00000000" w:rsidP="00000000" w:rsidRDefault="00000000" w:rsidRPr="00000000" w14:paraId="0000009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Inside the wrapper, the top section is the header.</w:t>
            </w:r>
          </w:p>
          <w:p w:rsidR="00000000" w:rsidDel="00000000" w:rsidP="00000000" w:rsidRDefault="00000000" w:rsidRPr="00000000" w14:paraId="0000009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Below the header, the bigger section is the section. Besides the section is the aside.</w:t>
            </w:r>
          </w:p>
          <w:p w:rsidR="00000000" w:rsidDel="00000000" w:rsidP="00000000" w:rsidRDefault="00000000" w:rsidRPr="00000000" w14:paraId="0000009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fluid layout on all the dimensions, margins and padding so that all section proportionally resizes if the window resizes as well.</w:t>
            </w:r>
          </w:p>
          <w:p w:rsidR="00000000" w:rsidDel="00000000" w:rsidP="00000000" w:rsidRDefault="00000000" w:rsidRPr="00000000" w14:paraId="00000094">
            <w:pPr>
              <w:rPr>
                <w:rFonts w:ascii="Calibri" w:cs="Calibri" w:eastAsia="Calibri" w:hAnsi="Calibri"/>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95">
            <w:pPr>
              <w:jc w:val="center"/>
              <w:rPr>
                <w:color w:val="000000"/>
              </w:rPr>
            </w:pPr>
            <w:r w:rsidDel="00000000" w:rsidR="00000000" w:rsidRPr="00000000">
              <w:rPr/>
              <w:drawing>
                <wp:inline distB="0" distT="0" distL="0" distR="0">
                  <wp:extent cx="5593014" cy="3186106"/>
                  <wp:effectExtent b="0" l="0" r="0" t="0"/>
                  <wp:docPr id="20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93014" cy="3186106"/>
                          </a:xfrm>
                          <a:prstGeom prst="rect"/>
                          <a:ln/>
                        </pic:spPr>
                      </pic:pic>
                    </a:graphicData>
                  </a:graphic>
                </wp:inline>
              </w:drawing>
            </w:r>
            <w:r w:rsidDel="00000000" w:rsidR="00000000" w:rsidRPr="00000000">
              <w:rPr>
                <w:i w:val="1"/>
                <w:color w:val="808080"/>
                <w:rtl w:val="0"/>
              </w:rPr>
              <w:br w:type="textWrapping"/>
            </w:r>
            <w:r w:rsidDel="00000000" w:rsidR="00000000" w:rsidRPr="00000000">
              <w:rPr>
                <w:rtl w:val="0"/>
              </w:rPr>
            </w:r>
          </w:p>
        </w:tc>
      </w:tr>
    </w:tbl>
    <w:p w:rsidR="00000000" w:rsidDel="00000000" w:rsidP="00000000" w:rsidRDefault="00000000" w:rsidRPr="00000000" w14:paraId="00000096">
      <w:pPr>
        <w:rPr>
          <w:rFonts w:ascii="Calibri" w:cs="Calibri" w:eastAsia="Calibri" w:hAnsi="Calibri"/>
          <w:color w:val="1f4988"/>
          <w:sz w:val="34"/>
          <w:szCs w:val="34"/>
        </w:rPr>
      </w:pPr>
      <w:r w:rsidDel="00000000" w:rsidR="00000000" w:rsidRPr="00000000">
        <w:rPr>
          <w:rtl w:val="0"/>
        </w:rPr>
      </w:r>
    </w:p>
    <w:p w:rsidR="00000000" w:rsidDel="00000000" w:rsidP="00000000" w:rsidRDefault="00000000" w:rsidRPr="00000000" w14:paraId="00000097">
      <w:pPr>
        <w:rPr>
          <w:rFonts w:ascii="Calibri" w:cs="Calibri" w:eastAsia="Calibri" w:hAnsi="Calibri"/>
          <w:color w:val="1f4988"/>
          <w:sz w:val="34"/>
          <w:szCs w:val="34"/>
        </w:rPr>
      </w:pPr>
      <w:r w:rsidDel="00000000" w:rsidR="00000000" w:rsidRPr="00000000">
        <w:br w:type="page"/>
      </w: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98">
            <w:pPr>
              <w:spacing w:after="240" w:before="240" w:lineRule="auto"/>
              <w:rPr>
                <w:b w:val="1"/>
                <w:i w:val="1"/>
                <w:color w:val="cc0000"/>
              </w:rPr>
            </w:pPr>
            <w:r w:rsidDel="00000000" w:rsidR="00000000" w:rsidRPr="00000000">
              <w:rPr>
                <w:rtl w:val="0"/>
              </w:rPr>
              <w:t xml:space="preserve">Question 6. </w:t>
            </w:r>
            <w:r w:rsidDel="00000000" w:rsidR="00000000" w:rsidRPr="00000000">
              <w:rPr>
                <w:b w:val="1"/>
                <w:i w:val="1"/>
                <w:color w:val="000000"/>
                <w:rtl w:val="0"/>
              </w:rPr>
              <w:t xml:space="preserve">Working with media queries </w:t>
            </w:r>
            <w:r w:rsidDel="00000000" w:rsidR="00000000" w:rsidRPr="00000000">
              <w:rPr>
                <w:b w:val="1"/>
                <w:i w:val="1"/>
                <w:color w:val="cc0000"/>
                <w:rtl w:val="0"/>
              </w:rPr>
              <w:t xml:space="preserve">(Combination flex and media queries)</w:t>
            </w:r>
          </w:p>
          <w:p w:rsidR="00000000" w:rsidDel="00000000" w:rsidP="00000000" w:rsidRDefault="00000000" w:rsidRPr="00000000" w14:paraId="00000099">
            <w:pPr>
              <w:rPr>
                <w:color w:val="000000"/>
              </w:rPr>
            </w:pPr>
            <w:r w:rsidDel="00000000" w:rsidR="00000000" w:rsidRPr="00000000">
              <w:rPr>
                <w:color w:val="000000"/>
                <w:rtl w:val="0"/>
              </w:rPr>
              <w:t xml:space="preserve">Create a webpage with the following specifications:</w:t>
            </w:r>
          </w:p>
          <w:p w:rsidR="00000000" w:rsidDel="00000000" w:rsidP="00000000" w:rsidRDefault="00000000" w:rsidRPr="00000000" w14:paraId="0000009A">
            <w:pPr>
              <w:rPr>
                <w:color w:val="000000"/>
              </w:rPr>
            </w:pPr>
            <w:r w:rsidDel="00000000" w:rsidR="00000000" w:rsidRPr="00000000">
              <w:rPr>
                <w:rtl w:val="0"/>
              </w:rPr>
            </w:r>
          </w:p>
          <w:p w:rsidR="00000000" w:rsidDel="00000000" w:rsidP="00000000" w:rsidRDefault="00000000" w:rsidRPr="00000000" w14:paraId="0000009B">
            <w:pPr>
              <w:rPr>
                <w:color w:val="000000"/>
              </w:rPr>
            </w:pPr>
            <w:r w:rsidDel="00000000" w:rsidR="00000000" w:rsidRPr="00000000">
              <w:rPr>
                <w:color w:val="000000"/>
                <w:rtl w:val="0"/>
              </w:rPr>
              <w:t xml:space="preserve">Add 2 div elements that both have the class name of “col”. Each div should have an h1 and p element with some dummy text.</w:t>
            </w:r>
          </w:p>
          <w:p w:rsidR="00000000" w:rsidDel="00000000" w:rsidP="00000000" w:rsidRDefault="00000000" w:rsidRPr="00000000" w14:paraId="0000009C">
            <w:pPr>
              <w:rPr>
                <w:color w:val="000000"/>
              </w:rPr>
            </w:pPr>
            <w:r w:rsidDel="00000000" w:rsidR="00000000" w:rsidRPr="00000000">
              <w:rPr>
                <w:rtl w:val="0"/>
              </w:rPr>
            </w:r>
          </w:p>
          <w:p w:rsidR="00000000" w:rsidDel="00000000" w:rsidP="00000000" w:rsidRDefault="00000000" w:rsidRPr="00000000" w14:paraId="0000009D">
            <w:pPr>
              <w:rPr>
                <w:color w:val="000000"/>
              </w:rPr>
            </w:pPr>
            <w:r w:rsidDel="00000000" w:rsidR="00000000" w:rsidRPr="00000000">
              <w:rPr>
                <w:color w:val="000000"/>
                <w:rtl w:val="0"/>
              </w:rPr>
              <w:t xml:space="preserve">In the CSS code, create the col class as follows:</w:t>
            </w:r>
          </w:p>
          <w:p w:rsidR="00000000" w:rsidDel="00000000" w:rsidP="00000000" w:rsidRDefault="00000000" w:rsidRPr="00000000" w14:paraId="0000009E">
            <w:pPr>
              <w:numPr>
                <w:ilvl w:val="0"/>
                <w:numId w:val="1"/>
              </w:numPr>
              <w:ind w:left="932" w:hanging="569"/>
              <w:rPr>
                <w:color w:val="000000"/>
              </w:rPr>
            </w:pPr>
            <w:r w:rsidDel="00000000" w:rsidR="00000000" w:rsidRPr="00000000">
              <w:rPr>
                <w:color w:val="000000"/>
                <w:rtl w:val="0"/>
              </w:rPr>
              <w:t xml:space="preserve">Float the element to the left, give it a background colour of “lightgray”, and set its width to be 50% of the viewports width</w:t>
            </w:r>
          </w:p>
          <w:p w:rsidR="00000000" w:rsidDel="00000000" w:rsidP="00000000" w:rsidRDefault="00000000" w:rsidRPr="00000000" w14:paraId="0000009F">
            <w:pPr>
              <w:ind w:left="932" w:firstLine="0"/>
              <w:rPr>
                <w:color w:val="000000"/>
              </w:rPr>
            </w:pPr>
            <w:r w:rsidDel="00000000" w:rsidR="00000000" w:rsidRPr="00000000">
              <w:rPr>
                <w:rtl w:val="0"/>
              </w:rPr>
            </w:r>
          </w:p>
          <w:p w:rsidR="00000000" w:rsidDel="00000000" w:rsidP="00000000" w:rsidRDefault="00000000" w:rsidRPr="00000000" w14:paraId="000000A0">
            <w:pPr>
              <w:rPr>
                <w:color w:val="000000"/>
              </w:rPr>
            </w:pPr>
            <w:r w:rsidDel="00000000" w:rsidR="00000000" w:rsidRPr="00000000">
              <w:rPr>
                <w:color w:val="000000"/>
                <w:rtl w:val="0"/>
              </w:rPr>
              <w:t xml:space="preserve">Create a media query that is executed when the device is put into portrait orientation. It should modify the col class to set the width to 100% of the viewports width, and set the background colour to be light blue.</w:t>
            </w:r>
          </w:p>
          <w:p w:rsidR="00000000" w:rsidDel="00000000" w:rsidP="00000000" w:rsidRDefault="00000000" w:rsidRPr="00000000" w14:paraId="000000A1">
            <w:pPr>
              <w:rPr>
                <w:color w:val="000000"/>
              </w:rPr>
            </w:pPr>
            <w:r w:rsidDel="00000000" w:rsidR="00000000" w:rsidRPr="00000000">
              <w:rPr>
                <w:rtl w:val="0"/>
              </w:rPr>
            </w:r>
          </w:p>
          <w:p w:rsidR="00000000" w:rsidDel="00000000" w:rsidP="00000000" w:rsidRDefault="00000000" w:rsidRPr="00000000" w14:paraId="000000A2">
            <w:pPr>
              <w:rPr>
                <w:color w:val="000000"/>
              </w:rPr>
            </w:pPr>
            <w:r w:rsidDel="00000000" w:rsidR="00000000" w:rsidRPr="00000000">
              <w:rPr>
                <w:color w:val="000000"/>
                <w:rtl w:val="0"/>
              </w:rPr>
              <w:t xml:space="preserve">The output should appear similar to the following when in portrait orientation:</w:t>
            </w:r>
          </w:p>
          <w:p w:rsidR="00000000" w:rsidDel="00000000" w:rsidP="00000000" w:rsidRDefault="00000000" w:rsidRPr="00000000" w14:paraId="000000A3">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A4">
            <w:pPr>
              <w:spacing w:after="240" w:before="240" w:lineRule="auto"/>
              <w:jc w:val="center"/>
              <w:rPr>
                <w:color w:val="000000"/>
              </w:rPr>
            </w:pPr>
            <w:r w:rsidDel="00000000" w:rsidR="00000000" w:rsidRPr="00000000">
              <w:rPr>
                <w:color w:val="000000"/>
              </w:rPr>
              <w:drawing>
                <wp:inline distB="0" distT="0" distL="0" distR="0">
                  <wp:extent cx="2757733" cy="2343150"/>
                  <wp:effectExtent b="0" l="0" r="0" t="0"/>
                  <wp:docPr id="20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5773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i w:val="1"/>
                <w:color w:val="000000"/>
              </w:rPr>
            </w:pPr>
            <w:r w:rsidDel="00000000" w:rsidR="00000000" w:rsidRPr="00000000">
              <w:rPr>
                <w:i w:val="1"/>
                <w:color w:val="000000"/>
                <w:rtl w:val="0"/>
              </w:rPr>
              <w:t xml:space="preserve">Figure 2-39: HTML and CSS output</w:t>
            </w:r>
          </w:p>
          <w:p w:rsidR="00000000" w:rsidDel="00000000" w:rsidP="00000000" w:rsidRDefault="00000000" w:rsidRPr="00000000" w14:paraId="000000A6">
            <w:pPr>
              <w:rPr>
                <w:color w:val="000000"/>
              </w:rPr>
            </w:pPr>
            <w:r w:rsidDel="00000000" w:rsidR="00000000" w:rsidRPr="00000000">
              <w:rPr>
                <w:color w:val="000000"/>
                <w:rtl w:val="0"/>
              </w:rPr>
              <w:t xml:space="preserve">And should appear as per the following figure when in landscape orientation:</w:t>
            </w:r>
          </w:p>
          <w:p w:rsidR="00000000" w:rsidDel="00000000" w:rsidP="00000000" w:rsidRDefault="00000000" w:rsidRPr="00000000" w14:paraId="000000A7">
            <w:pPr>
              <w:spacing w:after="240" w:before="240" w:lineRule="auto"/>
              <w:jc w:val="center"/>
              <w:rPr>
                <w:color w:val="000000"/>
              </w:rPr>
            </w:pPr>
            <w:r w:rsidDel="00000000" w:rsidR="00000000" w:rsidRPr="00000000">
              <w:rPr>
                <w:color w:val="000000"/>
              </w:rPr>
              <w:drawing>
                <wp:inline distB="0" distT="0" distL="0" distR="0">
                  <wp:extent cx="5038054" cy="1842516"/>
                  <wp:effectExtent b="0" l="0" r="0" t="0"/>
                  <wp:docPr id="20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38054" cy="184251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color w:val="000000"/>
              </w:rPr>
            </w:pPr>
            <w:r w:rsidDel="00000000" w:rsidR="00000000" w:rsidRPr="00000000">
              <w:rPr>
                <w:i w:val="1"/>
                <w:color w:val="808080"/>
                <w:rtl w:val="0"/>
              </w:rPr>
              <w:br w:type="textWrapping"/>
            </w:r>
            <w:r w:rsidDel="00000000" w:rsidR="00000000" w:rsidRPr="00000000">
              <w:rPr>
                <w:rtl w:val="0"/>
              </w:rPr>
            </w:r>
          </w:p>
        </w:tc>
      </w:tr>
    </w:tbl>
    <w:p w:rsidR="00000000" w:rsidDel="00000000" w:rsidP="00000000" w:rsidRDefault="00000000" w:rsidRPr="00000000" w14:paraId="000000A9">
      <w:pPr>
        <w:rPr>
          <w:rFonts w:ascii="Calibri" w:cs="Calibri" w:eastAsia="Calibri" w:hAnsi="Calibri"/>
          <w:color w:val="1f4988"/>
          <w:sz w:val="34"/>
          <w:szCs w:val="34"/>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AA">
            <w:pPr>
              <w:spacing w:after="240" w:before="240" w:lineRule="auto"/>
              <w:rPr>
                <w:b w:val="1"/>
                <w:i w:val="1"/>
                <w:color w:val="000000"/>
              </w:rPr>
            </w:pPr>
            <w:r w:rsidDel="00000000" w:rsidR="00000000" w:rsidRPr="00000000">
              <w:rPr>
                <w:rtl w:val="0"/>
              </w:rPr>
              <w:t xml:space="preserve">Question 7. </w:t>
            </w:r>
            <w:r w:rsidDel="00000000" w:rsidR="00000000" w:rsidRPr="00000000">
              <w:rPr>
                <w:b w:val="1"/>
                <w:i w:val="1"/>
                <w:color w:val="000000"/>
                <w:rtl w:val="0"/>
              </w:rPr>
              <w:t xml:space="preserve">Create a flexible box</w:t>
            </w:r>
          </w:p>
          <w:p w:rsidR="00000000" w:rsidDel="00000000" w:rsidP="00000000" w:rsidRDefault="00000000" w:rsidRPr="00000000" w14:paraId="000000AB">
            <w:pPr>
              <w:rPr>
                <w:color w:val="000000"/>
              </w:rPr>
            </w:pPr>
            <w:r w:rsidDel="00000000" w:rsidR="00000000" w:rsidRPr="00000000">
              <w:rPr>
                <w:color w:val="000000"/>
                <w:rtl w:val="0"/>
              </w:rPr>
              <w:t xml:space="preserve">Create a webpage with the following specifications:</w:t>
            </w:r>
          </w:p>
          <w:p w:rsidR="00000000" w:rsidDel="00000000" w:rsidP="00000000" w:rsidRDefault="00000000" w:rsidRPr="00000000" w14:paraId="000000AC">
            <w:pPr>
              <w:rPr>
                <w:color w:val="000000"/>
              </w:rPr>
            </w:pPr>
            <w:r w:rsidDel="00000000" w:rsidR="00000000" w:rsidRPr="00000000">
              <w:rPr>
                <w:rtl w:val="0"/>
              </w:rPr>
            </w:r>
          </w:p>
          <w:p w:rsidR="00000000" w:rsidDel="00000000" w:rsidP="00000000" w:rsidRDefault="00000000" w:rsidRPr="00000000" w14:paraId="000000AD">
            <w:pPr>
              <w:rPr>
                <w:color w:val="000000"/>
              </w:rPr>
            </w:pPr>
            <w:r w:rsidDel="00000000" w:rsidR="00000000" w:rsidRPr="00000000">
              <w:rPr>
                <w:color w:val="000000"/>
                <w:rtl w:val="0"/>
              </w:rPr>
              <w:t xml:space="preserve">Add a div element that sets the class attribute to be “responsivebox”. Nest three div elements within the div element, each with content that displays its flex item number: 1, 2, and 3.</w:t>
            </w:r>
          </w:p>
          <w:p w:rsidR="00000000" w:rsidDel="00000000" w:rsidP="00000000" w:rsidRDefault="00000000" w:rsidRPr="00000000" w14:paraId="000000AE">
            <w:pPr>
              <w:rPr>
                <w:color w:val="000000"/>
              </w:rPr>
            </w:pPr>
            <w:r w:rsidDel="00000000" w:rsidR="00000000" w:rsidRPr="00000000">
              <w:rPr>
                <w:color w:val="000000"/>
                <w:rtl w:val="0"/>
              </w:rPr>
              <w:t xml:space="preserve">In the CSS code, create the responsivebox class as follows:</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3"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it is a flexible box has a direction of column.</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3"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a CSS child combinator is created for nested div elements within the responsivebox class that sets a background colour of light green, a width of 150px, a margin of 10px, and a font size of 20px.</w:t>
            </w:r>
          </w:p>
          <w:p w:rsidR="00000000" w:rsidDel="00000000" w:rsidP="00000000" w:rsidRDefault="00000000" w:rsidRPr="00000000" w14:paraId="000000B1">
            <w:pPr>
              <w:rPr>
                <w:color w:val="000000"/>
              </w:rPr>
            </w:pPr>
            <w:r w:rsidDel="00000000" w:rsidR="00000000" w:rsidRPr="00000000">
              <w:rPr>
                <w:color w:val="000000"/>
                <w:rtl w:val="0"/>
              </w:rPr>
              <w:t xml:space="preserve">The output should appear similar to the following:</w:t>
            </w:r>
          </w:p>
          <w:p w:rsidR="00000000" w:rsidDel="00000000" w:rsidP="00000000" w:rsidRDefault="00000000" w:rsidRPr="00000000" w14:paraId="000000B2">
            <w:pPr>
              <w:rPr>
                <w:color w:val="000000"/>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B4">
            <w:pPr>
              <w:jc w:val="center"/>
              <w:rPr>
                <w:color w:val="000000"/>
              </w:rPr>
            </w:pPr>
            <w:r w:rsidDel="00000000" w:rsidR="00000000" w:rsidRPr="00000000">
              <w:rPr>
                <w:b w:val="1"/>
                <w:color w:val="000000"/>
              </w:rPr>
              <w:drawing>
                <wp:inline distB="0" distT="0" distL="0" distR="0">
                  <wp:extent cx="1429050" cy="1038225"/>
                  <wp:effectExtent b="0" l="0" r="0" t="0"/>
                  <wp:docPr id="20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429050" cy="1038225"/>
                          </a:xfrm>
                          <a:prstGeom prst="rect"/>
                          <a:ln/>
                        </pic:spPr>
                      </pic:pic>
                    </a:graphicData>
                  </a:graphic>
                </wp:inline>
              </w:drawing>
            </w:r>
            <w:r w:rsidDel="00000000" w:rsidR="00000000" w:rsidRPr="00000000">
              <w:rPr>
                <w:i w:val="1"/>
                <w:color w:val="808080"/>
                <w:rtl w:val="0"/>
              </w:rPr>
              <w:br w:type="textWrapping"/>
            </w:r>
            <w:r w:rsidDel="00000000" w:rsidR="00000000" w:rsidRPr="00000000">
              <w:rPr>
                <w:rtl w:val="0"/>
              </w:rPr>
            </w:r>
          </w:p>
        </w:tc>
      </w:tr>
    </w:tbl>
    <w:p w:rsidR="00000000" w:rsidDel="00000000" w:rsidP="00000000" w:rsidRDefault="00000000" w:rsidRPr="00000000" w14:paraId="000000B5">
      <w:pPr>
        <w:rPr>
          <w:rFonts w:ascii="Calibri" w:cs="Calibri" w:eastAsia="Calibri" w:hAnsi="Calibri"/>
          <w:color w:val="1f4988"/>
          <w:sz w:val="34"/>
          <w:szCs w:val="34"/>
        </w:rPr>
      </w:pP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B6">
            <w:pPr>
              <w:spacing w:after="240" w:before="240" w:lineRule="auto"/>
              <w:rPr>
                <w:b w:val="1"/>
                <w:i w:val="1"/>
                <w:color w:val="000000"/>
              </w:rPr>
            </w:pPr>
            <w:r w:rsidDel="00000000" w:rsidR="00000000" w:rsidRPr="00000000">
              <w:rPr>
                <w:rtl w:val="0"/>
              </w:rPr>
              <w:t xml:space="preserve">Question 8. </w:t>
            </w:r>
            <w:r w:rsidDel="00000000" w:rsidR="00000000" w:rsidRPr="00000000">
              <w:rPr>
                <w:b w:val="1"/>
                <w:i w:val="1"/>
                <w:color w:val="000000"/>
                <w:rtl w:val="0"/>
              </w:rPr>
              <w:t xml:space="preserve">Align flex items</w:t>
            </w:r>
          </w:p>
          <w:p w:rsidR="00000000" w:rsidDel="00000000" w:rsidP="00000000" w:rsidRDefault="00000000" w:rsidRPr="00000000" w14:paraId="000000B7">
            <w:pPr>
              <w:rPr>
                <w:color w:val="000000"/>
              </w:rPr>
            </w:pPr>
            <w:r w:rsidDel="00000000" w:rsidR="00000000" w:rsidRPr="00000000">
              <w:rPr>
                <w:color w:val="000000"/>
                <w:rtl w:val="0"/>
              </w:rPr>
              <w:t xml:space="preserve">Create a webpage with the following specifications:</w:t>
            </w:r>
          </w:p>
          <w:p w:rsidR="00000000" w:rsidDel="00000000" w:rsidP="00000000" w:rsidRDefault="00000000" w:rsidRPr="00000000" w14:paraId="000000B8">
            <w:pPr>
              <w:rPr>
                <w:color w:val="000000"/>
              </w:rPr>
            </w:pPr>
            <w:r w:rsidDel="00000000" w:rsidR="00000000" w:rsidRPr="00000000">
              <w:rPr>
                <w:rtl w:val="0"/>
              </w:rPr>
            </w:r>
          </w:p>
          <w:p w:rsidR="00000000" w:rsidDel="00000000" w:rsidP="00000000" w:rsidRDefault="00000000" w:rsidRPr="00000000" w14:paraId="000000B9">
            <w:pPr>
              <w:rPr>
                <w:color w:val="000000"/>
              </w:rPr>
            </w:pPr>
            <w:r w:rsidDel="00000000" w:rsidR="00000000" w:rsidRPr="00000000">
              <w:rPr>
                <w:color w:val="000000"/>
                <w:rtl w:val="0"/>
              </w:rPr>
              <w:t xml:space="preserve">Add a div element that sets the class attribute to be “responsivebox”. Nest three div elements within the div element, each with content that displays its flex item number: 1, 2, and 3.</w:t>
            </w:r>
          </w:p>
          <w:p w:rsidR="00000000" w:rsidDel="00000000" w:rsidP="00000000" w:rsidRDefault="00000000" w:rsidRPr="00000000" w14:paraId="000000BA">
            <w:pPr>
              <w:rPr>
                <w:color w:val="000000"/>
              </w:rPr>
            </w:pPr>
            <w:r w:rsidDel="00000000" w:rsidR="00000000" w:rsidRPr="00000000">
              <w:rPr>
                <w:color w:val="000000"/>
                <w:rtl w:val="0"/>
              </w:rPr>
              <w:t xml:space="preserve">In the CSS code, create the responsivebox class as follows:</w:t>
            </w:r>
          </w:p>
          <w:p w:rsidR="00000000" w:rsidDel="00000000" w:rsidP="00000000" w:rsidRDefault="00000000" w:rsidRPr="00000000" w14:paraId="000000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3"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it is a flexible box has a direction of row, has a height of 250px, a background colour of “lightgray”. The flex items should be centred both vertically and horizontally.</w:t>
            </w:r>
          </w:p>
          <w:p w:rsidR="00000000" w:rsidDel="00000000" w:rsidP="00000000" w:rsidRDefault="00000000" w:rsidRPr="00000000" w14:paraId="000000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3"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a CSS child combinator is created for the nested div elements within the responsivebox class that sets a background colour of “lightgreen”, a width of 150px, a margin of 10px, and a font size of 20px.</w:t>
            </w:r>
          </w:p>
          <w:p w:rsidR="00000000" w:rsidDel="00000000" w:rsidP="00000000" w:rsidRDefault="00000000" w:rsidRPr="00000000" w14:paraId="000000BD">
            <w:pPr>
              <w:rPr>
                <w:rFonts w:ascii="Calibri" w:cs="Calibri" w:eastAsia="Calibri" w:hAnsi="Calibri"/>
                <w:color w:val="000000"/>
              </w:rPr>
            </w:pPr>
            <w:r w:rsidDel="00000000" w:rsidR="00000000" w:rsidRPr="00000000">
              <w:rPr>
                <w:color w:val="000000"/>
                <w:rtl w:val="0"/>
              </w:rPr>
              <w:t xml:space="preserve">The output should appear similar to the following:</w:t>
            </w: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BF">
            <w:pPr>
              <w:jc w:val="center"/>
              <w:rPr>
                <w:color w:val="000000"/>
              </w:rPr>
            </w:pPr>
            <w:r w:rsidDel="00000000" w:rsidR="00000000" w:rsidRPr="00000000">
              <w:rPr>
                <w:color w:val="000000"/>
              </w:rPr>
              <w:drawing>
                <wp:inline distB="0" distT="0" distL="0" distR="0">
                  <wp:extent cx="4474395" cy="1344530"/>
                  <wp:effectExtent b="0" l="0" r="0" t="0"/>
                  <wp:docPr id="20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474395" cy="1344530"/>
                          </a:xfrm>
                          <a:prstGeom prst="rect"/>
                          <a:ln/>
                        </pic:spPr>
                      </pic:pic>
                    </a:graphicData>
                  </a:graphic>
                </wp:inline>
              </w:drawing>
            </w:r>
            <w:r w:rsidDel="00000000" w:rsidR="00000000" w:rsidRPr="00000000">
              <w:rPr>
                <w:i w:val="1"/>
                <w:color w:val="808080"/>
                <w:rtl w:val="0"/>
              </w:rPr>
              <w:br w:type="textWrapping"/>
            </w:r>
            <w:r w:rsidDel="00000000" w:rsidR="00000000" w:rsidRPr="00000000">
              <w:rPr>
                <w:rtl w:val="0"/>
              </w:rPr>
            </w:r>
          </w:p>
        </w:tc>
      </w:tr>
    </w:tbl>
    <w:p w:rsidR="00000000" w:rsidDel="00000000" w:rsidP="00000000" w:rsidRDefault="00000000" w:rsidRPr="00000000" w14:paraId="000000C0">
      <w:pPr>
        <w:rPr>
          <w:rFonts w:ascii="Calibri" w:cs="Calibri" w:eastAsia="Calibri" w:hAnsi="Calibri"/>
          <w:color w:val="1f4988"/>
          <w:sz w:val="34"/>
          <w:szCs w:val="34"/>
        </w:rPr>
      </w:pP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Gotham Narrow Book"/>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11063.000000000002" w:type="dxa"/>
      <w:jc w:val="left"/>
      <w:tblLayout w:type="fixed"/>
      <w:tblLook w:val="0400"/>
    </w:tblPr>
    <w:tblGrid>
      <w:gridCol w:w="3823"/>
      <w:gridCol w:w="3118"/>
      <w:gridCol w:w="2268"/>
      <w:gridCol w:w="1854"/>
      <w:tblGridChange w:id="0">
        <w:tblGrid>
          <w:gridCol w:w="3823"/>
          <w:gridCol w:w="3118"/>
          <w:gridCol w:w="2268"/>
          <w:gridCol w:w="1854"/>
        </w:tblGrid>
      </w:tblGridChange>
    </w:tblGrid>
    <w:tr>
      <w:trPr>
        <w:cantSplit w:val="0"/>
        <w:trHeight w:val="290" w:hRule="atLeast"/>
        <w:tblHeader w:val="0"/>
      </w:trPr>
      <w:tc>
        <w:tcPr>
          <w:vAlign w:val="center"/>
        </w:tcPr>
        <w:p w:rsidR="00000000" w:rsidDel="00000000" w:rsidP="00000000" w:rsidRDefault="00000000" w:rsidRPr="00000000" w14:paraId="000000D3">
          <w:pPr>
            <w:spacing w:after="80" w:before="80" w:lineRule="auto"/>
            <w:rPr/>
          </w:pPr>
          <w:r w:rsidDel="00000000" w:rsidR="00000000" w:rsidRPr="00000000">
            <w:rPr>
              <w:rFonts w:ascii="Calibri" w:cs="Calibri" w:eastAsia="Calibri" w:hAnsi="Calibri"/>
              <w:color w:val="808080"/>
              <w:sz w:val="16"/>
              <w:szCs w:val="16"/>
              <w:rtl w:val="0"/>
            </w:rPr>
            <w:t xml:space="preserve">Distance learning activity 2: ICTWEB519_520</w:t>
          </w:r>
          <w:r w:rsidDel="00000000" w:rsidR="00000000" w:rsidRPr="00000000">
            <w:rPr>
              <w:rtl w:val="0"/>
            </w:rPr>
          </w:r>
        </w:p>
      </w:tc>
      <w:tc>
        <w:tcPr>
          <w:vAlign w:val="center"/>
        </w:tcPr>
        <w:p w:rsidR="00000000" w:rsidDel="00000000" w:rsidP="00000000" w:rsidRDefault="00000000" w:rsidRPr="00000000" w14:paraId="000000D4">
          <w:pPr>
            <w:tabs>
              <w:tab w:val="center" w:leader="none" w:pos="4320"/>
              <w:tab w:val="right" w:leader="none" w:pos="8640"/>
            </w:tabs>
            <w:spacing w:after="80" w:before="80" w:lineRule="auto"/>
            <w:rPr>
              <w:rFonts w:ascii="Calibri" w:cs="Calibri" w:eastAsia="Calibri" w:hAnsi="Calibri"/>
              <w:color w:val="808080"/>
              <w:sz w:val="16"/>
              <w:szCs w:val="16"/>
            </w:rPr>
          </w:pPr>
          <w:r w:rsidDel="00000000" w:rsidR="00000000" w:rsidRPr="00000000">
            <w:rPr>
              <w:rFonts w:ascii="Calibri" w:cs="Calibri" w:eastAsia="Calibri" w:hAnsi="Calibri"/>
              <w:color w:val="808080"/>
              <w:sz w:val="16"/>
              <w:szCs w:val="16"/>
              <w:rtl w:val="0"/>
            </w:rPr>
            <w:t xml:space="preserve">Version: v22.1</w:t>
          </w:r>
        </w:p>
      </w:tc>
      <w:tc>
        <w:tcPr>
          <w:gridSpan w:val="2"/>
          <w:vAlign w:val="center"/>
        </w:tcPr>
        <w:p w:rsidR="00000000" w:rsidDel="00000000" w:rsidP="00000000" w:rsidRDefault="00000000" w:rsidRPr="00000000" w14:paraId="000000D5">
          <w:pPr>
            <w:tabs>
              <w:tab w:val="right" w:leader="none" w:pos="8640"/>
            </w:tabs>
            <w:spacing w:after="80" w:before="80" w:lineRule="auto"/>
            <w:jc w:val="right"/>
            <w:rPr>
              <w:color w:val="808080"/>
            </w:rPr>
          </w:pPr>
          <w:r w:rsidDel="00000000" w:rsidR="00000000" w:rsidRPr="00000000">
            <w:rPr>
              <w:rFonts w:ascii="Calibri" w:cs="Calibri" w:eastAsia="Calibri" w:hAnsi="Calibri"/>
              <w:color w:val="808080"/>
              <w:sz w:val="16"/>
              <w:szCs w:val="16"/>
              <w:rtl w:val="0"/>
            </w:rPr>
            <w:t xml:space="preserve">Page </w:t>
          </w:r>
          <w:r w:rsidDel="00000000" w:rsidR="00000000" w:rsidRPr="00000000">
            <w:rPr>
              <w:rFonts w:ascii="Calibri" w:cs="Calibri" w:eastAsia="Calibri" w:hAnsi="Calibri"/>
              <w:color w:val="808080"/>
              <w:sz w:val="16"/>
              <w:szCs w:val="16"/>
            </w:rPr>
            <w:fldChar w:fldCharType="begin"/>
            <w:instrText xml:space="preserve">PAGE</w:instrText>
            <w:fldChar w:fldCharType="separate"/>
            <w:fldChar w:fldCharType="end"/>
          </w:r>
          <w:r w:rsidDel="00000000" w:rsidR="00000000" w:rsidRPr="00000000">
            <w:rPr>
              <w:rFonts w:ascii="Calibri" w:cs="Calibri" w:eastAsia="Calibri" w:hAnsi="Calibri"/>
              <w:color w:val="808080"/>
              <w:sz w:val="16"/>
              <w:szCs w:val="16"/>
              <w:rtl w:val="0"/>
            </w:rPr>
            <w:t xml:space="preserve"> of </w:t>
          </w:r>
          <w:r w:rsidDel="00000000" w:rsidR="00000000" w:rsidRPr="00000000">
            <w:rPr>
              <w:rFonts w:ascii="Calibri" w:cs="Calibri" w:eastAsia="Calibri" w:hAnsi="Calibri"/>
              <w:color w:val="808080"/>
              <w:sz w:val="16"/>
              <w:szCs w:val="16"/>
            </w:rPr>
            <w:fldChar w:fldCharType="begin"/>
            <w:instrText xml:space="preserve">NUMPAGES</w:instrText>
            <w:fldChar w:fldCharType="separate"/>
            <w:fldChar w:fldCharType="end"/>
          </w:r>
          <w:r w:rsidDel="00000000" w:rsidR="00000000" w:rsidRPr="00000000">
            <w:rPr>
              <w:rtl w:val="0"/>
            </w:rPr>
          </w:r>
        </w:p>
      </w:tc>
    </w:tr>
    <w:tr>
      <w:trPr>
        <w:cantSplit w:val="0"/>
        <w:trHeight w:val="255" w:hRule="atLeast"/>
        <w:tblHeader w:val="0"/>
      </w:trPr>
      <w:tc>
        <w:tcPr>
          <w:vAlign w:val="center"/>
        </w:tcPr>
        <w:p w:rsidR="00000000" w:rsidDel="00000000" w:rsidP="00000000" w:rsidRDefault="00000000" w:rsidRPr="00000000" w14:paraId="000000D7">
          <w:pPr>
            <w:tabs>
              <w:tab w:val="center" w:leader="none" w:pos="4320"/>
              <w:tab w:val="right" w:leader="none" w:pos="8640"/>
            </w:tabs>
            <w:spacing w:after="80" w:before="80" w:lineRule="auto"/>
            <w:rPr>
              <w:color w:val="808080"/>
            </w:rPr>
          </w:pPr>
          <w:r w:rsidDel="00000000" w:rsidR="00000000" w:rsidRPr="00000000">
            <w:rPr>
              <w:rFonts w:ascii="Calibri" w:cs="Calibri" w:eastAsia="Calibri" w:hAnsi="Calibri"/>
              <w:color w:val="808080"/>
              <w:sz w:val="16"/>
              <w:szCs w:val="16"/>
              <w:rtl w:val="0"/>
            </w:rPr>
            <w:t xml:space="preserve">Developed by: ACBI</w:t>
          </w:r>
          <w:r w:rsidDel="00000000" w:rsidR="00000000" w:rsidRPr="00000000">
            <w:rPr>
              <w:rtl w:val="0"/>
            </w:rPr>
          </w:r>
        </w:p>
      </w:tc>
      <w:tc>
        <w:tcPr>
          <w:vAlign w:val="center"/>
        </w:tcPr>
        <w:p w:rsidR="00000000" w:rsidDel="00000000" w:rsidP="00000000" w:rsidRDefault="00000000" w:rsidRPr="00000000" w14:paraId="000000D8">
          <w:pPr>
            <w:tabs>
              <w:tab w:val="center" w:leader="none" w:pos="4320"/>
              <w:tab w:val="right" w:leader="none" w:pos="8640"/>
            </w:tabs>
            <w:spacing w:after="80" w:before="80" w:lineRule="auto"/>
            <w:rPr>
              <w:color w:val="808080"/>
            </w:rPr>
          </w:pPr>
          <w:r w:rsidDel="00000000" w:rsidR="00000000" w:rsidRPr="00000000">
            <w:rPr>
              <w:rFonts w:ascii="Calibri" w:cs="Calibri" w:eastAsia="Calibri" w:hAnsi="Calibri"/>
              <w:color w:val="808080"/>
              <w:sz w:val="16"/>
              <w:szCs w:val="16"/>
              <w:rtl w:val="0"/>
            </w:rPr>
            <w:t xml:space="preserve">Approved by: DoS</w:t>
          </w:r>
          <w:r w:rsidDel="00000000" w:rsidR="00000000" w:rsidRPr="00000000">
            <w:rPr>
              <w:rtl w:val="0"/>
            </w:rPr>
          </w:r>
        </w:p>
      </w:tc>
      <w:tc>
        <w:tcPr>
          <w:vAlign w:val="center"/>
        </w:tcPr>
        <w:p w:rsidR="00000000" w:rsidDel="00000000" w:rsidP="00000000" w:rsidRDefault="00000000" w:rsidRPr="00000000" w14:paraId="000000D9">
          <w:pPr>
            <w:spacing w:after="80" w:before="80" w:lineRule="auto"/>
            <w:rPr>
              <w:color w:val="808080"/>
            </w:rPr>
          </w:pPr>
          <w:r w:rsidDel="00000000" w:rsidR="00000000" w:rsidRPr="00000000">
            <w:rPr>
              <w:rFonts w:ascii="Calibri" w:cs="Calibri" w:eastAsia="Calibri" w:hAnsi="Calibri"/>
              <w:color w:val="808080"/>
              <w:sz w:val="16"/>
              <w:szCs w:val="16"/>
              <w:rtl w:val="0"/>
            </w:rPr>
            <w:t xml:space="preserve">Issued: December 2022</w:t>
          </w:r>
          <w:r w:rsidDel="00000000" w:rsidR="00000000" w:rsidRPr="00000000">
            <w:rPr>
              <w:rtl w:val="0"/>
            </w:rPr>
          </w:r>
        </w:p>
      </w:tc>
      <w:tc>
        <w:tcPr>
          <w:vAlign w:val="center"/>
        </w:tcPr>
        <w:p w:rsidR="00000000" w:rsidDel="00000000" w:rsidP="00000000" w:rsidRDefault="00000000" w:rsidRPr="00000000" w14:paraId="000000DA">
          <w:pPr>
            <w:spacing w:after="80" w:before="80" w:lineRule="auto"/>
            <w:rPr>
              <w:color w:val="808080"/>
            </w:rPr>
          </w:pPr>
          <w:r w:rsidDel="00000000" w:rsidR="00000000" w:rsidRPr="00000000">
            <w:rPr>
              <w:rFonts w:ascii="Calibri" w:cs="Calibri" w:eastAsia="Calibri" w:hAnsi="Calibri"/>
              <w:color w:val="808080"/>
              <w:sz w:val="16"/>
              <w:szCs w:val="16"/>
              <w:rtl w:val="0"/>
            </w:rPr>
            <w:t xml:space="preserve">Review: December 2023 </w:t>
          </w:r>
          <w:r w:rsidDel="00000000" w:rsidR="00000000" w:rsidRPr="00000000">
            <w:rPr>
              <w:rtl w:val="0"/>
            </w:rPr>
          </w:r>
        </w:p>
      </w:tc>
    </w:tr>
  </w:tbl>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f4988"/>
        <w:sz w:val="34"/>
        <w:szCs w:val="34"/>
      </w:rPr>
    </w:pPr>
    <w:r w:rsidDel="00000000" w:rsidR="00000000" w:rsidRPr="00000000">
      <w:rPr>
        <w:rtl w:val="0"/>
      </w:rPr>
    </w:r>
  </w:p>
  <w:tbl>
    <w:tblPr>
      <w:tblStyle w:val="Table9"/>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10916.0" w:type="dxa"/>
      <w:jc w:val="left"/>
      <w:tblInd w:w="-8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86"/>
      <w:gridCol w:w="7330"/>
      <w:tblGridChange w:id="0">
        <w:tblGrid>
          <w:gridCol w:w="3586"/>
          <w:gridCol w:w="7330"/>
        </w:tblGrid>
      </w:tblGridChange>
    </w:tblGrid>
    <w:tr>
      <w:trPr>
        <w:cantSplit w:val="0"/>
        <w:tblHeader w:val="0"/>
      </w:trPr>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30275" cy="637498"/>
                <wp:effectExtent b="0" l="0" r="0" t="0"/>
                <wp:docPr descr="A picture containing logo&#10;&#10;Description automatically generated" id="207" name="image5.png"/>
                <a:graphic>
                  <a:graphicData uri="http://schemas.openxmlformats.org/drawingml/2006/picture">
                    <pic:pic>
                      <pic:nvPicPr>
                        <pic:cNvPr descr="A picture containing logo&#10;&#10;Description automatically generated" id="0" name="image5.png"/>
                        <pic:cNvPicPr preferRelativeResize="0"/>
                      </pic:nvPicPr>
                      <pic:blipFill>
                        <a:blip r:embed="rId1"/>
                        <a:srcRect b="0" l="0" r="0" t="0"/>
                        <a:stretch>
                          <a:fillRect/>
                        </a:stretch>
                      </pic:blipFill>
                      <pic:spPr>
                        <a:xfrm>
                          <a:off x="0" y="0"/>
                          <a:ext cx="2030275" cy="63749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808080"/>
              <w:sz w:val="22"/>
              <w:szCs w:val="22"/>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ICT50220 Diploma of Information Technology (Front End Web Development)</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8080"/>
              <w:sz w:val="18"/>
              <w:szCs w:val="18"/>
              <w:u w:val="none"/>
              <w:shd w:fill="auto" w:val="clear"/>
              <w:vertAlign w:val="baseline"/>
              <w:rtl w:val="0"/>
            </w:rPr>
            <w:t xml:space="preserve">Distance Learning Activity 2</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8080"/>
              <w:sz w:val="18"/>
              <w:szCs w:val="18"/>
              <w:u w:val="none"/>
              <w:shd w:fill="auto" w:val="clear"/>
              <w:vertAlign w:val="baseline"/>
              <w:rtl w:val="0"/>
            </w:rPr>
            <w:t xml:space="preserve">ICTWEB519 Develop complex web page layout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8080"/>
              <w:sz w:val="18"/>
              <w:szCs w:val="18"/>
              <w:u w:val="none"/>
              <w:shd w:fill="auto" w:val="clear"/>
              <w:vertAlign w:val="baseline"/>
              <w:rtl w:val="0"/>
            </w:rPr>
            <w:t xml:space="preserve"> ICTWEB520 Develop complex cascading style sheets</w:t>
          </w:r>
        </w:p>
      </w:tc>
    </w:tr>
  </w:tb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109" w:hanging="568.9999999999999"/>
      </w:pPr>
      <w:rPr>
        <w:rFonts w:ascii="Noto Sans Symbols" w:cs="Noto Sans Symbols" w:eastAsia="Noto Sans Symbols" w:hAnsi="Noto Sans Symbols"/>
        <w:sz w:val="22"/>
        <w:szCs w:val="22"/>
      </w:rPr>
    </w:lvl>
    <w:lvl w:ilvl="1">
      <w:start w:val="0"/>
      <w:numFmt w:val="bullet"/>
      <w:lvlText w:val="•"/>
      <w:lvlJc w:val="left"/>
      <w:pPr>
        <w:ind w:left="3260" w:hanging="569"/>
      </w:pPr>
      <w:rPr/>
    </w:lvl>
    <w:lvl w:ilvl="2">
      <w:start w:val="0"/>
      <w:numFmt w:val="bullet"/>
      <w:lvlText w:val="•"/>
      <w:lvlJc w:val="left"/>
      <w:pPr>
        <w:ind w:left="4221" w:hanging="568.9999999999995"/>
      </w:pPr>
      <w:rPr/>
    </w:lvl>
    <w:lvl w:ilvl="3">
      <w:start w:val="0"/>
      <w:numFmt w:val="bullet"/>
      <w:lvlText w:val="•"/>
      <w:lvlJc w:val="left"/>
      <w:pPr>
        <w:ind w:left="5181" w:hanging="569"/>
      </w:pPr>
      <w:rPr/>
    </w:lvl>
    <w:lvl w:ilvl="4">
      <w:start w:val="0"/>
      <w:numFmt w:val="bullet"/>
      <w:lvlText w:val="•"/>
      <w:lvlJc w:val="left"/>
      <w:pPr>
        <w:ind w:left="6142" w:hanging="568.9999999999991"/>
      </w:pPr>
      <w:rPr/>
    </w:lvl>
    <w:lvl w:ilvl="5">
      <w:start w:val="0"/>
      <w:numFmt w:val="bullet"/>
      <w:lvlText w:val="•"/>
      <w:lvlJc w:val="left"/>
      <w:pPr>
        <w:ind w:left="7103" w:hanging="569"/>
      </w:pPr>
      <w:rPr/>
    </w:lvl>
    <w:lvl w:ilvl="6">
      <w:start w:val="0"/>
      <w:numFmt w:val="bullet"/>
      <w:lvlText w:val="•"/>
      <w:lvlJc w:val="left"/>
      <w:pPr>
        <w:ind w:left="8063" w:hanging="569"/>
      </w:pPr>
      <w:rPr/>
    </w:lvl>
    <w:lvl w:ilvl="7">
      <w:start w:val="0"/>
      <w:numFmt w:val="bullet"/>
      <w:lvlText w:val="•"/>
      <w:lvlJc w:val="left"/>
      <w:pPr>
        <w:ind w:left="9024" w:hanging="569"/>
      </w:pPr>
      <w:rPr/>
    </w:lvl>
    <w:lvl w:ilvl="8">
      <w:start w:val="0"/>
      <w:numFmt w:val="bullet"/>
      <w:lvlText w:val="•"/>
      <w:lvlJc w:val="left"/>
      <w:pPr>
        <w:ind w:left="9985" w:hanging="569"/>
      </w:pPr>
      <w:rPr/>
    </w:lvl>
  </w:abstractNum>
  <w:abstractNum w:abstractNumId="2">
    <w:lvl w:ilvl="0">
      <w:start w:val="1"/>
      <w:numFmt w:val="bullet"/>
      <w:lvlText w:val="●"/>
      <w:lvlJc w:val="left"/>
      <w:pPr>
        <w:ind w:left="151" w:hanging="360"/>
      </w:pPr>
      <w:rPr>
        <w:rFonts w:ascii="Noto Sans Symbols" w:cs="Noto Sans Symbols" w:eastAsia="Noto Sans Symbols" w:hAnsi="Noto Sans Symbols"/>
      </w:rPr>
    </w:lvl>
    <w:lvl w:ilvl="1">
      <w:start w:val="1"/>
      <w:numFmt w:val="bullet"/>
      <w:lvlText w:val="o"/>
      <w:lvlJc w:val="left"/>
      <w:pPr>
        <w:ind w:left="871" w:hanging="360.00000000000006"/>
      </w:pPr>
      <w:rPr>
        <w:rFonts w:ascii="Courier New" w:cs="Courier New" w:eastAsia="Courier New" w:hAnsi="Courier New"/>
      </w:rPr>
    </w:lvl>
    <w:lvl w:ilvl="2">
      <w:start w:val="1"/>
      <w:numFmt w:val="bullet"/>
      <w:lvlText w:val="▪"/>
      <w:lvlJc w:val="left"/>
      <w:pPr>
        <w:ind w:left="1591" w:hanging="360"/>
      </w:pPr>
      <w:rPr>
        <w:rFonts w:ascii="Noto Sans Symbols" w:cs="Noto Sans Symbols" w:eastAsia="Noto Sans Symbols" w:hAnsi="Noto Sans Symbols"/>
      </w:rPr>
    </w:lvl>
    <w:lvl w:ilvl="3">
      <w:start w:val="1"/>
      <w:numFmt w:val="bullet"/>
      <w:lvlText w:val="●"/>
      <w:lvlJc w:val="left"/>
      <w:pPr>
        <w:ind w:left="2311" w:hanging="360"/>
      </w:pPr>
      <w:rPr>
        <w:rFonts w:ascii="Noto Sans Symbols" w:cs="Noto Sans Symbols" w:eastAsia="Noto Sans Symbols" w:hAnsi="Noto Sans Symbols"/>
      </w:rPr>
    </w:lvl>
    <w:lvl w:ilvl="4">
      <w:start w:val="1"/>
      <w:numFmt w:val="bullet"/>
      <w:lvlText w:val="o"/>
      <w:lvlJc w:val="left"/>
      <w:pPr>
        <w:ind w:left="3031" w:hanging="360"/>
      </w:pPr>
      <w:rPr>
        <w:rFonts w:ascii="Courier New" w:cs="Courier New" w:eastAsia="Courier New" w:hAnsi="Courier New"/>
      </w:rPr>
    </w:lvl>
    <w:lvl w:ilvl="5">
      <w:start w:val="1"/>
      <w:numFmt w:val="bullet"/>
      <w:lvlText w:val="▪"/>
      <w:lvlJc w:val="left"/>
      <w:pPr>
        <w:ind w:left="3751" w:hanging="360"/>
      </w:pPr>
      <w:rPr>
        <w:rFonts w:ascii="Noto Sans Symbols" w:cs="Noto Sans Symbols" w:eastAsia="Noto Sans Symbols" w:hAnsi="Noto Sans Symbols"/>
      </w:rPr>
    </w:lvl>
    <w:lvl w:ilvl="6">
      <w:start w:val="1"/>
      <w:numFmt w:val="bullet"/>
      <w:lvlText w:val="●"/>
      <w:lvlJc w:val="left"/>
      <w:pPr>
        <w:ind w:left="4471" w:hanging="360"/>
      </w:pPr>
      <w:rPr>
        <w:rFonts w:ascii="Noto Sans Symbols" w:cs="Noto Sans Symbols" w:eastAsia="Noto Sans Symbols" w:hAnsi="Noto Sans Symbols"/>
      </w:rPr>
    </w:lvl>
    <w:lvl w:ilvl="7">
      <w:start w:val="1"/>
      <w:numFmt w:val="bullet"/>
      <w:lvlText w:val="o"/>
      <w:lvlJc w:val="left"/>
      <w:pPr>
        <w:ind w:left="5191" w:hanging="360"/>
      </w:pPr>
      <w:rPr>
        <w:rFonts w:ascii="Courier New" w:cs="Courier New" w:eastAsia="Courier New" w:hAnsi="Courier New"/>
      </w:rPr>
    </w:lvl>
    <w:lvl w:ilvl="8">
      <w:start w:val="1"/>
      <w:numFmt w:val="bullet"/>
      <w:lvlText w:val="▪"/>
      <w:lvlJc w:val="left"/>
      <w:pPr>
        <w:ind w:left="5911" w:hanging="360"/>
      </w:pPr>
      <w:rPr>
        <w:rFonts w:ascii="Noto Sans Symbols" w:cs="Noto Sans Symbols" w:eastAsia="Noto Sans Symbols" w:hAnsi="Noto Sans Symbols"/>
      </w:rPr>
    </w:lvl>
  </w:abstractNum>
  <w:abstractNum w:abstractNumId="3">
    <w:lvl w:ilvl="0">
      <w:start w:val="1"/>
      <w:numFmt w:val="bullet"/>
      <w:lvlText w:val="●"/>
      <w:lvlJc w:val="left"/>
      <w:pPr>
        <w:ind w:left="775" w:hanging="360"/>
      </w:pPr>
      <w:rPr>
        <w:rFonts w:ascii="Noto Sans Symbols" w:cs="Noto Sans Symbols" w:eastAsia="Noto Sans Symbols" w:hAnsi="Noto Sans Symbols"/>
      </w:rPr>
    </w:lvl>
    <w:lvl w:ilvl="1">
      <w:start w:val="1"/>
      <w:numFmt w:val="bullet"/>
      <w:lvlText w:val="o"/>
      <w:lvlJc w:val="left"/>
      <w:pPr>
        <w:ind w:left="1495" w:hanging="360"/>
      </w:pPr>
      <w:rPr>
        <w:rFonts w:ascii="Courier New" w:cs="Courier New" w:eastAsia="Courier New" w:hAnsi="Courier New"/>
      </w:rPr>
    </w:lvl>
    <w:lvl w:ilvl="2">
      <w:start w:val="1"/>
      <w:numFmt w:val="bullet"/>
      <w:lvlText w:val="▪"/>
      <w:lvlJc w:val="left"/>
      <w:pPr>
        <w:ind w:left="2215" w:hanging="360"/>
      </w:pPr>
      <w:rPr>
        <w:rFonts w:ascii="Noto Sans Symbols" w:cs="Noto Sans Symbols" w:eastAsia="Noto Sans Symbols" w:hAnsi="Noto Sans Symbols"/>
      </w:rPr>
    </w:lvl>
    <w:lvl w:ilvl="3">
      <w:start w:val="1"/>
      <w:numFmt w:val="bullet"/>
      <w:lvlText w:val="●"/>
      <w:lvlJc w:val="left"/>
      <w:pPr>
        <w:ind w:left="2935" w:hanging="360"/>
      </w:pPr>
      <w:rPr>
        <w:rFonts w:ascii="Noto Sans Symbols" w:cs="Noto Sans Symbols" w:eastAsia="Noto Sans Symbols" w:hAnsi="Noto Sans Symbols"/>
      </w:rPr>
    </w:lvl>
    <w:lvl w:ilvl="4">
      <w:start w:val="1"/>
      <w:numFmt w:val="bullet"/>
      <w:lvlText w:val="o"/>
      <w:lvlJc w:val="left"/>
      <w:pPr>
        <w:ind w:left="3655" w:hanging="360"/>
      </w:pPr>
      <w:rPr>
        <w:rFonts w:ascii="Courier New" w:cs="Courier New" w:eastAsia="Courier New" w:hAnsi="Courier New"/>
      </w:rPr>
    </w:lvl>
    <w:lvl w:ilvl="5">
      <w:start w:val="1"/>
      <w:numFmt w:val="bullet"/>
      <w:lvlText w:val="▪"/>
      <w:lvlJc w:val="left"/>
      <w:pPr>
        <w:ind w:left="4375" w:hanging="360"/>
      </w:pPr>
      <w:rPr>
        <w:rFonts w:ascii="Noto Sans Symbols" w:cs="Noto Sans Symbols" w:eastAsia="Noto Sans Symbols" w:hAnsi="Noto Sans Symbols"/>
      </w:rPr>
    </w:lvl>
    <w:lvl w:ilvl="6">
      <w:start w:val="1"/>
      <w:numFmt w:val="bullet"/>
      <w:lvlText w:val="●"/>
      <w:lvlJc w:val="left"/>
      <w:pPr>
        <w:ind w:left="5095" w:hanging="360"/>
      </w:pPr>
      <w:rPr>
        <w:rFonts w:ascii="Noto Sans Symbols" w:cs="Noto Sans Symbols" w:eastAsia="Noto Sans Symbols" w:hAnsi="Noto Sans Symbols"/>
      </w:rPr>
    </w:lvl>
    <w:lvl w:ilvl="7">
      <w:start w:val="1"/>
      <w:numFmt w:val="bullet"/>
      <w:lvlText w:val="o"/>
      <w:lvlJc w:val="left"/>
      <w:pPr>
        <w:ind w:left="5815" w:hanging="360"/>
      </w:pPr>
      <w:rPr>
        <w:rFonts w:ascii="Courier New" w:cs="Courier New" w:eastAsia="Courier New" w:hAnsi="Courier New"/>
      </w:rPr>
    </w:lvl>
    <w:lvl w:ilvl="8">
      <w:start w:val="1"/>
      <w:numFmt w:val="bullet"/>
      <w:lvlText w:val="▪"/>
      <w:lvlJc w:val="left"/>
      <w:pPr>
        <w:ind w:left="6535"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51" w:hanging="360"/>
      </w:pPr>
      <w:rPr>
        <w:rFonts w:ascii="Noto Sans Symbols" w:cs="Noto Sans Symbols" w:eastAsia="Noto Sans Symbols" w:hAnsi="Noto Sans Symbols"/>
      </w:rPr>
    </w:lvl>
    <w:lvl w:ilvl="1">
      <w:start w:val="1"/>
      <w:numFmt w:val="bullet"/>
      <w:lvlText w:val="o"/>
      <w:lvlJc w:val="left"/>
      <w:pPr>
        <w:ind w:left="871" w:hanging="360.00000000000006"/>
      </w:pPr>
      <w:rPr>
        <w:rFonts w:ascii="Courier New" w:cs="Courier New" w:eastAsia="Courier New" w:hAnsi="Courier New"/>
      </w:rPr>
    </w:lvl>
    <w:lvl w:ilvl="2">
      <w:start w:val="1"/>
      <w:numFmt w:val="bullet"/>
      <w:lvlText w:val="▪"/>
      <w:lvlJc w:val="left"/>
      <w:pPr>
        <w:ind w:left="1591" w:hanging="360"/>
      </w:pPr>
      <w:rPr>
        <w:rFonts w:ascii="Noto Sans Symbols" w:cs="Noto Sans Symbols" w:eastAsia="Noto Sans Symbols" w:hAnsi="Noto Sans Symbols"/>
      </w:rPr>
    </w:lvl>
    <w:lvl w:ilvl="3">
      <w:start w:val="1"/>
      <w:numFmt w:val="bullet"/>
      <w:lvlText w:val="●"/>
      <w:lvlJc w:val="left"/>
      <w:pPr>
        <w:ind w:left="2311" w:hanging="360"/>
      </w:pPr>
      <w:rPr>
        <w:rFonts w:ascii="Noto Sans Symbols" w:cs="Noto Sans Symbols" w:eastAsia="Noto Sans Symbols" w:hAnsi="Noto Sans Symbols"/>
      </w:rPr>
    </w:lvl>
    <w:lvl w:ilvl="4">
      <w:start w:val="1"/>
      <w:numFmt w:val="bullet"/>
      <w:lvlText w:val="o"/>
      <w:lvlJc w:val="left"/>
      <w:pPr>
        <w:ind w:left="3031" w:hanging="360"/>
      </w:pPr>
      <w:rPr>
        <w:rFonts w:ascii="Courier New" w:cs="Courier New" w:eastAsia="Courier New" w:hAnsi="Courier New"/>
      </w:rPr>
    </w:lvl>
    <w:lvl w:ilvl="5">
      <w:start w:val="1"/>
      <w:numFmt w:val="bullet"/>
      <w:lvlText w:val="▪"/>
      <w:lvlJc w:val="left"/>
      <w:pPr>
        <w:ind w:left="3751" w:hanging="360"/>
      </w:pPr>
      <w:rPr>
        <w:rFonts w:ascii="Noto Sans Symbols" w:cs="Noto Sans Symbols" w:eastAsia="Noto Sans Symbols" w:hAnsi="Noto Sans Symbols"/>
      </w:rPr>
    </w:lvl>
    <w:lvl w:ilvl="6">
      <w:start w:val="1"/>
      <w:numFmt w:val="bullet"/>
      <w:lvlText w:val="●"/>
      <w:lvlJc w:val="left"/>
      <w:pPr>
        <w:ind w:left="4471" w:hanging="360"/>
      </w:pPr>
      <w:rPr>
        <w:rFonts w:ascii="Noto Sans Symbols" w:cs="Noto Sans Symbols" w:eastAsia="Noto Sans Symbols" w:hAnsi="Noto Sans Symbols"/>
      </w:rPr>
    </w:lvl>
    <w:lvl w:ilvl="7">
      <w:start w:val="1"/>
      <w:numFmt w:val="bullet"/>
      <w:lvlText w:val="o"/>
      <w:lvlJc w:val="left"/>
      <w:pPr>
        <w:ind w:left="5191" w:hanging="360"/>
      </w:pPr>
      <w:rPr>
        <w:rFonts w:ascii="Courier New" w:cs="Courier New" w:eastAsia="Courier New" w:hAnsi="Courier New"/>
      </w:rPr>
    </w:lvl>
    <w:lvl w:ilvl="8">
      <w:start w:val="1"/>
      <w:numFmt w:val="bullet"/>
      <w:lvlText w:val="▪"/>
      <w:lvlJc w:val="left"/>
      <w:pPr>
        <w:ind w:left="5911"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1f4988"/>
      <w:sz w:val="48"/>
      <w:szCs w:val="48"/>
    </w:rPr>
  </w:style>
  <w:style w:type="paragraph" w:styleId="Heading2">
    <w:name w:val="heading 2"/>
    <w:basedOn w:val="Normal"/>
    <w:next w:val="Normal"/>
    <w:pPr>
      <w:keepNext w:val="1"/>
      <w:keepLines w:val="1"/>
      <w:spacing w:after="0" w:before="240" w:lineRule="auto"/>
    </w:pPr>
    <w:rPr>
      <w:rFonts w:ascii="Calibri" w:cs="Calibri" w:eastAsia="Calibri" w:hAnsi="Calibri"/>
      <w:b w:val="0"/>
      <w:color w:val="1f4988"/>
      <w:sz w:val="34"/>
      <w:szCs w:val="34"/>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Gotham Narrow Book" w:cs="Gotham Narrow Book" w:eastAsia="Gotham Narrow Book" w:hAnsi="Gotham Narrow Book"/>
      <w:b w:val="0"/>
      <w:i w:val="0"/>
      <w:smallCaps w:val="0"/>
      <w:strike w:val="0"/>
      <w:color w:val="323e4f"/>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Arial Narrow" w:cs="Arial Narrow" w:eastAsia="Arial Narrow" w:hAnsi="Arial Narrow"/>
      <w:b w:val="1"/>
      <w:sz w:val="24"/>
      <w:szCs w:val="24"/>
    </w:rPr>
  </w:style>
  <w:style w:type="paragraph" w:styleId="Normal" w:default="1">
    <w:name w:val="Normal"/>
    <w:qFormat w:val="1"/>
    <w:rsid w:val="00BC1C68"/>
  </w:style>
  <w:style w:type="paragraph" w:styleId="Heading1">
    <w:name w:val="heading 1"/>
    <w:basedOn w:val="Normal"/>
    <w:next w:val="Normal"/>
    <w:link w:val="Heading1Char"/>
    <w:uiPriority w:val="9"/>
    <w:qFormat w:val="1"/>
    <w:rsid w:val="000C2C1F"/>
    <w:pPr>
      <w:keepNext w:val="1"/>
      <w:keepLines w:val="1"/>
      <w:spacing w:after="0" w:before="240"/>
      <w:outlineLvl w:val="0"/>
    </w:pPr>
    <w:rPr>
      <w:rFonts w:asciiTheme="majorHAnsi" w:cstheme="majorBidi" w:eastAsiaTheme="majorEastAsia" w:hAnsiTheme="majorHAnsi"/>
      <w:b w:val="1"/>
      <w:color w:val="1f4988"/>
      <w:sz w:val="48"/>
      <w:szCs w:val="48"/>
    </w:rPr>
  </w:style>
  <w:style w:type="paragraph" w:styleId="Heading2">
    <w:name w:val="heading 2"/>
    <w:basedOn w:val="Heading1"/>
    <w:next w:val="Normal"/>
    <w:link w:val="Heading2Char"/>
    <w:uiPriority w:val="9"/>
    <w:unhideWhenUsed w:val="1"/>
    <w:qFormat w:val="1"/>
    <w:rsid w:val="00AF0B27"/>
    <w:pPr>
      <w:outlineLvl w:val="1"/>
    </w:pPr>
    <w:rPr>
      <w:b w:val="0"/>
      <w:sz w:val="34"/>
      <w:szCs w:val="34"/>
    </w:rPr>
  </w:style>
  <w:style w:type="paragraph" w:styleId="Heading3">
    <w:name w:val="heading 3"/>
    <w:aliases w:val="h3"/>
    <w:next w:val="Normal"/>
    <w:link w:val="Heading3Char"/>
    <w:uiPriority w:val="99"/>
    <w:semiHidden w:val="1"/>
    <w:unhideWhenUsed w:val="1"/>
    <w:qFormat w:val="1"/>
    <w:rsid w:val="00734B5C"/>
    <w:pPr>
      <w:spacing w:after="120" w:before="360" w:line="240" w:lineRule="auto"/>
      <w:outlineLvl w:val="2"/>
    </w:pPr>
    <w:rPr>
      <w:rFonts w:ascii="Gotham Narrow Book" w:cs="Times New Roman" w:eastAsia="Times New Roman" w:hAnsi="Gotham Narrow Book"/>
      <w:color w:val="323e4f" w:themeColor="text2" w:themeShade="0000BF"/>
      <w:sz w:val="24"/>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irstpagelogo" w:customStyle="1">
    <w:name w:val="_First page logo"/>
    <w:basedOn w:val="Normal"/>
    <w:qFormat w:val="1"/>
    <w:rsid w:val="00734B5C"/>
    <w:pPr>
      <w:spacing w:after="120" w:before="120" w:line="240" w:lineRule="auto"/>
      <w:jc w:val="center"/>
    </w:pPr>
    <w:rPr>
      <w:rFonts w:ascii="Arial" w:cs="Arial" w:eastAsia="Times New Roman" w:hAnsi="Arial"/>
      <w:color w:val="44546a" w:themeColor="text2"/>
      <w:sz w:val="90"/>
      <w:szCs w:val="90"/>
    </w:rPr>
  </w:style>
  <w:style w:type="paragraph" w:styleId="Firstpagetitle" w:customStyle="1">
    <w:name w:val="First page title"/>
    <w:basedOn w:val="Normal"/>
    <w:qFormat w:val="1"/>
    <w:rsid w:val="00734B5C"/>
    <w:pPr>
      <w:spacing w:after="120" w:before="120" w:line="240" w:lineRule="auto"/>
      <w:jc w:val="center"/>
    </w:pPr>
    <w:rPr>
      <w:rFonts w:ascii="Arial" w:cs="Arial" w:eastAsia="Times New Roman" w:hAnsi="Arial"/>
      <w:color w:val="44546a" w:themeColor="text2"/>
      <w:sz w:val="90"/>
      <w:szCs w:val="90"/>
    </w:rPr>
  </w:style>
  <w:style w:type="paragraph" w:styleId="Firstpageunit" w:customStyle="1">
    <w:name w:val="_First page unit"/>
    <w:basedOn w:val="Normal"/>
    <w:qFormat w:val="1"/>
    <w:rsid w:val="00734B5C"/>
    <w:pPr>
      <w:spacing w:after="120" w:before="120" w:line="240" w:lineRule="auto"/>
      <w:jc w:val="center"/>
    </w:pPr>
    <w:rPr>
      <w:rFonts w:ascii="Arial" w:cs="Arial" w:eastAsia="Times New Roman" w:hAnsi="Arial"/>
      <w:color w:val="44546a" w:themeColor="text2"/>
      <w:sz w:val="56"/>
      <w:szCs w:val="56"/>
    </w:rPr>
  </w:style>
  <w:style w:type="character" w:styleId="Heading3Char" w:customStyle="1">
    <w:name w:val="Heading 3 Char"/>
    <w:aliases w:val="h3 Char"/>
    <w:basedOn w:val="DefaultParagraphFont"/>
    <w:link w:val="Heading3"/>
    <w:uiPriority w:val="99"/>
    <w:semiHidden w:val="1"/>
    <w:rsid w:val="00734B5C"/>
    <w:rPr>
      <w:rFonts w:ascii="Gotham Narrow Book" w:cs="Times New Roman" w:eastAsia="Times New Roman" w:hAnsi="Gotham Narrow Book"/>
      <w:color w:val="323e4f" w:themeColor="text2" w:themeShade="0000BF"/>
      <w:sz w:val="24"/>
      <w:szCs w:val="26"/>
    </w:rPr>
  </w:style>
  <w:style w:type="paragraph" w:styleId="ListParagraph">
    <w:name w:val="List Paragraph"/>
    <w:basedOn w:val="Normal"/>
    <w:link w:val="ListParagraphChar"/>
    <w:uiPriority w:val="34"/>
    <w:qFormat w:val="1"/>
    <w:rsid w:val="000C2C1F"/>
    <w:pPr>
      <w:ind w:left="720"/>
      <w:contextualSpacing w:val="1"/>
    </w:pPr>
  </w:style>
  <w:style w:type="character" w:styleId="Heading1Char" w:customStyle="1">
    <w:name w:val="Heading 1 Char"/>
    <w:basedOn w:val="DefaultParagraphFont"/>
    <w:link w:val="Heading1"/>
    <w:uiPriority w:val="9"/>
    <w:rsid w:val="000C2C1F"/>
    <w:rPr>
      <w:rFonts w:asciiTheme="majorHAnsi" w:cstheme="majorBidi" w:eastAsiaTheme="majorEastAsia" w:hAnsiTheme="majorHAnsi"/>
      <w:b w:val="1"/>
      <w:color w:val="1f4988"/>
      <w:sz w:val="48"/>
      <w:szCs w:val="48"/>
    </w:rPr>
  </w:style>
  <w:style w:type="character" w:styleId="Heading2Char" w:customStyle="1">
    <w:name w:val="Heading 2 Char"/>
    <w:basedOn w:val="DefaultParagraphFont"/>
    <w:link w:val="Heading2"/>
    <w:uiPriority w:val="9"/>
    <w:rsid w:val="00AF0B27"/>
    <w:rPr>
      <w:rFonts w:asciiTheme="majorHAnsi" w:cstheme="majorBidi" w:eastAsiaTheme="majorEastAsia" w:hAnsiTheme="majorHAnsi"/>
      <w:color w:val="1f4988"/>
      <w:sz w:val="34"/>
      <w:szCs w:val="34"/>
    </w:rPr>
  </w:style>
  <w:style w:type="paragraph" w:styleId="TOCHeading">
    <w:name w:val="TOC Heading"/>
    <w:basedOn w:val="Heading1"/>
    <w:next w:val="Normal"/>
    <w:uiPriority w:val="39"/>
    <w:unhideWhenUsed w:val="1"/>
    <w:qFormat w:val="1"/>
    <w:rsid w:val="00AF0B27"/>
    <w:pPr>
      <w:outlineLvl w:val="9"/>
    </w:pPr>
    <w:rPr>
      <w:b w:val="0"/>
      <w:color w:val="2f5496" w:themeColor="accent1" w:themeShade="0000BF"/>
      <w:sz w:val="32"/>
      <w:szCs w:val="32"/>
      <w:lang w:val="en-US"/>
    </w:rPr>
  </w:style>
  <w:style w:type="paragraph" w:styleId="TOC3">
    <w:name w:val="toc 3"/>
    <w:basedOn w:val="Normal"/>
    <w:next w:val="Normal"/>
    <w:autoRedefine w:val="1"/>
    <w:uiPriority w:val="39"/>
    <w:unhideWhenUsed w:val="1"/>
    <w:rsid w:val="00AF0B27"/>
    <w:pPr>
      <w:spacing w:after="0"/>
      <w:ind w:left="440"/>
    </w:pPr>
    <w:rPr>
      <w:sz w:val="20"/>
      <w:szCs w:val="20"/>
    </w:rPr>
  </w:style>
  <w:style w:type="paragraph" w:styleId="TOC1">
    <w:name w:val="toc 1"/>
    <w:basedOn w:val="Normal"/>
    <w:next w:val="Normal"/>
    <w:autoRedefine w:val="1"/>
    <w:uiPriority w:val="39"/>
    <w:unhideWhenUsed w:val="1"/>
    <w:rsid w:val="00FC3F9B"/>
    <w:pPr>
      <w:tabs>
        <w:tab w:val="right" w:leader="dot" w:pos="9350"/>
      </w:tabs>
      <w:spacing w:after="0" w:before="120"/>
    </w:pPr>
    <w:rPr>
      <w:b w:val="1"/>
      <w:bCs w:val="1"/>
      <w:noProof w:val="1"/>
      <w:sz w:val="24"/>
      <w:szCs w:val="24"/>
    </w:rPr>
  </w:style>
  <w:style w:type="paragraph" w:styleId="TOC2">
    <w:name w:val="toc 2"/>
    <w:basedOn w:val="Normal"/>
    <w:next w:val="Normal"/>
    <w:autoRedefine w:val="1"/>
    <w:uiPriority w:val="39"/>
    <w:unhideWhenUsed w:val="1"/>
    <w:rsid w:val="00AF0B27"/>
    <w:pPr>
      <w:spacing w:after="0" w:before="120"/>
      <w:ind w:left="220"/>
    </w:pPr>
    <w:rPr>
      <w:b w:val="1"/>
      <w:bCs w:val="1"/>
    </w:rPr>
  </w:style>
  <w:style w:type="character" w:styleId="Hyperlink">
    <w:name w:val="Hyperlink"/>
    <w:basedOn w:val="DefaultParagraphFont"/>
    <w:uiPriority w:val="99"/>
    <w:unhideWhenUsed w:val="1"/>
    <w:rsid w:val="00AF0B27"/>
    <w:rPr>
      <w:color w:val="0563c1" w:themeColor="hyperlink"/>
      <w:u w:val="single"/>
    </w:rPr>
  </w:style>
  <w:style w:type="paragraph" w:styleId="Header">
    <w:name w:val="header"/>
    <w:basedOn w:val="Normal"/>
    <w:link w:val="HeaderChar"/>
    <w:uiPriority w:val="99"/>
    <w:unhideWhenUsed w:val="1"/>
    <w:rsid w:val="00AF0B27"/>
    <w:pPr>
      <w:tabs>
        <w:tab w:val="center" w:pos="4680"/>
        <w:tab w:val="right" w:pos="9360"/>
      </w:tabs>
      <w:spacing w:after="0" w:line="240" w:lineRule="auto"/>
    </w:pPr>
  </w:style>
  <w:style w:type="character" w:styleId="HeaderChar" w:customStyle="1">
    <w:name w:val="Header Char"/>
    <w:basedOn w:val="DefaultParagraphFont"/>
    <w:link w:val="Header"/>
    <w:uiPriority w:val="99"/>
    <w:rsid w:val="00AF0B27"/>
  </w:style>
  <w:style w:type="paragraph" w:styleId="Footer">
    <w:name w:val="footer"/>
    <w:basedOn w:val="Normal"/>
    <w:link w:val="FooterChar"/>
    <w:uiPriority w:val="99"/>
    <w:unhideWhenUsed w:val="1"/>
    <w:rsid w:val="00AF0B27"/>
    <w:pPr>
      <w:tabs>
        <w:tab w:val="center" w:pos="4680"/>
        <w:tab w:val="right" w:pos="9360"/>
      </w:tabs>
      <w:spacing w:after="0" w:line="240" w:lineRule="auto"/>
    </w:pPr>
  </w:style>
  <w:style w:type="character" w:styleId="FooterChar" w:customStyle="1">
    <w:name w:val="Footer Char"/>
    <w:basedOn w:val="DefaultParagraphFont"/>
    <w:link w:val="Footer"/>
    <w:uiPriority w:val="99"/>
    <w:rsid w:val="00AF0B27"/>
  </w:style>
  <w:style w:type="character" w:styleId="UnresolvedMention1" w:customStyle="1">
    <w:name w:val="Unresolved Mention1"/>
    <w:basedOn w:val="DefaultParagraphFont"/>
    <w:uiPriority w:val="99"/>
    <w:semiHidden w:val="1"/>
    <w:unhideWhenUsed w:val="1"/>
    <w:rsid w:val="00196D17"/>
    <w:rPr>
      <w:color w:val="808080"/>
      <w:shd w:color="auto" w:fill="e6e6e6" w:val="clear"/>
    </w:rPr>
  </w:style>
  <w:style w:type="paragraph" w:styleId="PCYCNoSpacing" w:customStyle="1">
    <w:name w:val="PCYC_No Spacing"/>
    <w:basedOn w:val="Normal"/>
    <w:qFormat w:val="1"/>
    <w:rsid w:val="00126DE8"/>
    <w:pPr>
      <w:spacing w:after="0" w:line="240" w:lineRule="auto"/>
    </w:pPr>
    <w:rPr>
      <w:rFonts w:ascii="Arial" w:cs="Arial" w:eastAsia="Cambria" w:hAnsi="Arial"/>
      <w:sz w:val="10"/>
      <w:szCs w:val="10"/>
      <w:lang w:val="en-GB"/>
    </w:rPr>
  </w:style>
  <w:style w:type="paragraph" w:styleId="PCYCTableTextLeft11pt" w:customStyle="1">
    <w:name w:val="PCYC_Table Text Left 11pt"/>
    <w:basedOn w:val="Normal"/>
    <w:qFormat w:val="1"/>
    <w:rsid w:val="00126DE8"/>
    <w:pPr>
      <w:spacing w:after="120" w:before="120" w:line="240" w:lineRule="auto"/>
    </w:pPr>
    <w:rPr>
      <w:rFonts w:ascii="Arial" w:cs="Arial" w:eastAsia="Cambria" w:hAnsi="Arial"/>
      <w:lang w:val="en-GB"/>
    </w:rPr>
  </w:style>
  <w:style w:type="paragraph" w:styleId="PCYCBetweenTables" w:customStyle="1">
    <w:name w:val="PCYC_Between Tables"/>
    <w:basedOn w:val="Normal"/>
    <w:rsid w:val="00126DE8"/>
    <w:pPr>
      <w:spacing w:after="0" w:line="240" w:lineRule="auto"/>
    </w:pPr>
    <w:rPr>
      <w:rFonts w:ascii="Arial" w:cs="Arial" w:eastAsia="Cambria" w:hAnsi="Arial"/>
      <w:sz w:val="2"/>
      <w:lang w:val="en-GB"/>
    </w:rPr>
  </w:style>
  <w:style w:type="paragraph" w:styleId="PCYCTableHeadingLeft11pt" w:customStyle="1">
    <w:name w:val="PCYC_Table Heading Left 11pt"/>
    <w:basedOn w:val="Normal"/>
    <w:qFormat w:val="1"/>
    <w:rsid w:val="00126DE8"/>
    <w:pPr>
      <w:spacing w:after="120" w:before="120" w:line="240" w:lineRule="auto"/>
    </w:pPr>
    <w:rPr>
      <w:rFonts w:ascii="Arial" w:cs="Arial" w:eastAsia="Cambria" w:hAnsi="Arial"/>
      <w:b w:val="1"/>
      <w:lang w:val="en-GB"/>
    </w:rPr>
  </w:style>
  <w:style w:type="table" w:styleId="TableGrid">
    <w:name w:val="Table Grid"/>
    <w:aliases w:val="FedU Table Grid,UB Table Grid,FedU,Answers Lined Table,ARA Table"/>
    <w:basedOn w:val="TableNormal"/>
    <w:uiPriority w:val="39"/>
    <w:qFormat w:val="1"/>
    <w:rsid w:val="00062E0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6B5547"/>
    <w:pPr>
      <w:spacing w:after="100" w:afterAutospacing="1" w:before="100" w:beforeAutospacing="1" w:line="240" w:lineRule="auto"/>
    </w:pPr>
    <w:rPr>
      <w:rFonts w:ascii="Times New Roman" w:cs="Times New Roman" w:eastAsia="Times New Roman" w:hAnsi="Times New Roman"/>
      <w:sz w:val="24"/>
      <w:szCs w:val="24"/>
      <w:lang w:eastAsia="en-AU"/>
    </w:rPr>
  </w:style>
  <w:style w:type="paragraph" w:styleId="BalloonText">
    <w:name w:val="Balloon Text"/>
    <w:basedOn w:val="Normal"/>
    <w:link w:val="BalloonTextChar"/>
    <w:uiPriority w:val="99"/>
    <w:semiHidden w:val="1"/>
    <w:unhideWhenUsed w:val="1"/>
    <w:rsid w:val="00B07EDA"/>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B07EDA"/>
    <w:rPr>
      <w:rFonts w:ascii="Times New Roman" w:cs="Times New Roman" w:hAnsi="Times New Roman"/>
      <w:sz w:val="18"/>
      <w:szCs w:val="18"/>
    </w:rPr>
  </w:style>
  <w:style w:type="character" w:styleId="FollowedHyperlink">
    <w:name w:val="FollowedHyperlink"/>
    <w:basedOn w:val="DefaultParagraphFont"/>
    <w:uiPriority w:val="99"/>
    <w:semiHidden w:val="1"/>
    <w:unhideWhenUsed w:val="1"/>
    <w:rsid w:val="00013EF5"/>
    <w:rPr>
      <w:color w:val="954f72" w:themeColor="followedHyperlink"/>
      <w:u w:val="single"/>
    </w:rPr>
  </w:style>
  <w:style w:type="paragraph" w:styleId="TOC4">
    <w:name w:val="toc 4"/>
    <w:basedOn w:val="Normal"/>
    <w:next w:val="Normal"/>
    <w:autoRedefine w:val="1"/>
    <w:uiPriority w:val="39"/>
    <w:semiHidden w:val="1"/>
    <w:unhideWhenUsed w:val="1"/>
    <w:rsid w:val="00FC3F9B"/>
    <w:pPr>
      <w:spacing w:after="0"/>
      <w:ind w:left="660"/>
    </w:pPr>
    <w:rPr>
      <w:sz w:val="20"/>
      <w:szCs w:val="20"/>
    </w:rPr>
  </w:style>
  <w:style w:type="paragraph" w:styleId="TOC5">
    <w:name w:val="toc 5"/>
    <w:basedOn w:val="Normal"/>
    <w:next w:val="Normal"/>
    <w:autoRedefine w:val="1"/>
    <w:uiPriority w:val="39"/>
    <w:semiHidden w:val="1"/>
    <w:unhideWhenUsed w:val="1"/>
    <w:rsid w:val="00FC3F9B"/>
    <w:pPr>
      <w:spacing w:after="0"/>
      <w:ind w:left="880"/>
    </w:pPr>
    <w:rPr>
      <w:sz w:val="20"/>
      <w:szCs w:val="20"/>
    </w:rPr>
  </w:style>
  <w:style w:type="paragraph" w:styleId="TOC6">
    <w:name w:val="toc 6"/>
    <w:basedOn w:val="Normal"/>
    <w:next w:val="Normal"/>
    <w:autoRedefine w:val="1"/>
    <w:uiPriority w:val="39"/>
    <w:semiHidden w:val="1"/>
    <w:unhideWhenUsed w:val="1"/>
    <w:rsid w:val="00FC3F9B"/>
    <w:pPr>
      <w:spacing w:after="0"/>
      <w:ind w:left="1100"/>
    </w:pPr>
    <w:rPr>
      <w:sz w:val="20"/>
      <w:szCs w:val="20"/>
    </w:rPr>
  </w:style>
  <w:style w:type="paragraph" w:styleId="TOC7">
    <w:name w:val="toc 7"/>
    <w:basedOn w:val="Normal"/>
    <w:next w:val="Normal"/>
    <w:autoRedefine w:val="1"/>
    <w:uiPriority w:val="39"/>
    <w:semiHidden w:val="1"/>
    <w:unhideWhenUsed w:val="1"/>
    <w:rsid w:val="00FC3F9B"/>
    <w:pPr>
      <w:spacing w:after="0"/>
      <w:ind w:left="1320"/>
    </w:pPr>
    <w:rPr>
      <w:sz w:val="20"/>
      <w:szCs w:val="20"/>
    </w:rPr>
  </w:style>
  <w:style w:type="paragraph" w:styleId="TOC8">
    <w:name w:val="toc 8"/>
    <w:basedOn w:val="Normal"/>
    <w:next w:val="Normal"/>
    <w:autoRedefine w:val="1"/>
    <w:uiPriority w:val="39"/>
    <w:semiHidden w:val="1"/>
    <w:unhideWhenUsed w:val="1"/>
    <w:rsid w:val="00FC3F9B"/>
    <w:pPr>
      <w:spacing w:after="0"/>
      <w:ind w:left="1540"/>
    </w:pPr>
    <w:rPr>
      <w:sz w:val="20"/>
      <w:szCs w:val="20"/>
    </w:rPr>
  </w:style>
  <w:style w:type="paragraph" w:styleId="TOC9">
    <w:name w:val="toc 9"/>
    <w:basedOn w:val="Normal"/>
    <w:next w:val="Normal"/>
    <w:autoRedefine w:val="1"/>
    <w:uiPriority w:val="39"/>
    <w:semiHidden w:val="1"/>
    <w:unhideWhenUsed w:val="1"/>
    <w:rsid w:val="00FC3F9B"/>
    <w:pPr>
      <w:spacing w:after="0"/>
      <w:ind w:left="1760"/>
    </w:pPr>
    <w:rPr>
      <w:sz w:val="20"/>
      <w:szCs w:val="20"/>
    </w:rPr>
  </w:style>
  <w:style w:type="character" w:styleId="normaltextrun" w:customStyle="1">
    <w:name w:val="normaltextrun"/>
    <w:basedOn w:val="DefaultParagraphFont"/>
    <w:rsid w:val="00005AB3"/>
  </w:style>
  <w:style w:type="character" w:styleId="UnresolvedMention">
    <w:name w:val="Unresolved Mention"/>
    <w:basedOn w:val="DefaultParagraphFont"/>
    <w:uiPriority w:val="99"/>
    <w:semiHidden w:val="1"/>
    <w:unhideWhenUsed w:val="1"/>
    <w:rsid w:val="00BC1C68"/>
    <w:rPr>
      <w:color w:val="605e5c"/>
      <w:shd w:color="auto" w:fill="e1dfdd" w:val="clear"/>
    </w:rPr>
  </w:style>
  <w:style w:type="character" w:styleId="ListParagraphChar" w:customStyle="1">
    <w:name w:val="List Paragraph Char"/>
    <w:link w:val="ListParagraph"/>
    <w:uiPriority w:val="34"/>
    <w:rsid w:val="00A1030F"/>
  </w:style>
  <w:style w:type="paragraph" w:styleId="AAAnswerBullet" w:customStyle="1">
    <w:name w:val="AA Answer Bullet"/>
    <w:rsid w:val="00E5604C"/>
    <w:pPr>
      <w:numPr>
        <w:numId w:val="10"/>
      </w:numPr>
      <w:spacing w:after="120" w:before="120" w:line="240" w:lineRule="exact"/>
      <w:ind w:right="837"/>
    </w:pPr>
    <w:rPr>
      <w:rFonts w:ascii="Kalinga" w:cs="Kalinga" w:eastAsia="Calibri" w:hAnsi="Kalinga"/>
      <w:color w:val="ff0000"/>
      <w:sz w:val="19"/>
    </w:rPr>
  </w:style>
  <w:style w:type="paragraph" w:styleId="Title">
    <w:name w:val="Title"/>
    <w:basedOn w:val="Normal"/>
    <w:link w:val="TitleChar"/>
    <w:qFormat w:val="1"/>
    <w:rsid w:val="00F50F73"/>
    <w:pPr>
      <w:spacing w:after="0" w:line="240" w:lineRule="auto"/>
      <w:jc w:val="center"/>
    </w:pPr>
    <w:rPr>
      <w:rFonts w:ascii="Arial Narrow" w:cs="Times New Roman" w:eastAsia="Batang" w:hAnsi="Arial Narrow"/>
      <w:b w:val="1"/>
      <w:bCs w:val="1"/>
      <w:sz w:val="24"/>
      <w:szCs w:val="24"/>
      <w:lang w:val="en-US"/>
    </w:rPr>
  </w:style>
  <w:style w:type="character" w:styleId="TitleChar" w:customStyle="1">
    <w:name w:val="Title Char"/>
    <w:basedOn w:val="DefaultParagraphFont"/>
    <w:link w:val="Title"/>
    <w:rsid w:val="00F50F73"/>
    <w:rPr>
      <w:rFonts w:ascii="Arial Narrow" w:cs="Times New Roman" w:eastAsia="Batang" w:hAnsi="Arial Narrow"/>
      <w:b w:val="1"/>
      <w:bCs w:val="1"/>
      <w:sz w:val="24"/>
      <w:szCs w:val="2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2">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3">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4">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5">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6">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7">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8">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0lZoQv4stLlhwWp1Ieu2sC95JA==">AMUW2mUKCbBz5oB2CCQwAPWL3fz/rh+R5UWBNTuTlAH3kfVDzdxLDS4ZCNUaM2y7Z9f4Tl42E+Dekt7aMf/S5qBWTW/rC3bfkESjEvJ7VfDJLI45fqs+o8R9yWuPErVmlwcNRYr7O7K1sva+cKU5AxT+tCyUxA2dtjEjSu4KxJTe5Lpoxl5j8CI=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2021-08-15T19:14:00Z</dcterms:created>
  <dc:creator>Leon D'Souza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0x0101005F584F765118064EAA49F3D515F63FBF</vt:lpwstr>
  </property>
</Properties>
</file>