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44546a"/>
          <w:sz w:val="90"/>
          <w:szCs w:val="9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center"/>
        <w:rPr>
          <w:rFonts w:ascii="Arial" w:cs="Arial" w:eastAsia="Arial" w:hAnsi="Arial"/>
          <w:b w:val="0"/>
          <w:i w:val="0"/>
          <w:smallCaps w:val="0"/>
          <w:strike w:val="0"/>
          <w:color w:val="44546a"/>
          <w:sz w:val="90"/>
          <w:szCs w:val="90"/>
          <w:u w:val="none"/>
          <w:shd w:fill="auto" w:val="clear"/>
          <w:vertAlign w:val="baseline"/>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2115784</wp:posOffset>
            </wp:positionH>
            <wp:positionV relativeFrom="paragraph">
              <wp:posOffset>20548</wp:posOffset>
            </wp:positionV>
            <wp:extent cx="1870363" cy="587286"/>
            <wp:effectExtent b="0" l="0" r="0" t="0"/>
            <wp:wrapSquare wrapText="bothSides" distB="0" distT="0" distL="114300" distR="114300"/>
            <wp:docPr descr="A picture containing logo&#10;&#10;Description automatically generated" id="16" name="image3.png"/>
            <a:graphic>
              <a:graphicData uri="http://schemas.openxmlformats.org/drawingml/2006/picture">
                <pic:pic>
                  <pic:nvPicPr>
                    <pic:cNvPr descr="A picture containing logo&#10;&#10;Description automatically generated" id="0" name="image3.png"/>
                    <pic:cNvPicPr preferRelativeResize="0"/>
                  </pic:nvPicPr>
                  <pic:blipFill>
                    <a:blip r:embed="rId7"/>
                    <a:srcRect b="0" l="0" r="0" t="0"/>
                    <a:stretch>
                      <a:fillRect/>
                    </a:stretch>
                  </pic:blipFill>
                  <pic:spPr>
                    <a:xfrm>
                      <a:off x="0" y="0"/>
                      <a:ext cx="1870363" cy="587286"/>
                    </a:xfrm>
                    <a:prstGeom prst="rect"/>
                    <a:ln/>
                  </pic:spPr>
                </pic:pic>
              </a:graphicData>
            </a:graphic>
          </wp:anchor>
        </w:drawing>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44546a"/>
          <w:sz w:val="20"/>
          <w:szCs w:val="20"/>
          <w:u w:val="none"/>
          <w:shd w:fill="auto" w:val="clear"/>
          <w:vertAlign w:val="baseline"/>
        </w:rPr>
      </w:pPr>
      <w:r w:rsidDel="00000000" w:rsidR="00000000" w:rsidRPr="00000000">
        <w:rPr>
          <w:rFonts w:ascii="Arial" w:cs="Arial" w:eastAsia="Arial" w:hAnsi="Arial"/>
          <w:b w:val="0"/>
          <w:i w:val="0"/>
          <w:smallCaps w:val="0"/>
          <w:strike w:val="0"/>
          <w:color w:val="44546a"/>
          <w:sz w:val="20"/>
          <w:szCs w:val="20"/>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44546a"/>
          <w:sz w:val="90"/>
          <w:szCs w:val="90"/>
          <w:u w:val="none"/>
          <w:shd w:fill="auto" w:val="clear"/>
          <w:vertAlign w:val="baseline"/>
        </w:rPr>
      </w:pPr>
      <w:r w:rsidDel="00000000" w:rsidR="00000000" w:rsidRPr="00000000">
        <w:rPr>
          <w:rFonts w:ascii="Arial" w:cs="Arial" w:eastAsia="Arial" w:hAnsi="Arial"/>
          <w:b w:val="0"/>
          <w:i w:val="0"/>
          <w:smallCaps w:val="0"/>
          <w:strike w:val="0"/>
          <w:color w:val="44546a"/>
          <w:sz w:val="90"/>
          <w:szCs w:val="90"/>
          <w:u w:val="none"/>
          <w:shd w:fill="auto" w:val="clear"/>
          <w:vertAlign w:val="baseline"/>
          <w:rtl w:val="0"/>
        </w:rPr>
        <w:t xml:space="preserve">Distance Learning Activity 3</w:t>
      </w:r>
    </w:p>
    <w:p w:rsidR="00000000" w:rsidDel="00000000" w:rsidP="00000000" w:rsidRDefault="00000000" w:rsidRPr="00000000" w14:paraId="00000006">
      <w:pPr>
        <w:jc w:val="center"/>
        <w:rPr>
          <w:sz w:val="44"/>
          <w:szCs w:val="44"/>
        </w:rPr>
      </w:pPr>
      <w:r w:rsidDel="00000000" w:rsidR="00000000" w:rsidRPr="00000000">
        <w:rPr>
          <w:sz w:val="44"/>
          <w:szCs w:val="44"/>
          <w:rtl w:val="0"/>
        </w:rPr>
        <w:t xml:space="preserve">ICTWEB519 Develop complex web page layouts</w:t>
      </w:r>
    </w:p>
    <w:p w:rsidR="00000000" w:rsidDel="00000000" w:rsidP="00000000" w:rsidRDefault="00000000" w:rsidRPr="00000000" w14:paraId="00000007">
      <w:pPr>
        <w:jc w:val="center"/>
        <w:rPr/>
      </w:pPr>
      <w:r w:rsidDel="00000000" w:rsidR="00000000" w:rsidRPr="00000000">
        <w:rPr>
          <w:sz w:val="44"/>
          <w:szCs w:val="44"/>
          <w:rtl w:val="0"/>
        </w:rPr>
        <w:t xml:space="preserve">ICTWEB520 Develop complex cascading style sheets</w:t>
      </w:r>
      <w:r w:rsidDel="00000000" w:rsidR="00000000" w:rsidRPr="00000000">
        <w:rPr>
          <w:rFonts w:ascii="Arial" w:cs="Arial" w:eastAsia="Arial" w:hAnsi="Arial"/>
          <w:color w:val="44546a"/>
          <w:sz w:val="48"/>
          <w:szCs w:val="4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3"/>
        <w:tabs>
          <w:tab w:val="left" w:leader="none" w:pos="6888"/>
        </w:tabs>
        <w:rPr>
          <w:b w:val="1"/>
        </w:rPr>
      </w:pPr>
      <w:r w:rsidDel="00000000" w:rsidR="00000000" w:rsidRPr="00000000">
        <w:rPr>
          <w:b w:val="1"/>
          <w:rtl w:val="0"/>
        </w:rPr>
        <w:tab/>
      </w:r>
    </w:p>
    <w:p w:rsidR="00000000" w:rsidDel="00000000" w:rsidP="00000000" w:rsidRDefault="00000000" w:rsidRPr="00000000" w14:paraId="00000009">
      <w:pPr>
        <w:pStyle w:val="Heading3"/>
        <w:rPr>
          <w:b w:val="1"/>
        </w:rPr>
      </w:pPr>
      <w:r w:rsidDel="00000000" w:rsidR="00000000" w:rsidRPr="00000000">
        <w:rPr>
          <w:rtl w:val="0"/>
        </w:rPr>
      </w:r>
    </w:p>
    <w:p w:rsidR="00000000" w:rsidDel="00000000" w:rsidP="00000000" w:rsidRDefault="00000000" w:rsidRPr="00000000" w14:paraId="0000000A">
      <w:pPr>
        <w:pStyle w:val="Heading3"/>
        <w:rPr>
          <w:b w:val="1"/>
        </w:rPr>
      </w:pPr>
      <w:r w:rsidDel="00000000" w:rsidR="00000000" w:rsidRPr="00000000">
        <w:rPr>
          <w:rtl w:val="0"/>
        </w:rPr>
      </w:r>
    </w:p>
    <w:p w:rsidR="00000000" w:rsidDel="00000000" w:rsidP="00000000" w:rsidRDefault="00000000" w:rsidRPr="00000000" w14:paraId="0000000B">
      <w:pPr>
        <w:pStyle w:val="Heading3"/>
        <w:rPr>
          <w:b w:val="1"/>
        </w:rPr>
      </w:pPr>
      <w:r w:rsidDel="00000000" w:rsidR="00000000" w:rsidRPr="00000000">
        <w:rPr>
          <w:rtl w:val="0"/>
        </w:rPr>
      </w:r>
    </w:p>
    <w:p w:rsidR="00000000" w:rsidDel="00000000" w:rsidP="00000000" w:rsidRDefault="00000000" w:rsidRPr="00000000" w14:paraId="0000000C">
      <w:pPr>
        <w:pStyle w:val="Heading3"/>
        <w:rPr>
          <w:b w:val="1"/>
        </w:rPr>
      </w:pPr>
      <w:r w:rsidDel="00000000" w:rsidR="00000000" w:rsidRPr="00000000">
        <w:rPr>
          <w:rtl w:val="0"/>
        </w:rPr>
      </w:r>
    </w:p>
    <w:p w:rsidR="00000000" w:rsidDel="00000000" w:rsidP="00000000" w:rsidRDefault="00000000" w:rsidRPr="00000000" w14:paraId="0000000D">
      <w:pPr>
        <w:pStyle w:val="Heading3"/>
        <w:rPr>
          <w:b w:val="1"/>
        </w:rPr>
      </w:pPr>
      <w:r w:rsidDel="00000000" w:rsidR="00000000" w:rsidRPr="00000000">
        <w:rPr>
          <w:rtl w:val="0"/>
        </w:rPr>
      </w:r>
    </w:p>
    <w:p w:rsidR="00000000" w:rsidDel="00000000" w:rsidP="00000000" w:rsidRDefault="00000000" w:rsidRPr="00000000" w14:paraId="0000000E">
      <w:pPr>
        <w:pStyle w:val="Heading3"/>
        <w:rPr>
          <w:b w:val="1"/>
        </w:rPr>
      </w:pPr>
      <w:r w:rsidDel="00000000" w:rsidR="00000000" w:rsidRPr="00000000">
        <w:rPr>
          <w:rtl w:val="0"/>
        </w:rPr>
      </w:r>
    </w:p>
    <w:p w:rsidR="00000000" w:rsidDel="00000000" w:rsidP="00000000" w:rsidRDefault="00000000" w:rsidRPr="00000000" w14:paraId="0000000F">
      <w:pPr>
        <w:pStyle w:val="Heading3"/>
        <w:rPr>
          <w:b w:val="1"/>
        </w:rPr>
      </w:pPr>
      <w:r w:rsidDel="00000000" w:rsidR="00000000" w:rsidRPr="00000000">
        <w:rPr>
          <w:rtl w:val="0"/>
        </w:rPr>
      </w:r>
    </w:p>
    <w:p w:rsidR="00000000" w:rsidDel="00000000" w:rsidP="00000000" w:rsidRDefault="00000000" w:rsidRPr="00000000" w14:paraId="00000010">
      <w:pPr>
        <w:pStyle w:val="Heading3"/>
        <w:rPr>
          <w:b w:val="1"/>
        </w:rPr>
      </w:pPr>
      <w:r w:rsidDel="00000000" w:rsidR="00000000" w:rsidRPr="00000000">
        <w:rPr>
          <w:rtl w:val="0"/>
        </w:rPr>
      </w:r>
    </w:p>
    <w:p w:rsidR="00000000" w:rsidDel="00000000" w:rsidP="00000000" w:rsidRDefault="00000000" w:rsidRPr="00000000" w14:paraId="00000011">
      <w:pPr>
        <w:pStyle w:val="Heading3"/>
        <w:rPr>
          <w:b w:val="1"/>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Copyright 2022</w:t>
      </w:r>
    </w:p>
    <w:p w:rsidR="00000000" w:rsidDel="00000000" w:rsidP="00000000" w:rsidRDefault="00000000" w:rsidRPr="00000000" w14:paraId="00000013">
      <w:pPr>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14">
      <w:pPr>
        <w:rPr>
          <w:sz w:val="18"/>
          <w:szCs w:val="18"/>
        </w:rPr>
      </w:pPr>
      <w:r w:rsidDel="00000000" w:rsidR="00000000" w:rsidRPr="00000000">
        <w:rPr>
          <w:rFonts w:ascii="Noto Sans Symbols" w:cs="Noto Sans Symbols" w:eastAsia="Noto Sans Symbols" w:hAnsi="Noto Sans Symbols"/>
          <w:sz w:val="18"/>
          <w:szCs w:val="18"/>
          <w:rtl w:val="0"/>
        </w:rPr>
        <w:t xml:space="preserve">©</w:t>
      </w:r>
      <w:r w:rsidDel="00000000" w:rsidR="00000000" w:rsidRPr="00000000">
        <w:rPr>
          <w:sz w:val="18"/>
          <w:szCs w:val="18"/>
          <w:rtl w:val="0"/>
        </w:rPr>
        <w:t xml:space="preserve"> Australian College of Business Intelligence</w:t>
      </w:r>
    </w:p>
    <w:p w:rsidR="00000000" w:rsidDel="00000000" w:rsidP="00000000" w:rsidRDefault="00000000" w:rsidRPr="00000000" w14:paraId="00000015">
      <w:pPr>
        <w:rPr>
          <w:sz w:val="18"/>
          <w:szCs w:val="18"/>
        </w:rPr>
      </w:pPr>
      <w:r w:rsidDel="00000000" w:rsidR="00000000" w:rsidRPr="00000000">
        <w:rPr>
          <w:sz w:val="18"/>
          <w:szCs w:val="18"/>
          <w:rtl w:val="0"/>
        </w:rPr>
        <w:t xml:space="preserve">All rights reserved</w:t>
      </w:r>
    </w:p>
    <w:p w:rsidR="00000000" w:rsidDel="00000000" w:rsidP="00000000" w:rsidRDefault="00000000" w:rsidRPr="00000000" w14:paraId="00000016">
      <w:pPr>
        <w:rPr>
          <w:sz w:val="18"/>
          <w:szCs w:val="18"/>
        </w:rPr>
      </w:pPr>
      <w:r w:rsidDel="00000000" w:rsidR="00000000" w:rsidRPr="00000000">
        <w:rPr>
          <w:sz w:val="18"/>
          <w:szCs w:val="18"/>
          <w:rtl w:val="0"/>
        </w:rPr>
        <w:t xml:space="preserve">Version: 22.1</w:t>
      </w:r>
    </w:p>
    <w:p w:rsidR="00000000" w:rsidDel="00000000" w:rsidP="00000000" w:rsidRDefault="00000000" w:rsidRPr="00000000" w14:paraId="00000017">
      <w:pPr>
        <w:rPr>
          <w:sz w:val="18"/>
          <w:szCs w:val="18"/>
        </w:rPr>
      </w:pPr>
      <w:r w:rsidDel="00000000" w:rsidR="00000000" w:rsidRPr="00000000">
        <w:rPr>
          <w:sz w:val="18"/>
          <w:szCs w:val="18"/>
          <w:rtl w:val="0"/>
        </w:rPr>
        <w:t xml:space="preserve">Date Modified: December 2022</w:t>
      </w:r>
    </w:p>
    <w:p w:rsidR="00000000" w:rsidDel="00000000" w:rsidP="00000000" w:rsidRDefault="00000000" w:rsidRPr="00000000" w14:paraId="00000018">
      <w:pPr>
        <w:rPr>
          <w:sz w:val="18"/>
          <w:szCs w:val="18"/>
        </w:rPr>
      </w:pPr>
      <w:r w:rsidDel="00000000" w:rsidR="00000000" w:rsidRPr="00000000">
        <w:rPr>
          <w:sz w:val="18"/>
          <w:szCs w:val="18"/>
          <w:rtl w:val="0"/>
        </w:rPr>
        <w:t xml:space="preserve">No part of this publication may be reproduced, stored in a retrieval system or transmitted in any form or by any means, electronic, mechanical, photocopying, recording or otherwise without the prior written permission of Australian College of Business Intelligence.</w:t>
      </w:r>
    </w:p>
    <w:p w:rsidR="00000000" w:rsidDel="00000000" w:rsidP="00000000" w:rsidRDefault="00000000" w:rsidRPr="00000000" w14:paraId="00000019">
      <w:pPr>
        <w:rPr>
          <w:b w:val="1"/>
          <w:sz w:val="18"/>
          <w:szCs w:val="18"/>
        </w:rPr>
      </w:pPr>
      <w:r w:rsidDel="00000000" w:rsidR="00000000" w:rsidRPr="00000000">
        <w:rPr>
          <w:b w:val="1"/>
          <w:sz w:val="18"/>
          <w:szCs w:val="18"/>
          <w:rtl w:val="0"/>
        </w:rPr>
        <w:t xml:space="preserve">Disclaimer:</w:t>
      </w:r>
    </w:p>
    <w:p w:rsidR="00000000" w:rsidDel="00000000" w:rsidP="00000000" w:rsidRDefault="00000000" w:rsidRPr="00000000" w14:paraId="0000001A">
      <w:pPr>
        <w:rPr>
          <w:sz w:val="18"/>
          <w:szCs w:val="18"/>
        </w:rPr>
      </w:pPr>
      <w:r w:rsidDel="00000000" w:rsidR="00000000" w:rsidRPr="00000000">
        <w:rPr>
          <w:sz w:val="18"/>
          <w:szCs w:val="18"/>
          <w:rtl w:val="0"/>
        </w:rPr>
        <w:t xml:space="preserve">The Australian College of Business Intelligence does not invite reliance upon, nor accept responsibility for, the information it provides. The Australian College of Business Intelligence makes every effort to provide a high-quality service. However, neither the Australian College of Business Intelligence, nor the providers of data, gives any guarantees, undertakings or warranties concerning the accuracy, completeness or up-to-date nature of the information provided. Users should confirm information from another source if it is of sufficient importance for them to do so.</w:t>
      </w:r>
    </w:p>
    <w:p w:rsidR="00000000" w:rsidDel="00000000" w:rsidP="00000000" w:rsidRDefault="00000000" w:rsidRPr="00000000" w14:paraId="0000001B">
      <w:pPr>
        <w:rPr>
          <w:sz w:val="18"/>
          <w:szCs w:val="18"/>
        </w:rPr>
      </w:pPr>
      <w:r w:rsidDel="00000000" w:rsidR="00000000" w:rsidRPr="00000000">
        <w:rPr>
          <w:sz w:val="18"/>
          <w:szCs w:val="18"/>
          <w:rtl w:val="0"/>
        </w:rPr>
        <w:br w:type="textWrapping"/>
      </w:r>
    </w:p>
    <w:p w:rsidR="00000000" w:rsidDel="00000000" w:rsidP="00000000" w:rsidRDefault="00000000" w:rsidRPr="00000000" w14:paraId="0000001C">
      <w:pPr>
        <w:pStyle w:val="Heading1"/>
        <w:rPr/>
      </w:pPr>
      <w:bookmarkStart w:colFirst="0" w:colLast="0" w:name="_heading=h.gjdgxs" w:id="0"/>
      <w:bookmarkEnd w:id="0"/>
      <w:r w:rsidDel="00000000" w:rsidR="00000000" w:rsidRPr="00000000">
        <w:rPr>
          <w:rtl w:val="0"/>
        </w:rPr>
        <w:t xml:space="preserve">1. Instructions to Learners</w:t>
      </w:r>
    </w:p>
    <w:p w:rsidR="00000000" w:rsidDel="00000000" w:rsidP="00000000" w:rsidRDefault="00000000" w:rsidRPr="00000000" w14:paraId="0000001D">
      <w:pPr>
        <w:pStyle w:val="Heading2"/>
        <w:rPr/>
      </w:pPr>
      <w:bookmarkStart w:colFirst="0" w:colLast="0" w:name="_heading=h.30j0zll" w:id="1"/>
      <w:bookmarkEnd w:id="1"/>
      <w:r w:rsidDel="00000000" w:rsidR="00000000" w:rsidRPr="00000000">
        <w:rPr>
          <w:rtl w:val="0"/>
        </w:rPr>
        <w:br w:type="textWrapping"/>
        <w:t xml:space="preserve">Purpose of this distance learning activity</w:t>
      </w:r>
    </w:p>
    <w:p w:rsidR="00000000" w:rsidDel="00000000" w:rsidP="00000000" w:rsidRDefault="00000000" w:rsidRPr="00000000" w14:paraId="0000001E">
      <w:pPr>
        <w:rPr>
          <w:color w:val="000000"/>
        </w:rPr>
      </w:pPr>
      <w:r w:rsidDel="00000000" w:rsidR="00000000" w:rsidRPr="00000000">
        <w:rPr>
          <w:rtl w:val="0"/>
        </w:rPr>
        <w:br w:type="textWrapping"/>
      </w:r>
      <w:r w:rsidDel="00000000" w:rsidR="00000000" w:rsidRPr="00000000">
        <w:rPr>
          <w:color w:val="000000"/>
          <w:rtl w:val="0"/>
        </w:rPr>
        <w:t xml:space="preserve">This activity requires the learners to code in HTML and CSS based on the following topics:</w:t>
      </w:r>
    </w:p>
    <w:p w:rsidR="00000000" w:rsidDel="00000000" w:rsidP="00000000" w:rsidRDefault="00000000" w:rsidRPr="00000000" w14:paraId="000000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Tables</w:t>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Forms</w:t>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Gallery</w:t>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Navigation Bar</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Validate CSS</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BrowserStack</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AChecker</w:t>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WAVE browser extension</w:t>
      </w:r>
    </w:p>
    <w:p w:rsidR="00000000" w:rsidDel="00000000" w:rsidP="00000000" w:rsidRDefault="00000000" w:rsidRPr="00000000" w14:paraId="00000027">
      <w:pPr>
        <w:pStyle w:val="Heading2"/>
        <w:rPr/>
      </w:pPr>
      <w:bookmarkStart w:colFirst="0" w:colLast="0" w:name="_heading=h.1fob9te" w:id="2"/>
      <w:bookmarkEnd w:id="2"/>
      <w:r w:rsidDel="00000000" w:rsidR="00000000" w:rsidRPr="00000000">
        <w:rPr>
          <w:rtl w:val="0"/>
        </w:rPr>
        <w:t xml:space="preserve">What you are required to do</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For this distance learning activity, you are required to answer questions and create small web pages.</w:t>
      </w:r>
    </w:p>
    <w:p w:rsidR="00000000" w:rsidDel="00000000" w:rsidP="00000000" w:rsidRDefault="00000000" w:rsidRPr="00000000" w14:paraId="00000029">
      <w:pPr>
        <w:pStyle w:val="Heading2"/>
        <w:rPr/>
      </w:pPr>
      <w:r w:rsidDel="00000000" w:rsidR="00000000" w:rsidRPr="00000000">
        <w:rPr>
          <w:rtl w:val="0"/>
        </w:rPr>
        <w:t xml:space="preserve">Resources</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7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refer to the learner guides.</w:t>
      </w:r>
    </w:p>
    <w:p w:rsidR="00000000" w:rsidDel="00000000" w:rsidP="00000000" w:rsidRDefault="00000000" w:rsidRPr="00000000" w14:paraId="0000002B">
      <w:pPr>
        <w:pStyle w:val="Heading2"/>
        <w:rPr/>
      </w:pPr>
      <w:r w:rsidDel="00000000" w:rsidR="00000000" w:rsidRPr="00000000">
        <w:rPr>
          <w:rtl w:val="0"/>
        </w:rPr>
        <w:t xml:space="preserve">How to submit your Distance Learning Activity</w:t>
      </w:r>
    </w:p>
    <w:p w:rsidR="00000000" w:rsidDel="00000000" w:rsidP="00000000" w:rsidRDefault="00000000" w:rsidRPr="00000000" w14:paraId="0000002C">
      <w:pPr>
        <w:rPr/>
      </w:pPr>
      <w:r w:rsidDel="00000000" w:rsidR="00000000" w:rsidRPr="00000000">
        <w:rPr>
          <w:b w:val="1"/>
          <w:rtl w:val="0"/>
        </w:rPr>
        <w:t xml:space="preserve">File naming convention</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When submitting your Distance Learning Activity, use the following naming convention</w:t>
      </w:r>
    </w:p>
    <w:p w:rsidR="00000000" w:rsidDel="00000000" w:rsidP="00000000" w:rsidRDefault="00000000" w:rsidRPr="00000000" w14:paraId="0000002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 of Competency code (i.e., ICTWEB519_520)</w:t>
      </w:r>
    </w:p>
    <w:p w:rsidR="00000000" w:rsidDel="00000000" w:rsidP="00000000" w:rsidRDefault="00000000" w:rsidRPr="00000000" w14:paraId="000000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‘DLA’ followed by the week number (ie., 5)</w:t>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first name and initial of last name. Capitalise only the first letter of names. Then insert a dash, followed by submission attempt. </w:t>
      </w:r>
    </w:p>
    <w:p w:rsidR="00000000" w:rsidDel="00000000" w:rsidP="00000000" w:rsidRDefault="00000000" w:rsidRPr="00000000" w14:paraId="00000031">
      <w:pPr>
        <w:rPr/>
      </w:pPr>
      <w:r w:rsidDel="00000000" w:rsidR="00000000" w:rsidRPr="00000000">
        <w:rPr>
          <w:rtl w:val="0"/>
        </w:rPr>
        <w:t xml:space="preserve">Hence as an example of incorporating the three points above your file name or subject line should appear this way:  </w:t>
      </w:r>
      <w:r w:rsidDel="00000000" w:rsidR="00000000" w:rsidRPr="00000000">
        <w:rPr>
          <w:i w:val="1"/>
          <w:rtl w:val="0"/>
        </w:rPr>
        <w:t xml:space="preserve">ICTWEB519_520</w:t>
      </w:r>
      <w:r w:rsidDel="00000000" w:rsidR="00000000" w:rsidRPr="00000000">
        <w:rPr>
          <w:rtl w:val="0"/>
        </w:rPr>
        <w:t xml:space="preserve"> </w:t>
      </w:r>
      <w:r w:rsidDel="00000000" w:rsidR="00000000" w:rsidRPr="00000000">
        <w:rPr>
          <w:i w:val="1"/>
          <w:rtl w:val="0"/>
        </w:rPr>
        <w:t xml:space="preserve">DLA 1 – JessieA #1</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website project folder called using the naming convention specified above. This folder will be used to store the following</w:t>
      </w:r>
    </w:p>
    <w:p w:rsidR="00000000" w:rsidDel="00000000" w:rsidP="00000000" w:rsidRDefault="00000000" w:rsidRPr="00000000" w14:paraId="000000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distance learning activity</w:t>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website project folder as required by the questions below</w:t>
      </w:r>
    </w:p>
    <w:p w:rsidR="00000000" w:rsidDel="00000000" w:rsidP="00000000" w:rsidRDefault="00000000" w:rsidRPr="00000000" w14:paraId="00000035">
      <w:pPr>
        <w:rPr/>
      </w:pPr>
      <w:r w:rsidDel="00000000" w:rsidR="00000000" w:rsidRPr="00000000">
        <w:rPr>
          <w:rtl w:val="0"/>
        </w:rPr>
        <w:t xml:space="preserve">Once completed, compress the website project folder in zip format and then submit. Always submit your distance learning activity on time by the due date. Your completed distance learning activity must be uploaded onto Moodle by 11.55pm on Sunday of the current week.</w:t>
        <w:br w:type="textWrapping"/>
        <w:br w:type="textWrapping"/>
      </w:r>
    </w:p>
    <w:p w:rsidR="00000000" w:rsidDel="00000000" w:rsidP="00000000" w:rsidRDefault="00000000" w:rsidRPr="00000000" w14:paraId="00000036">
      <w:pPr>
        <w:rPr/>
      </w:pPr>
      <w:r w:rsidDel="00000000" w:rsidR="00000000" w:rsidRPr="00000000">
        <w:rPr>
          <w:rtl w:val="0"/>
        </w:rPr>
        <w:br w:type="textWrapp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37">
      <w:pPr>
        <w:rPr>
          <w:rFonts w:ascii="Calibri" w:cs="Calibri" w:eastAsia="Calibri" w:hAnsi="Calibri"/>
          <w:b w:val="1"/>
          <w:color w:val="1f4988"/>
          <w:sz w:val="48"/>
          <w:szCs w:val="48"/>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38">
      <w:pPr>
        <w:rPr/>
      </w:pPr>
      <w:r w:rsidDel="00000000" w:rsidR="00000000" w:rsidRPr="00000000">
        <w:rPr>
          <w:rFonts w:ascii="Calibri" w:cs="Calibri" w:eastAsia="Calibri" w:hAnsi="Calibri"/>
          <w:b w:val="1"/>
          <w:color w:val="1f4988"/>
          <w:sz w:val="48"/>
          <w:szCs w:val="48"/>
          <w:rtl w:val="0"/>
        </w:rPr>
        <w:t xml:space="preserve">2. Questions</w:t>
      </w:r>
      <w:r w:rsidDel="00000000" w:rsidR="00000000" w:rsidRPr="00000000">
        <w:rPr>
          <w:rtl w:val="0"/>
        </w:rPr>
        <w:br w:type="textWrapping"/>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39">
            <w:pPr>
              <w:rPr>
                <w:rFonts w:ascii="Arial" w:cs="Arial" w:eastAsia="Arial" w:hAnsi="Arial"/>
                <w:b w:val="1"/>
              </w:rPr>
            </w:pPr>
            <w:r w:rsidDel="00000000" w:rsidR="00000000" w:rsidRPr="00000000">
              <w:rPr>
                <w:b w:val="1"/>
                <w:rtl w:val="0"/>
              </w:rPr>
              <w:t xml:space="preserve">Question 1. Tables</w:t>
            </w:r>
            <w:r w:rsidDel="00000000" w:rsidR="00000000" w:rsidRPr="00000000">
              <w:rPr>
                <w:rtl w:val="0"/>
              </w:rPr>
            </w:r>
          </w:p>
          <w:p w:rsidR="00000000" w:rsidDel="00000000" w:rsidP="00000000" w:rsidRDefault="00000000" w:rsidRPr="00000000" w14:paraId="0000003A">
            <w:pPr>
              <w:rPr>
                <w:color w:val="000000"/>
              </w:rPr>
            </w:pPr>
            <w:r w:rsidDel="00000000" w:rsidR="00000000" w:rsidRPr="00000000">
              <w:rPr>
                <w:color w:val="000000"/>
                <w:rtl w:val="0"/>
              </w:rPr>
              <w:t xml:space="preserve">Create the table below as shown with the following specifications:</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rows should have alternate colors: light grey and white as shown.</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hovering a row, the color of the entire row will be #ddd</w:t>
            </w:r>
          </w:p>
        </w:tc>
      </w:tr>
      <w:tr>
        <w:trPr>
          <w:cantSplit w:val="0"/>
          <w:tblHeader w:val="0"/>
        </w:trPr>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6813.0" w:type="dxa"/>
              <w:jc w:val="center"/>
              <w:tblLayout w:type="fixed"/>
              <w:tblLook w:val="0400"/>
            </w:tblPr>
            <w:tblGrid>
              <w:gridCol w:w="2913"/>
              <w:gridCol w:w="1321"/>
              <w:gridCol w:w="1279"/>
              <w:gridCol w:w="1300"/>
              <w:tblGridChange w:id="0">
                <w:tblGrid>
                  <w:gridCol w:w="2913"/>
                  <w:gridCol w:w="1321"/>
                  <w:gridCol w:w="1279"/>
                  <w:gridCol w:w="1300"/>
                </w:tblGrid>
              </w:tblGridChange>
            </w:tblGrid>
            <w:tr>
              <w:trPr>
                <w:cantSplit w:val="0"/>
                <w:trHeight w:val="320" w:hRule="atLeast"/>
                <w:tblHeader w:val="0"/>
              </w:trPr>
              <w:tc>
                <w:tcPr>
                  <w:vMerge w:val="restart"/>
                  <w:tcBorders>
                    <w:top w:color="d9d9d9" w:space="0" w:sz="4" w:val="single"/>
                    <w:left w:color="d9d9d9" w:space="0" w:sz="4" w:val="single"/>
                    <w:bottom w:color="d9d9d9" w:space="0" w:sz="4" w:val="single"/>
                    <w:right w:color="d9d9d9" w:space="0" w:sz="4" w:val="single"/>
                  </w:tcBorders>
                  <w:shd w:fill="70ad47" w:val="clear"/>
                  <w:vAlign w:val="center"/>
                </w:tcPr>
                <w:p w:rsidR="00000000" w:rsidDel="00000000" w:rsidP="00000000" w:rsidRDefault="00000000" w:rsidRPr="00000000" w14:paraId="0000003E">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Company</w:t>
                  </w:r>
                </w:p>
              </w:tc>
              <w:tc>
                <w:tcPr>
                  <w:gridSpan w:val="2"/>
                  <w:tcBorders>
                    <w:top w:color="d9d9d9" w:space="0" w:sz="4" w:val="single"/>
                    <w:left w:color="000000" w:space="0" w:sz="0" w:val="nil"/>
                    <w:bottom w:color="d9d9d9" w:space="0" w:sz="4" w:val="single"/>
                    <w:right w:color="d9d9d9" w:space="0" w:sz="4" w:val="single"/>
                  </w:tcBorders>
                  <w:shd w:fill="70ad47" w:val="clear"/>
                  <w:vAlign w:val="bottom"/>
                </w:tcPr>
                <w:p w:rsidR="00000000" w:rsidDel="00000000" w:rsidP="00000000" w:rsidRDefault="00000000" w:rsidRPr="00000000" w14:paraId="0000003F">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Contact</w:t>
                  </w:r>
                </w:p>
              </w:tc>
              <w:tc>
                <w:tcPr>
                  <w:vMerge w:val="restart"/>
                  <w:tcBorders>
                    <w:top w:color="d9d9d9" w:space="0" w:sz="4" w:val="single"/>
                    <w:left w:color="d9d9d9" w:space="0" w:sz="4" w:val="single"/>
                    <w:bottom w:color="d9d9d9" w:space="0" w:sz="4" w:val="single"/>
                    <w:right w:color="d9d9d9" w:space="0" w:sz="4" w:val="single"/>
                  </w:tcBorders>
                  <w:shd w:fill="70ad47" w:val="clear"/>
                  <w:vAlign w:val="center"/>
                </w:tcPr>
                <w:p w:rsidR="00000000" w:rsidDel="00000000" w:rsidP="00000000" w:rsidRDefault="00000000" w:rsidRPr="00000000" w14:paraId="00000041">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Country</w:t>
                  </w:r>
                </w:p>
              </w:tc>
            </w:tr>
            <w:tr>
              <w:trPr>
                <w:cantSplit w:val="0"/>
                <w:trHeight w:val="320" w:hRule="atLeast"/>
                <w:tblHeader w:val="0"/>
              </w:trPr>
              <w:tc>
                <w:tcPr>
                  <w:vMerge w:val="continue"/>
                  <w:tcBorders>
                    <w:top w:color="d9d9d9" w:space="0" w:sz="4" w:val="single"/>
                    <w:left w:color="d9d9d9" w:space="0" w:sz="4" w:val="single"/>
                    <w:bottom w:color="d9d9d9" w:space="0" w:sz="4" w:val="single"/>
                    <w:right w:color="d9d9d9" w:space="0" w:sz="4" w:val="single"/>
                  </w:tcBorders>
                  <w:shd w:fill="70ad47" w:val="cle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ffffff"/>
                    </w:rPr>
                  </w:pPr>
                  <w:r w:rsidDel="00000000" w:rsidR="00000000" w:rsidRPr="00000000">
                    <w:rPr>
                      <w:rtl w:val="0"/>
                    </w:rPr>
                  </w:r>
                </w:p>
              </w:tc>
              <w:tc>
                <w:tcPr>
                  <w:tcBorders>
                    <w:top w:color="000000" w:space="0" w:sz="0" w:val="nil"/>
                    <w:left w:color="000000" w:space="0" w:sz="0" w:val="nil"/>
                    <w:bottom w:color="d9d9d9" w:space="0" w:sz="4" w:val="single"/>
                    <w:right w:color="d9d9d9" w:space="0" w:sz="4" w:val="single"/>
                  </w:tcBorders>
                  <w:shd w:fill="70ad47" w:val="clear"/>
                  <w:vAlign w:val="bottom"/>
                </w:tcPr>
                <w:p w:rsidR="00000000" w:rsidDel="00000000" w:rsidP="00000000" w:rsidRDefault="00000000" w:rsidRPr="00000000" w14:paraId="00000043">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First Name</w:t>
                  </w:r>
                </w:p>
              </w:tc>
              <w:tc>
                <w:tcPr>
                  <w:tcBorders>
                    <w:top w:color="000000" w:space="0" w:sz="0" w:val="nil"/>
                    <w:left w:color="000000" w:space="0" w:sz="0" w:val="nil"/>
                    <w:bottom w:color="d9d9d9" w:space="0" w:sz="4" w:val="single"/>
                    <w:right w:color="d9d9d9" w:space="0" w:sz="4" w:val="single"/>
                  </w:tcBorders>
                  <w:shd w:fill="70ad47" w:val="clear"/>
                  <w:vAlign w:val="bottom"/>
                </w:tcPr>
                <w:p w:rsidR="00000000" w:rsidDel="00000000" w:rsidP="00000000" w:rsidRDefault="00000000" w:rsidRPr="00000000" w14:paraId="00000044">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Last Name</w:t>
                  </w:r>
                </w:p>
              </w:tc>
              <w:tc>
                <w:tcPr>
                  <w:vMerge w:val="continue"/>
                  <w:tcBorders>
                    <w:top w:color="d9d9d9" w:space="0" w:sz="4" w:val="single"/>
                    <w:left w:color="d9d9d9" w:space="0" w:sz="4" w:val="single"/>
                    <w:bottom w:color="d9d9d9" w:space="0" w:sz="4" w:val="single"/>
                    <w:right w:color="d9d9d9" w:space="0" w:sz="4" w:val="single"/>
                  </w:tcBorders>
                  <w:shd w:fill="70ad47" w:val="cle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ffffff"/>
                    </w:rPr>
                  </w:pPr>
                  <w:r w:rsidDel="00000000" w:rsidR="00000000" w:rsidRPr="00000000">
                    <w:rPr>
                      <w:rtl w:val="0"/>
                    </w:rPr>
                  </w:r>
                </w:p>
              </w:tc>
            </w:tr>
            <w:tr>
              <w:trPr>
                <w:cantSplit w:val="0"/>
                <w:trHeight w:val="320" w:hRule="atLeast"/>
                <w:tblHeader w:val="0"/>
              </w:trPr>
              <w:tc>
                <w:tcPr>
                  <w:tcBorders>
                    <w:top w:color="000000" w:space="0" w:sz="0" w:val="nil"/>
                    <w:left w:color="d9d9d9" w:space="0" w:sz="4" w:val="single"/>
                    <w:bottom w:color="d9d9d9" w:space="0" w:sz="4" w:val="single"/>
                    <w:right w:color="d9d9d9" w:space="0" w:sz="4" w:val="single"/>
                  </w:tcBorders>
                  <w:shd w:fill="d9d9d9" w:val="clear"/>
                  <w:vAlign w:val="bottom"/>
                </w:tcPr>
                <w:p w:rsidR="00000000" w:rsidDel="00000000" w:rsidP="00000000" w:rsidRDefault="00000000" w:rsidRPr="00000000" w14:paraId="00000046">
                  <w:pPr>
                    <w:rPr>
                      <w:rFonts w:ascii="Calibri" w:cs="Calibri" w:eastAsia="Calibri" w:hAnsi="Calibri"/>
                      <w:color w:val="000000"/>
                    </w:rPr>
                  </w:pPr>
                  <w:r w:rsidDel="00000000" w:rsidR="00000000" w:rsidRPr="00000000">
                    <w:rPr>
                      <w:rFonts w:ascii="Calibri" w:cs="Calibri" w:eastAsia="Calibri" w:hAnsi="Calibri"/>
                      <w:color w:val="000000"/>
                      <w:rtl w:val="0"/>
                    </w:rPr>
                    <w:t xml:space="preserve">ACBI</w:t>
                  </w:r>
                </w:p>
              </w:tc>
              <w:tc>
                <w:tcPr>
                  <w:tcBorders>
                    <w:top w:color="000000" w:space="0" w:sz="0" w:val="nil"/>
                    <w:left w:color="000000" w:space="0" w:sz="0" w:val="nil"/>
                    <w:bottom w:color="d9d9d9" w:space="0" w:sz="4" w:val="single"/>
                    <w:right w:color="d9d9d9" w:space="0" w:sz="4" w:val="single"/>
                  </w:tcBorders>
                  <w:shd w:fill="d9d9d9" w:val="clear"/>
                  <w:vAlign w:val="bottom"/>
                </w:tcPr>
                <w:p w:rsidR="00000000" w:rsidDel="00000000" w:rsidP="00000000" w:rsidRDefault="00000000" w:rsidRPr="00000000" w14:paraId="00000047">
                  <w:pPr>
                    <w:rPr>
                      <w:rFonts w:ascii="Calibri" w:cs="Calibri" w:eastAsia="Calibri" w:hAnsi="Calibri"/>
                      <w:color w:val="000000"/>
                    </w:rPr>
                  </w:pPr>
                  <w:r w:rsidDel="00000000" w:rsidR="00000000" w:rsidRPr="00000000">
                    <w:rPr>
                      <w:rFonts w:ascii="Calibri" w:cs="Calibri" w:eastAsia="Calibri" w:hAnsi="Calibri"/>
                      <w:color w:val="000000"/>
                      <w:rtl w:val="0"/>
                    </w:rPr>
                    <w:t xml:space="preserve">John</w:t>
                  </w:r>
                </w:p>
              </w:tc>
              <w:tc>
                <w:tcPr>
                  <w:tcBorders>
                    <w:top w:color="000000" w:space="0" w:sz="0" w:val="nil"/>
                    <w:left w:color="000000" w:space="0" w:sz="0" w:val="nil"/>
                    <w:bottom w:color="d9d9d9" w:space="0" w:sz="4" w:val="single"/>
                    <w:right w:color="d9d9d9" w:space="0" w:sz="4" w:val="single"/>
                  </w:tcBorders>
                  <w:shd w:fill="d9d9d9" w:val="clear"/>
                  <w:vAlign w:val="bottom"/>
                </w:tcPr>
                <w:p w:rsidR="00000000" w:rsidDel="00000000" w:rsidP="00000000" w:rsidRDefault="00000000" w:rsidRPr="00000000" w14:paraId="00000048">
                  <w:pPr>
                    <w:rPr>
                      <w:rFonts w:ascii="Calibri" w:cs="Calibri" w:eastAsia="Calibri" w:hAnsi="Calibri"/>
                      <w:color w:val="000000"/>
                    </w:rPr>
                  </w:pPr>
                  <w:r w:rsidDel="00000000" w:rsidR="00000000" w:rsidRPr="00000000">
                    <w:rPr>
                      <w:rFonts w:ascii="Calibri" w:cs="Calibri" w:eastAsia="Calibri" w:hAnsi="Calibri"/>
                      <w:color w:val="000000"/>
                      <w:rtl w:val="0"/>
                    </w:rPr>
                    <w:t xml:space="preserve">Doe</w:t>
                  </w:r>
                </w:p>
              </w:tc>
              <w:tc>
                <w:tcPr>
                  <w:tcBorders>
                    <w:top w:color="000000" w:space="0" w:sz="0" w:val="nil"/>
                    <w:left w:color="000000" w:space="0" w:sz="0" w:val="nil"/>
                    <w:bottom w:color="d9d9d9" w:space="0" w:sz="4" w:val="single"/>
                    <w:right w:color="d9d9d9" w:space="0" w:sz="4" w:val="single"/>
                  </w:tcBorders>
                  <w:shd w:fill="d9d9d9" w:val="clear"/>
                  <w:vAlign w:val="bottom"/>
                </w:tcPr>
                <w:p w:rsidR="00000000" w:rsidDel="00000000" w:rsidP="00000000" w:rsidRDefault="00000000" w:rsidRPr="00000000" w14:paraId="00000049">
                  <w:pPr>
                    <w:rPr>
                      <w:rFonts w:ascii="Calibri" w:cs="Calibri" w:eastAsia="Calibri" w:hAnsi="Calibri"/>
                      <w:color w:val="000000"/>
                    </w:rPr>
                  </w:pPr>
                  <w:r w:rsidDel="00000000" w:rsidR="00000000" w:rsidRPr="00000000">
                    <w:rPr>
                      <w:rFonts w:ascii="Calibri" w:cs="Calibri" w:eastAsia="Calibri" w:hAnsi="Calibri"/>
                      <w:color w:val="000000"/>
                      <w:rtl w:val="0"/>
                    </w:rPr>
                    <w:t xml:space="preserve">Australia</w:t>
                  </w:r>
                </w:p>
              </w:tc>
            </w:tr>
            <w:tr>
              <w:trPr>
                <w:cantSplit w:val="0"/>
                <w:trHeight w:val="320" w:hRule="atLeast"/>
                <w:tblHeader w:val="0"/>
              </w:trPr>
              <w:tc>
                <w:tcPr>
                  <w:tcBorders>
                    <w:top w:color="000000" w:space="0" w:sz="0" w:val="nil"/>
                    <w:left w:color="d9d9d9" w:space="0" w:sz="4" w:val="single"/>
                    <w:bottom w:color="d9d9d9" w:space="0" w:sz="4" w:val="single"/>
                    <w:right w:color="d9d9d9" w:space="0" w:sz="4" w:val="single"/>
                  </w:tcBorders>
                  <w:shd w:fill="auto" w:val="clear"/>
                  <w:vAlign w:val="bottom"/>
                </w:tcPr>
                <w:p w:rsidR="00000000" w:rsidDel="00000000" w:rsidP="00000000" w:rsidRDefault="00000000" w:rsidRPr="00000000" w14:paraId="0000004A">
                  <w:pPr>
                    <w:rPr>
                      <w:rFonts w:ascii="Calibri" w:cs="Calibri" w:eastAsia="Calibri" w:hAnsi="Calibri"/>
                      <w:color w:val="000000"/>
                    </w:rPr>
                  </w:pPr>
                  <w:r w:rsidDel="00000000" w:rsidR="00000000" w:rsidRPr="00000000">
                    <w:rPr>
                      <w:rFonts w:ascii="Calibri" w:cs="Calibri" w:eastAsia="Calibri" w:hAnsi="Calibri"/>
                      <w:color w:val="000000"/>
                      <w:rtl w:val="0"/>
                    </w:rPr>
                    <w:t xml:space="preserve">Apple</w:t>
                  </w:r>
                </w:p>
              </w:tc>
              <w:tc>
                <w:tcPr>
                  <w:tcBorders>
                    <w:top w:color="000000" w:space="0" w:sz="0" w:val="nil"/>
                    <w:left w:color="000000" w:space="0" w:sz="0" w:val="nil"/>
                    <w:bottom w:color="d9d9d9" w:space="0" w:sz="4" w:val="single"/>
                    <w:right w:color="d9d9d9" w:space="0" w:sz="4" w:val="single"/>
                  </w:tcBorders>
                  <w:shd w:fill="auto" w:val="clear"/>
                  <w:vAlign w:val="bottom"/>
                </w:tcPr>
                <w:p w:rsidR="00000000" w:rsidDel="00000000" w:rsidP="00000000" w:rsidRDefault="00000000" w:rsidRPr="00000000" w14:paraId="0000004B">
                  <w:pPr>
                    <w:rPr>
                      <w:rFonts w:ascii="Calibri" w:cs="Calibri" w:eastAsia="Calibri" w:hAnsi="Calibri"/>
                      <w:color w:val="000000"/>
                    </w:rPr>
                  </w:pPr>
                  <w:r w:rsidDel="00000000" w:rsidR="00000000" w:rsidRPr="00000000">
                    <w:rPr>
                      <w:rFonts w:ascii="Calibri" w:cs="Calibri" w:eastAsia="Calibri" w:hAnsi="Calibri"/>
                      <w:color w:val="000000"/>
                      <w:rtl w:val="0"/>
                    </w:rPr>
                    <w:t xml:space="preserve">Maria</w:t>
                  </w:r>
                </w:p>
              </w:tc>
              <w:tc>
                <w:tcPr>
                  <w:tcBorders>
                    <w:top w:color="000000" w:space="0" w:sz="0" w:val="nil"/>
                    <w:left w:color="000000" w:space="0" w:sz="0" w:val="nil"/>
                    <w:bottom w:color="d9d9d9" w:space="0" w:sz="4" w:val="single"/>
                    <w:right w:color="d9d9d9" w:space="0" w:sz="4" w:val="single"/>
                  </w:tcBorders>
                  <w:shd w:fill="auto" w:val="clear"/>
                  <w:vAlign w:val="bottom"/>
                </w:tcPr>
                <w:p w:rsidR="00000000" w:rsidDel="00000000" w:rsidP="00000000" w:rsidRDefault="00000000" w:rsidRPr="00000000" w14:paraId="0000004C">
                  <w:pPr>
                    <w:rPr>
                      <w:rFonts w:ascii="Calibri" w:cs="Calibri" w:eastAsia="Calibri" w:hAnsi="Calibri"/>
                      <w:color w:val="000000"/>
                    </w:rPr>
                  </w:pPr>
                  <w:r w:rsidDel="00000000" w:rsidR="00000000" w:rsidRPr="00000000">
                    <w:rPr>
                      <w:rFonts w:ascii="Calibri" w:cs="Calibri" w:eastAsia="Calibri" w:hAnsi="Calibri"/>
                      <w:color w:val="000000"/>
                      <w:rtl w:val="0"/>
                    </w:rPr>
                    <w:t xml:space="preserve">Anders</w:t>
                  </w:r>
                </w:p>
              </w:tc>
              <w:tc>
                <w:tcPr>
                  <w:tcBorders>
                    <w:top w:color="000000" w:space="0" w:sz="0" w:val="nil"/>
                    <w:left w:color="000000" w:space="0" w:sz="0" w:val="nil"/>
                    <w:bottom w:color="d9d9d9" w:space="0" w:sz="4" w:val="single"/>
                    <w:right w:color="d9d9d9" w:space="0" w:sz="4" w:val="single"/>
                  </w:tcBorders>
                  <w:shd w:fill="auto" w:val="clear"/>
                  <w:vAlign w:val="bottom"/>
                </w:tcPr>
                <w:p w:rsidR="00000000" w:rsidDel="00000000" w:rsidP="00000000" w:rsidRDefault="00000000" w:rsidRPr="00000000" w14:paraId="0000004D">
                  <w:pPr>
                    <w:rPr>
                      <w:rFonts w:ascii="Calibri" w:cs="Calibri" w:eastAsia="Calibri" w:hAnsi="Calibri"/>
                      <w:color w:val="000000"/>
                    </w:rPr>
                  </w:pPr>
                  <w:r w:rsidDel="00000000" w:rsidR="00000000" w:rsidRPr="00000000">
                    <w:rPr>
                      <w:rFonts w:ascii="Calibri" w:cs="Calibri" w:eastAsia="Calibri" w:hAnsi="Calibri"/>
                      <w:color w:val="000000"/>
                      <w:rtl w:val="0"/>
                    </w:rPr>
                    <w:t xml:space="preserve">USA</w:t>
                  </w:r>
                </w:p>
              </w:tc>
            </w:tr>
            <w:tr>
              <w:trPr>
                <w:cantSplit w:val="0"/>
                <w:trHeight w:val="320" w:hRule="atLeast"/>
                <w:tblHeader w:val="0"/>
              </w:trPr>
              <w:tc>
                <w:tcPr>
                  <w:tcBorders>
                    <w:top w:color="000000" w:space="0" w:sz="0" w:val="nil"/>
                    <w:left w:color="d9d9d9" w:space="0" w:sz="4" w:val="single"/>
                    <w:bottom w:color="d9d9d9" w:space="0" w:sz="4" w:val="single"/>
                    <w:right w:color="d9d9d9" w:space="0" w:sz="4" w:val="single"/>
                  </w:tcBorders>
                  <w:shd w:fill="d9d9d9" w:val="clear"/>
                  <w:vAlign w:val="bottom"/>
                </w:tcPr>
                <w:p w:rsidR="00000000" w:rsidDel="00000000" w:rsidP="00000000" w:rsidRDefault="00000000" w:rsidRPr="00000000" w14:paraId="0000004E">
                  <w:pPr>
                    <w:rPr>
                      <w:rFonts w:ascii="Calibri" w:cs="Calibri" w:eastAsia="Calibri" w:hAnsi="Calibri"/>
                      <w:color w:val="000000"/>
                    </w:rPr>
                  </w:pPr>
                  <w:r w:rsidDel="00000000" w:rsidR="00000000" w:rsidRPr="00000000">
                    <w:rPr>
                      <w:rFonts w:ascii="Calibri" w:cs="Calibri" w:eastAsia="Calibri" w:hAnsi="Calibri"/>
                      <w:color w:val="000000"/>
                      <w:rtl w:val="0"/>
                    </w:rPr>
                    <w:t xml:space="preserve">Island Trading</w:t>
                  </w:r>
                </w:p>
              </w:tc>
              <w:tc>
                <w:tcPr>
                  <w:tcBorders>
                    <w:top w:color="000000" w:space="0" w:sz="0" w:val="nil"/>
                    <w:left w:color="000000" w:space="0" w:sz="0" w:val="nil"/>
                    <w:bottom w:color="d9d9d9" w:space="0" w:sz="4" w:val="single"/>
                    <w:right w:color="d9d9d9" w:space="0" w:sz="4" w:val="single"/>
                  </w:tcBorders>
                  <w:shd w:fill="d9d9d9" w:val="clear"/>
                  <w:vAlign w:val="bottom"/>
                </w:tcPr>
                <w:p w:rsidR="00000000" w:rsidDel="00000000" w:rsidP="00000000" w:rsidRDefault="00000000" w:rsidRPr="00000000" w14:paraId="0000004F">
                  <w:pPr>
                    <w:rPr>
                      <w:rFonts w:ascii="Calibri" w:cs="Calibri" w:eastAsia="Calibri" w:hAnsi="Calibri"/>
                      <w:color w:val="000000"/>
                    </w:rPr>
                  </w:pPr>
                  <w:r w:rsidDel="00000000" w:rsidR="00000000" w:rsidRPr="00000000">
                    <w:rPr>
                      <w:rFonts w:ascii="Calibri" w:cs="Calibri" w:eastAsia="Calibri" w:hAnsi="Calibri"/>
                      <w:color w:val="000000"/>
                      <w:rtl w:val="0"/>
                    </w:rPr>
                    <w:t xml:space="preserve">Hellen</w:t>
                  </w:r>
                </w:p>
              </w:tc>
              <w:tc>
                <w:tcPr>
                  <w:tcBorders>
                    <w:top w:color="000000" w:space="0" w:sz="0" w:val="nil"/>
                    <w:left w:color="000000" w:space="0" w:sz="0" w:val="nil"/>
                    <w:bottom w:color="d9d9d9" w:space="0" w:sz="4" w:val="single"/>
                    <w:right w:color="d9d9d9" w:space="0" w:sz="4" w:val="single"/>
                  </w:tcBorders>
                  <w:shd w:fill="d9d9d9" w:val="clear"/>
                  <w:vAlign w:val="bottom"/>
                </w:tcPr>
                <w:p w:rsidR="00000000" w:rsidDel="00000000" w:rsidP="00000000" w:rsidRDefault="00000000" w:rsidRPr="00000000" w14:paraId="00000050">
                  <w:pPr>
                    <w:rPr>
                      <w:rFonts w:ascii="Calibri" w:cs="Calibri" w:eastAsia="Calibri" w:hAnsi="Calibri"/>
                      <w:color w:val="000000"/>
                    </w:rPr>
                  </w:pPr>
                  <w:r w:rsidDel="00000000" w:rsidR="00000000" w:rsidRPr="00000000">
                    <w:rPr>
                      <w:rFonts w:ascii="Calibri" w:cs="Calibri" w:eastAsia="Calibri" w:hAnsi="Calibri"/>
                      <w:color w:val="000000"/>
                      <w:rtl w:val="0"/>
                    </w:rPr>
                    <w:t xml:space="preserve">Bennet</w:t>
                  </w:r>
                </w:p>
              </w:tc>
              <w:tc>
                <w:tcPr>
                  <w:tcBorders>
                    <w:top w:color="000000" w:space="0" w:sz="0" w:val="nil"/>
                    <w:left w:color="000000" w:space="0" w:sz="0" w:val="nil"/>
                    <w:bottom w:color="d9d9d9" w:space="0" w:sz="4" w:val="single"/>
                    <w:right w:color="d9d9d9" w:space="0" w:sz="4" w:val="single"/>
                  </w:tcBorders>
                  <w:shd w:fill="d9d9d9" w:val="clear"/>
                  <w:vAlign w:val="bottom"/>
                </w:tcPr>
                <w:p w:rsidR="00000000" w:rsidDel="00000000" w:rsidP="00000000" w:rsidRDefault="00000000" w:rsidRPr="00000000" w14:paraId="00000051">
                  <w:pPr>
                    <w:rPr>
                      <w:rFonts w:ascii="Calibri" w:cs="Calibri" w:eastAsia="Calibri" w:hAnsi="Calibri"/>
                      <w:color w:val="000000"/>
                    </w:rPr>
                  </w:pPr>
                  <w:r w:rsidDel="00000000" w:rsidR="00000000" w:rsidRPr="00000000">
                    <w:rPr>
                      <w:rFonts w:ascii="Calibri" w:cs="Calibri" w:eastAsia="Calibri" w:hAnsi="Calibri"/>
                      <w:color w:val="000000"/>
                      <w:rtl w:val="0"/>
                    </w:rPr>
                    <w:t xml:space="preserve">UK</w:t>
                  </w:r>
                </w:p>
              </w:tc>
            </w:tr>
            <w:tr>
              <w:trPr>
                <w:cantSplit w:val="0"/>
                <w:trHeight w:val="320" w:hRule="atLeast"/>
                <w:tblHeader w:val="0"/>
              </w:trPr>
              <w:tc>
                <w:tcPr>
                  <w:tcBorders>
                    <w:top w:color="000000" w:space="0" w:sz="0" w:val="nil"/>
                    <w:left w:color="d9d9d9" w:space="0" w:sz="4" w:val="single"/>
                    <w:bottom w:color="d9d9d9" w:space="0" w:sz="4" w:val="single"/>
                    <w:right w:color="d9d9d9" w:space="0" w:sz="4" w:val="single"/>
                  </w:tcBorders>
                  <w:shd w:fill="auto" w:val="clear"/>
                  <w:vAlign w:val="bottom"/>
                </w:tcPr>
                <w:p w:rsidR="00000000" w:rsidDel="00000000" w:rsidP="00000000" w:rsidRDefault="00000000" w:rsidRPr="00000000" w14:paraId="00000052">
                  <w:pPr>
                    <w:rPr>
                      <w:rFonts w:ascii="Calibri" w:cs="Calibri" w:eastAsia="Calibri" w:hAnsi="Calibri"/>
                      <w:color w:val="000000"/>
                    </w:rPr>
                  </w:pPr>
                  <w:r w:rsidDel="00000000" w:rsidR="00000000" w:rsidRPr="00000000">
                    <w:rPr>
                      <w:rFonts w:ascii="Calibri" w:cs="Calibri" w:eastAsia="Calibri" w:hAnsi="Calibri"/>
                      <w:color w:val="000000"/>
                      <w:rtl w:val="0"/>
                    </w:rPr>
                    <w:t xml:space="preserve">Centro comercial Moctezuma</w:t>
                  </w:r>
                </w:p>
              </w:tc>
              <w:tc>
                <w:tcPr>
                  <w:tcBorders>
                    <w:top w:color="000000" w:space="0" w:sz="0" w:val="nil"/>
                    <w:left w:color="000000" w:space="0" w:sz="0" w:val="nil"/>
                    <w:bottom w:color="d9d9d9" w:space="0" w:sz="4" w:val="single"/>
                    <w:right w:color="d9d9d9" w:space="0" w:sz="4" w:val="single"/>
                  </w:tcBorders>
                  <w:shd w:fill="auto" w:val="clear"/>
                  <w:vAlign w:val="bottom"/>
                </w:tcPr>
                <w:p w:rsidR="00000000" w:rsidDel="00000000" w:rsidP="00000000" w:rsidRDefault="00000000" w:rsidRPr="00000000" w14:paraId="00000053">
                  <w:pPr>
                    <w:rPr>
                      <w:rFonts w:ascii="Calibri" w:cs="Calibri" w:eastAsia="Calibri" w:hAnsi="Calibri"/>
                      <w:color w:val="000000"/>
                    </w:rPr>
                  </w:pPr>
                  <w:r w:rsidDel="00000000" w:rsidR="00000000" w:rsidRPr="00000000">
                    <w:rPr>
                      <w:rFonts w:ascii="Calibri" w:cs="Calibri" w:eastAsia="Calibri" w:hAnsi="Calibri"/>
                      <w:color w:val="000000"/>
                      <w:rtl w:val="0"/>
                    </w:rPr>
                    <w:t xml:space="preserve">Francisco</w:t>
                  </w:r>
                </w:p>
              </w:tc>
              <w:tc>
                <w:tcPr>
                  <w:tcBorders>
                    <w:top w:color="000000" w:space="0" w:sz="0" w:val="nil"/>
                    <w:left w:color="000000" w:space="0" w:sz="0" w:val="nil"/>
                    <w:bottom w:color="d9d9d9" w:space="0" w:sz="4" w:val="single"/>
                    <w:right w:color="d9d9d9" w:space="0" w:sz="4" w:val="single"/>
                  </w:tcBorders>
                  <w:shd w:fill="auto" w:val="clear"/>
                  <w:vAlign w:val="bottom"/>
                </w:tcPr>
                <w:p w:rsidR="00000000" w:rsidDel="00000000" w:rsidP="00000000" w:rsidRDefault="00000000" w:rsidRPr="00000000" w14:paraId="00000054">
                  <w:pPr>
                    <w:rPr>
                      <w:rFonts w:ascii="Calibri" w:cs="Calibri" w:eastAsia="Calibri" w:hAnsi="Calibri"/>
                      <w:color w:val="000000"/>
                    </w:rPr>
                  </w:pPr>
                  <w:r w:rsidDel="00000000" w:rsidR="00000000" w:rsidRPr="00000000">
                    <w:rPr>
                      <w:rFonts w:ascii="Calibri" w:cs="Calibri" w:eastAsia="Calibri" w:hAnsi="Calibri"/>
                      <w:color w:val="000000"/>
                      <w:rtl w:val="0"/>
                    </w:rPr>
                    <w:t xml:space="preserve">Chang</w:t>
                  </w:r>
                </w:p>
              </w:tc>
              <w:tc>
                <w:tcPr>
                  <w:tcBorders>
                    <w:top w:color="000000" w:space="0" w:sz="0" w:val="nil"/>
                    <w:left w:color="000000" w:space="0" w:sz="0" w:val="nil"/>
                    <w:bottom w:color="d9d9d9" w:space="0" w:sz="4" w:val="single"/>
                    <w:right w:color="d9d9d9" w:space="0" w:sz="4" w:val="single"/>
                  </w:tcBorders>
                  <w:shd w:fill="auto" w:val="clear"/>
                  <w:vAlign w:val="bottom"/>
                </w:tcPr>
                <w:p w:rsidR="00000000" w:rsidDel="00000000" w:rsidP="00000000" w:rsidRDefault="00000000" w:rsidRPr="00000000" w14:paraId="00000055">
                  <w:pPr>
                    <w:rPr>
                      <w:rFonts w:ascii="Calibri" w:cs="Calibri" w:eastAsia="Calibri" w:hAnsi="Calibri"/>
                      <w:color w:val="000000"/>
                    </w:rPr>
                  </w:pPr>
                  <w:r w:rsidDel="00000000" w:rsidR="00000000" w:rsidRPr="00000000">
                    <w:rPr>
                      <w:rFonts w:ascii="Calibri" w:cs="Calibri" w:eastAsia="Calibri" w:hAnsi="Calibri"/>
                      <w:color w:val="000000"/>
                      <w:rtl w:val="0"/>
                    </w:rPr>
                    <w:t xml:space="preserve">Mexico</w:t>
                  </w:r>
                </w:p>
              </w:tc>
            </w:tr>
            <w:tr>
              <w:trPr>
                <w:cantSplit w:val="0"/>
                <w:trHeight w:val="320" w:hRule="atLeast"/>
                <w:tblHeader w:val="0"/>
              </w:trPr>
              <w:tc>
                <w:tcPr>
                  <w:tcBorders>
                    <w:top w:color="000000" w:space="0" w:sz="0" w:val="nil"/>
                    <w:left w:color="d9d9d9" w:space="0" w:sz="4" w:val="single"/>
                    <w:bottom w:color="d9d9d9" w:space="0" w:sz="4" w:val="single"/>
                    <w:right w:color="d9d9d9" w:space="0" w:sz="4" w:val="single"/>
                  </w:tcBorders>
                  <w:shd w:fill="d9d9d9" w:val="clear"/>
                  <w:vAlign w:val="bottom"/>
                </w:tcPr>
                <w:p w:rsidR="00000000" w:rsidDel="00000000" w:rsidP="00000000" w:rsidRDefault="00000000" w:rsidRPr="00000000" w14:paraId="00000056">
                  <w:pPr>
                    <w:rPr>
                      <w:rFonts w:ascii="Calibri" w:cs="Calibri" w:eastAsia="Calibri" w:hAnsi="Calibri"/>
                      <w:color w:val="000000"/>
                    </w:rPr>
                  </w:pPr>
                  <w:r w:rsidDel="00000000" w:rsidR="00000000" w:rsidRPr="00000000">
                    <w:rPr>
                      <w:rFonts w:ascii="Calibri" w:cs="Calibri" w:eastAsia="Calibri" w:hAnsi="Calibri"/>
                      <w:color w:val="000000"/>
                      <w:rtl w:val="0"/>
                    </w:rPr>
                    <w:t xml:space="preserve">Paris spécialités</w:t>
                  </w:r>
                </w:p>
              </w:tc>
              <w:tc>
                <w:tcPr>
                  <w:tcBorders>
                    <w:top w:color="000000" w:space="0" w:sz="0" w:val="nil"/>
                    <w:left w:color="000000" w:space="0" w:sz="0" w:val="nil"/>
                    <w:bottom w:color="d9d9d9" w:space="0" w:sz="4" w:val="single"/>
                    <w:right w:color="d9d9d9" w:space="0" w:sz="4" w:val="single"/>
                  </w:tcBorders>
                  <w:shd w:fill="d9d9d9" w:val="clear"/>
                  <w:vAlign w:val="bottom"/>
                </w:tcPr>
                <w:p w:rsidR="00000000" w:rsidDel="00000000" w:rsidP="00000000" w:rsidRDefault="00000000" w:rsidRPr="00000000" w14:paraId="00000057">
                  <w:pPr>
                    <w:rPr>
                      <w:rFonts w:ascii="Calibri" w:cs="Calibri" w:eastAsia="Calibri" w:hAnsi="Calibri"/>
                      <w:color w:val="000000"/>
                    </w:rPr>
                  </w:pPr>
                  <w:r w:rsidDel="00000000" w:rsidR="00000000" w:rsidRPr="00000000">
                    <w:rPr>
                      <w:rFonts w:ascii="Calibri" w:cs="Calibri" w:eastAsia="Calibri" w:hAnsi="Calibri"/>
                      <w:color w:val="000000"/>
                      <w:rtl w:val="0"/>
                    </w:rPr>
                    <w:t xml:space="preserve">Marie</w:t>
                  </w:r>
                </w:p>
              </w:tc>
              <w:tc>
                <w:tcPr>
                  <w:tcBorders>
                    <w:top w:color="000000" w:space="0" w:sz="0" w:val="nil"/>
                    <w:left w:color="000000" w:space="0" w:sz="0" w:val="nil"/>
                    <w:bottom w:color="d9d9d9" w:space="0" w:sz="4" w:val="single"/>
                    <w:right w:color="d9d9d9" w:space="0" w:sz="4" w:val="single"/>
                  </w:tcBorders>
                  <w:shd w:fill="d9d9d9" w:val="clear"/>
                  <w:vAlign w:val="bottom"/>
                </w:tcPr>
                <w:p w:rsidR="00000000" w:rsidDel="00000000" w:rsidP="00000000" w:rsidRDefault="00000000" w:rsidRPr="00000000" w14:paraId="00000058">
                  <w:pPr>
                    <w:rPr>
                      <w:rFonts w:ascii="Calibri" w:cs="Calibri" w:eastAsia="Calibri" w:hAnsi="Calibri"/>
                      <w:color w:val="000000"/>
                    </w:rPr>
                  </w:pPr>
                  <w:r w:rsidDel="00000000" w:rsidR="00000000" w:rsidRPr="00000000">
                    <w:rPr>
                      <w:rFonts w:ascii="Calibri" w:cs="Calibri" w:eastAsia="Calibri" w:hAnsi="Calibri"/>
                      <w:color w:val="000000"/>
                      <w:rtl w:val="0"/>
                    </w:rPr>
                    <w:t xml:space="preserve">Bertrand</w:t>
                  </w:r>
                </w:p>
              </w:tc>
              <w:tc>
                <w:tcPr>
                  <w:tcBorders>
                    <w:top w:color="000000" w:space="0" w:sz="0" w:val="nil"/>
                    <w:left w:color="000000" w:space="0" w:sz="0" w:val="nil"/>
                    <w:bottom w:color="d9d9d9" w:space="0" w:sz="4" w:val="single"/>
                    <w:right w:color="d9d9d9" w:space="0" w:sz="4" w:val="single"/>
                  </w:tcBorders>
                  <w:shd w:fill="d9d9d9" w:val="clear"/>
                  <w:vAlign w:val="bottom"/>
                </w:tcPr>
                <w:p w:rsidR="00000000" w:rsidDel="00000000" w:rsidP="00000000" w:rsidRDefault="00000000" w:rsidRPr="00000000" w14:paraId="00000059">
                  <w:pPr>
                    <w:rPr>
                      <w:rFonts w:ascii="Calibri" w:cs="Calibri" w:eastAsia="Calibri" w:hAnsi="Calibri"/>
                      <w:color w:val="000000"/>
                    </w:rPr>
                  </w:pPr>
                  <w:r w:rsidDel="00000000" w:rsidR="00000000" w:rsidRPr="00000000">
                    <w:rPr>
                      <w:rFonts w:ascii="Calibri" w:cs="Calibri" w:eastAsia="Calibri" w:hAnsi="Calibri"/>
                      <w:color w:val="000000"/>
                      <w:rtl w:val="0"/>
                    </w:rPr>
                    <w:t xml:space="preserve">France</w:t>
                  </w:r>
                </w:p>
              </w:tc>
            </w:tr>
          </w:tbl>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44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B">
      <w:pPr>
        <w:rPr>
          <w:rFonts w:ascii="Calibri" w:cs="Calibri" w:eastAsia="Calibri" w:hAnsi="Calibri"/>
          <w:color w:val="1f4988"/>
          <w:sz w:val="34"/>
          <w:szCs w:val="34"/>
        </w:rPr>
      </w:pPr>
      <w:r w:rsidDel="00000000" w:rsidR="00000000" w:rsidRPr="00000000">
        <w:rPr>
          <w:rtl w:val="0"/>
        </w:rPr>
      </w:r>
    </w:p>
    <w:p w:rsidR="00000000" w:rsidDel="00000000" w:rsidP="00000000" w:rsidRDefault="00000000" w:rsidRPr="00000000" w14:paraId="0000005C">
      <w:pPr>
        <w:rPr>
          <w:rFonts w:ascii="Calibri" w:cs="Calibri" w:eastAsia="Calibri" w:hAnsi="Calibri"/>
          <w:color w:val="1f4988"/>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5D">
      <w:pPr>
        <w:rPr>
          <w:rFonts w:ascii="Calibri" w:cs="Calibri" w:eastAsia="Calibri" w:hAnsi="Calibri"/>
          <w:color w:val="1f4988"/>
          <w:sz w:val="34"/>
          <w:szCs w:val="34"/>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5E">
            <w:pPr>
              <w:rPr>
                <w:rFonts w:ascii="Arial" w:cs="Arial" w:eastAsia="Arial" w:hAnsi="Arial"/>
                <w:b w:val="1"/>
              </w:rPr>
            </w:pPr>
            <w:r w:rsidDel="00000000" w:rsidR="00000000" w:rsidRPr="00000000">
              <w:rPr>
                <w:b w:val="1"/>
                <w:rtl w:val="0"/>
              </w:rPr>
              <w:t xml:space="preserve">Question 2. </w:t>
            </w:r>
            <w:r w:rsidDel="00000000" w:rsidR="00000000" w:rsidRPr="00000000">
              <w:rPr>
                <w:rFonts w:ascii="Arial" w:cs="Arial" w:eastAsia="Arial" w:hAnsi="Arial"/>
                <w:b w:val="1"/>
                <w:rtl w:val="0"/>
              </w:rPr>
              <w:t xml:space="preserve">Responsive Form</w:t>
            </w:r>
          </w:p>
          <w:p w:rsidR="00000000" w:rsidDel="00000000" w:rsidP="00000000" w:rsidRDefault="00000000" w:rsidRPr="00000000" w14:paraId="0000005F">
            <w:pPr>
              <w:rPr>
                <w:color w:val="000000"/>
              </w:rPr>
            </w:pPr>
            <w:r w:rsidDel="00000000" w:rsidR="00000000" w:rsidRPr="00000000">
              <w:rPr>
                <w:color w:val="000000"/>
                <w:rtl w:val="0"/>
              </w:rPr>
              <w:t xml:space="preserve">Create the table below as shown with the following specifications:</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Name and Last Name are required fields</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country has a drow down button with at least three countries of your choice</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screen is less than 600px wide, make the two columns stack on top of each other instead of next to each other.</w:t>
            </w:r>
          </w:p>
        </w:tc>
      </w:tr>
      <w:tr>
        <w:trPr>
          <w:cantSplit w:val="0"/>
          <w:trHeight w:val="2276" w:hRule="atLeast"/>
          <w:tblHeader w:val="0"/>
        </w:trPr>
        <w:tc>
          <w:tcPr/>
          <w:p w:rsidR="00000000" w:rsidDel="00000000" w:rsidP="00000000" w:rsidRDefault="00000000" w:rsidRPr="00000000" w14:paraId="00000063">
            <w:pPr>
              <w:spacing w:line="276"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64">
            <w:pPr>
              <w:spacing w:line="276"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3992078" cy="3103244"/>
                  <wp:effectExtent b="0" l="0" r="0" t="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992078" cy="310324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tc>
      </w:tr>
    </w:tbl>
    <w:p w:rsidR="00000000" w:rsidDel="00000000" w:rsidP="00000000" w:rsidRDefault="00000000" w:rsidRPr="00000000" w14:paraId="00000066">
      <w:pPr>
        <w:rPr>
          <w:rFonts w:ascii="Calibri" w:cs="Calibri" w:eastAsia="Calibri" w:hAnsi="Calibri"/>
          <w:color w:val="1f4988"/>
          <w:sz w:val="34"/>
          <w:szCs w:val="34"/>
        </w:rPr>
      </w:pPr>
      <w:r w:rsidDel="00000000" w:rsidR="00000000" w:rsidRPr="00000000">
        <w:rPr>
          <w:rtl w:val="0"/>
        </w:rPr>
      </w:r>
    </w:p>
    <w:p w:rsidR="00000000" w:rsidDel="00000000" w:rsidP="00000000" w:rsidRDefault="00000000" w:rsidRPr="00000000" w14:paraId="00000067">
      <w:pPr>
        <w:rPr>
          <w:rFonts w:ascii="Calibri" w:cs="Calibri" w:eastAsia="Calibri" w:hAnsi="Calibri"/>
          <w:color w:val="1f4988"/>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68">
      <w:pPr>
        <w:rPr>
          <w:rFonts w:ascii="Calibri" w:cs="Calibri" w:eastAsia="Calibri" w:hAnsi="Calibri"/>
          <w:color w:val="1f4988"/>
          <w:sz w:val="34"/>
          <w:szCs w:val="34"/>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69">
            <w:pPr>
              <w:rPr>
                <w:rFonts w:ascii="Arial" w:cs="Arial" w:eastAsia="Arial" w:hAnsi="Arial"/>
                <w:b w:val="1"/>
              </w:rPr>
            </w:pPr>
            <w:r w:rsidDel="00000000" w:rsidR="00000000" w:rsidRPr="00000000">
              <w:rPr>
                <w:b w:val="1"/>
                <w:rtl w:val="0"/>
              </w:rPr>
              <w:t xml:space="preserve">Question 3. </w:t>
            </w:r>
            <w:r w:rsidDel="00000000" w:rsidR="00000000" w:rsidRPr="00000000">
              <w:rPr>
                <w:rFonts w:ascii="Arial" w:cs="Arial" w:eastAsia="Arial" w:hAnsi="Arial"/>
                <w:b w:val="1"/>
                <w:rtl w:val="0"/>
              </w:rPr>
              <w:t xml:space="preserve">Image Gallery</w:t>
            </w:r>
          </w:p>
          <w:p w:rsidR="00000000" w:rsidDel="00000000" w:rsidP="00000000" w:rsidRDefault="00000000" w:rsidRPr="00000000" w14:paraId="0000006A">
            <w:pPr>
              <w:rPr>
                <w:color w:val="000000"/>
              </w:rPr>
            </w:pPr>
            <w:r w:rsidDel="00000000" w:rsidR="00000000" w:rsidRPr="00000000">
              <w:rPr>
                <w:color w:val="000000"/>
                <w:rtl w:val="0"/>
              </w:rPr>
              <w:t xml:space="preserve">Create an image gallery with at least 15 images with an example shown below. The image should be landscape. The width of each image should be at least 200px. The gallery should be responsive.</w:t>
            </w:r>
          </w:p>
        </w:tc>
      </w:tr>
      <w:tr>
        <w:trPr>
          <w:cantSplit w:val="0"/>
          <w:trHeight w:val="2276" w:hRule="atLeast"/>
          <w:tblHeader w:val="0"/>
        </w:trPr>
        <w:tc>
          <w:tcPr/>
          <w:p w:rsidR="00000000" w:rsidDel="00000000" w:rsidP="00000000" w:rsidRDefault="00000000" w:rsidRPr="00000000" w14:paraId="0000006B">
            <w:pPr>
              <w:spacing w:line="276" w:lineRule="auto"/>
              <w:jc w:val="center"/>
              <w:rPr>
                <w:rFonts w:ascii="Arial" w:cs="Arial" w:eastAsia="Arial" w:hAnsi="Arial"/>
                <w:color w:val="ff0000"/>
              </w:rPr>
            </w:pPr>
            <w:r w:rsidDel="00000000" w:rsidR="00000000" w:rsidRPr="00000000">
              <w:rPr>
                <w:i w:val="1"/>
                <w:color w:val="808080"/>
                <w:rtl w:val="0"/>
              </w:rPr>
              <w:br w:type="textWrapping"/>
            </w:r>
            <w:r w:rsidDel="00000000" w:rsidR="00000000" w:rsidRPr="00000000">
              <w:rPr>
                <w:rFonts w:ascii="Arial" w:cs="Arial" w:eastAsia="Arial" w:hAnsi="Arial"/>
                <w:color w:val="ff0000"/>
              </w:rPr>
              <w:drawing>
                <wp:inline distB="0" distT="0" distL="0" distR="0">
                  <wp:extent cx="2849834" cy="1993057"/>
                  <wp:effectExtent b="0" l="0" r="0" t="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49834" cy="199305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i w:val="1"/>
              </w:rPr>
            </w:pPr>
            <w:r w:rsidDel="00000000" w:rsidR="00000000" w:rsidRPr="00000000">
              <w:rPr>
                <w:rtl w:val="0"/>
              </w:rPr>
            </w:r>
          </w:p>
        </w:tc>
      </w:tr>
    </w:tbl>
    <w:p w:rsidR="00000000" w:rsidDel="00000000" w:rsidP="00000000" w:rsidRDefault="00000000" w:rsidRPr="00000000" w14:paraId="0000006D">
      <w:pPr>
        <w:rPr>
          <w:rFonts w:ascii="Calibri" w:cs="Calibri" w:eastAsia="Calibri" w:hAnsi="Calibri"/>
          <w:color w:val="1f4988"/>
          <w:sz w:val="34"/>
          <w:szCs w:val="34"/>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6E">
            <w:pPr>
              <w:rPr>
                <w:b w:val="1"/>
              </w:rPr>
            </w:pPr>
            <w:r w:rsidDel="00000000" w:rsidR="00000000" w:rsidRPr="00000000">
              <w:rPr>
                <w:b w:val="1"/>
                <w:rtl w:val="0"/>
              </w:rPr>
              <w:t xml:space="preserve">Question 4. Navigation Bar</w:t>
            </w:r>
          </w:p>
          <w:p w:rsidR="00000000" w:rsidDel="00000000" w:rsidP="00000000" w:rsidRDefault="00000000" w:rsidRPr="00000000" w14:paraId="0000006F">
            <w:pPr>
              <w:rPr/>
            </w:pPr>
            <w:r w:rsidDel="00000000" w:rsidR="00000000" w:rsidRPr="00000000">
              <w:rPr>
                <w:rtl w:val="0"/>
              </w:rPr>
              <w:t xml:space="preserve">Create a horizontal navigation bar with links below:</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Products</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About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Below are the specifications:</w:t>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Background-colour: any shade dark grey</w:t>
            </w:r>
          </w:p>
          <w:p w:rsidR="00000000" w:rsidDel="00000000" w:rsidP="00000000" w:rsidRDefault="00000000" w:rsidRPr="00000000" w14:paraId="000000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Font-colour: white</w:t>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hovering on a menu item, the background-color should be black.</w:t>
            </w:r>
          </w:p>
        </w:tc>
      </w:tr>
    </w:tbl>
    <w:p w:rsidR="00000000" w:rsidDel="00000000" w:rsidP="00000000" w:rsidRDefault="00000000" w:rsidRPr="00000000" w14:paraId="00000079">
      <w:pPr>
        <w:rPr>
          <w:rFonts w:ascii="Calibri" w:cs="Calibri" w:eastAsia="Calibri" w:hAnsi="Calibri"/>
          <w:color w:val="1f4988"/>
          <w:sz w:val="34"/>
          <w:szCs w:val="34"/>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7A">
            <w:pPr>
              <w:spacing w:line="276" w:lineRule="auto"/>
              <w:rPr>
                <w:rFonts w:ascii="Arial" w:cs="Arial" w:eastAsia="Arial" w:hAnsi="Arial"/>
                <w:b w:val="1"/>
              </w:rPr>
            </w:pPr>
            <w:r w:rsidDel="00000000" w:rsidR="00000000" w:rsidRPr="00000000">
              <w:rPr>
                <w:b w:val="1"/>
                <w:rtl w:val="0"/>
              </w:rPr>
              <w:t xml:space="preserve">Question 5. </w:t>
            </w:r>
            <w:r w:rsidDel="00000000" w:rsidR="00000000" w:rsidRPr="00000000">
              <w:rPr>
                <w:rFonts w:ascii="Arial" w:cs="Arial" w:eastAsia="Arial" w:hAnsi="Arial"/>
                <w:b w:val="1"/>
                <w:rtl w:val="0"/>
              </w:rPr>
              <w:t xml:space="preserve">Transform</w:t>
            </w:r>
          </w:p>
          <w:p w:rsidR="00000000" w:rsidDel="00000000" w:rsidP="00000000" w:rsidRDefault="00000000" w:rsidRPr="00000000" w14:paraId="0000007B">
            <w:pPr>
              <w:spacing w:line="276" w:lineRule="auto"/>
              <w:rPr>
                <w:rFonts w:ascii="Arial" w:cs="Arial" w:eastAsia="Arial" w:hAnsi="Arial"/>
              </w:rPr>
            </w:pPr>
            <w:r w:rsidDel="00000000" w:rsidR="00000000" w:rsidRPr="00000000">
              <w:rPr>
                <w:rFonts w:ascii="Arial" w:cs="Arial" w:eastAsia="Arial" w:hAnsi="Arial"/>
                <w:rtl w:val="0"/>
              </w:rPr>
              <w:t xml:space="preserve">Create a blue square that is rotated to 45 degrees.</w:t>
            </w:r>
          </w:p>
          <w:p w:rsidR="00000000" w:rsidDel="00000000" w:rsidP="00000000" w:rsidRDefault="00000000" w:rsidRPr="00000000" w14:paraId="0000007C">
            <w:pP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7D">
      <w:pPr>
        <w:rPr>
          <w:rFonts w:ascii="Calibri" w:cs="Calibri" w:eastAsia="Calibri" w:hAnsi="Calibri"/>
          <w:color w:val="1f4988"/>
          <w:sz w:val="34"/>
          <w:szCs w:val="34"/>
        </w:rPr>
      </w:pPr>
      <w:r w:rsidDel="00000000" w:rsidR="00000000" w:rsidRPr="00000000">
        <w:rPr>
          <w:rtl w:val="0"/>
        </w:rPr>
      </w:r>
    </w:p>
    <w:p w:rsidR="00000000" w:rsidDel="00000000" w:rsidP="00000000" w:rsidRDefault="00000000" w:rsidRPr="00000000" w14:paraId="0000007E">
      <w:pPr>
        <w:rPr>
          <w:rFonts w:ascii="Calibri" w:cs="Calibri" w:eastAsia="Calibri" w:hAnsi="Calibri"/>
          <w:color w:val="1f4988"/>
          <w:sz w:val="34"/>
          <w:szCs w:val="34"/>
        </w:rPr>
      </w:pPr>
      <w:r w:rsidDel="00000000" w:rsidR="00000000" w:rsidRPr="00000000">
        <w:br w:type="page"/>
      </w: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7F">
            <w:pPr>
              <w:spacing w:after="240" w:before="240" w:lineRule="auto"/>
              <w:rPr>
                <w:b w:val="1"/>
                <w:color w:val="000000"/>
              </w:rPr>
            </w:pPr>
            <w:r w:rsidDel="00000000" w:rsidR="00000000" w:rsidRPr="00000000">
              <w:rPr>
                <w:b w:val="1"/>
                <w:rtl w:val="0"/>
              </w:rPr>
              <w:t xml:space="preserve">Question 6. </w:t>
            </w:r>
            <w:r w:rsidDel="00000000" w:rsidR="00000000" w:rsidRPr="00000000">
              <w:rPr>
                <w:b w:val="1"/>
                <w:color w:val="000000"/>
                <w:rtl w:val="0"/>
              </w:rPr>
              <w:t xml:space="preserve">Validate CSS</w:t>
            </w:r>
          </w:p>
          <w:p w:rsidR="00000000" w:rsidDel="00000000" w:rsidP="00000000" w:rsidRDefault="00000000" w:rsidRPr="00000000" w14:paraId="00000080">
            <w:pPr>
              <w:rPr>
                <w:color w:val="000000"/>
              </w:rPr>
            </w:pPr>
            <w:r w:rsidDel="00000000" w:rsidR="00000000" w:rsidRPr="00000000">
              <w:rPr>
                <w:color w:val="000000"/>
                <w:rtl w:val="0"/>
              </w:rPr>
              <w:t xml:space="preserve">Using a web browser navigate to the </w:t>
            </w:r>
            <w:hyperlink r:id="rId10">
              <w:r w:rsidDel="00000000" w:rsidR="00000000" w:rsidRPr="00000000">
                <w:rPr>
                  <w:color w:val="0563c1"/>
                  <w:u w:val="single"/>
                  <w:rtl w:val="0"/>
                </w:rPr>
                <w:t xml:space="preserve">W3C CSS validator</w:t>
              </w:r>
            </w:hyperlink>
            <w:r w:rsidDel="00000000" w:rsidR="00000000" w:rsidRPr="00000000">
              <w:rPr>
                <w:color w:val="000000"/>
                <w:rtl w:val="0"/>
              </w:rPr>
              <w:t xml:space="preserve">.</w:t>
            </w:r>
          </w:p>
          <w:p w:rsidR="00000000" w:rsidDel="00000000" w:rsidP="00000000" w:rsidRDefault="00000000" w:rsidRPr="00000000" w14:paraId="00000081">
            <w:pPr>
              <w:rPr>
                <w:color w:val="000000"/>
              </w:rPr>
            </w:pPr>
            <w:r w:rsidDel="00000000" w:rsidR="00000000" w:rsidRPr="00000000">
              <w:rPr>
                <w:rtl w:val="0"/>
              </w:rPr>
            </w:r>
          </w:p>
          <w:p w:rsidR="00000000" w:rsidDel="00000000" w:rsidP="00000000" w:rsidRDefault="00000000" w:rsidRPr="00000000" w14:paraId="00000082">
            <w:pPr>
              <w:rPr>
                <w:color w:val="000000"/>
              </w:rPr>
            </w:pPr>
            <w:r w:rsidDel="00000000" w:rsidR="00000000" w:rsidRPr="00000000">
              <w:rPr>
                <w:color w:val="000000"/>
                <w:rtl w:val="0"/>
              </w:rPr>
              <w:t xml:space="preserve">Validate a CSS file that you have saved on your device to see if there are any CSS validation errors. Then check a web page for a live website of your choice to determine if there are any CSS errors for that web page.</w:t>
            </w:r>
          </w:p>
          <w:p w:rsidR="00000000" w:rsidDel="00000000" w:rsidP="00000000" w:rsidRDefault="00000000" w:rsidRPr="00000000" w14:paraId="00000083">
            <w:pPr>
              <w:rPr>
                <w:color w:val="000000"/>
              </w:rPr>
            </w:pPr>
            <w:r w:rsidDel="00000000" w:rsidR="00000000" w:rsidRPr="00000000">
              <w:rPr>
                <w:rtl w:val="0"/>
              </w:rPr>
            </w:r>
          </w:p>
          <w:p w:rsidR="00000000" w:rsidDel="00000000" w:rsidP="00000000" w:rsidRDefault="00000000" w:rsidRPr="00000000" w14:paraId="00000084">
            <w:pPr>
              <w:rPr>
                <w:color w:val="000000"/>
              </w:rPr>
            </w:pPr>
            <w:r w:rsidDel="00000000" w:rsidR="00000000" w:rsidRPr="00000000">
              <w:rPr>
                <w:color w:val="000000"/>
                <w:rtl w:val="0"/>
              </w:rPr>
              <w:t xml:space="preserve">Provide one screenshot of your validation below.</w:t>
            </w:r>
          </w:p>
          <w:p w:rsidR="00000000" w:rsidDel="00000000" w:rsidP="00000000" w:rsidRDefault="00000000" w:rsidRPr="00000000" w14:paraId="00000085">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86">
            <w:pPr>
              <w:spacing w:after="240" w:before="240" w:lineRule="auto"/>
              <w:jc w:val="left"/>
              <w:rPr/>
            </w:pPr>
            <w:r w:rsidDel="00000000" w:rsidR="00000000" w:rsidRPr="00000000">
              <w:rPr>
                <w:rtl w:val="0"/>
              </w:rPr>
              <w:t xml:space="preserve">Validate CSS from Question 2</w:t>
            </w:r>
          </w:p>
          <w:p w:rsidR="00000000" w:rsidDel="00000000" w:rsidP="00000000" w:rsidRDefault="00000000" w:rsidRPr="00000000" w14:paraId="00000087">
            <w:pPr>
              <w:spacing w:after="240" w:before="240" w:lineRule="auto"/>
              <w:jc w:val="left"/>
              <w:rPr/>
            </w:pPr>
            <w:r w:rsidDel="00000000" w:rsidR="00000000" w:rsidRPr="00000000">
              <w:rPr/>
              <w:drawing>
                <wp:inline distB="114300" distT="114300" distL="114300" distR="114300">
                  <wp:extent cx="5800725" cy="2794000"/>
                  <wp:effectExtent b="0" l="0" r="0" t="0"/>
                  <wp:docPr id="2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0072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jc w:val="left"/>
              <w:rPr/>
            </w:pPr>
            <w:r w:rsidDel="00000000" w:rsidR="00000000" w:rsidRPr="00000000">
              <w:rPr/>
              <w:drawing>
                <wp:inline distB="114300" distT="114300" distL="114300" distR="114300">
                  <wp:extent cx="5800725" cy="2844800"/>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80072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jc w:val="left"/>
              <w:rPr/>
            </w:pPr>
            <w:r w:rsidDel="00000000" w:rsidR="00000000" w:rsidRPr="00000000">
              <w:rPr>
                <w:rtl w:val="0"/>
              </w:rPr>
              <w:t xml:space="preserve">Validate CSS of live website </w:t>
            </w:r>
            <w:hyperlink r:id="rId13">
              <w:r w:rsidDel="00000000" w:rsidR="00000000" w:rsidRPr="00000000">
                <w:rPr>
                  <w:color w:val="1155cc"/>
                  <w:u w:val="single"/>
                  <w:rtl w:val="0"/>
                </w:rPr>
                <w:t xml:space="preserve">https://www.w3schools.com/</w:t>
              </w:r>
            </w:hyperlink>
            <w:r w:rsidDel="00000000" w:rsidR="00000000" w:rsidRPr="00000000">
              <w:rPr>
                <w:rtl w:val="0"/>
              </w:rPr>
            </w:r>
          </w:p>
          <w:p w:rsidR="00000000" w:rsidDel="00000000" w:rsidP="00000000" w:rsidRDefault="00000000" w:rsidRPr="00000000" w14:paraId="0000008A">
            <w:pPr>
              <w:spacing w:after="240" w:before="240" w:lineRule="auto"/>
              <w:jc w:val="left"/>
              <w:rPr/>
            </w:pPr>
            <w:r w:rsidDel="00000000" w:rsidR="00000000" w:rsidRPr="00000000">
              <w:rPr/>
              <w:drawing>
                <wp:inline distB="114300" distT="114300" distL="114300" distR="114300">
                  <wp:extent cx="5800725" cy="2832100"/>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80072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jc w:val="left"/>
              <w:rPr>
                <w:color w:val="000000"/>
              </w:rPr>
            </w:pPr>
            <w:r w:rsidDel="00000000" w:rsidR="00000000" w:rsidRPr="00000000">
              <w:rPr/>
              <w:drawing>
                <wp:inline distB="114300" distT="114300" distL="114300" distR="114300">
                  <wp:extent cx="5800725" cy="2387600"/>
                  <wp:effectExtent b="0" l="0" r="0" t="0"/>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00725" cy="2387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C">
      <w:pPr>
        <w:rPr>
          <w:rFonts w:ascii="Calibri" w:cs="Calibri" w:eastAsia="Calibri" w:hAnsi="Calibri"/>
          <w:color w:val="1f4988"/>
          <w:sz w:val="34"/>
          <w:szCs w:val="34"/>
        </w:rPr>
      </w:pP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8D">
            <w:pPr>
              <w:spacing w:after="240" w:before="240" w:lineRule="auto"/>
              <w:rPr>
                <w:b w:val="1"/>
                <w:i w:val="1"/>
                <w:color w:val="000000"/>
              </w:rPr>
            </w:pPr>
            <w:r w:rsidDel="00000000" w:rsidR="00000000" w:rsidRPr="00000000">
              <w:rPr>
                <w:b w:val="1"/>
                <w:rtl w:val="0"/>
              </w:rPr>
              <w:t xml:space="preserve">Question 7. Use BrowserStack</w:t>
            </w:r>
            <w:r w:rsidDel="00000000" w:rsidR="00000000" w:rsidRPr="00000000">
              <w:rPr>
                <w:rtl w:val="0"/>
              </w:rPr>
            </w:r>
          </w:p>
          <w:p w:rsidR="00000000" w:rsidDel="00000000" w:rsidP="00000000" w:rsidRDefault="00000000" w:rsidRPr="00000000" w14:paraId="0000008E">
            <w:pPr>
              <w:rPr>
                <w:color w:val="000000"/>
              </w:rPr>
            </w:pPr>
            <w:r w:rsidDel="00000000" w:rsidR="00000000" w:rsidRPr="00000000">
              <w:rPr>
                <w:color w:val="000000"/>
                <w:rtl w:val="0"/>
              </w:rPr>
              <w:t xml:space="preserve">Navigate to </w:t>
            </w:r>
            <w:hyperlink r:id="rId16">
              <w:r w:rsidDel="00000000" w:rsidR="00000000" w:rsidRPr="00000000">
                <w:rPr>
                  <w:color w:val="0563c1"/>
                  <w:u w:val="single"/>
                  <w:rtl w:val="0"/>
                </w:rPr>
                <w:t xml:space="preserve">BrowserStack </w:t>
              </w:r>
            </w:hyperlink>
            <w:r w:rsidDel="00000000" w:rsidR="00000000" w:rsidRPr="00000000">
              <w:rPr>
                <w:color w:val="000000"/>
                <w:rtl w:val="0"/>
              </w:rPr>
              <w:t xml:space="preserve">and sign up for a free account.</w:t>
            </w:r>
          </w:p>
          <w:p w:rsidR="00000000" w:rsidDel="00000000" w:rsidP="00000000" w:rsidRDefault="00000000" w:rsidRPr="00000000" w14:paraId="0000008F">
            <w:pPr>
              <w:rPr>
                <w:color w:val="000000"/>
              </w:rPr>
            </w:pPr>
            <w:r w:rsidDel="00000000" w:rsidR="00000000" w:rsidRPr="00000000">
              <w:rPr>
                <w:color w:val="000000"/>
                <w:rtl w:val="0"/>
              </w:rPr>
              <w:t xml:space="preserve">Practice using a variety of emulators for a live website of your choice, and for a local web page that you have developed previously.</w:t>
            </w:r>
          </w:p>
          <w:p w:rsidR="00000000" w:rsidDel="00000000" w:rsidP="00000000" w:rsidRDefault="00000000" w:rsidRPr="00000000" w14:paraId="00000090">
            <w:pPr>
              <w:rPr>
                <w:color w:val="000000"/>
              </w:rPr>
            </w:pPr>
            <w:r w:rsidDel="00000000" w:rsidR="00000000" w:rsidRPr="00000000">
              <w:rPr>
                <w:rtl w:val="0"/>
              </w:rPr>
            </w:r>
          </w:p>
          <w:p w:rsidR="00000000" w:rsidDel="00000000" w:rsidP="00000000" w:rsidRDefault="00000000" w:rsidRPr="00000000" w14:paraId="00000091">
            <w:pPr>
              <w:rPr>
                <w:color w:val="000000"/>
              </w:rPr>
            </w:pPr>
            <w:r w:rsidDel="00000000" w:rsidR="00000000" w:rsidRPr="00000000">
              <w:rPr>
                <w:color w:val="000000"/>
                <w:rtl w:val="0"/>
              </w:rPr>
              <w:t xml:space="preserve">Provide one screenshot of your activity below.</w:t>
            </w:r>
          </w:p>
          <w:p w:rsidR="00000000" w:rsidDel="00000000" w:rsidP="00000000" w:rsidRDefault="00000000" w:rsidRPr="00000000" w14:paraId="00000092">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93">
            <w:pPr>
              <w:jc w:val="left"/>
              <w:rPr/>
            </w:pPr>
            <w:r w:rsidDel="00000000" w:rsidR="00000000" w:rsidRPr="00000000">
              <w:rPr>
                <w:rtl w:val="0"/>
              </w:rPr>
              <w:t xml:space="preserve">Test Gmail website</w:t>
            </w:r>
          </w:p>
          <w:p w:rsidR="00000000" w:rsidDel="00000000" w:rsidP="00000000" w:rsidRDefault="00000000" w:rsidRPr="00000000" w14:paraId="00000094">
            <w:pPr>
              <w:jc w:val="left"/>
              <w:rPr>
                <w:color w:val="000000"/>
              </w:rPr>
            </w:pPr>
            <w:r w:rsidDel="00000000" w:rsidR="00000000" w:rsidRPr="00000000">
              <w:rPr>
                <w:i w:val="1"/>
                <w:color w:val="808080"/>
              </w:rPr>
              <w:drawing>
                <wp:inline distB="114300" distT="114300" distL="114300" distR="114300">
                  <wp:extent cx="5800725" cy="2997200"/>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800725" cy="2997200"/>
                          </a:xfrm>
                          <a:prstGeom prst="rect"/>
                          <a:ln/>
                        </pic:spPr>
                      </pic:pic>
                    </a:graphicData>
                  </a:graphic>
                </wp:inline>
              </w:drawing>
            </w:r>
            <w:r w:rsidDel="00000000" w:rsidR="00000000" w:rsidRPr="00000000">
              <w:rPr>
                <w:i w:val="1"/>
                <w:color w:val="808080"/>
                <w:rtl w:val="0"/>
              </w:rPr>
              <w:br w:type="textWrapping"/>
            </w:r>
            <w:r w:rsidDel="00000000" w:rsidR="00000000" w:rsidRPr="00000000">
              <w:rPr>
                <w:rtl w:val="0"/>
              </w:rPr>
            </w:r>
          </w:p>
        </w:tc>
      </w:tr>
    </w:tbl>
    <w:p w:rsidR="00000000" w:rsidDel="00000000" w:rsidP="00000000" w:rsidRDefault="00000000" w:rsidRPr="00000000" w14:paraId="00000095">
      <w:pPr>
        <w:rPr>
          <w:rFonts w:ascii="Calibri" w:cs="Calibri" w:eastAsia="Calibri" w:hAnsi="Calibri"/>
          <w:color w:val="1f4988"/>
          <w:sz w:val="34"/>
          <w:szCs w:val="34"/>
        </w:rPr>
      </w:pPr>
      <w:r w:rsidDel="00000000" w:rsidR="00000000" w:rsidRPr="00000000">
        <w:rPr>
          <w:rtl w:val="0"/>
        </w:rPr>
      </w:r>
    </w:p>
    <w:p w:rsidR="00000000" w:rsidDel="00000000" w:rsidP="00000000" w:rsidRDefault="00000000" w:rsidRPr="00000000" w14:paraId="00000096">
      <w:pPr>
        <w:rPr>
          <w:rFonts w:ascii="Calibri" w:cs="Calibri" w:eastAsia="Calibri" w:hAnsi="Calibri"/>
          <w:color w:val="1f4988"/>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97">
      <w:pPr>
        <w:rPr>
          <w:rFonts w:ascii="Calibri" w:cs="Calibri" w:eastAsia="Calibri" w:hAnsi="Calibri"/>
          <w:color w:val="1f4988"/>
          <w:sz w:val="34"/>
          <w:szCs w:val="34"/>
        </w:rPr>
      </w:pP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98">
            <w:pPr>
              <w:spacing w:after="240" w:before="240" w:lineRule="auto"/>
              <w:rPr>
                <w:b w:val="1"/>
                <w:color w:val="000000"/>
              </w:rPr>
            </w:pPr>
            <w:r w:rsidDel="00000000" w:rsidR="00000000" w:rsidRPr="00000000">
              <w:rPr>
                <w:b w:val="1"/>
                <w:rtl w:val="0"/>
              </w:rPr>
              <w:t xml:space="preserve">Question 8. </w:t>
            </w:r>
            <w:r w:rsidDel="00000000" w:rsidR="00000000" w:rsidRPr="00000000">
              <w:rPr>
                <w:b w:val="1"/>
                <w:color w:val="000000"/>
                <w:rtl w:val="0"/>
              </w:rPr>
              <w:t xml:space="preserve">Use AChecker</w:t>
            </w:r>
          </w:p>
          <w:p w:rsidR="00000000" w:rsidDel="00000000" w:rsidP="00000000" w:rsidRDefault="00000000" w:rsidRPr="00000000" w14:paraId="00000099">
            <w:pPr>
              <w:rPr>
                <w:color w:val="000000"/>
              </w:rPr>
            </w:pPr>
            <w:r w:rsidDel="00000000" w:rsidR="00000000" w:rsidRPr="00000000">
              <w:rPr>
                <w:color w:val="000000"/>
                <w:rtl w:val="0"/>
              </w:rPr>
              <w:t xml:space="preserve">Using a web browser navigate to </w:t>
            </w:r>
            <w:hyperlink r:id="rId18">
              <w:r w:rsidDel="00000000" w:rsidR="00000000" w:rsidRPr="00000000">
                <w:rPr>
                  <w:color w:val="0563c1"/>
                  <w:u w:val="single"/>
                  <w:rtl w:val="0"/>
                </w:rPr>
                <w:t xml:space="preserve">AChecker</w:t>
              </w:r>
            </w:hyperlink>
            <w:r w:rsidDel="00000000" w:rsidR="00000000" w:rsidRPr="00000000">
              <w:rPr>
                <w:color w:val="000000"/>
                <w:rtl w:val="0"/>
              </w:rPr>
              <w:t xml:space="preserve">.</w:t>
            </w:r>
          </w:p>
          <w:p w:rsidR="00000000" w:rsidDel="00000000" w:rsidP="00000000" w:rsidRDefault="00000000" w:rsidRPr="00000000" w14:paraId="0000009A">
            <w:pPr>
              <w:rPr>
                <w:color w:val="000000"/>
              </w:rPr>
            </w:pPr>
            <w:r w:rsidDel="00000000" w:rsidR="00000000" w:rsidRPr="00000000">
              <w:rPr>
                <w:color w:val="000000"/>
                <w:rtl w:val="0"/>
              </w:rPr>
              <w:t xml:space="preserve">Select the Web Page URL test method, and then test a live web page of your choice to WCAG 2.0 (Level AA) compliancy to determine how web accessible the web page is.</w:t>
            </w:r>
          </w:p>
          <w:p w:rsidR="00000000" w:rsidDel="00000000" w:rsidP="00000000" w:rsidRDefault="00000000" w:rsidRPr="00000000" w14:paraId="0000009B">
            <w:pPr>
              <w:rPr>
                <w:color w:val="000000"/>
              </w:rPr>
            </w:pPr>
            <w:r w:rsidDel="00000000" w:rsidR="00000000" w:rsidRPr="00000000">
              <w:rPr>
                <w:color w:val="000000"/>
                <w:rtl w:val="0"/>
              </w:rPr>
              <w:t xml:space="preserve">If the web page has accessibility issues, review the issues in the report to determine what guideline(s) are involved and the way that the issues could be fixed.</w:t>
            </w:r>
          </w:p>
          <w:p w:rsidR="00000000" w:rsidDel="00000000" w:rsidP="00000000" w:rsidRDefault="00000000" w:rsidRPr="00000000" w14:paraId="0000009C">
            <w:pPr>
              <w:rPr>
                <w:color w:val="000000"/>
              </w:rPr>
            </w:pPr>
            <w:r w:rsidDel="00000000" w:rsidR="00000000" w:rsidRPr="00000000">
              <w:rPr>
                <w:rtl w:val="0"/>
              </w:rPr>
            </w:r>
          </w:p>
          <w:p w:rsidR="00000000" w:rsidDel="00000000" w:rsidP="00000000" w:rsidRDefault="00000000" w:rsidRPr="00000000" w14:paraId="0000009D">
            <w:pPr>
              <w:rPr>
                <w:color w:val="000000"/>
              </w:rPr>
            </w:pPr>
            <w:r w:rsidDel="00000000" w:rsidR="00000000" w:rsidRPr="00000000">
              <w:rPr>
                <w:color w:val="000000"/>
                <w:rtl w:val="0"/>
              </w:rPr>
              <w:t xml:space="preserve">Provide one screenshot of AChecker result below.</w:t>
            </w:r>
          </w:p>
          <w:p w:rsidR="00000000" w:rsidDel="00000000" w:rsidP="00000000" w:rsidRDefault="00000000" w:rsidRPr="00000000" w14:paraId="0000009E">
            <w:pPr>
              <w:rPr>
                <w:color w:val="000000"/>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A0">
            <w:pPr>
              <w:jc w:val="center"/>
              <w:rPr>
                <w:color w:val="000000"/>
              </w:rPr>
            </w:pPr>
            <w:r w:rsidDel="00000000" w:rsidR="00000000" w:rsidRPr="00000000">
              <w:rPr>
                <w:i w:val="1"/>
                <w:color w:val="808080"/>
                <w:rtl w:val="0"/>
              </w:rPr>
              <w:br w:type="textWrapping"/>
            </w:r>
            <w:r w:rsidDel="00000000" w:rsidR="00000000" w:rsidRPr="00000000">
              <w:rPr>
                <w:rtl w:val="0"/>
              </w:rPr>
            </w:r>
          </w:p>
        </w:tc>
      </w:tr>
    </w:tbl>
    <w:p w:rsidR="00000000" w:rsidDel="00000000" w:rsidP="00000000" w:rsidRDefault="00000000" w:rsidRPr="00000000" w14:paraId="000000A1">
      <w:pPr>
        <w:rPr>
          <w:rFonts w:ascii="Calibri" w:cs="Calibri" w:eastAsia="Calibri" w:hAnsi="Calibri"/>
          <w:color w:val="1f4988"/>
          <w:sz w:val="34"/>
          <w:szCs w:val="34"/>
        </w:rPr>
      </w:pPr>
      <w:r w:rsidDel="00000000" w:rsidR="00000000" w:rsidRPr="00000000">
        <w:rPr>
          <w:rtl w:val="0"/>
        </w:rPr>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A2">
            <w:pPr>
              <w:spacing w:after="240" w:before="240" w:lineRule="auto"/>
              <w:rPr>
                <w:b w:val="1"/>
                <w:color w:val="000000"/>
              </w:rPr>
            </w:pPr>
            <w:r w:rsidDel="00000000" w:rsidR="00000000" w:rsidRPr="00000000">
              <w:rPr>
                <w:b w:val="1"/>
                <w:rtl w:val="0"/>
              </w:rPr>
              <w:t xml:space="preserve">Question 9. </w:t>
            </w:r>
            <w:r w:rsidDel="00000000" w:rsidR="00000000" w:rsidRPr="00000000">
              <w:rPr>
                <w:b w:val="1"/>
                <w:color w:val="000000"/>
                <w:rtl w:val="0"/>
              </w:rPr>
              <w:t xml:space="preserve">Use WAVE Browser Extension</w:t>
            </w:r>
          </w:p>
          <w:p w:rsidR="00000000" w:rsidDel="00000000" w:rsidP="00000000" w:rsidRDefault="00000000" w:rsidRPr="00000000" w14:paraId="000000A3">
            <w:pPr>
              <w:rPr>
                <w:color w:val="000000"/>
              </w:rPr>
            </w:pPr>
            <w:r w:rsidDel="00000000" w:rsidR="00000000" w:rsidRPr="00000000">
              <w:rPr>
                <w:color w:val="000000"/>
                <w:rtl w:val="0"/>
              </w:rPr>
              <w:t xml:space="preserve">Using a web browser </w:t>
            </w:r>
            <w:r w:rsidDel="00000000" w:rsidR="00000000" w:rsidRPr="00000000">
              <w:rPr>
                <w:rtl w:val="0"/>
              </w:rPr>
              <w:t xml:space="preserve">navigate to the </w:t>
            </w:r>
            <w:hyperlink r:id="rId19">
              <w:r w:rsidDel="00000000" w:rsidR="00000000" w:rsidRPr="00000000">
                <w:rPr>
                  <w:rtl w:val="0"/>
                </w:rPr>
                <w:t xml:space="preserve">WAVE browser extensions </w:t>
              </w:r>
            </w:hyperlink>
            <w:r w:rsidDel="00000000" w:rsidR="00000000" w:rsidRPr="00000000">
              <w:rPr>
                <w:rtl w:val="0"/>
              </w:rPr>
              <w:t xml:space="preserve">page. Install the WAVE web browser extension for either Chrome or Firefox.</w:t>
            </w:r>
            <w:r w:rsidDel="00000000" w:rsidR="00000000" w:rsidRPr="00000000">
              <w:rPr>
                <w:rtl w:val="0"/>
              </w:rPr>
            </w:r>
          </w:p>
          <w:p w:rsidR="00000000" w:rsidDel="00000000" w:rsidP="00000000" w:rsidRDefault="00000000" w:rsidRPr="00000000" w14:paraId="000000A4">
            <w:pPr>
              <w:rPr>
                <w:color w:val="000000"/>
              </w:rPr>
            </w:pPr>
            <w:r w:rsidDel="00000000" w:rsidR="00000000" w:rsidRPr="00000000">
              <w:rPr>
                <w:color w:val="000000"/>
                <w:rtl w:val="0"/>
              </w:rPr>
              <w:t xml:space="preserve">Once installed run an accessibility test for a web page that you have developed to determine if there are any accessibility issues. If there are any issues, review the issues, and then resolve these until the web page has no web accessibility issues.</w:t>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color w:val="000000"/>
              </w:rPr>
            </w:pPr>
            <w:r w:rsidDel="00000000" w:rsidR="00000000" w:rsidRPr="00000000">
              <w:rPr>
                <w:color w:val="000000"/>
                <w:rtl w:val="0"/>
              </w:rPr>
              <w:t xml:space="preserve">Provide one screenshot of your test result below.</w:t>
            </w:r>
          </w:p>
        </w:tc>
      </w:tr>
      <w:tr>
        <w:trPr>
          <w:cantSplit w:val="0"/>
          <w:tblHeader w:val="0"/>
        </w:trPr>
        <w:tc>
          <w:tcPr/>
          <w:p w:rsidR="00000000" w:rsidDel="00000000" w:rsidP="00000000" w:rsidRDefault="00000000" w:rsidRPr="00000000" w14:paraId="000000A7">
            <w:pPr>
              <w:jc w:val="center"/>
              <w:rPr>
                <w:color w:val="000000"/>
              </w:rPr>
            </w:pPr>
            <w:r w:rsidDel="00000000" w:rsidR="00000000" w:rsidRPr="00000000">
              <w:rPr>
                <w:i w:val="1"/>
                <w:color w:val="808080"/>
                <w:rtl w:val="0"/>
              </w:rPr>
              <w:br w:type="textWrapping"/>
            </w:r>
            <w:r w:rsidDel="00000000" w:rsidR="00000000" w:rsidRPr="00000000">
              <w:rPr>
                <w:rtl w:val="0"/>
              </w:rPr>
            </w:r>
          </w:p>
        </w:tc>
      </w:tr>
    </w:tbl>
    <w:p w:rsidR="00000000" w:rsidDel="00000000" w:rsidP="00000000" w:rsidRDefault="00000000" w:rsidRPr="00000000" w14:paraId="000000A8">
      <w:pPr>
        <w:rPr>
          <w:rFonts w:ascii="Calibri" w:cs="Calibri" w:eastAsia="Calibri" w:hAnsi="Calibri"/>
          <w:color w:val="1f4988"/>
          <w:sz w:val="34"/>
          <w:szCs w:val="34"/>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Gotham Narrow Book"/>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11063.000000000002" w:type="dxa"/>
      <w:jc w:val="left"/>
      <w:tblLayout w:type="fixed"/>
      <w:tblLook w:val="0400"/>
    </w:tblPr>
    <w:tblGrid>
      <w:gridCol w:w="3823"/>
      <w:gridCol w:w="3118"/>
      <w:gridCol w:w="2268"/>
      <w:gridCol w:w="1854"/>
      <w:tblGridChange w:id="0">
        <w:tblGrid>
          <w:gridCol w:w="3823"/>
          <w:gridCol w:w="3118"/>
          <w:gridCol w:w="2268"/>
          <w:gridCol w:w="1854"/>
        </w:tblGrid>
      </w:tblGridChange>
    </w:tblGrid>
    <w:tr>
      <w:trPr>
        <w:cantSplit w:val="0"/>
        <w:trHeight w:val="290" w:hRule="atLeast"/>
        <w:tblHeader w:val="0"/>
      </w:trPr>
      <w:tc>
        <w:tcPr>
          <w:vAlign w:val="center"/>
        </w:tcPr>
        <w:p w:rsidR="00000000" w:rsidDel="00000000" w:rsidP="00000000" w:rsidRDefault="00000000" w:rsidRPr="00000000" w14:paraId="000000BB">
          <w:pPr>
            <w:spacing w:after="80" w:before="80" w:lineRule="auto"/>
            <w:rPr/>
          </w:pPr>
          <w:r w:rsidDel="00000000" w:rsidR="00000000" w:rsidRPr="00000000">
            <w:rPr>
              <w:rFonts w:ascii="Calibri" w:cs="Calibri" w:eastAsia="Calibri" w:hAnsi="Calibri"/>
              <w:color w:val="808080"/>
              <w:sz w:val="16"/>
              <w:szCs w:val="16"/>
              <w:rtl w:val="0"/>
            </w:rPr>
            <w:t xml:space="preserve">Distance learning activity 3: ICTWEB519_520</w:t>
          </w:r>
          <w:r w:rsidDel="00000000" w:rsidR="00000000" w:rsidRPr="00000000">
            <w:rPr>
              <w:rtl w:val="0"/>
            </w:rPr>
          </w:r>
        </w:p>
      </w:tc>
      <w:tc>
        <w:tcPr>
          <w:vAlign w:val="center"/>
        </w:tcPr>
        <w:p w:rsidR="00000000" w:rsidDel="00000000" w:rsidP="00000000" w:rsidRDefault="00000000" w:rsidRPr="00000000" w14:paraId="000000BC">
          <w:pPr>
            <w:tabs>
              <w:tab w:val="center" w:leader="none" w:pos="4320"/>
              <w:tab w:val="right" w:leader="none" w:pos="8640"/>
            </w:tabs>
            <w:spacing w:after="80" w:before="80" w:lineRule="auto"/>
            <w:rPr>
              <w:rFonts w:ascii="Calibri" w:cs="Calibri" w:eastAsia="Calibri" w:hAnsi="Calibri"/>
              <w:color w:val="808080"/>
              <w:sz w:val="16"/>
              <w:szCs w:val="16"/>
            </w:rPr>
          </w:pPr>
          <w:r w:rsidDel="00000000" w:rsidR="00000000" w:rsidRPr="00000000">
            <w:rPr>
              <w:rFonts w:ascii="Calibri" w:cs="Calibri" w:eastAsia="Calibri" w:hAnsi="Calibri"/>
              <w:color w:val="808080"/>
              <w:sz w:val="16"/>
              <w:szCs w:val="16"/>
              <w:rtl w:val="0"/>
            </w:rPr>
            <w:t xml:space="preserve">Version: v22.1</w:t>
          </w:r>
        </w:p>
      </w:tc>
      <w:tc>
        <w:tcPr>
          <w:gridSpan w:val="2"/>
          <w:vAlign w:val="center"/>
        </w:tcPr>
        <w:p w:rsidR="00000000" w:rsidDel="00000000" w:rsidP="00000000" w:rsidRDefault="00000000" w:rsidRPr="00000000" w14:paraId="000000BD">
          <w:pPr>
            <w:tabs>
              <w:tab w:val="right" w:leader="none" w:pos="8640"/>
            </w:tabs>
            <w:spacing w:after="80" w:before="80" w:lineRule="auto"/>
            <w:jc w:val="right"/>
            <w:rPr>
              <w:color w:val="808080"/>
            </w:rPr>
          </w:pPr>
          <w:r w:rsidDel="00000000" w:rsidR="00000000" w:rsidRPr="00000000">
            <w:rPr>
              <w:rFonts w:ascii="Calibri" w:cs="Calibri" w:eastAsia="Calibri" w:hAnsi="Calibri"/>
              <w:color w:val="808080"/>
              <w:sz w:val="16"/>
              <w:szCs w:val="16"/>
              <w:rtl w:val="0"/>
            </w:rPr>
            <w:t xml:space="preserve">Page </w:t>
          </w:r>
          <w:r w:rsidDel="00000000" w:rsidR="00000000" w:rsidRPr="00000000">
            <w:rPr>
              <w:rFonts w:ascii="Calibri" w:cs="Calibri" w:eastAsia="Calibri" w:hAnsi="Calibri"/>
              <w:color w:val="808080"/>
              <w:sz w:val="16"/>
              <w:szCs w:val="16"/>
            </w:rPr>
            <w:fldChar w:fldCharType="begin"/>
            <w:instrText xml:space="preserve">PAGE</w:instrText>
            <w:fldChar w:fldCharType="separate"/>
            <w:fldChar w:fldCharType="end"/>
          </w:r>
          <w:r w:rsidDel="00000000" w:rsidR="00000000" w:rsidRPr="00000000">
            <w:rPr>
              <w:rFonts w:ascii="Calibri" w:cs="Calibri" w:eastAsia="Calibri" w:hAnsi="Calibri"/>
              <w:color w:val="808080"/>
              <w:sz w:val="16"/>
              <w:szCs w:val="16"/>
              <w:rtl w:val="0"/>
            </w:rPr>
            <w:t xml:space="preserve"> of </w:t>
          </w:r>
          <w:r w:rsidDel="00000000" w:rsidR="00000000" w:rsidRPr="00000000">
            <w:rPr>
              <w:rFonts w:ascii="Calibri" w:cs="Calibri" w:eastAsia="Calibri" w:hAnsi="Calibri"/>
              <w:color w:val="808080"/>
              <w:sz w:val="16"/>
              <w:szCs w:val="16"/>
            </w:rPr>
            <w:fldChar w:fldCharType="begin"/>
            <w:instrText xml:space="preserve">NUMPAGES</w:instrText>
            <w:fldChar w:fldCharType="separate"/>
            <w:fldChar w:fldCharType="end"/>
          </w:r>
          <w:r w:rsidDel="00000000" w:rsidR="00000000" w:rsidRPr="00000000">
            <w:rPr>
              <w:rtl w:val="0"/>
            </w:rPr>
          </w:r>
        </w:p>
      </w:tc>
    </w:tr>
    <w:tr>
      <w:trPr>
        <w:cantSplit w:val="0"/>
        <w:trHeight w:val="255" w:hRule="atLeast"/>
        <w:tblHeader w:val="0"/>
      </w:trPr>
      <w:tc>
        <w:tcPr>
          <w:vAlign w:val="center"/>
        </w:tcPr>
        <w:p w:rsidR="00000000" w:rsidDel="00000000" w:rsidP="00000000" w:rsidRDefault="00000000" w:rsidRPr="00000000" w14:paraId="000000BF">
          <w:pPr>
            <w:tabs>
              <w:tab w:val="center" w:leader="none" w:pos="4320"/>
              <w:tab w:val="right" w:leader="none" w:pos="8640"/>
            </w:tabs>
            <w:spacing w:after="80" w:before="80" w:lineRule="auto"/>
            <w:rPr>
              <w:color w:val="808080"/>
            </w:rPr>
          </w:pPr>
          <w:r w:rsidDel="00000000" w:rsidR="00000000" w:rsidRPr="00000000">
            <w:rPr>
              <w:rFonts w:ascii="Calibri" w:cs="Calibri" w:eastAsia="Calibri" w:hAnsi="Calibri"/>
              <w:color w:val="808080"/>
              <w:sz w:val="16"/>
              <w:szCs w:val="16"/>
              <w:rtl w:val="0"/>
            </w:rPr>
            <w:t xml:space="preserve">Developed by: ACBI</w:t>
          </w:r>
          <w:r w:rsidDel="00000000" w:rsidR="00000000" w:rsidRPr="00000000">
            <w:rPr>
              <w:rtl w:val="0"/>
            </w:rPr>
          </w:r>
        </w:p>
      </w:tc>
      <w:tc>
        <w:tcPr>
          <w:vAlign w:val="center"/>
        </w:tcPr>
        <w:p w:rsidR="00000000" w:rsidDel="00000000" w:rsidP="00000000" w:rsidRDefault="00000000" w:rsidRPr="00000000" w14:paraId="000000C0">
          <w:pPr>
            <w:tabs>
              <w:tab w:val="center" w:leader="none" w:pos="4320"/>
              <w:tab w:val="right" w:leader="none" w:pos="8640"/>
            </w:tabs>
            <w:spacing w:after="80" w:before="80" w:lineRule="auto"/>
            <w:rPr>
              <w:color w:val="808080"/>
            </w:rPr>
          </w:pPr>
          <w:r w:rsidDel="00000000" w:rsidR="00000000" w:rsidRPr="00000000">
            <w:rPr>
              <w:rFonts w:ascii="Calibri" w:cs="Calibri" w:eastAsia="Calibri" w:hAnsi="Calibri"/>
              <w:color w:val="808080"/>
              <w:sz w:val="16"/>
              <w:szCs w:val="16"/>
              <w:rtl w:val="0"/>
            </w:rPr>
            <w:t xml:space="preserve">Approved by: DoS</w:t>
          </w:r>
          <w:r w:rsidDel="00000000" w:rsidR="00000000" w:rsidRPr="00000000">
            <w:rPr>
              <w:rtl w:val="0"/>
            </w:rPr>
          </w:r>
        </w:p>
      </w:tc>
      <w:tc>
        <w:tcPr>
          <w:vAlign w:val="center"/>
        </w:tcPr>
        <w:p w:rsidR="00000000" w:rsidDel="00000000" w:rsidP="00000000" w:rsidRDefault="00000000" w:rsidRPr="00000000" w14:paraId="000000C1">
          <w:pPr>
            <w:spacing w:after="80" w:before="80" w:lineRule="auto"/>
            <w:rPr>
              <w:color w:val="808080"/>
            </w:rPr>
          </w:pPr>
          <w:r w:rsidDel="00000000" w:rsidR="00000000" w:rsidRPr="00000000">
            <w:rPr>
              <w:rFonts w:ascii="Calibri" w:cs="Calibri" w:eastAsia="Calibri" w:hAnsi="Calibri"/>
              <w:color w:val="808080"/>
              <w:sz w:val="16"/>
              <w:szCs w:val="16"/>
              <w:rtl w:val="0"/>
            </w:rPr>
            <w:t xml:space="preserve">Issued: December 2022</w:t>
          </w:r>
          <w:r w:rsidDel="00000000" w:rsidR="00000000" w:rsidRPr="00000000">
            <w:rPr>
              <w:rtl w:val="0"/>
            </w:rPr>
          </w:r>
        </w:p>
      </w:tc>
      <w:tc>
        <w:tcPr>
          <w:vAlign w:val="center"/>
        </w:tcPr>
        <w:p w:rsidR="00000000" w:rsidDel="00000000" w:rsidP="00000000" w:rsidRDefault="00000000" w:rsidRPr="00000000" w14:paraId="000000C2">
          <w:pPr>
            <w:spacing w:after="80" w:before="80" w:lineRule="auto"/>
            <w:rPr>
              <w:color w:val="808080"/>
            </w:rPr>
          </w:pPr>
          <w:r w:rsidDel="00000000" w:rsidR="00000000" w:rsidRPr="00000000">
            <w:rPr>
              <w:rFonts w:ascii="Calibri" w:cs="Calibri" w:eastAsia="Calibri" w:hAnsi="Calibri"/>
              <w:color w:val="808080"/>
              <w:sz w:val="16"/>
              <w:szCs w:val="16"/>
              <w:rtl w:val="0"/>
            </w:rPr>
            <w:t xml:space="preserve">Review: December 2023 </w:t>
          </w:r>
          <w:r w:rsidDel="00000000" w:rsidR="00000000" w:rsidRPr="00000000">
            <w:rPr>
              <w:rtl w:val="0"/>
            </w:rPr>
          </w:r>
        </w:p>
      </w:tc>
    </w:tr>
  </w:tbl>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1f4988"/>
        <w:sz w:val="34"/>
        <w:szCs w:val="34"/>
      </w:rPr>
    </w:pPr>
    <w:r w:rsidDel="00000000" w:rsidR="00000000" w:rsidRPr="00000000">
      <w:rPr>
        <w:rtl w:val="0"/>
      </w:rPr>
    </w:r>
  </w:p>
  <w:tbl>
    <w:tblPr>
      <w:tblStyle w:val="Table11"/>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10916.0" w:type="dxa"/>
      <w:jc w:val="left"/>
      <w:tblInd w:w="-8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86"/>
      <w:gridCol w:w="7330"/>
      <w:tblGridChange w:id="0">
        <w:tblGrid>
          <w:gridCol w:w="3586"/>
          <w:gridCol w:w="7330"/>
        </w:tblGrid>
      </w:tblGridChange>
    </w:tblGrid>
    <w:tr>
      <w:trPr>
        <w:cantSplit w:val="0"/>
        <w:tblHeader w:val="0"/>
      </w:trPr>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30275" cy="637498"/>
                <wp:effectExtent b="0" l="0" r="0" t="0"/>
                <wp:docPr descr="A picture containing logo&#10;&#10;Description automatically generated" id="20" name="image3.png"/>
                <a:graphic>
                  <a:graphicData uri="http://schemas.openxmlformats.org/drawingml/2006/picture">
                    <pic:pic>
                      <pic:nvPicPr>
                        <pic:cNvPr descr="A picture containing logo&#10;&#10;Description automatically generated" id="0" name="image3.png"/>
                        <pic:cNvPicPr preferRelativeResize="0"/>
                      </pic:nvPicPr>
                      <pic:blipFill>
                        <a:blip r:embed="rId1"/>
                        <a:srcRect b="0" l="0" r="0" t="0"/>
                        <a:stretch>
                          <a:fillRect/>
                        </a:stretch>
                      </pic:blipFill>
                      <pic:spPr>
                        <a:xfrm>
                          <a:off x="0" y="0"/>
                          <a:ext cx="2030275" cy="63749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1"/>
              <w:i w:val="0"/>
              <w:smallCaps w:val="0"/>
              <w:strike w:val="0"/>
              <w:color w:val="808080"/>
              <w:sz w:val="22"/>
              <w:szCs w:val="22"/>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ICT50220 Diploma of Information Technology (Front End Web Development)</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8080"/>
              <w:sz w:val="18"/>
              <w:szCs w:val="18"/>
              <w:u w:val="none"/>
              <w:shd w:fill="auto" w:val="clear"/>
              <w:vertAlign w:val="baseline"/>
              <w:rtl w:val="0"/>
            </w:rPr>
            <w:t xml:space="preserve">Distance Learning Activity 3</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8080"/>
              <w:sz w:val="18"/>
              <w:szCs w:val="18"/>
              <w:u w:val="none"/>
              <w:shd w:fill="auto" w:val="clear"/>
              <w:vertAlign w:val="baseline"/>
              <w:rtl w:val="0"/>
            </w:rPr>
            <w:t xml:space="preserve">ICTWEB519 Develop complex web page layout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8080"/>
              <w:sz w:val="18"/>
              <w:szCs w:val="18"/>
              <w:u w:val="none"/>
              <w:shd w:fill="auto" w:val="clear"/>
              <w:vertAlign w:val="baseline"/>
              <w:rtl w:val="0"/>
            </w:rPr>
            <w:t xml:space="preserve"> ICTWEB520 Develop complex cascading style sheets</w:t>
          </w:r>
        </w:p>
      </w:tc>
    </w:tr>
  </w:tbl>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75" w:hanging="360"/>
      </w:pPr>
      <w:rPr>
        <w:rFonts w:ascii="Noto Sans Symbols" w:cs="Noto Sans Symbols" w:eastAsia="Noto Sans Symbols" w:hAnsi="Noto Sans Symbols"/>
      </w:rPr>
    </w:lvl>
    <w:lvl w:ilvl="1">
      <w:start w:val="1"/>
      <w:numFmt w:val="bullet"/>
      <w:lvlText w:val="o"/>
      <w:lvlJc w:val="left"/>
      <w:pPr>
        <w:ind w:left="1495" w:hanging="360"/>
      </w:pPr>
      <w:rPr>
        <w:rFonts w:ascii="Courier New" w:cs="Courier New" w:eastAsia="Courier New" w:hAnsi="Courier New"/>
      </w:rPr>
    </w:lvl>
    <w:lvl w:ilvl="2">
      <w:start w:val="1"/>
      <w:numFmt w:val="bullet"/>
      <w:lvlText w:val="▪"/>
      <w:lvlJc w:val="left"/>
      <w:pPr>
        <w:ind w:left="2215" w:hanging="360"/>
      </w:pPr>
      <w:rPr>
        <w:rFonts w:ascii="Noto Sans Symbols" w:cs="Noto Sans Symbols" w:eastAsia="Noto Sans Symbols" w:hAnsi="Noto Sans Symbols"/>
      </w:rPr>
    </w:lvl>
    <w:lvl w:ilvl="3">
      <w:start w:val="1"/>
      <w:numFmt w:val="bullet"/>
      <w:lvlText w:val="●"/>
      <w:lvlJc w:val="left"/>
      <w:pPr>
        <w:ind w:left="2935" w:hanging="360"/>
      </w:pPr>
      <w:rPr>
        <w:rFonts w:ascii="Noto Sans Symbols" w:cs="Noto Sans Symbols" w:eastAsia="Noto Sans Symbols" w:hAnsi="Noto Sans Symbols"/>
      </w:rPr>
    </w:lvl>
    <w:lvl w:ilvl="4">
      <w:start w:val="1"/>
      <w:numFmt w:val="bullet"/>
      <w:lvlText w:val="o"/>
      <w:lvlJc w:val="left"/>
      <w:pPr>
        <w:ind w:left="3655" w:hanging="360"/>
      </w:pPr>
      <w:rPr>
        <w:rFonts w:ascii="Courier New" w:cs="Courier New" w:eastAsia="Courier New" w:hAnsi="Courier New"/>
      </w:rPr>
    </w:lvl>
    <w:lvl w:ilvl="5">
      <w:start w:val="1"/>
      <w:numFmt w:val="bullet"/>
      <w:lvlText w:val="▪"/>
      <w:lvlJc w:val="left"/>
      <w:pPr>
        <w:ind w:left="4375" w:hanging="360"/>
      </w:pPr>
      <w:rPr>
        <w:rFonts w:ascii="Noto Sans Symbols" w:cs="Noto Sans Symbols" w:eastAsia="Noto Sans Symbols" w:hAnsi="Noto Sans Symbols"/>
      </w:rPr>
    </w:lvl>
    <w:lvl w:ilvl="6">
      <w:start w:val="1"/>
      <w:numFmt w:val="bullet"/>
      <w:lvlText w:val="●"/>
      <w:lvlJc w:val="left"/>
      <w:pPr>
        <w:ind w:left="5095" w:hanging="360"/>
      </w:pPr>
      <w:rPr>
        <w:rFonts w:ascii="Noto Sans Symbols" w:cs="Noto Sans Symbols" w:eastAsia="Noto Sans Symbols" w:hAnsi="Noto Sans Symbols"/>
      </w:rPr>
    </w:lvl>
    <w:lvl w:ilvl="7">
      <w:start w:val="1"/>
      <w:numFmt w:val="bullet"/>
      <w:lvlText w:val="o"/>
      <w:lvlJc w:val="left"/>
      <w:pPr>
        <w:ind w:left="5815" w:hanging="360"/>
      </w:pPr>
      <w:rPr>
        <w:rFonts w:ascii="Courier New" w:cs="Courier New" w:eastAsia="Courier New" w:hAnsi="Courier New"/>
      </w:rPr>
    </w:lvl>
    <w:lvl w:ilvl="8">
      <w:start w:val="1"/>
      <w:numFmt w:val="bullet"/>
      <w:lvlText w:val="▪"/>
      <w:lvlJc w:val="left"/>
      <w:pPr>
        <w:ind w:left="6535"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1f4988"/>
      <w:sz w:val="48"/>
      <w:szCs w:val="48"/>
    </w:rPr>
  </w:style>
  <w:style w:type="paragraph" w:styleId="Heading2">
    <w:name w:val="heading 2"/>
    <w:basedOn w:val="Normal"/>
    <w:next w:val="Normal"/>
    <w:pPr>
      <w:keepNext w:val="1"/>
      <w:keepLines w:val="1"/>
      <w:spacing w:after="0" w:before="240" w:lineRule="auto"/>
    </w:pPr>
    <w:rPr>
      <w:rFonts w:ascii="Calibri" w:cs="Calibri" w:eastAsia="Calibri" w:hAnsi="Calibri"/>
      <w:b w:val="0"/>
      <w:color w:val="1f4988"/>
      <w:sz w:val="34"/>
      <w:szCs w:val="34"/>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Gotham Narrow Book" w:cs="Gotham Narrow Book" w:eastAsia="Gotham Narrow Book" w:hAnsi="Gotham Narrow Book"/>
      <w:b w:val="0"/>
      <w:i w:val="0"/>
      <w:smallCaps w:val="0"/>
      <w:strike w:val="0"/>
      <w:color w:val="323e4f"/>
      <w:sz w:val="24"/>
      <w:szCs w:val="24"/>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Arial Narrow" w:cs="Arial Narrow" w:eastAsia="Arial Narrow" w:hAnsi="Arial Narrow"/>
      <w:b w:val="1"/>
      <w:sz w:val="24"/>
      <w:szCs w:val="24"/>
    </w:rPr>
  </w:style>
  <w:style w:type="paragraph" w:styleId="Normal" w:default="1">
    <w:name w:val="Normal"/>
    <w:qFormat w:val="1"/>
    <w:rsid w:val="00BC1C68"/>
  </w:style>
  <w:style w:type="paragraph" w:styleId="Heading1">
    <w:name w:val="heading 1"/>
    <w:basedOn w:val="Normal"/>
    <w:next w:val="Normal"/>
    <w:link w:val="Heading1Char"/>
    <w:uiPriority w:val="9"/>
    <w:qFormat w:val="1"/>
    <w:rsid w:val="000C2C1F"/>
    <w:pPr>
      <w:keepNext w:val="1"/>
      <w:keepLines w:val="1"/>
      <w:spacing w:after="0" w:before="240"/>
      <w:outlineLvl w:val="0"/>
    </w:pPr>
    <w:rPr>
      <w:rFonts w:asciiTheme="majorHAnsi" w:cstheme="majorBidi" w:eastAsiaTheme="majorEastAsia" w:hAnsiTheme="majorHAnsi"/>
      <w:b w:val="1"/>
      <w:color w:val="1f4988"/>
      <w:sz w:val="48"/>
      <w:szCs w:val="48"/>
    </w:rPr>
  </w:style>
  <w:style w:type="paragraph" w:styleId="Heading2">
    <w:name w:val="heading 2"/>
    <w:basedOn w:val="Heading1"/>
    <w:next w:val="Normal"/>
    <w:link w:val="Heading2Char"/>
    <w:uiPriority w:val="9"/>
    <w:unhideWhenUsed w:val="1"/>
    <w:qFormat w:val="1"/>
    <w:rsid w:val="00AF0B27"/>
    <w:pPr>
      <w:outlineLvl w:val="1"/>
    </w:pPr>
    <w:rPr>
      <w:b w:val="0"/>
      <w:sz w:val="34"/>
      <w:szCs w:val="34"/>
    </w:rPr>
  </w:style>
  <w:style w:type="paragraph" w:styleId="Heading3">
    <w:name w:val="heading 3"/>
    <w:aliases w:val="h3"/>
    <w:next w:val="Normal"/>
    <w:link w:val="Heading3Char"/>
    <w:uiPriority w:val="99"/>
    <w:semiHidden w:val="1"/>
    <w:unhideWhenUsed w:val="1"/>
    <w:qFormat w:val="1"/>
    <w:rsid w:val="00734B5C"/>
    <w:pPr>
      <w:spacing w:after="120" w:before="360" w:line="240" w:lineRule="auto"/>
      <w:outlineLvl w:val="2"/>
    </w:pPr>
    <w:rPr>
      <w:rFonts w:ascii="Gotham Narrow Book" w:cs="Times New Roman" w:eastAsia="Times New Roman" w:hAnsi="Gotham Narrow Book"/>
      <w:color w:val="323e4f" w:themeColor="text2" w:themeShade="0000BF"/>
      <w:sz w:val="24"/>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irstpagelogo" w:customStyle="1">
    <w:name w:val="_First page logo"/>
    <w:basedOn w:val="Normal"/>
    <w:qFormat w:val="1"/>
    <w:rsid w:val="00734B5C"/>
    <w:pPr>
      <w:spacing w:after="120" w:before="120" w:line="240" w:lineRule="auto"/>
      <w:jc w:val="center"/>
    </w:pPr>
    <w:rPr>
      <w:rFonts w:ascii="Arial" w:cs="Arial" w:eastAsia="Times New Roman" w:hAnsi="Arial"/>
      <w:color w:val="44546a" w:themeColor="text2"/>
      <w:sz w:val="90"/>
      <w:szCs w:val="90"/>
    </w:rPr>
  </w:style>
  <w:style w:type="paragraph" w:styleId="Firstpagetitle" w:customStyle="1">
    <w:name w:val="First page title"/>
    <w:basedOn w:val="Normal"/>
    <w:qFormat w:val="1"/>
    <w:rsid w:val="00734B5C"/>
    <w:pPr>
      <w:spacing w:after="120" w:before="120" w:line="240" w:lineRule="auto"/>
      <w:jc w:val="center"/>
    </w:pPr>
    <w:rPr>
      <w:rFonts w:ascii="Arial" w:cs="Arial" w:eastAsia="Times New Roman" w:hAnsi="Arial"/>
      <w:color w:val="44546a" w:themeColor="text2"/>
      <w:sz w:val="90"/>
      <w:szCs w:val="90"/>
    </w:rPr>
  </w:style>
  <w:style w:type="paragraph" w:styleId="Firstpageunit" w:customStyle="1">
    <w:name w:val="_First page unit"/>
    <w:basedOn w:val="Normal"/>
    <w:qFormat w:val="1"/>
    <w:rsid w:val="00734B5C"/>
    <w:pPr>
      <w:spacing w:after="120" w:before="120" w:line="240" w:lineRule="auto"/>
      <w:jc w:val="center"/>
    </w:pPr>
    <w:rPr>
      <w:rFonts w:ascii="Arial" w:cs="Arial" w:eastAsia="Times New Roman" w:hAnsi="Arial"/>
      <w:color w:val="44546a" w:themeColor="text2"/>
      <w:sz w:val="56"/>
      <w:szCs w:val="56"/>
    </w:rPr>
  </w:style>
  <w:style w:type="character" w:styleId="Heading3Char" w:customStyle="1">
    <w:name w:val="Heading 3 Char"/>
    <w:aliases w:val="h3 Char"/>
    <w:basedOn w:val="DefaultParagraphFont"/>
    <w:link w:val="Heading3"/>
    <w:uiPriority w:val="99"/>
    <w:semiHidden w:val="1"/>
    <w:rsid w:val="00734B5C"/>
    <w:rPr>
      <w:rFonts w:ascii="Gotham Narrow Book" w:cs="Times New Roman" w:eastAsia="Times New Roman" w:hAnsi="Gotham Narrow Book"/>
      <w:color w:val="323e4f" w:themeColor="text2" w:themeShade="0000BF"/>
      <w:sz w:val="24"/>
      <w:szCs w:val="26"/>
    </w:rPr>
  </w:style>
  <w:style w:type="paragraph" w:styleId="ListParagraph">
    <w:name w:val="List Paragraph"/>
    <w:basedOn w:val="Normal"/>
    <w:link w:val="ListParagraphChar"/>
    <w:uiPriority w:val="34"/>
    <w:qFormat w:val="1"/>
    <w:rsid w:val="000C2C1F"/>
    <w:pPr>
      <w:ind w:left="720"/>
      <w:contextualSpacing w:val="1"/>
    </w:pPr>
  </w:style>
  <w:style w:type="character" w:styleId="Heading1Char" w:customStyle="1">
    <w:name w:val="Heading 1 Char"/>
    <w:basedOn w:val="DefaultParagraphFont"/>
    <w:link w:val="Heading1"/>
    <w:uiPriority w:val="9"/>
    <w:rsid w:val="000C2C1F"/>
    <w:rPr>
      <w:rFonts w:asciiTheme="majorHAnsi" w:cstheme="majorBidi" w:eastAsiaTheme="majorEastAsia" w:hAnsiTheme="majorHAnsi"/>
      <w:b w:val="1"/>
      <w:color w:val="1f4988"/>
      <w:sz w:val="48"/>
      <w:szCs w:val="48"/>
    </w:rPr>
  </w:style>
  <w:style w:type="character" w:styleId="Heading2Char" w:customStyle="1">
    <w:name w:val="Heading 2 Char"/>
    <w:basedOn w:val="DefaultParagraphFont"/>
    <w:link w:val="Heading2"/>
    <w:uiPriority w:val="9"/>
    <w:rsid w:val="00AF0B27"/>
    <w:rPr>
      <w:rFonts w:asciiTheme="majorHAnsi" w:cstheme="majorBidi" w:eastAsiaTheme="majorEastAsia" w:hAnsiTheme="majorHAnsi"/>
      <w:color w:val="1f4988"/>
      <w:sz w:val="34"/>
      <w:szCs w:val="34"/>
    </w:rPr>
  </w:style>
  <w:style w:type="paragraph" w:styleId="TOCHeading">
    <w:name w:val="TOC Heading"/>
    <w:basedOn w:val="Heading1"/>
    <w:next w:val="Normal"/>
    <w:uiPriority w:val="39"/>
    <w:unhideWhenUsed w:val="1"/>
    <w:qFormat w:val="1"/>
    <w:rsid w:val="00AF0B27"/>
    <w:pPr>
      <w:outlineLvl w:val="9"/>
    </w:pPr>
    <w:rPr>
      <w:b w:val="0"/>
      <w:color w:val="2f5496" w:themeColor="accent1" w:themeShade="0000BF"/>
      <w:sz w:val="32"/>
      <w:szCs w:val="32"/>
      <w:lang w:val="en-US"/>
    </w:rPr>
  </w:style>
  <w:style w:type="paragraph" w:styleId="TOC3">
    <w:name w:val="toc 3"/>
    <w:basedOn w:val="Normal"/>
    <w:next w:val="Normal"/>
    <w:autoRedefine w:val="1"/>
    <w:uiPriority w:val="39"/>
    <w:unhideWhenUsed w:val="1"/>
    <w:rsid w:val="00AF0B27"/>
    <w:pPr>
      <w:spacing w:after="0"/>
      <w:ind w:left="440"/>
    </w:pPr>
    <w:rPr>
      <w:sz w:val="20"/>
      <w:szCs w:val="20"/>
    </w:rPr>
  </w:style>
  <w:style w:type="paragraph" w:styleId="TOC1">
    <w:name w:val="toc 1"/>
    <w:basedOn w:val="Normal"/>
    <w:next w:val="Normal"/>
    <w:autoRedefine w:val="1"/>
    <w:uiPriority w:val="39"/>
    <w:unhideWhenUsed w:val="1"/>
    <w:rsid w:val="00FC3F9B"/>
    <w:pPr>
      <w:tabs>
        <w:tab w:val="right" w:leader="dot" w:pos="9350"/>
      </w:tabs>
      <w:spacing w:after="0" w:before="120"/>
    </w:pPr>
    <w:rPr>
      <w:b w:val="1"/>
      <w:bCs w:val="1"/>
      <w:noProof w:val="1"/>
      <w:sz w:val="24"/>
      <w:szCs w:val="24"/>
    </w:rPr>
  </w:style>
  <w:style w:type="paragraph" w:styleId="TOC2">
    <w:name w:val="toc 2"/>
    <w:basedOn w:val="Normal"/>
    <w:next w:val="Normal"/>
    <w:autoRedefine w:val="1"/>
    <w:uiPriority w:val="39"/>
    <w:unhideWhenUsed w:val="1"/>
    <w:rsid w:val="00AF0B27"/>
    <w:pPr>
      <w:spacing w:after="0" w:before="120"/>
      <w:ind w:left="220"/>
    </w:pPr>
    <w:rPr>
      <w:b w:val="1"/>
      <w:bCs w:val="1"/>
    </w:rPr>
  </w:style>
  <w:style w:type="character" w:styleId="Hyperlink">
    <w:name w:val="Hyperlink"/>
    <w:basedOn w:val="DefaultParagraphFont"/>
    <w:uiPriority w:val="99"/>
    <w:unhideWhenUsed w:val="1"/>
    <w:rsid w:val="00AF0B27"/>
    <w:rPr>
      <w:color w:val="0563c1" w:themeColor="hyperlink"/>
      <w:u w:val="single"/>
    </w:rPr>
  </w:style>
  <w:style w:type="paragraph" w:styleId="Header">
    <w:name w:val="header"/>
    <w:basedOn w:val="Normal"/>
    <w:link w:val="HeaderChar"/>
    <w:uiPriority w:val="99"/>
    <w:unhideWhenUsed w:val="1"/>
    <w:rsid w:val="00AF0B27"/>
    <w:pPr>
      <w:tabs>
        <w:tab w:val="center" w:pos="4680"/>
        <w:tab w:val="right" w:pos="9360"/>
      </w:tabs>
      <w:spacing w:after="0" w:line="240" w:lineRule="auto"/>
    </w:pPr>
  </w:style>
  <w:style w:type="character" w:styleId="HeaderChar" w:customStyle="1">
    <w:name w:val="Header Char"/>
    <w:basedOn w:val="DefaultParagraphFont"/>
    <w:link w:val="Header"/>
    <w:uiPriority w:val="99"/>
    <w:rsid w:val="00AF0B27"/>
  </w:style>
  <w:style w:type="paragraph" w:styleId="Footer">
    <w:name w:val="footer"/>
    <w:basedOn w:val="Normal"/>
    <w:link w:val="FooterChar"/>
    <w:uiPriority w:val="99"/>
    <w:unhideWhenUsed w:val="1"/>
    <w:rsid w:val="00AF0B27"/>
    <w:pPr>
      <w:tabs>
        <w:tab w:val="center" w:pos="4680"/>
        <w:tab w:val="right" w:pos="9360"/>
      </w:tabs>
      <w:spacing w:after="0" w:line="240" w:lineRule="auto"/>
    </w:pPr>
  </w:style>
  <w:style w:type="character" w:styleId="FooterChar" w:customStyle="1">
    <w:name w:val="Footer Char"/>
    <w:basedOn w:val="DefaultParagraphFont"/>
    <w:link w:val="Footer"/>
    <w:uiPriority w:val="99"/>
    <w:rsid w:val="00AF0B27"/>
  </w:style>
  <w:style w:type="character" w:styleId="UnresolvedMention1" w:customStyle="1">
    <w:name w:val="Unresolved Mention1"/>
    <w:basedOn w:val="DefaultParagraphFont"/>
    <w:uiPriority w:val="99"/>
    <w:semiHidden w:val="1"/>
    <w:unhideWhenUsed w:val="1"/>
    <w:rsid w:val="00196D17"/>
    <w:rPr>
      <w:color w:val="808080"/>
      <w:shd w:color="auto" w:fill="e6e6e6" w:val="clear"/>
    </w:rPr>
  </w:style>
  <w:style w:type="paragraph" w:styleId="PCYCNoSpacing" w:customStyle="1">
    <w:name w:val="PCYC_No Spacing"/>
    <w:basedOn w:val="Normal"/>
    <w:qFormat w:val="1"/>
    <w:rsid w:val="00126DE8"/>
    <w:pPr>
      <w:spacing w:after="0" w:line="240" w:lineRule="auto"/>
    </w:pPr>
    <w:rPr>
      <w:rFonts w:ascii="Arial" w:cs="Arial" w:eastAsia="Cambria" w:hAnsi="Arial"/>
      <w:sz w:val="10"/>
      <w:szCs w:val="10"/>
      <w:lang w:val="en-GB"/>
    </w:rPr>
  </w:style>
  <w:style w:type="paragraph" w:styleId="PCYCTableTextLeft11pt" w:customStyle="1">
    <w:name w:val="PCYC_Table Text Left 11pt"/>
    <w:basedOn w:val="Normal"/>
    <w:qFormat w:val="1"/>
    <w:rsid w:val="00126DE8"/>
    <w:pPr>
      <w:spacing w:after="120" w:before="120" w:line="240" w:lineRule="auto"/>
    </w:pPr>
    <w:rPr>
      <w:rFonts w:ascii="Arial" w:cs="Arial" w:eastAsia="Cambria" w:hAnsi="Arial"/>
      <w:lang w:val="en-GB"/>
    </w:rPr>
  </w:style>
  <w:style w:type="paragraph" w:styleId="PCYCBetweenTables" w:customStyle="1">
    <w:name w:val="PCYC_Between Tables"/>
    <w:basedOn w:val="Normal"/>
    <w:rsid w:val="00126DE8"/>
    <w:pPr>
      <w:spacing w:after="0" w:line="240" w:lineRule="auto"/>
    </w:pPr>
    <w:rPr>
      <w:rFonts w:ascii="Arial" w:cs="Arial" w:eastAsia="Cambria" w:hAnsi="Arial"/>
      <w:sz w:val="2"/>
      <w:lang w:val="en-GB"/>
    </w:rPr>
  </w:style>
  <w:style w:type="paragraph" w:styleId="PCYCTableHeadingLeft11pt" w:customStyle="1">
    <w:name w:val="PCYC_Table Heading Left 11pt"/>
    <w:basedOn w:val="Normal"/>
    <w:qFormat w:val="1"/>
    <w:rsid w:val="00126DE8"/>
    <w:pPr>
      <w:spacing w:after="120" w:before="120" w:line="240" w:lineRule="auto"/>
    </w:pPr>
    <w:rPr>
      <w:rFonts w:ascii="Arial" w:cs="Arial" w:eastAsia="Cambria" w:hAnsi="Arial"/>
      <w:b w:val="1"/>
      <w:lang w:val="en-GB"/>
    </w:rPr>
  </w:style>
  <w:style w:type="table" w:styleId="TableGrid">
    <w:name w:val="Table Grid"/>
    <w:aliases w:val="FedU Table Grid,UB Table Grid,FedU,Answers Lined Table,ARA Table"/>
    <w:basedOn w:val="TableNormal"/>
    <w:uiPriority w:val="39"/>
    <w:qFormat w:val="1"/>
    <w:rsid w:val="00062E0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6B5547"/>
    <w:pPr>
      <w:spacing w:after="100" w:afterAutospacing="1" w:before="100" w:beforeAutospacing="1" w:line="240" w:lineRule="auto"/>
    </w:pPr>
    <w:rPr>
      <w:rFonts w:ascii="Times New Roman" w:cs="Times New Roman" w:eastAsia="Times New Roman" w:hAnsi="Times New Roman"/>
      <w:sz w:val="24"/>
      <w:szCs w:val="24"/>
      <w:lang w:eastAsia="en-AU"/>
    </w:rPr>
  </w:style>
  <w:style w:type="paragraph" w:styleId="BalloonText">
    <w:name w:val="Balloon Text"/>
    <w:basedOn w:val="Normal"/>
    <w:link w:val="BalloonTextChar"/>
    <w:uiPriority w:val="99"/>
    <w:semiHidden w:val="1"/>
    <w:unhideWhenUsed w:val="1"/>
    <w:rsid w:val="00B07EDA"/>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B07EDA"/>
    <w:rPr>
      <w:rFonts w:ascii="Times New Roman" w:cs="Times New Roman" w:hAnsi="Times New Roman"/>
      <w:sz w:val="18"/>
      <w:szCs w:val="18"/>
    </w:rPr>
  </w:style>
  <w:style w:type="character" w:styleId="FollowedHyperlink">
    <w:name w:val="FollowedHyperlink"/>
    <w:basedOn w:val="DefaultParagraphFont"/>
    <w:uiPriority w:val="99"/>
    <w:semiHidden w:val="1"/>
    <w:unhideWhenUsed w:val="1"/>
    <w:rsid w:val="00013EF5"/>
    <w:rPr>
      <w:color w:val="954f72" w:themeColor="followedHyperlink"/>
      <w:u w:val="single"/>
    </w:rPr>
  </w:style>
  <w:style w:type="paragraph" w:styleId="TOC4">
    <w:name w:val="toc 4"/>
    <w:basedOn w:val="Normal"/>
    <w:next w:val="Normal"/>
    <w:autoRedefine w:val="1"/>
    <w:uiPriority w:val="39"/>
    <w:semiHidden w:val="1"/>
    <w:unhideWhenUsed w:val="1"/>
    <w:rsid w:val="00FC3F9B"/>
    <w:pPr>
      <w:spacing w:after="0"/>
      <w:ind w:left="660"/>
    </w:pPr>
    <w:rPr>
      <w:sz w:val="20"/>
      <w:szCs w:val="20"/>
    </w:rPr>
  </w:style>
  <w:style w:type="paragraph" w:styleId="TOC5">
    <w:name w:val="toc 5"/>
    <w:basedOn w:val="Normal"/>
    <w:next w:val="Normal"/>
    <w:autoRedefine w:val="1"/>
    <w:uiPriority w:val="39"/>
    <w:semiHidden w:val="1"/>
    <w:unhideWhenUsed w:val="1"/>
    <w:rsid w:val="00FC3F9B"/>
    <w:pPr>
      <w:spacing w:after="0"/>
      <w:ind w:left="880"/>
    </w:pPr>
    <w:rPr>
      <w:sz w:val="20"/>
      <w:szCs w:val="20"/>
    </w:rPr>
  </w:style>
  <w:style w:type="paragraph" w:styleId="TOC6">
    <w:name w:val="toc 6"/>
    <w:basedOn w:val="Normal"/>
    <w:next w:val="Normal"/>
    <w:autoRedefine w:val="1"/>
    <w:uiPriority w:val="39"/>
    <w:semiHidden w:val="1"/>
    <w:unhideWhenUsed w:val="1"/>
    <w:rsid w:val="00FC3F9B"/>
    <w:pPr>
      <w:spacing w:after="0"/>
      <w:ind w:left="1100"/>
    </w:pPr>
    <w:rPr>
      <w:sz w:val="20"/>
      <w:szCs w:val="20"/>
    </w:rPr>
  </w:style>
  <w:style w:type="paragraph" w:styleId="TOC7">
    <w:name w:val="toc 7"/>
    <w:basedOn w:val="Normal"/>
    <w:next w:val="Normal"/>
    <w:autoRedefine w:val="1"/>
    <w:uiPriority w:val="39"/>
    <w:semiHidden w:val="1"/>
    <w:unhideWhenUsed w:val="1"/>
    <w:rsid w:val="00FC3F9B"/>
    <w:pPr>
      <w:spacing w:after="0"/>
      <w:ind w:left="1320"/>
    </w:pPr>
    <w:rPr>
      <w:sz w:val="20"/>
      <w:szCs w:val="20"/>
    </w:rPr>
  </w:style>
  <w:style w:type="paragraph" w:styleId="TOC8">
    <w:name w:val="toc 8"/>
    <w:basedOn w:val="Normal"/>
    <w:next w:val="Normal"/>
    <w:autoRedefine w:val="1"/>
    <w:uiPriority w:val="39"/>
    <w:semiHidden w:val="1"/>
    <w:unhideWhenUsed w:val="1"/>
    <w:rsid w:val="00FC3F9B"/>
    <w:pPr>
      <w:spacing w:after="0"/>
      <w:ind w:left="1540"/>
    </w:pPr>
    <w:rPr>
      <w:sz w:val="20"/>
      <w:szCs w:val="20"/>
    </w:rPr>
  </w:style>
  <w:style w:type="paragraph" w:styleId="TOC9">
    <w:name w:val="toc 9"/>
    <w:basedOn w:val="Normal"/>
    <w:next w:val="Normal"/>
    <w:autoRedefine w:val="1"/>
    <w:uiPriority w:val="39"/>
    <w:semiHidden w:val="1"/>
    <w:unhideWhenUsed w:val="1"/>
    <w:rsid w:val="00FC3F9B"/>
    <w:pPr>
      <w:spacing w:after="0"/>
      <w:ind w:left="1760"/>
    </w:pPr>
    <w:rPr>
      <w:sz w:val="20"/>
      <w:szCs w:val="20"/>
    </w:rPr>
  </w:style>
  <w:style w:type="character" w:styleId="normaltextrun" w:customStyle="1">
    <w:name w:val="normaltextrun"/>
    <w:basedOn w:val="DefaultParagraphFont"/>
    <w:rsid w:val="00005AB3"/>
  </w:style>
  <w:style w:type="character" w:styleId="UnresolvedMention">
    <w:name w:val="Unresolved Mention"/>
    <w:basedOn w:val="DefaultParagraphFont"/>
    <w:uiPriority w:val="99"/>
    <w:semiHidden w:val="1"/>
    <w:unhideWhenUsed w:val="1"/>
    <w:rsid w:val="00BC1C68"/>
    <w:rPr>
      <w:color w:val="605e5c"/>
      <w:shd w:color="auto" w:fill="e1dfdd" w:val="clear"/>
    </w:rPr>
  </w:style>
  <w:style w:type="character" w:styleId="ListParagraphChar" w:customStyle="1">
    <w:name w:val="List Paragraph Char"/>
    <w:link w:val="ListParagraph"/>
    <w:uiPriority w:val="34"/>
    <w:rsid w:val="00A1030F"/>
  </w:style>
  <w:style w:type="paragraph" w:styleId="AAAnswerBullet" w:customStyle="1">
    <w:name w:val="AA Answer Bullet"/>
    <w:rsid w:val="00E5604C"/>
    <w:pPr>
      <w:numPr>
        <w:numId w:val="10"/>
      </w:numPr>
      <w:spacing w:after="120" w:before="120" w:line="240" w:lineRule="exact"/>
      <w:ind w:right="837"/>
    </w:pPr>
    <w:rPr>
      <w:rFonts w:ascii="Kalinga" w:cs="Kalinga" w:eastAsia="Calibri" w:hAnsi="Kalinga"/>
      <w:color w:val="ff0000"/>
      <w:sz w:val="19"/>
    </w:rPr>
  </w:style>
  <w:style w:type="paragraph" w:styleId="Title">
    <w:name w:val="Title"/>
    <w:basedOn w:val="Normal"/>
    <w:link w:val="TitleChar"/>
    <w:qFormat w:val="1"/>
    <w:rsid w:val="00F50F73"/>
    <w:pPr>
      <w:spacing w:after="0" w:line="240" w:lineRule="auto"/>
      <w:jc w:val="center"/>
    </w:pPr>
    <w:rPr>
      <w:rFonts w:ascii="Arial Narrow" w:cs="Times New Roman" w:eastAsia="Batang" w:hAnsi="Arial Narrow"/>
      <w:b w:val="1"/>
      <w:bCs w:val="1"/>
      <w:sz w:val="24"/>
      <w:szCs w:val="24"/>
      <w:lang w:val="en-US"/>
    </w:rPr>
  </w:style>
  <w:style w:type="character" w:styleId="TitleChar" w:customStyle="1">
    <w:name w:val="Title Char"/>
    <w:basedOn w:val="DefaultParagraphFont"/>
    <w:link w:val="Title"/>
    <w:rsid w:val="00F50F73"/>
    <w:rPr>
      <w:rFonts w:ascii="Arial Narrow" w:cs="Times New Roman" w:eastAsia="Batang" w:hAnsi="Arial Narrow"/>
      <w:b w:val="1"/>
      <w:bCs w:val="1"/>
      <w:sz w:val="24"/>
      <w:szCs w:val="2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4">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5">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6">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7">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8">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9">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10">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5.png"/><Relationship Id="rId22" Type="http://schemas.openxmlformats.org/officeDocument/2006/relationships/footer" Target="footer2.xml"/><Relationship Id="rId10" Type="http://schemas.openxmlformats.org/officeDocument/2006/relationships/hyperlink" Target="https://jigsaw.w3.org/css-validator/" TargetMode="External"/><Relationship Id="rId21" Type="http://schemas.openxmlformats.org/officeDocument/2006/relationships/header" Target="header1.xml"/><Relationship Id="rId13" Type="http://schemas.openxmlformats.org/officeDocument/2006/relationships/hyperlink" Target="https://www.w3schools.com/" TargetMode="External"/><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hyperlink" Target="https://www.browserstack.com/" TargetMode="External"/><Relationship Id="rId5" Type="http://schemas.openxmlformats.org/officeDocument/2006/relationships/styles" Target="styles.xml"/><Relationship Id="rId19" Type="http://schemas.openxmlformats.org/officeDocument/2006/relationships/hyperlink" Target="https://wave.webaim.org/extension/" TargetMode="External"/><Relationship Id="rId6" Type="http://schemas.openxmlformats.org/officeDocument/2006/relationships/customXml" Target="../customXML/item1.xml"/><Relationship Id="rId18" Type="http://schemas.openxmlformats.org/officeDocument/2006/relationships/hyperlink" Target="https://achecker.ca/checker/index.php" TargetMode="Externa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BziI+NXX1UNkierIJsZ33pyjw==">AMUW2mUj+pff89LfYcUo47fn3KQrZEuh8+dTcSesahdsTPFDW0e8clWnlPapG10vgJqTKazFOqqNUp8IQiVXBqBXB3nNJlyYAF73KWsSSQhazFaUUXc+XotLyjqRqcsQqaoZnqVpv32COq6FiOJ11Qs9//XbiZg/ITVPqCKKJ6uXFAEnoml5tH4=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2021-08-22T21:24:00Z</dcterms:created>
  <dc:creator>Leon D'Souza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0x0101005F584F765118064EAA49F3D515F63FBF</vt:lpwstr>
  </property>
</Properties>
</file>