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29B4" w14:textId="77777777" w:rsidR="00B94643" w:rsidRDefault="00B94643" w:rsidP="00B94643">
      <w:pPr>
        <w:rPr>
          <w:rFonts w:cstheme="minorHAnsi"/>
          <w:b/>
          <w:sz w:val="32"/>
          <w:szCs w:val="32"/>
          <w:u w:val="single"/>
        </w:rPr>
      </w:pPr>
    </w:p>
    <w:p w14:paraId="44072CC3" w14:textId="77777777" w:rsidR="00B94643" w:rsidRDefault="00B94643" w:rsidP="00B94643">
      <w:pPr>
        <w:rPr>
          <w:rFonts w:cstheme="minorHAnsi"/>
          <w:b/>
          <w:sz w:val="32"/>
          <w:szCs w:val="32"/>
          <w:u w:val="single"/>
        </w:rPr>
      </w:pPr>
      <w:r>
        <w:rPr>
          <w:rFonts w:cstheme="minorHAnsi"/>
          <w:b/>
          <w:sz w:val="32"/>
          <w:szCs w:val="32"/>
          <w:u w:val="single"/>
        </w:rPr>
        <w:t>1. Product Overview</w:t>
      </w:r>
    </w:p>
    <w:p w14:paraId="44B2C9EE" w14:textId="4499AE68" w:rsidR="00B94643" w:rsidRPr="00B94643" w:rsidRDefault="00B94643" w:rsidP="00B94643">
      <w:pPr>
        <w:pStyle w:val="NormalWeb"/>
        <w:jc w:val="both"/>
        <w:rPr>
          <w:rFonts w:asciiTheme="minorHAnsi" w:hAnsiTheme="minorHAnsi" w:cstheme="minorHAnsi"/>
          <w:sz w:val="28"/>
          <w:szCs w:val="28"/>
        </w:rPr>
      </w:pPr>
      <w:r w:rsidRPr="00B94643">
        <w:rPr>
          <w:rFonts w:asciiTheme="minorHAnsi" w:hAnsiTheme="minorHAnsi" w:cstheme="minorHAnsi"/>
          <w:sz w:val="28"/>
          <w:szCs w:val="28"/>
        </w:rPr>
        <w:t xml:space="preserve">The </w:t>
      </w:r>
      <w:r w:rsidRPr="00B94643">
        <w:rPr>
          <w:rStyle w:val="Strong"/>
          <w:rFonts w:asciiTheme="minorHAnsi" w:hAnsiTheme="minorHAnsi" w:cstheme="minorHAnsi"/>
          <w:b w:val="0"/>
          <w:sz w:val="28"/>
          <w:szCs w:val="28"/>
        </w:rPr>
        <w:t>WIN-SN-TNH-M Sensor Board</w:t>
      </w:r>
      <w:r w:rsidRPr="00B94643">
        <w:rPr>
          <w:rFonts w:asciiTheme="minorHAnsi" w:hAnsiTheme="minorHAnsi" w:cstheme="minorHAnsi"/>
          <w:sz w:val="28"/>
          <w:szCs w:val="28"/>
        </w:rPr>
        <w:t xml:space="preserve"> is a </w:t>
      </w:r>
      <w:r w:rsidRPr="00B94643">
        <w:rPr>
          <w:rStyle w:val="Strong"/>
          <w:rFonts w:asciiTheme="minorHAnsi" w:hAnsiTheme="minorHAnsi" w:cstheme="minorHAnsi"/>
          <w:b w:val="0"/>
          <w:sz w:val="28"/>
          <w:szCs w:val="28"/>
        </w:rPr>
        <w:t>high-precision environmental sensing solution</w:t>
      </w:r>
      <w:r w:rsidRPr="00B94643">
        <w:rPr>
          <w:rFonts w:asciiTheme="minorHAnsi" w:hAnsiTheme="minorHAnsi" w:cstheme="minorHAnsi"/>
          <w:sz w:val="28"/>
          <w:szCs w:val="28"/>
        </w:rPr>
        <w:t xml:space="preserve"> designed for industrial, commercial, and residential applications. It enables </w:t>
      </w:r>
      <w:r w:rsidRPr="00B94643">
        <w:rPr>
          <w:rStyle w:val="Strong"/>
          <w:rFonts w:asciiTheme="minorHAnsi" w:hAnsiTheme="minorHAnsi" w:cstheme="minorHAnsi"/>
          <w:b w:val="0"/>
          <w:sz w:val="28"/>
          <w:szCs w:val="28"/>
        </w:rPr>
        <w:t>accurate measurement of environmental parameters</w:t>
      </w:r>
      <w:r w:rsidRPr="00B94643">
        <w:rPr>
          <w:rFonts w:asciiTheme="minorHAnsi" w:hAnsiTheme="minorHAnsi" w:cstheme="minorHAnsi"/>
          <w:sz w:val="28"/>
          <w:szCs w:val="28"/>
        </w:rPr>
        <w:t xml:space="preserve">, including </w:t>
      </w:r>
      <w:r w:rsidRPr="00B94643">
        <w:rPr>
          <w:rStyle w:val="Strong"/>
          <w:rFonts w:asciiTheme="minorHAnsi" w:hAnsiTheme="minorHAnsi" w:cstheme="minorHAnsi"/>
          <w:b w:val="0"/>
          <w:sz w:val="28"/>
          <w:szCs w:val="28"/>
        </w:rPr>
        <w:t>temperature, humidity</w:t>
      </w:r>
      <w:r w:rsidRPr="00B94643">
        <w:rPr>
          <w:rFonts w:asciiTheme="minorHAnsi" w:hAnsiTheme="minorHAnsi" w:cstheme="minorHAnsi"/>
          <w:sz w:val="28"/>
          <w:szCs w:val="28"/>
        </w:rPr>
        <w:t>.</w:t>
      </w:r>
    </w:p>
    <w:p w14:paraId="19F982A2" w14:textId="5D545F81" w:rsidR="00B94643" w:rsidRPr="00B94643" w:rsidRDefault="00B94643" w:rsidP="00B94643">
      <w:pPr>
        <w:pStyle w:val="NormalWeb"/>
        <w:jc w:val="both"/>
        <w:rPr>
          <w:rFonts w:asciiTheme="minorHAnsi" w:hAnsiTheme="minorHAnsi" w:cstheme="minorHAnsi"/>
          <w:sz w:val="28"/>
          <w:szCs w:val="28"/>
        </w:rPr>
      </w:pPr>
      <w:r w:rsidRPr="00B94643">
        <w:rPr>
          <w:rFonts w:asciiTheme="minorHAnsi" w:hAnsiTheme="minorHAnsi" w:cstheme="minorHAnsi"/>
          <w:sz w:val="28"/>
          <w:szCs w:val="28"/>
        </w:rPr>
        <w:t xml:space="preserve">Equipped with </w:t>
      </w:r>
      <w:r w:rsidRPr="00B94643">
        <w:rPr>
          <w:rStyle w:val="Strong"/>
          <w:rFonts w:asciiTheme="minorHAnsi" w:hAnsiTheme="minorHAnsi" w:cstheme="minorHAnsi"/>
          <w:b w:val="0"/>
          <w:sz w:val="28"/>
          <w:szCs w:val="28"/>
        </w:rPr>
        <w:t>advanced sensor technology</w:t>
      </w:r>
      <w:r w:rsidRPr="00B94643">
        <w:rPr>
          <w:rFonts w:asciiTheme="minorHAnsi" w:hAnsiTheme="minorHAnsi" w:cstheme="minorHAnsi"/>
          <w:sz w:val="28"/>
          <w:szCs w:val="28"/>
        </w:rPr>
        <w:t xml:space="preserve"> (detailed in Table 1 and Table 2), the board ensures </w:t>
      </w:r>
      <w:r w:rsidRPr="00B94643">
        <w:rPr>
          <w:rStyle w:val="Strong"/>
          <w:rFonts w:asciiTheme="minorHAnsi" w:hAnsiTheme="minorHAnsi" w:cstheme="minorHAnsi"/>
          <w:b w:val="0"/>
          <w:sz w:val="28"/>
          <w:szCs w:val="28"/>
        </w:rPr>
        <w:t>reliable and precise data acquisition</w:t>
      </w:r>
      <w:r w:rsidRPr="00B94643">
        <w:rPr>
          <w:rFonts w:asciiTheme="minorHAnsi" w:hAnsiTheme="minorHAnsi" w:cstheme="minorHAnsi"/>
          <w:sz w:val="28"/>
          <w:szCs w:val="28"/>
        </w:rPr>
        <w:t xml:space="preserve">, making it ideal for </w:t>
      </w:r>
      <w:r w:rsidRPr="00B94643">
        <w:rPr>
          <w:rStyle w:val="Strong"/>
          <w:rFonts w:asciiTheme="minorHAnsi" w:hAnsiTheme="minorHAnsi" w:cstheme="minorHAnsi"/>
          <w:b w:val="0"/>
          <w:sz w:val="28"/>
          <w:szCs w:val="28"/>
        </w:rPr>
        <w:t>air quality monitoring, climate control systems, and environmental assessment applications</w:t>
      </w:r>
      <w:r w:rsidRPr="00B94643">
        <w:rPr>
          <w:rFonts w:asciiTheme="minorHAnsi" w:hAnsiTheme="minorHAnsi" w:cstheme="minorHAnsi"/>
          <w:b/>
          <w:sz w:val="28"/>
          <w:szCs w:val="28"/>
        </w:rPr>
        <w:t>.</w:t>
      </w:r>
    </w:p>
    <w:p w14:paraId="14154C28" w14:textId="2A266C61" w:rsidR="00B94643" w:rsidRDefault="00764537" w:rsidP="00B94643">
      <w:pPr>
        <w:pStyle w:val="NormalWeb"/>
        <w:jc w:val="both"/>
        <w:rPr>
          <w:rFonts w:asciiTheme="minorHAnsi" w:hAnsiTheme="minorHAnsi" w:cstheme="minorHAnsi"/>
          <w:sz w:val="28"/>
          <w:szCs w:val="28"/>
        </w:rPr>
      </w:pPr>
      <w:r>
        <w:rPr>
          <w:noProof/>
        </w:rPr>
        <w:drawing>
          <wp:anchor distT="0" distB="0" distL="114300" distR="114300" simplePos="0" relativeHeight="251658240" behindDoc="0" locked="0" layoutInCell="1" allowOverlap="1" wp14:anchorId="1F66E952" wp14:editId="487362C4">
            <wp:simplePos x="0" y="0"/>
            <wp:positionH relativeFrom="margin">
              <wp:align>center</wp:align>
            </wp:positionH>
            <wp:positionV relativeFrom="paragraph">
              <wp:posOffset>1164590</wp:posOffset>
            </wp:positionV>
            <wp:extent cx="3181350" cy="3552825"/>
            <wp:effectExtent l="0" t="0" r="0" b="9525"/>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3552825"/>
                    </a:xfrm>
                    <a:prstGeom prst="rect">
                      <a:avLst/>
                    </a:prstGeom>
                  </pic:spPr>
                </pic:pic>
              </a:graphicData>
            </a:graphic>
            <wp14:sizeRelH relativeFrom="margin">
              <wp14:pctWidth>0</wp14:pctWidth>
            </wp14:sizeRelH>
            <wp14:sizeRelV relativeFrom="margin">
              <wp14:pctHeight>0</wp14:pctHeight>
            </wp14:sizeRelV>
          </wp:anchor>
        </w:drawing>
      </w:r>
      <w:r w:rsidR="00B94643" w:rsidRPr="00B94643">
        <w:rPr>
          <w:rFonts w:asciiTheme="minorHAnsi" w:hAnsiTheme="minorHAnsi" w:cstheme="minorHAnsi"/>
          <w:sz w:val="28"/>
          <w:szCs w:val="28"/>
        </w:rPr>
        <w:t xml:space="preserve">The </w:t>
      </w:r>
      <w:r w:rsidR="00B94643" w:rsidRPr="00B94643">
        <w:rPr>
          <w:rStyle w:val="Strong"/>
          <w:rFonts w:asciiTheme="minorHAnsi" w:hAnsiTheme="minorHAnsi" w:cstheme="minorHAnsi"/>
          <w:b w:val="0"/>
          <w:sz w:val="28"/>
          <w:szCs w:val="28"/>
        </w:rPr>
        <w:t>WIN-SN-TNH-M</w:t>
      </w:r>
      <w:r w:rsidR="00B94643" w:rsidRPr="00B94643">
        <w:rPr>
          <w:rFonts w:asciiTheme="minorHAnsi" w:hAnsiTheme="minorHAnsi" w:cstheme="minorHAnsi"/>
          <w:sz w:val="28"/>
          <w:szCs w:val="28"/>
        </w:rPr>
        <w:t xml:space="preserve"> supports </w:t>
      </w:r>
      <w:r w:rsidR="00B94643" w:rsidRPr="00B94643">
        <w:rPr>
          <w:rStyle w:val="Strong"/>
          <w:rFonts w:asciiTheme="minorHAnsi" w:hAnsiTheme="minorHAnsi" w:cstheme="minorHAnsi"/>
          <w:b w:val="0"/>
          <w:sz w:val="28"/>
          <w:szCs w:val="28"/>
        </w:rPr>
        <w:t>Modbus RTU (RS485) communication</w:t>
      </w:r>
      <w:r w:rsidR="00B94643" w:rsidRPr="00B94643">
        <w:rPr>
          <w:rFonts w:asciiTheme="minorHAnsi" w:hAnsiTheme="minorHAnsi" w:cstheme="minorHAnsi"/>
          <w:sz w:val="28"/>
          <w:szCs w:val="28"/>
        </w:rPr>
        <w:t xml:space="preserve">, allowing seamless integration with industrial automation systems, data loggers, and IoT platforms. Its </w:t>
      </w:r>
      <w:r w:rsidR="00B94643" w:rsidRPr="00B94643">
        <w:rPr>
          <w:rStyle w:val="Strong"/>
          <w:rFonts w:asciiTheme="minorHAnsi" w:hAnsiTheme="minorHAnsi" w:cstheme="minorHAnsi"/>
          <w:b w:val="0"/>
          <w:sz w:val="28"/>
          <w:szCs w:val="28"/>
        </w:rPr>
        <w:t>low power consumption</w:t>
      </w:r>
      <w:r w:rsidR="00B94643" w:rsidRPr="00B94643">
        <w:rPr>
          <w:rFonts w:asciiTheme="minorHAnsi" w:hAnsiTheme="minorHAnsi" w:cstheme="minorHAnsi"/>
          <w:sz w:val="28"/>
          <w:szCs w:val="28"/>
        </w:rPr>
        <w:t xml:space="preserve"> and </w:t>
      </w:r>
      <w:r w:rsidR="00B94643" w:rsidRPr="00B94643">
        <w:rPr>
          <w:rStyle w:val="Strong"/>
          <w:rFonts w:asciiTheme="minorHAnsi" w:hAnsiTheme="minorHAnsi" w:cstheme="minorHAnsi"/>
          <w:b w:val="0"/>
          <w:sz w:val="28"/>
          <w:szCs w:val="28"/>
        </w:rPr>
        <w:t>wide operating temperature range</w:t>
      </w:r>
      <w:r w:rsidR="00B94643" w:rsidRPr="00B94643">
        <w:rPr>
          <w:rFonts w:asciiTheme="minorHAnsi" w:hAnsiTheme="minorHAnsi" w:cstheme="minorHAnsi"/>
          <w:sz w:val="28"/>
          <w:szCs w:val="28"/>
        </w:rPr>
        <w:t xml:space="preserve"> make it suitable for deployment in both </w:t>
      </w:r>
      <w:r w:rsidR="00B94643" w:rsidRPr="00B94643">
        <w:rPr>
          <w:rStyle w:val="Strong"/>
          <w:rFonts w:asciiTheme="minorHAnsi" w:hAnsiTheme="minorHAnsi" w:cstheme="minorHAnsi"/>
          <w:b w:val="0"/>
          <w:sz w:val="28"/>
          <w:szCs w:val="28"/>
        </w:rPr>
        <w:t>indoor and outdoor environments</w:t>
      </w:r>
      <w:r w:rsidR="00B94643" w:rsidRPr="00B94643">
        <w:rPr>
          <w:rFonts w:asciiTheme="minorHAnsi" w:hAnsiTheme="minorHAnsi" w:cstheme="minorHAnsi"/>
          <w:sz w:val="28"/>
          <w:szCs w:val="28"/>
        </w:rPr>
        <w:t>.</w:t>
      </w:r>
    </w:p>
    <w:p w14:paraId="5B206169" w14:textId="77777777" w:rsidR="00764537" w:rsidRDefault="00764537" w:rsidP="00764537">
      <w:pPr>
        <w:jc w:val="both"/>
        <w:rPr>
          <w:rFonts w:cstheme="minorHAnsi"/>
          <w:sz w:val="28"/>
          <w:szCs w:val="28"/>
        </w:rPr>
      </w:pPr>
    </w:p>
    <w:p w14:paraId="1E53CE0A" w14:textId="77777777" w:rsidR="00764537" w:rsidRPr="00AD6BEE" w:rsidRDefault="00764537" w:rsidP="00764537">
      <w:pPr>
        <w:jc w:val="both"/>
        <w:rPr>
          <w:rFonts w:cstheme="minorHAnsi"/>
          <w:sz w:val="28"/>
          <w:szCs w:val="28"/>
        </w:rPr>
      </w:pPr>
      <w:r w:rsidRPr="00E265A1">
        <w:rPr>
          <w:rFonts w:cstheme="minorHAnsi"/>
          <w:sz w:val="28"/>
          <w:szCs w:val="28"/>
        </w:rPr>
        <w:t xml:space="preserve">In addition to Modbus RTU output, </w:t>
      </w:r>
      <w:r w:rsidRPr="00D426DC">
        <w:rPr>
          <w:rFonts w:cstheme="minorHAnsi"/>
          <w:b/>
          <w:bCs/>
          <w:sz w:val="28"/>
          <w:szCs w:val="28"/>
        </w:rPr>
        <w:t>the device features real-time sensor data display on a 7-segment display,</w:t>
      </w:r>
      <w:r w:rsidRPr="00E265A1">
        <w:rPr>
          <w:rFonts w:cstheme="minorHAnsi"/>
          <w:sz w:val="28"/>
          <w:szCs w:val="28"/>
        </w:rPr>
        <w:t xml:space="preserve"> which is especially useful for monitoring and troubleshooting issues on-site. The sensor board can be powered by a DC power supply, making it a practical solution for a wide range of applications.</w:t>
      </w:r>
    </w:p>
    <w:p w14:paraId="25EC6565" w14:textId="5DEB6249" w:rsidR="00B94643" w:rsidRDefault="00B94643" w:rsidP="004E3FCE">
      <w:pPr>
        <w:tabs>
          <w:tab w:val="left" w:pos="5350"/>
        </w:tabs>
        <w:rPr>
          <w:rFonts w:cstheme="minorHAnsi"/>
          <w:sz w:val="28"/>
          <w:szCs w:val="28"/>
        </w:rPr>
      </w:pPr>
    </w:p>
    <w:p w14:paraId="49D2CA75" w14:textId="77777777" w:rsidR="00B94643" w:rsidRDefault="00B94643" w:rsidP="008C48AC">
      <w:pPr>
        <w:jc w:val="center"/>
        <w:rPr>
          <w:rFonts w:cstheme="minorHAnsi"/>
          <w:noProof/>
          <w:sz w:val="28"/>
          <w:szCs w:val="28"/>
        </w:rPr>
      </w:pPr>
      <w:r>
        <w:rPr>
          <w:rFonts w:cstheme="minorHAnsi"/>
          <w:b/>
          <w:sz w:val="32"/>
          <w:szCs w:val="28"/>
          <w:u w:val="single"/>
        </w:rPr>
        <w:lastRenderedPageBreak/>
        <w:t>Table 1</w:t>
      </w:r>
    </w:p>
    <w:p w14:paraId="00CE6251" w14:textId="77777777" w:rsidR="00B94643" w:rsidRPr="00B94643" w:rsidRDefault="00B94643" w:rsidP="00B94643">
      <w:pPr>
        <w:rPr>
          <w:rFonts w:cstheme="minorHAnsi"/>
          <w:sz w:val="28"/>
          <w:szCs w:val="28"/>
        </w:rPr>
      </w:pPr>
    </w:p>
    <w:tbl>
      <w:tblPr>
        <w:tblStyle w:val="GridTable4-Accent1"/>
        <w:tblW w:w="0" w:type="auto"/>
        <w:tblLook w:val="04A0" w:firstRow="1" w:lastRow="0" w:firstColumn="1" w:lastColumn="0" w:noHBand="0" w:noVBand="1"/>
      </w:tblPr>
      <w:tblGrid>
        <w:gridCol w:w="1936"/>
        <w:gridCol w:w="1958"/>
        <w:gridCol w:w="1942"/>
        <w:gridCol w:w="1958"/>
        <w:gridCol w:w="1943"/>
      </w:tblGrid>
      <w:tr w:rsidR="00B94643" w14:paraId="2F689200" w14:textId="77777777" w:rsidTr="00B94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hideMark/>
          </w:tcPr>
          <w:p w14:paraId="150816EA" w14:textId="77777777" w:rsidR="00B94643" w:rsidRDefault="00B94643">
            <w:pPr>
              <w:spacing w:line="240" w:lineRule="auto"/>
              <w:jc w:val="center"/>
              <w:rPr>
                <w:rFonts w:cstheme="minorHAnsi"/>
                <w:b w:val="0"/>
                <w:sz w:val="32"/>
                <w:szCs w:val="28"/>
              </w:rPr>
            </w:pPr>
            <w:r>
              <w:rPr>
                <w:rFonts w:cstheme="minorHAnsi"/>
                <w:sz w:val="32"/>
                <w:szCs w:val="28"/>
              </w:rPr>
              <w:t>Sensor Name</w:t>
            </w:r>
          </w:p>
        </w:tc>
        <w:tc>
          <w:tcPr>
            <w:tcW w:w="1958" w:type="dxa"/>
            <w:hideMark/>
          </w:tcPr>
          <w:p w14:paraId="7263DC1B"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Temperature Measuring Range</w:t>
            </w:r>
          </w:p>
        </w:tc>
        <w:tc>
          <w:tcPr>
            <w:tcW w:w="1942" w:type="dxa"/>
            <w:hideMark/>
          </w:tcPr>
          <w:p w14:paraId="7BFFF47C"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Humidity Measuring range</w:t>
            </w:r>
          </w:p>
        </w:tc>
        <w:tc>
          <w:tcPr>
            <w:tcW w:w="1958" w:type="dxa"/>
            <w:hideMark/>
          </w:tcPr>
          <w:p w14:paraId="255342D8"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Operating Temperature</w:t>
            </w:r>
          </w:p>
        </w:tc>
        <w:tc>
          <w:tcPr>
            <w:tcW w:w="1943" w:type="dxa"/>
            <w:hideMark/>
          </w:tcPr>
          <w:p w14:paraId="06380D72" w14:textId="77777777" w:rsidR="00B94643" w:rsidRDefault="00B9464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28"/>
              </w:rPr>
            </w:pPr>
            <w:r>
              <w:rPr>
                <w:rFonts w:cstheme="minorHAnsi"/>
                <w:sz w:val="32"/>
                <w:szCs w:val="28"/>
              </w:rPr>
              <w:t>Measuring Accuracy</w:t>
            </w:r>
          </w:p>
        </w:tc>
      </w:tr>
      <w:tr w:rsidR="00B94643" w14:paraId="129953DA" w14:textId="77777777" w:rsidTr="00B9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4F4AE5" w14:textId="77777777" w:rsidR="00B94643" w:rsidRDefault="00B94643">
            <w:pPr>
              <w:spacing w:line="240" w:lineRule="auto"/>
              <w:rPr>
                <w:rFonts w:cstheme="minorHAnsi"/>
                <w:b w:val="0"/>
                <w:sz w:val="32"/>
                <w:szCs w:val="28"/>
              </w:rPr>
            </w:pPr>
            <w:r>
              <w:rPr>
                <w:rFonts w:cstheme="minorHAnsi"/>
                <w:sz w:val="32"/>
                <w:szCs w:val="28"/>
              </w:rPr>
              <w:t>AHT20</w:t>
            </w:r>
          </w:p>
        </w:tc>
        <w:tc>
          <w:tcPr>
            <w:tcW w:w="19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F91FD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-40°C ~ 85°C.</w:t>
            </w:r>
          </w:p>
        </w:tc>
        <w:tc>
          <w:tcPr>
            <w:tcW w:w="194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473D1F"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0~80% RH.</w:t>
            </w:r>
          </w:p>
        </w:tc>
        <w:tc>
          <w:tcPr>
            <w:tcW w:w="19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0082B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-40°C ~ 85°C.</w:t>
            </w:r>
          </w:p>
        </w:tc>
        <w:tc>
          <w:tcPr>
            <w:tcW w:w="19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A35FA7" w14:textId="77777777" w:rsidR="00B94643" w:rsidRDefault="00B9464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32"/>
                <w:szCs w:val="28"/>
                <w:u w:val="single"/>
              </w:rPr>
            </w:pPr>
            <w:r>
              <w:rPr>
                <w:rFonts w:cstheme="minorHAnsi"/>
                <w:b/>
                <w:color w:val="5B9BD5" w:themeColor="accent1"/>
                <w:sz w:val="28"/>
                <w:szCs w:val="28"/>
              </w:rPr>
              <w:t>0.3°C, 2.0 %RH</w:t>
            </w:r>
          </w:p>
        </w:tc>
      </w:tr>
    </w:tbl>
    <w:p w14:paraId="076F7A71" w14:textId="77777777" w:rsidR="00B94643" w:rsidRDefault="00B94643" w:rsidP="00B94643">
      <w:pPr>
        <w:rPr>
          <w:rFonts w:cstheme="minorHAnsi"/>
          <w:sz w:val="28"/>
          <w:szCs w:val="28"/>
        </w:rPr>
      </w:pPr>
    </w:p>
    <w:p w14:paraId="5A668150" w14:textId="5B51A9B1" w:rsidR="00B94643" w:rsidRDefault="00E9454E" w:rsidP="00B94643">
      <w:pPr>
        <w:rPr>
          <w:rFonts w:cstheme="minorHAnsi"/>
          <w:b/>
          <w:sz w:val="32"/>
          <w:szCs w:val="28"/>
          <w:u w:val="single"/>
        </w:rPr>
      </w:pPr>
      <w:r>
        <w:rPr>
          <w:rFonts w:cstheme="minorHAnsi"/>
          <w:b/>
          <w:sz w:val="32"/>
          <w:szCs w:val="28"/>
          <w:u w:val="single"/>
        </w:rPr>
        <w:t>2</w:t>
      </w:r>
      <w:r w:rsidR="00B94643">
        <w:rPr>
          <w:rFonts w:cstheme="minorHAnsi"/>
          <w:b/>
          <w:sz w:val="32"/>
          <w:szCs w:val="28"/>
          <w:u w:val="single"/>
        </w:rPr>
        <w:t>. Precautions</w:t>
      </w:r>
    </w:p>
    <w:p w14:paraId="297BCE0E"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Read all instructions before using the sensor board.</w:t>
      </w:r>
    </w:p>
    <w:p w14:paraId="0D9CA975"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Keep the sensor board away from water and moisture to prevent damage.</w:t>
      </w:r>
    </w:p>
    <w:p w14:paraId="4E1DB416"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Do not disassemble or modify the sensor board.</w:t>
      </w:r>
    </w:p>
    <w:p w14:paraId="64928DE0" w14:textId="77777777" w:rsidR="00B94643" w:rsidRDefault="00B94643" w:rsidP="00B94643">
      <w:pPr>
        <w:pStyle w:val="ListParagraph"/>
        <w:numPr>
          <w:ilvl w:val="0"/>
          <w:numId w:val="25"/>
        </w:numPr>
        <w:spacing w:after="0"/>
        <w:jc w:val="both"/>
        <w:rPr>
          <w:rFonts w:cstheme="minorHAnsi"/>
          <w:sz w:val="28"/>
          <w:szCs w:val="28"/>
        </w:rPr>
      </w:pPr>
      <w:r>
        <w:rPr>
          <w:rFonts w:cstheme="minorHAnsi"/>
          <w:sz w:val="28"/>
          <w:szCs w:val="28"/>
        </w:rPr>
        <w:t>Use only the specified power sources and mentioned.</w:t>
      </w:r>
    </w:p>
    <w:p w14:paraId="6DACD978" w14:textId="2AF0DE05" w:rsidR="00B94643" w:rsidRDefault="00B94643" w:rsidP="00B94643">
      <w:pPr>
        <w:tabs>
          <w:tab w:val="left" w:pos="5850"/>
        </w:tabs>
        <w:rPr>
          <w:rFonts w:cstheme="minorHAnsi"/>
          <w:sz w:val="28"/>
          <w:szCs w:val="28"/>
        </w:rPr>
      </w:pPr>
    </w:p>
    <w:p w14:paraId="6559BB11" w14:textId="77777777" w:rsidR="00B94643" w:rsidRDefault="00B94643" w:rsidP="00B94643">
      <w:pPr>
        <w:tabs>
          <w:tab w:val="left" w:pos="5850"/>
        </w:tabs>
        <w:rPr>
          <w:rFonts w:cstheme="minorHAnsi"/>
          <w:sz w:val="28"/>
          <w:szCs w:val="28"/>
        </w:rPr>
      </w:pPr>
    </w:p>
    <w:p w14:paraId="24AD6C7B" w14:textId="77777777" w:rsidR="00B94643" w:rsidRDefault="00B94643" w:rsidP="00B94643">
      <w:pPr>
        <w:tabs>
          <w:tab w:val="left" w:pos="5850"/>
        </w:tabs>
        <w:rPr>
          <w:rFonts w:cstheme="minorHAnsi"/>
          <w:sz w:val="28"/>
          <w:szCs w:val="28"/>
        </w:rPr>
      </w:pPr>
    </w:p>
    <w:p w14:paraId="524AE230" w14:textId="68DE1592" w:rsidR="00B94643" w:rsidRDefault="00E9454E" w:rsidP="00B94643">
      <w:pPr>
        <w:rPr>
          <w:rFonts w:cstheme="minorHAnsi"/>
          <w:b/>
          <w:sz w:val="32"/>
          <w:szCs w:val="28"/>
          <w:u w:val="single"/>
        </w:rPr>
      </w:pPr>
      <w:r>
        <w:rPr>
          <w:rFonts w:cstheme="minorHAnsi"/>
          <w:b/>
          <w:sz w:val="32"/>
          <w:szCs w:val="28"/>
          <w:u w:val="single"/>
        </w:rPr>
        <w:t>3</w:t>
      </w:r>
      <w:r w:rsidR="00B94643">
        <w:rPr>
          <w:rFonts w:cstheme="minorHAnsi"/>
          <w:b/>
          <w:sz w:val="32"/>
          <w:szCs w:val="28"/>
          <w:u w:val="single"/>
        </w:rPr>
        <w:t>. Power Supply Connection</w:t>
      </w:r>
    </w:p>
    <w:p w14:paraId="1DD43085" w14:textId="77777777" w:rsidR="00B94643" w:rsidRDefault="00B94643" w:rsidP="00B94643">
      <w:pPr>
        <w:pStyle w:val="ListParagraph"/>
        <w:numPr>
          <w:ilvl w:val="0"/>
          <w:numId w:val="26"/>
        </w:numPr>
        <w:rPr>
          <w:rFonts w:cstheme="minorHAnsi"/>
          <w:b/>
          <w:iCs/>
          <w:sz w:val="28"/>
          <w:szCs w:val="28"/>
        </w:rPr>
      </w:pPr>
      <w:r>
        <w:rPr>
          <w:rFonts w:cstheme="minorHAnsi"/>
          <w:b/>
          <w:iCs/>
          <w:sz w:val="28"/>
          <w:szCs w:val="28"/>
        </w:rPr>
        <w:t>DC Connection</w:t>
      </w:r>
    </w:p>
    <w:p w14:paraId="70561310" w14:textId="77777777" w:rsidR="00B94643" w:rsidRDefault="00B94643" w:rsidP="00B94643">
      <w:pPr>
        <w:pStyle w:val="ListParagraph"/>
        <w:numPr>
          <w:ilvl w:val="0"/>
          <w:numId w:val="27"/>
        </w:numPr>
        <w:rPr>
          <w:rFonts w:cstheme="minorHAnsi"/>
          <w:sz w:val="28"/>
          <w:szCs w:val="28"/>
        </w:rPr>
      </w:pPr>
      <w:r>
        <w:rPr>
          <w:rFonts w:cstheme="minorHAnsi"/>
          <w:sz w:val="28"/>
          <w:szCs w:val="28"/>
        </w:rPr>
        <w:t>Use 12-24V@ 1A, Power supply.</w:t>
      </w:r>
    </w:p>
    <w:p w14:paraId="31264838" w14:textId="77777777" w:rsidR="00B94643" w:rsidRDefault="00B94643" w:rsidP="00B94643">
      <w:pPr>
        <w:pStyle w:val="ListParagraph"/>
        <w:numPr>
          <w:ilvl w:val="0"/>
          <w:numId w:val="27"/>
        </w:numPr>
        <w:rPr>
          <w:rFonts w:cstheme="minorHAnsi"/>
          <w:sz w:val="28"/>
          <w:szCs w:val="28"/>
        </w:rPr>
      </w:pPr>
      <w:r>
        <w:rPr>
          <w:rFonts w:cstheme="minorHAnsi"/>
          <w:sz w:val="28"/>
          <w:szCs w:val="28"/>
        </w:rPr>
        <w:t>Don’t make loose connection.</w:t>
      </w:r>
    </w:p>
    <w:p w14:paraId="68B60C74" w14:textId="77777777" w:rsidR="00B94643" w:rsidRDefault="00B94643" w:rsidP="00B94643">
      <w:pPr>
        <w:pStyle w:val="ListParagraph"/>
        <w:ind w:left="1080"/>
        <w:rPr>
          <w:rFonts w:cstheme="minorHAnsi"/>
          <w:sz w:val="28"/>
          <w:szCs w:val="28"/>
        </w:rPr>
      </w:pPr>
    </w:p>
    <w:p w14:paraId="2B08BAAC" w14:textId="77777777" w:rsidR="00B94643" w:rsidRDefault="00B94643" w:rsidP="00B94643">
      <w:pPr>
        <w:pStyle w:val="ListParagraph"/>
        <w:ind w:left="1080"/>
        <w:rPr>
          <w:rFonts w:cstheme="minorHAnsi"/>
          <w:sz w:val="28"/>
          <w:szCs w:val="28"/>
        </w:rPr>
      </w:pPr>
    </w:p>
    <w:p w14:paraId="770B07A1" w14:textId="170DC3FB" w:rsidR="00B94643" w:rsidRDefault="00E9454E" w:rsidP="00B94643">
      <w:pPr>
        <w:rPr>
          <w:rFonts w:cstheme="minorHAnsi"/>
          <w:b/>
          <w:sz w:val="32"/>
          <w:szCs w:val="28"/>
          <w:u w:val="single"/>
        </w:rPr>
      </w:pPr>
      <w:r>
        <w:rPr>
          <w:rFonts w:cstheme="minorHAnsi"/>
          <w:b/>
          <w:sz w:val="32"/>
          <w:szCs w:val="28"/>
          <w:u w:val="single"/>
        </w:rPr>
        <w:t>4</w:t>
      </w:r>
      <w:r w:rsidR="00B94643">
        <w:rPr>
          <w:rFonts w:cstheme="minorHAnsi"/>
          <w:b/>
          <w:sz w:val="32"/>
          <w:szCs w:val="28"/>
          <w:u w:val="single"/>
        </w:rPr>
        <w:t>. Configuration Settings</w:t>
      </w:r>
    </w:p>
    <w:p w14:paraId="7D3095BC" w14:textId="259538FE" w:rsidR="00B94643" w:rsidRDefault="00B94643" w:rsidP="00B94643">
      <w:pPr>
        <w:pStyle w:val="ListParagraph"/>
        <w:numPr>
          <w:ilvl w:val="0"/>
          <w:numId w:val="28"/>
        </w:numPr>
        <w:spacing w:after="0"/>
        <w:rPr>
          <w:rFonts w:cstheme="minorHAnsi"/>
          <w:sz w:val="28"/>
          <w:szCs w:val="28"/>
        </w:rPr>
      </w:pPr>
      <w:r>
        <w:rPr>
          <w:rFonts w:cstheme="minorHAnsi"/>
          <w:sz w:val="28"/>
          <w:szCs w:val="28"/>
        </w:rPr>
        <w:t>Communication Speed</w:t>
      </w:r>
      <w:r>
        <w:rPr>
          <w:rFonts w:cstheme="minorHAnsi"/>
          <w:sz w:val="28"/>
          <w:szCs w:val="28"/>
        </w:rPr>
        <w:tab/>
      </w:r>
      <w:r>
        <w:rPr>
          <w:rFonts w:cstheme="minorHAnsi"/>
          <w:sz w:val="28"/>
          <w:szCs w:val="28"/>
        </w:rPr>
        <w:tab/>
      </w:r>
      <w:r w:rsidR="00985DBD">
        <w:rPr>
          <w:rFonts w:cstheme="minorHAnsi"/>
          <w:color w:val="5B9BD5" w:themeColor="accent1"/>
          <w:sz w:val="28"/>
          <w:szCs w:val="28"/>
        </w:rPr>
        <w:t>9600 – 115200 Kbps (Software setting)</w:t>
      </w:r>
    </w:p>
    <w:p w14:paraId="4BED3D04"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Data Bits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8</w:t>
      </w:r>
    </w:p>
    <w:p w14:paraId="674A95B2"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Parity</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None</w:t>
      </w:r>
    </w:p>
    <w:p w14:paraId="335DC64D" w14:textId="77777777" w:rsidR="00B94643" w:rsidRDefault="00B94643" w:rsidP="00B94643">
      <w:pPr>
        <w:pStyle w:val="ListParagraph"/>
        <w:numPr>
          <w:ilvl w:val="0"/>
          <w:numId w:val="28"/>
        </w:numPr>
        <w:spacing w:after="0"/>
        <w:rPr>
          <w:rFonts w:cstheme="minorHAnsi"/>
          <w:color w:val="000000" w:themeColor="text1"/>
          <w:sz w:val="28"/>
          <w:szCs w:val="28"/>
        </w:rPr>
      </w:pPr>
      <w:r>
        <w:rPr>
          <w:rFonts w:cstheme="minorHAnsi"/>
          <w:color w:val="000000" w:themeColor="text1"/>
          <w:sz w:val="28"/>
          <w:szCs w:val="28"/>
        </w:rPr>
        <w:t>CRC</w:t>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r>
        <w:rPr>
          <w:rFonts w:cstheme="minorHAnsi"/>
          <w:color w:val="5B9BD5" w:themeColor="accent1"/>
          <w:sz w:val="28"/>
          <w:szCs w:val="28"/>
        </w:rPr>
        <w:t>Yes</w:t>
      </w:r>
    </w:p>
    <w:p w14:paraId="2F8D3C62" w14:textId="1D6B28AD" w:rsidR="00B94643" w:rsidRPr="00985DBD" w:rsidRDefault="00B94643" w:rsidP="00985DBD">
      <w:pPr>
        <w:pStyle w:val="ListParagraph"/>
        <w:numPr>
          <w:ilvl w:val="0"/>
          <w:numId w:val="18"/>
        </w:numPr>
        <w:spacing w:after="0"/>
        <w:rPr>
          <w:rFonts w:cstheme="minorHAnsi"/>
          <w:sz w:val="28"/>
          <w:szCs w:val="28"/>
        </w:rPr>
      </w:pPr>
      <w:r>
        <w:rPr>
          <w:rFonts w:cstheme="minorHAnsi"/>
          <w:sz w:val="28"/>
          <w:szCs w:val="28"/>
        </w:rPr>
        <w:t>Slave ID</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985DBD">
        <w:rPr>
          <w:rFonts w:cstheme="minorHAnsi"/>
          <w:color w:val="5B9BD5" w:themeColor="accent1"/>
          <w:sz w:val="28"/>
          <w:szCs w:val="28"/>
        </w:rPr>
        <w:t>Software setting(1-247)</w:t>
      </w:r>
    </w:p>
    <w:p w14:paraId="58524F38" w14:textId="77777777" w:rsidR="00B94643" w:rsidRDefault="00B94643" w:rsidP="00B94643">
      <w:pPr>
        <w:pStyle w:val="ListParagraph"/>
        <w:numPr>
          <w:ilvl w:val="0"/>
          <w:numId w:val="28"/>
        </w:numPr>
        <w:spacing w:after="0"/>
        <w:rPr>
          <w:rFonts w:cstheme="minorHAnsi"/>
          <w:sz w:val="28"/>
          <w:szCs w:val="28"/>
        </w:rPr>
      </w:pPr>
      <w:r>
        <w:rPr>
          <w:rFonts w:cstheme="minorHAnsi"/>
          <w:sz w:val="28"/>
          <w:szCs w:val="28"/>
        </w:rPr>
        <w:t xml:space="preserve">Function Code </w:t>
      </w:r>
      <w:r>
        <w:rPr>
          <w:rFonts w:cstheme="minorHAnsi"/>
          <w:sz w:val="28"/>
          <w:szCs w:val="28"/>
        </w:rPr>
        <w:tab/>
      </w:r>
      <w:r>
        <w:rPr>
          <w:rFonts w:cstheme="minorHAnsi"/>
          <w:sz w:val="28"/>
          <w:szCs w:val="28"/>
        </w:rPr>
        <w:tab/>
      </w:r>
      <w:r>
        <w:rPr>
          <w:rFonts w:cstheme="minorHAnsi"/>
          <w:sz w:val="28"/>
          <w:szCs w:val="28"/>
        </w:rPr>
        <w:tab/>
      </w:r>
      <w:r>
        <w:rPr>
          <w:rFonts w:cstheme="minorHAnsi"/>
          <w:color w:val="5B9BD5" w:themeColor="accent1"/>
          <w:sz w:val="28"/>
          <w:szCs w:val="28"/>
        </w:rPr>
        <w:t>0X03 (Read Holding Register)</w:t>
      </w:r>
    </w:p>
    <w:p w14:paraId="5522F6E3" w14:textId="77777777" w:rsidR="00FC593D" w:rsidRDefault="00FC593D" w:rsidP="00B94643">
      <w:pPr>
        <w:rPr>
          <w:rFonts w:cstheme="minorHAnsi"/>
          <w:b/>
          <w:sz w:val="32"/>
          <w:szCs w:val="28"/>
          <w:u w:val="single"/>
        </w:rPr>
      </w:pPr>
    </w:p>
    <w:p w14:paraId="18607E41" w14:textId="77777777" w:rsidR="00FC593D" w:rsidRDefault="00FC593D" w:rsidP="00B94643">
      <w:pPr>
        <w:rPr>
          <w:rFonts w:cstheme="minorHAnsi"/>
          <w:b/>
          <w:sz w:val="32"/>
          <w:szCs w:val="28"/>
          <w:u w:val="single"/>
        </w:rPr>
      </w:pPr>
      <w:bookmarkStart w:id="0" w:name="_GoBack"/>
      <w:bookmarkEnd w:id="0"/>
    </w:p>
    <w:tbl>
      <w:tblPr>
        <w:tblStyle w:val="PlainTable1"/>
        <w:tblpPr w:leftFromText="180" w:rightFromText="180" w:vertAnchor="page" w:horzAnchor="margin" w:tblpY="8371"/>
        <w:tblW w:w="9795" w:type="dxa"/>
        <w:tblLayout w:type="fixed"/>
        <w:tblLook w:val="04A0" w:firstRow="1" w:lastRow="0" w:firstColumn="1" w:lastColumn="0" w:noHBand="0" w:noVBand="1"/>
      </w:tblPr>
      <w:tblGrid>
        <w:gridCol w:w="530"/>
        <w:gridCol w:w="3553"/>
        <w:gridCol w:w="1585"/>
        <w:gridCol w:w="1261"/>
        <w:gridCol w:w="1287"/>
        <w:gridCol w:w="1579"/>
      </w:tblGrid>
      <w:tr w:rsidR="00FC593D" w14:paraId="07A849D2" w14:textId="77777777" w:rsidTr="00FC593D">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461DBE" w14:textId="77777777" w:rsidR="00FC593D" w:rsidRDefault="00FC593D" w:rsidP="00FC593D">
            <w:pPr>
              <w:spacing w:line="240" w:lineRule="auto"/>
              <w:jc w:val="center"/>
              <w:rPr>
                <w:rFonts w:cstheme="minorHAnsi"/>
                <w:color w:val="000000" w:themeColor="text1"/>
                <w:sz w:val="28"/>
                <w:szCs w:val="28"/>
              </w:rPr>
            </w:pPr>
            <w:r>
              <w:rPr>
                <w:rFonts w:cstheme="minorHAnsi"/>
                <w:b w:val="0"/>
                <w:color w:val="000000" w:themeColor="text1"/>
                <w:sz w:val="28"/>
                <w:szCs w:val="28"/>
              </w:rPr>
              <w:lastRenderedPageBreak/>
              <w:t>ID</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EFB80B"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Function</w:t>
            </w:r>
          </w:p>
          <w:p w14:paraId="7C747CC6"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3AA33"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Register</w:t>
            </w:r>
          </w:p>
          <w:p w14:paraId="08051A28"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C929C7"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Modbus Function Code</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48871"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Protocol</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32606"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Data</w:t>
            </w:r>
          </w:p>
          <w:p w14:paraId="1FD69F41" w14:textId="77777777" w:rsidR="00FC593D" w:rsidRDefault="00FC593D" w:rsidP="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Type</w:t>
            </w:r>
          </w:p>
        </w:tc>
      </w:tr>
      <w:tr w:rsidR="00FC593D" w14:paraId="25116FFF"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4C285" w14:textId="77777777" w:rsidR="00FC593D" w:rsidRDefault="00FC593D" w:rsidP="00FC593D">
            <w:pPr>
              <w:spacing w:line="240" w:lineRule="auto"/>
              <w:rPr>
                <w:rFonts w:cstheme="minorHAnsi"/>
                <w:b w:val="0"/>
                <w:sz w:val="28"/>
                <w:szCs w:val="28"/>
              </w:rPr>
            </w:pPr>
            <w:r>
              <w:rPr>
                <w:rFonts w:cstheme="minorHAnsi"/>
                <w:b w:val="0"/>
                <w:sz w:val="28"/>
                <w:szCs w:val="28"/>
              </w:rPr>
              <w:t>1</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7623A"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Baud Rate (Default: 960)</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012DB"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40010</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00F7C"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CEDD2A"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077B48"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68B7EA59" w14:textId="77777777" w:rsidTr="00FC593D">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24043" w14:textId="77777777" w:rsidR="00FC593D" w:rsidRDefault="00FC593D" w:rsidP="00FC593D">
            <w:pPr>
              <w:spacing w:line="240" w:lineRule="auto"/>
              <w:rPr>
                <w:rFonts w:cstheme="minorHAnsi"/>
                <w:b w:val="0"/>
                <w:sz w:val="28"/>
                <w:szCs w:val="28"/>
              </w:rPr>
            </w:pPr>
            <w:r>
              <w:rPr>
                <w:rFonts w:cstheme="minorHAnsi"/>
                <w:b w:val="0"/>
                <w:sz w:val="28"/>
                <w:szCs w:val="28"/>
              </w:rPr>
              <w:t>2</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680DC6"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Baud Rate</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5510C"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40011</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33DA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23406"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28EAA"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18A9BD8D" w14:textId="77777777" w:rsidTr="00FC593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39F6" w14:textId="77777777" w:rsidR="00FC593D" w:rsidRDefault="00FC593D" w:rsidP="00FC593D">
            <w:pPr>
              <w:spacing w:line="240" w:lineRule="auto"/>
              <w:rPr>
                <w:rFonts w:cstheme="minorHAnsi"/>
                <w:b w:val="0"/>
                <w:sz w:val="28"/>
                <w:szCs w:val="28"/>
              </w:rPr>
            </w:pPr>
            <w:r>
              <w:rPr>
                <w:rFonts w:cstheme="minorHAnsi"/>
                <w:b w:val="0"/>
                <w:sz w:val="28"/>
                <w:szCs w:val="28"/>
              </w:rPr>
              <w:t>3</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A8634"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Slave ID (Default: 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B7234"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40012</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E8EB5D"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A2AA6"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2F04E"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3D91BBA3" w14:textId="77777777" w:rsidTr="00FC593D">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D97C33" w14:textId="77777777" w:rsidR="00FC593D" w:rsidRDefault="00FC593D" w:rsidP="00FC593D">
            <w:pPr>
              <w:spacing w:line="240" w:lineRule="auto"/>
              <w:rPr>
                <w:rFonts w:cstheme="minorHAnsi"/>
                <w:b w:val="0"/>
                <w:sz w:val="28"/>
                <w:szCs w:val="28"/>
              </w:rPr>
            </w:pPr>
            <w:r>
              <w:rPr>
                <w:rFonts w:cstheme="minorHAnsi"/>
                <w:b w:val="0"/>
                <w:sz w:val="28"/>
                <w:szCs w:val="28"/>
              </w:rPr>
              <w:t>4</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E904A"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Slave ID</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21F9B"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40013</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33440A"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61F75"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18D97"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536E1343"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837A1" w14:textId="77777777" w:rsidR="00FC593D" w:rsidRDefault="00FC593D" w:rsidP="00FC593D">
            <w:pPr>
              <w:spacing w:line="240" w:lineRule="auto"/>
              <w:rPr>
                <w:rFonts w:cstheme="minorHAnsi"/>
                <w:b w:val="0"/>
                <w:sz w:val="28"/>
                <w:szCs w:val="28"/>
              </w:rPr>
            </w:pPr>
            <w:r>
              <w:rPr>
                <w:rFonts w:cstheme="minorHAnsi"/>
                <w:b w:val="0"/>
                <w:sz w:val="28"/>
                <w:szCs w:val="28"/>
              </w:rPr>
              <w:t>5</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DAE60A"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Parity (Default: None-3 And for Odd-1, Even-2)</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B80392"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40014</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6DCE48"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F7C9F"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C98C9"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0BDE59D5" w14:textId="77777777" w:rsidTr="00FC593D">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5CCAD" w14:textId="77777777" w:rsidR="00FC593D" w:rsidRDefault="00FC593D" w:rsidP="00FC593D">
            <w:pPr>
              <w:spacing w:line="240" w:lineRule="auto"/>
              <w:rPr>
                <w:rFonts w:cstheme="minorHAnsi"/>
                <w:b w:val="0"/>
                <w:sz w:val="28"/>
                <w:szCs w:val="28"/>
              </w:rPr>
            </w:pPr>
            <w:r>
              <w:rPr>
                <w:rFonts w:cstheme="minorHAnsi"/>
                <w:b w:val="0"/>
                <w:sz w:val="28"/>
                <w:szCs w:val="28"/>
              </w:rPr>
              <w:t>6</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9F2CC"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Parity</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44FC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40015</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6678F"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F84A1"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010B9"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540B54AE" w14:textId="77777777" w:rsidTr="00FC593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904F0" w14:textId="77777777" w:rsidR="00FC593D" w:rsidRDefault="00FC593D" w:rsidP="00FC593D">
            <w:pPr>
              <w:spacing w:line="240" w:lineRule="auto"/>
              <w:rPr>
                <w:rFonts w:cstheme="minorHAnsi"/>
                <w:b w:val="0"/>
                <w:sz w:val="28"/>
                <w:szCs w:val="28"/>
              </w:rPr>
            </w:pPr>
            <w:r>
              <w:rPr>
                <w:rFonts w:cstheme="minorHAnsi"/>
                <w:b w:val="0"/>
                <w:sz w:val="28"/>
                <w:szCs w:val="28"/>
              </w:rPr>
              <w:t>7</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F4CBE" w14:textId="77777777" w:rsidR="00FC593D" w:rsidRDefault="00FC593D" w:rsidP="00FC593D">
            <w:pPr>
              <w:spacing w:line="240" w:lineRule="auto"/>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Stop Bit (start-2/stop bit-1)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0020B"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40016</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B44ED"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0055A"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A0B96" w14:textId="77777777" w:rsidR="00FC593D" w:rsidRDefault="00FC593D" w:rsidP="00FC593D">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4C2F66FE" w14:textId="77777777" w:rsidTr="00FC593D">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C7339" w14:textId="77777777" w:rsidR="00FC593D" w:rsidRDefault="00FC593D" w:rsidP="00FC593D">
            <w:pPr>
              <w:spacing w:line="240" w:lineRule="auto"/>
              <w:rPr>
                <w:rFonts w:cstheme="minorHAnsi"/>
                <w:b w:val="0"/>
                <w:sz w:val="28"/>
                <w:szCs w:val="28"/>
              </w:rPr>
            </w:pPr>
            <w:r>
              <w:rPr>
                <w:rFonts w:cstheme="minorHAnsi"/>
                <w:b w:val="0"/>
                <w:sz w:val="28"/>
                <w:szCs w:val="28"/>
              </w:rPr>
              <w:t>8</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D2DA5" w14:textId="77777777" w:rsidR="00FC593D" w:rsidRDefault="00FC593D" w:rsidP="00FC593D">
            <w:pPr>
              <w:spacing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Start/ Stop Bit</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CE7E9"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40017</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89AEBC"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013B03"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1BE54" w14:textId="77777777" w:rsidR="00FC593D" w:rsidRDefault="00FC593D" w:rsidP="00FC593D">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14:paraId="48D84121" w14:textId="77777777" w:rsidR="00FC593D" w:rsidRDefault="00FC593D" w:rsidP="00B94643">
      <w:pPr>
        <w:rPr>
          <w:rFonts w:cstheme="minorHAnsi"/>
          <w:b/>
          <w:sz w:val="32"/>
          <w:szCs w:val="28"/>
          <w:u w:val="single"/>
        </w:rPr>
      </w:pPr>
    </w:p>
    <w:p w14:paraId="2B476DB3" w14:textId="77777777" w:rsidR="00FC593D" w:rsidRDefault="00FC593D" w:rsidP="00B94643">
      <w:pPr>
        <w:rPr>
          <w:rFonts w:cstheme="minorHAnsi"/>
          <w:b/>
          <w:sz w:val="32"/>
          <w:szCs w:val="28"/>
          <w:u w:val="single"/>
        </w:rPr>
      </w:pPr>
    </w:p>
    <w:p w14:paraId="63574238" w14:textId="77777777" w:rsidR="00FC593D" w:rsidRDefault="00FC593D" w:rsidP="00B94643">
      <w:pPr>
        <w:rPr>
          <w:rFonts w:cstheme="minorHAnsi"/>
          <w:b/>
          <w:sz w:val="32"/>
          <w:szCs w:val="28"/>
          <w:u w:val="single"/>
        </w:rPr>
      </w:pPr>
    </w:p>
    <w:p w14:paraId="518F0D3E" w14:textId="77777777" w:rsidR="00FC593D" w:rsidRDefault="00FC593D" w:rsidP="00B94643">
      <w:pPr>
        <w:rPr>
          <w:rFonts w:cstheme="minorHAnsi"/>
          <w:b/>
          <w:sz w:val="32"/>
          <w:szCs w:val="28"/>
          <w:u w:val="single"/>
        </w:rPr>
      </w:pPr>
    </w:p>
    <w:p w14:paraId="39663F01" w14:textId="34294F08" w:rsidR="00FC593D" w:rsidRPr="00FC593D" w:rsidRDefault="00E9454E" w:rsidP="00FC593D">
      <w:pPr>
        <w:rPr>
          <w:rFonts w:cstheme="minorHAnsi"/>
          <w:b/>
          <w:sz w:val="32"/>
          <w:szCs w:val="28"/>
          <w:u w:val="single"/>
        </w:rPr>
      </w:pPr>
      <w:r>
        <w:rPr>
          <w:rFonts w:cstheme="minorHAnsi"/>
          <w:b/>
          <w:sz w:val="32"/>
          <w:szCs w:val="28"/>
          <w:u w:val="single"/>
        </w:rPr>
        <w:t>5</w:t>
      </w:r>
      <w:r w:rsidR="00FC593D" w:rsidRPr="00FC593D">
        <w:rPr>
          <w:rFonts w:cstheme="minorHAnsi"/>
          <w:b/>
          <w:sz w:val="32"/>
          <w:szCs w:val="28"/>
          <w:u w:val="single"/>
        </w:rPr>
        <w:t>.</w:t>
      </w:r>
      <w:r w:rsidR="00FC593D">
        <w:rPr>
          <w:rFonts w:cstheme="minorHAnsi"/>
          <w:b/>
          <w:sz w:val="32"/>
          <w:szCs w:val="28"/>
          <w:u w:val="single"/>
        </w:rPr>
        <w:t xml:space="preserve"> </w:t>
      </w:r>
      <w:r w:rsidR="00B94643" w:rsidRPr="00FC593D">
        <w:rPr>
          <w:rFonts w:cstheme="minorHAnsi"/>
          <w:b/>
          <w:sz w:val="32"/>
          <w:szCs w:val="28"/>
          <w:u w:val="single"/>
        </w:rPr>
        <w:t>Modbus RS485 Data Storage register</w:t>
      </w:r>
    </w:p>
    <w:p w14:paraId="77FBDDBC" w14:textId="77777777" w:rsidR="00FC593D" w:rsidRPr="00FC593D" w:rsidRDefault="00FC593D" w:rsidP="00FC593D"/>
    <w:tbl>
      <w:tblPr>
        <w:tblStyle w:val="GridTable4-Accent1"/>
        <w:tblW w:w="0" w:type="auto"/>
        <w:tblLook w:val="04A0" w:firstRow="1" w:lastRow="0" w:firstColumn="1" w:lastColumn="0" w:noHBand="0" w:noVBand="1"/>
      </w:tblPr>
      <w:tblGrid>
        <w:gridCol w:w="1574"/>
        <w:gridCol w:w="1741"/>
        <w:gridCol w:w="1620"/>
        <w:gridCol w:w="1607"/>
        <w:gridCol w:w="1606"/>
        <w:gridCol w:w="1589"/>
      </w:tblGrid>
      <w:tr w:rsidR="00FC593D" w14:paraId="6520734C" w14:textId="77777777" w:rsidTr="00FC5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hideMark/>
          </w:tcPr>
          <w:p w14:paraId="6DEC549C" w14:textId="77777777" w:rsidR="00FC593D" w:rsidRDefault="00FC593D">
            <w:pPr>
              <w:spacing w:line="240" w:lineRule="auto"/>
              <w:jc w:val="center"/>
              <w:rPr>
                <w:rFonts w:cstheme="minorHAnsi"/>
                <w:sz w:val="28"/>
                <w:szCs w:val="28"/>
              </w:rPr>
            </w:pPr>
            <w:r>
              <w:rPr>
                <w:rFonts w:cstheme="minorHAnsi"/>
                <w:sz w:val="28"/>
                <w:szCs w:val="28"/>
              </w:rPr>
              <w:t>ID</w:t>
            </w:r>
          </w:p>
        </w:tc>
        <w:tc>
          <w:tcPr>
            <w:tcW w:w="1712" w:type="dxa"/>
            <w:hideMark/>
          </w:tcPr>
          <w:p w14:paraId="1E76D584"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Function Description</w:t>
            </w:r>
          </w:p>
        </w:tc>
        <w:tc>
          <w:tcPr>
            <w:tcW w:w="1621" w:type="dxa"/>
            <w:hideMark/>
          </w:tcPr>
          <w:p w14:paraId="4FE9F1B5"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Register Description</w:t>
            </w:r>
          </w:p>
        </w:tc>
        <w:tc>
          <w:tcPr>
            <w:tcW w:w="1611" w:type="dxa"/>
            <w:hideMark/>
          </w:tcPr>
          <w:p w14:paraId="5CEA94E7"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Modbus Function Code</w:t>
            </w:r>
          </w:p>
        </w:tc>
        <w:tc>
          <w:tcPr>
            <w:tcW w:w="1610" w:type="dxa"/>
            <w:hideMark/>
          </w:tcPr>
          <w:p w14:paraId="2E5F4E31"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Protocol</w:t>
            </w:r>
          </w:p>
        </w:tc>
        <w:tc>
          <w:tcPr>
            <w:tcW w:w="1597" w:type="dxa"/>
            <w:hideMark/>
          </w:tcPr>
          <w:p w14:paraId="19477356" w14:textId="77777777" w:rsidR="00FC593D" w:rsidRDefault="00FC593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r>
      <w:tr w:rsidR="00FC593D" w14:paraId="682BEF18"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40845" w14:textId="77777777" w:rsidR="00FC593D" w:rsidRDefault="00FC593D">
            <w:pPr>
              <w:spacing w:line="240" w:lineRule="auto"/>
              <w:rPr>
                <w:rFonts w:cstheme="minorHAnsi"/>
                <w:sz w:val="28"/>
                <w:szCs w:val="28"/>
              </w:rPr>
            </w:pPr>
            <w:r>
              <w:rPr>
                <w:rFonts w:cstheme="minorHAnsi"/>
                <w:sz w:val="28"/>
                <w:szCs w:val="28"/>
              </w:rPr>
              <w:t>1</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EE1ADB"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Temperature</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890A98"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40000</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68242F"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411D68"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11DBDA"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6B58FD42"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804EB2" w14:textId="77777777" w:rsidR="00FC593D" w:rsidRDefault="00FC593D">
            <w:pPr>
              <w:spacing w:line="240" w:lineRule="auto"/>
              <w:rPr>
                <w:rFonts w:cstheme="minorHAnsi"/>
                <w:sz w:val="28"/>
                <w:szCs w:val="28"/>
              </w:rPr>
            </w:pPr>
            <w:r>
              <w:rPr>
                <w:rFonts w:cstheme="minorHAnsi"/>
                <w:sz w:val="28"/>
                <w:szCs w:val="28"/>
              </w:rPr>
              <w:t>2</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5800D7"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Humidity</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2533CF"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40001</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418836"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132455"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65AADF"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01511306"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F8BB6C" w14:textId="77777777" w:rsidR="00FC593D" w:rsidRDefault="00FC593D">
            <w:pPr>
              <w:spacing w:line="240" w:lineRule="auto"/>
              <w:rPr>
                <w:rFonts w:cstheme="minorHAnsi"/>
                <w:sz w:val="28"/>
                <w:szCs w:val="28"/>
              </w:rPr>
            </w:pPr>
            <w:r>
              <w:rPr>
                <w:rFonts w:cstheme="minorHAnsi"/>
                <w:sz w:val="28"/>
                <w:szCs w:val="28"/>
              </w:rPr>
              <w:t>3</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3AEE30"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TVOC</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D053A5"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40002</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25C139"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729134"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396E81"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2C0CAA68"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537D96" w14:textId="77777777" w:rsidR="00FC593D" w:rsidRDefault="00FC593D">
            <w:pPr>
              <w:spacing w:line="240" w:lineRule="auto"/>
              <w:rPr>
                <w:rFonts w:cstheme="minorHAnsi"/>
                <w:sz w:val="28"/>
                <w:szCs w:val="28"/>
              </w:rPr>
            </w:pPr>
            <w:r>
              <w:rPr>
                <w:rFonts w:cstheme="minorHAnsi"/>
                <w:sz w:val="28"/>
                <w:szCs w:val="28"/>
              </w:rPr>
              <w:t>4</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05A40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Barometric Pressure</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71AEC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40003</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4A62B8"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B9EFFB"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8406E"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40B3739F" w14:textId="77777777" w:rsidTr="00FC5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F227BA" w14:textId="77777777" w:rsidR="00FC593D" w:rsidRDefault="00FC593D">
            <w:pPr>
              <w:spacing w:line="240" w:lineRule="auto"/>
              <w:rPr>
                <w:rFonts w:cstheme="minorHAnsi"/>
                <w:sz w:val="28"/>
                <w:szCs w:val="28"/>
              </w:rPr>
            </w:pPr>
            <w:r>
              <w:rPr>
                <w:rFonts w:cstheme="minorHAnsi"/>
                <w:sz w:val="28"/>
                <w:szCs w:val="28"/>
              </w:rPr>
              <w:t>5</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EB0380"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IAQ</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F24C4D"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40004</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65D0C2"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067173"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3B4ADB" w14:textId="77777777" w:rsidR="00FC593D" w:rsidRDefault="00FC593D">
            <w:pPr>
              <w:spacing w:line="240" w:lineRule="auto"/>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FC593D" w14:paraId="25522C80" w14:textId="77777777" w:rsidTr="00FC593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678037" w14:textId="77777777" w:rsidR="00FC593D" w:rsidRDefault="00FC593D">
            <w:pPr>
              <w:spacing w:line="240" w:lineRule="auto"/>
              <w:rPr>
                <w:rFonts w:cstheme="minorHAnsi"/>
                <w:sz w:val="28"/>
                <w:szCs w:val="28"/>
              </w:rPr>
            </w:pPr>
            <w:r>
              <w:rPr>
                <w:rFonts w:cstheme="minorHAnsi"/>
                <w:sz w:val="28"/>
                <w:szCs w:val="28"/>
              </w:rPr>
              <w:t>6</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AE9593"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CO2</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ACE8D7"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40005</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6D620A"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56E815"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124E49" w14:textId="77777777" w:rsidR="00FC593D" w:rsidRDefault="00FC593D">
            <w:pPr>
              <w:spacing w:line="240" w:lineRule="auto"/>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14:paraId="32DD9B1A" w14:textId="77777777" w:rsidR="00FC593D" w:rsidRPr="00B94643" w:rsidRDefault="00FC593D" w:rsidP="00B94643">
      <w:pPr>
        <w:rPr>
          <w:rFonts w:cstheme="minorHAnsi"/>
          <w:b/>
          <w:sz w:val="32"/>
          <w:szCs w:val="28"/>
          <w:u w:val="single"/>
        </w:rPr>
      </w:pPr>
    </w:p>
    <w:p w14:paraId="52A840BD" w14:textId="77777777" w:rsidR="00FC593D" w:rsidRPr="00FC593D" w:rsidRDefault="00FC593D" w:rsidP="00FC593D">
      <w:pPr>
        <w:rPr>
          <w:rFonts w:cstheme="minorHAnsi"/>
          <w:b/>
          <w:sz w:val="28"/>
          <w:szCs w:val="28"/>
          <w:u w:val="single"/>
        </w:rPr>
      </w:pPr>
      <w:r w:rsidRPr="00FC593D">
        <w:rPr>
          <w:rFonts w:cstheme="minorHAnsi"/>
          <w:b/>
          <w:sz w:val="28"/>
          <w:szCs w:val="28"/>
          <w:u w:val="single"/>
        </w:rPr>
        <w:t>Important Note:</w:t>
      </w:r>
    </w:p>
    <w:p w14:paraId="1BC884A1"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t>If you want to enter the baud rate 9600/19200/38400/57600/115200etc, enter it like this 960/1920/3840/5760/11520etc.</w:t>
      </w:r>
      <w:r>
        <w:rPr>
          <w:rFonts w:cstheme="minorHAnsi"/>
          <w:noProof/>
          <w:sz w:val="28"/>
          <w:szCs w:val="28"/>
        </w:rPr>
        <w:t xml:space="preserve"> </w:t>
      </w:r>
    </w:p>
    <w:p w14:paraId="7694D287"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t>After that press the reset button or reboot the system.</w:t>
      </w:r>
    </w:p>
    <w:p w14:paraId="465D6E2B" w14:textId="77777777" w:rsidR="00FC593D" w:rsidRDefault="00FC593D" w:rsidP="00FC593D">
      <w:pPr>
        <w:pStyle w:val="ListParagraph"/>
        <w:numPr>
          <w:ilvl w:val="0"/>
          <w:numId w:val="29"/>
        </w:numPr>
        <w:jc w:val="both"/>
        <w:rPr>
          <w:rFonts w:cstheme="minorHAnsi"/>
          <w:sz w:val="28"/>
          <w:szCs w:val="28"/>
        </w:rPr>
      </w:pPr>
      <w:r>
        <w:rPr>
          <w:rFonts w:cstheme="minorHAnsi"/>
          <w:sz w:val="28"/>
          <w:szCs w:val="28"/>
        </w:rPr>
        <w:lastRenderedPageBreak/>
        <w:t>Then you will get the present value of 11520 at 40010 baud rate (115200) and 2 at 40012 slave id.</w:t>
      </w:r>
    </w:p>
    <w:p w14:paraId="09583B78" w14:textId="77777777" w:rsidR="00FC593D" w:rsidRDefault="00FC593D" w:rsidP="00FC593D">
      <w:pPr>
        <w:pStyle w:val="ListParagraph"/>
        <w:numPr>
          <w:ilvl w:val="0"/>
          <w:numId w:val="29"/>
        </w:numPr>
        <w:jc w:val="both"/>
        <w:rPr>
          <w:rFonts w:cstheme="minorHAnsi"/>
          <w:b/>
          <w:sz w:val="28"/>
          <w:szCs w:val="28"/>
        </w:rPr>
      </w:pPr>
      <w:r>
        <w:rPr>
          <w:rFonts w:cstheme="minorHAnsi"/>
          <w:b/>
          <w:sz w:val="28"/>
          <w:szCs w:val="28"/>
        </w:rPr>
        <w:t xml:space="preserve">Temperature and Humidity Data are provided in the multiple of 10, for the sack of higher resolution, you need to divide it by 10 to obtain the actual reading. Example. Temperature 345/10 = 34.5 °C and Humidity 377/10 = 37.7% </w:t>
      </w:r>
    </w:p>
    <w:p w14:paraId="5FE4022D" w14:textId="77777777" w:rsidR="00FC593D" w:rsidRDefault="00FC593D" w:rsidP="00FC593D">
      <w:pPr>
        <w:spacing w:after="0" w:line="240" w:lineRule="auto"/>
        <w:rPr>
          <w:rFonts w:cstheme="minorHAnsi"/>
          <w:b/>
          <w:sz w:val="32"/>
          <w:szCs w:val="28"/>
          <w:u w:val="single"/>
        </w:rPr>
      </w:pPr>
    </w:p>
    <w:p w14:paraId="18EE27E3" w14:textId="6A8B8B85" w:rsidR="00FC593D" w:rsidRDefault="00E9454E" w:rsidP="00FC593D">
      <w:pPr>
        <w:spacing w:after="0" w:line="240" w:lineRule="auto"/>
        <w:rPr>
          <w:rFonts w:cstheme="minorHAnsi"/>
          <w:b/>
          <w:sz w:val="32"/>
          <w:szCs w:val="28"/>
          <w:u w:val="single"/>
        </w:rPr>
      </w:pPr>
      <w:r>
        <w:rPr>
          <w:rFonts w:cstheme="minorHAnsi"/>
          <w:b/>
          <w:sz w:val="32"/>
          <w:szCs w:val="28"/>
          <w:u w:val="single"/>
        </w:rPr>
        <w:t>6</w:t>
      </w:r>
      <w:r w:rsidR="00FC593D" w:rsidRPr="00FC593D">
        <w:rPr>
          <w:rFonts w:cstheme="minorHAnsi"/>
          <w:b/>
          <w:sz w:val="32"/>
          <w:szCs w:val="28"/>
          <w:u w:val="single"/>
        </w:rPr>
        <w:t xml:space="preserve">. Modbus Configuration </w:t>
      </w:r>
    </w:p>
    <w:p w14:paraId="0208E0F4" w14:textId="77777777" w:rsidR="00FC593D" w:rsidRDefault="00FC593D" w:rsidP="00FC593D">
      <w:pPr>
        <w:spacing w:after="0" w:line="240" w:lineRule="auto"/>
        <w:rPr>
          <w:rFonts w:cstheme="minorHAnsi"/>
          <w:b/>
          <w:sz w:val="32"/>
          <w:szCs w:val="28"/>
          <w:u w:val="single"/>
        </w:rPr>
      </w:pPr>
    </w:p>
    <w:p w14:paraId="49346B70" w14:textId="54956322" w:rsidR="00FC593D" w:rsidRDefault="00FC593D" w:rsidP="00FC593D">
      <w:pPr>
        <w:spacing w:after="0" w:line="240" w:lineRule="auto"/>
        <w:rPr>
          <w:rFonts w:cstheme="minorHAnsi"/>
          <w:sz w:val="28"/>
          <w:szCs w:val="28"/>
        </w:rPr>
      </w:pPr>
      <w:r>
        <w:rPr>
          <w:rFonts w:cstheme="minorHAnsi"/>
          <w:sz w:val="28"/>
          <w:szCs w:val="28"/>
        </w:rPr>
        <w:t>Here is an example of receiving data on Mb poll software.</w:t>
      </w:r>
    </w:p>
    <w:p w14:paraId="60635468" w14:textId="77777777" w:rsidR="00FC593D" w:rsidRPr="00FC593D" w:rsidRDefault="00FC593D" w:rsidP="00FC593D">
      <w:pPr>
        <w:spacing w:after="0" w:line="240" w:lineRule="auto"/>
        <w:rPr>
          <w:rFonts w:cstheme="minorHAnsi"/>
          <w:b/>
          <w:sz w:val="32"/>
          <w:szCs w:val="28"/>
          <w:u w:val="single"/>
        </w:rPr>
      </w:pPr>
    </w:p>
    <w:p w14:paraId="56A207D6" w14:textId="77777777" w:rsidR="00FC593D" w:rsidRDefault="00FC593D" w:rsidP="00FC593D">
      <w:pPr>
        <w:pStyle w:val="ListParagraph"/>
        <w:numPr>
          <w:ilvl w:val="0"/>
          <w:numId w:val="32"/>
        </w:numPr>
        <w:spacing w:line="276" w:lineRule="auto"/>
        <w:rPr>
          <w:rFonts w:cstheme="minorHAnsi"/>
          <w:sz w:val="28"/>
          <w:szCs w:val="28"/>
        </w:rPr>
      </w:pPr>
      <w:r w:rsidRPr="00FC593D">
        <w:rPr>
          <w:rFonts w:cstheme="minorHAnsi"/>
          <w:sz w:val="28"/>
          <w:szCs w:val="28"/>
        </w:rPr>
        <w:t xml:space="preserve">Open Mb-poll software connect using configuration setting (Default baud rate is 9600 and slave id is 1). </w:t>
      </w:r>
    </w:p>
    <w:p w14:paraId="049B3621" w14:textId="77777777" w:rsidR="00FC593D" w:rsidRDefault="00FC593D" w:rsidP="00FC593D">
      <w:pPr>
        <w:pStyle w:val="ListParagraph"/>
        <w:spacing w:line="276" w:lineRule="auto"/>
        <w:ind w:left="1080"/>
        <w:rPr>
          <w:rFonts w:cstheme="minorHAnsi"/>
          <w:sz w:val="28"/>
          <w:szCs w:val="28"/>
        </w:rPr>
      </w:pPr>
    </w:p>
    <w:p w14:paraId="071EECBC" w14:textId="21138327" w:rsidR="00FC593D" w:rsidRPr="00FC593D" w:rsidRDefault="00FC593D" w:rsidP="00FC593D">
      <w:pPr>
        <w:pStyle w:val="ListParagraph"/>
        <w:numPr>
          <w:ilvl w:val="0"/>
          <w:numId w:val="32"/>
        </w:numPr>
        <w:spacing w:line="276" w:lineRule="auto"/>
        <w:rPr>
          <w:rFonts w:cstheme="minorHAnsi"/>
          <w:sz w:val="28"/>
          <w:szCs w:val="28"/>
        </w:rPr>
      </w:pPr>
      <w:r>
        <w:rPr>
          <w:rFonts w:cstheme="minorHAnsi"/>
          <w:sz w:val="28"/>
          <w:szCs w:val="28"/>
        </w:rPr>
        <w:t>After connecting you will get data as shown below</w:t>
      </w:r>
    </w:p>
    <w:p w14:paraId="3E6A5C35" w14:textId="77777777" w:rsidR="00B94643" w:rsidRDefault="00B94643" w:rsidP="00B94643">
      <w:pPr>
        <w:tabs>
          <w:tab w:val="left" w:pos="5850"/>
        </w:tabs>
        <w:rPr>
          <w:rFonts w:cstheme="minorHAnsi"/>
          <w:sz w:val="28"/>
          <w:szCs w:val="28"/>
        </w:rPr>
      </w:pPr>
    </w:p>
    <w:p w14:paraId="517843FD" w14:textId="77777777" w:rsidR="00FC593D" w:rsidRDefault="00FC593D" w:rsidP="00B94643">
      <w:pPr>
        <w:tabs>
          <w:tab w:val="left" w:pos="5850"/>
        </w:tabs>
        <w:rPr>
          <w:rFonts w:cstheme="minorHAnsi"/>
          <w:sz w:val="28"/>
          <w:szCs w:val="28"/>
        </w:rPr>
      </w:pPr>
    </w:p>
    <w:p w14:paraId="0DD51D00" w14:textId="17067B49" w:rsidR="00FC593D" w:rsidRDefault="00FC593D" w:rsidP="00B94643">
      <w:pPr>
        <w:tabs>
          <w:tab w:val="left" w:pos="5850"/>
        </w:tabs>
        <w:rPr>
          <w:rFonts w:cstheme="minorHAnsi"/>
          <w:sz w:val="28"/>
          <w:szCs w:val="28"/>
        </w:rPr>
      </w:pPr>
      <w:r>
        <w:rPr>
          <w:noProof/>
          <w:lang w:val="en-IN" w:eastAsia="en-IN"/>
        </w:rPr>
        <w:drawing>
          <wp:anchor distT="0" distB="0" distL="114300" distR="114300" simplePos="0" relativeHeight="251659264" behindDoc="0" locked="0" layoutInCell="1" allowOverlap="1" wp14:anchorId="6800C58D" wp14:editId="1E46B6DF">
            <wp:simplePos x="0" y="0"/>
            <wp:positionH relativeFrom="margin">
              <wp:align>center</wp:align>
            </wp:positionH>
            <wp:positionV relativeFrom="paragraph">
              <wp:posOffset>342900</wp:posOffset>
            </wp:positionV>
            <wp:extent cx="5705475" cy="3057525"/>
            <wp:effectExtent l="19050" t="19050" r="28575" b="28575"/>
            <wp:wrapTopAndBottom/>
            <wp:docPr id="2" name="Picture 2" descr="C:\Users\hp\Desktop\datasheet\MOD_RTU_SW\AHT20_MOD_RTU\1.png"/>
            <wp:cNvGraphicFramePr/>
            <a:graphic xmlns:a="http://schemas.openxmlformats.org/drawingml/2006/main">
              <a:graphicData uri="http://schemas.openxmlformats.org/drawingml/2006/picture">
                <pic:pic xmlns:pic="http://schemas.openxmlformats.org/drawingml/2006/picture">
                  <pic:nvPicPr>
                    <pic:cNvPr id="2" name="Picture 2" descr="C:\Users\hp\Desktop\datasheet\MOD_RTU_SW\AHT20_MOD_RTU\1.png"/>
                    <pic:cNvPicPr/>
                  </pic:nvPicPr>
                  <pic:blipFill rotWithShape="1">
                    <a:blip r:embed="rId9" cstate="email">
                      <a:extLst>
                        <a:ext uri="{28A0092B-C50C-407E-A947-70E740481C1C}">
                          <a14:useLocalDpi xmlns:a14="http://schemas.microsoft.com/office/drawing/2010/main" val="0"/>
                        </a:ext>
                      </a:extLst>
                    </a:blip>
                    <a:srcRect r="2357" b="4747"/>
                    <a:stretch/>
                  </pic:blipFill>
                  <pic:spPr bwMode="auto">
                    <a:xfrm>
                      <a:off x="0" y="0"/>
                      <a:ext cx="5705475" cy="30575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6CC489" w14:textId="77777777" w:rsidR="00FC593D" w:rsidRPr="00FC593D" w:rsidRDefault="00FC593D" w:rsidP="00FC593D">
      <w:pPr>
        <w:rPr>
          <w:rFonts w:cstheme="minorHAnsi"/>
          <w:sz w:val="28"/>
          <w:szCs w:val="28"/>
        </w:rPr>
      </w:pPr>
    </w:p>
    <w:p w14:paraId="69F6DCDE" w14:textId="77777777" w:rsidR="00FC593D" w:rsidRDefault="00FC593D" w:rsidP="00FC593D">
      <w:pPr>
        <w:pStyle w:val="ListParagraph"/>
        <w:numPr>
          <w:ilvl w:val="0"/>
          <w:numId w:val="33"/>
        </w:numPr>
        <w:rPr>
          <w:rFonts w:cstheme="minorHAnsi"/>
          <w:sz w:val="28"/>
          <w:szCs w:val="28"/>
        </w:rPr>
      </w:pPr>
      <w:r w:rsidRPr="00FC593D">
        <w:rPr>
          <w:rFonts w:cstheme="minorHAnsi"/>
          <w:sz w:val="28"/>
          <w:szCs w:val="28"/>
        </w:rPr>
        <w:t>As you can see in the image above, the resistor 40010 – 960 represents the present bund rate (9600) of the board and 40012 – 1 represents the present slave id of the board</w:t>
      </w:r>
      <w:r>
        <w:rPr>
          <w:rFonts w:cstheme="minorHAnsi"/>
          <w:sz w:val="28"/>
          <w:szCs w:val="28"/>
        </w:rPr>
        <w:t>.</w:t>
      </w:r>
    </w:p>
    <w:p w14:paraId="61260EF2" w14:textId="6BC9A11D" w:rsidR="00FC593D" w:rsidRDefault="00FC593D" w:rsidP="00FC593D">
      <w:pPr>
        <w:pStyle w:val="ListParagraph"/>
        <w:numPr>
          <w:ilvl w:val="0"/>
          <w:numId w:val="33"/>
        </w:numPr>
        <w:rPr>
          <w:rFonts w:cstheme="minorHAnsi"/>
          <w:sz w:val="28"/>
          <w:szCs w:val="28"/>
        </w:rPr>
      </w:pPr>
      <w:r w:rsidRPr="00FC593D">
        <w:rPr>
          <w:rFonts w:cstheme="minorHAnsi"/>
          <w:sz w:val="28"/>
          <w:szCs w:val="28"/>
        </w:rPr>
        <w:lastRenderedPageBreak/>
        <w:t xml:space="preserve"> </w:t>
      </w:r>
      <w:r>
        <w:rPr>
          <w:rFonts w:cstheme="minorHAnsi"/>
          <w:sz w:val="28"/>
          <w:szCs w:val="28"/>
        </w:rPr>
        <w:t>To change the baud rate and slave id you must enter a value on the 40011 resistors for the baud rate and 40013 for the slave id as shown in the image below.</w:t>
      </w:r>
    </w:p>
    <w:p w14:paraId="3136BE36" w14:textId="796503CE" w:rsidR="00FC593D" w:rsidRPr="00FC593D" w:rsidRDefault="00FC593D" w:rsidP="00FC593D">
      <w:pPr>
        <w:pStyle w:val="ListParagraph"/>
        <w:numPr>
          <w:ilvl w:val="0"/>
          <w:numId w:val="33"/>
        </w:numPr>
        <w:rPr>
          <w:rFonts w:cstheme="minorHAnsi"/>
          <w:sz w:val="28"/>
          <w:szCs w:val="28"/>
        </w:rPr>
      </w:pPr>
      <w:r>
        <w:rPr>
          <w:rFonts w:cstheme="minorHAnsi"/>
          <w:sz w:val="28"/>
          <w:szCs w:val="28"/>
        </w:rPr>
        <w:t>Now you can see data. In below image set 115200 baud rate and slave ID 2.</w:t>
      </w:r>
    </w:p>
    <w:p w14:paraId="1974AE8B" w14:textId="334FFF41" w:rsidR="00FC593D" w:rsidRPr="00FC593D" w:rsidRDefault="00FC593D" w:rsidP="00FC593D">
      <w:pPr>
        <w:rPr>
          <w:rFonts w:cstheme="minorHAnsi"/>
          <w:sz w:val="28"/>
          <w:szCs w:val="28"/>
        </w:rPr>
      </w:pPr>
      <w:r>
        <w:rPr>
          <w:noProof/>
          <w:lang w:val="en-IN" w:eastAsia="en-IN"/>
        </w:rPr>
        <w:drawing>
          <wp:anchor distT="0" distB="0" distL="114300" distR="114300" simplePos="0" relativeHeight="251660288" behindDoc="0" locked="0" layoutInCell="1" allowOverlap="1" wp14:anchorId="2C060A9F" wp14:editId="3CE36898">
            <wp:simplePos x="0" y="0"/>
            <wp:positionH relativeFrom="margin">
              <wp:align>center</wp:align>
            </wp:positionH>
            <wp:positionV relativeFrom="paragraph">
              <wp:posOffset>316865</wp:posOffset>
            </wp:positionV>
            <wp:extent cx="5905500" cy="2600325"/>
            <wp:effectExtent l="19050" t="19050" r="19050" b="28575"/>
            <wp:wrapTopAndBottom/>
            <wp:docPr id="3" name="Picture 3" descr="C:\Users\hp\Desktop\datasheet\MOD_RTU_SW\AHT20_MOD_RTU\2.png"/>
            <wp:cNvGraphicFramePr/>
            <a:graphic xmlns:a="http://schemas.openxmlformats.org/drawingml/2006/main">
              <a:graphicData uri="http://schemas.openxmlformats.org/drawingml/2006/picture">
                <pic:pic xmlns:pic="http://schemas.openxmlformats.org/drawingml/2006/picture">
                  <pic:nvPicPr>
                    <pic:cNvPr id="3" name="Picture 3" descr="C:\Users\hp\Desktop\datasheet\MOD_RTU_SW\AHT20_MOD_RTU\2.png"/>
                    <pic:cNvPicPr/>
                  </pic:nvPicPr>
                  <pic:blipFill rotWithShape="1">
                    <a:blip r:embed="rId10" cstate="email">
                      <a:extLst>
                        <a:ext uri="{28A0092B-C50C-407E-A947-70E740481C1C}">
                          <a14:useLocalDpi xmlns:a14="http://schemas.microsoft.com/office/drawing/2010/main" val="0"/>
                        </a:ext>
                      </a:extLst>
                    </a:blip>
                    <a:srcRect r="3034" b="18051"/>
                    <a:stretch/>
                  </pic:blipFill>
                  <pic:spPr bwMode="auto">
                    <a:xfrm>
                      <a:off x="0" y="0"/>
                      <a:ext cx="5905500" cy="26003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666DE93E" w14:textId="50F8CF3F" w:rsidR="00FC593D" w:rsidRPr="00FC593D" w:rsidRDefault="00FC593D" w:rsidP="00FC593D">
      <w:pPr>
        <w:rPr>
          <w:rFonts w:cstheme="minorHAnsi"/>
          <w:sz w:val="28"/>
          <w:szCs w:val="28"/>
        </w:rPr>
      </w:pPr>
    </w:p>
    <w:p w14:paraId="28AB8631" w14:textId="3937E755" w:rsidR="002E4AEF" w:rsidRDefault="002E4AEF" w:rsidP="00FC593D">
      <w:pPr>
        <w:rPr>
          <w:rFonts w:cstheme="minorHAnsi"/>
          <w:sz w:val="28"/>
          <w:szCs w:val="28"/>
        </w:rPr>
      </w:pPr>
      <w:r>
        <w:rPr>
          <w:noProof/>
          <w:lang w:val="en-IN" w:eastAsia="en-IN"/>
        </w:rPr>
        <w:drawing>
          <wp:anchor distT="0" distB="0" distL="114300" distR="114300" simplePos="0" relativeHeight="251661312" behindDoc="0" locked="0" layoutInCell="1" allowOverlap="1" wp14:anchorId="49B213C1" wp14:editId="0521A7A5">
            <wp:simplePos x="0" y="0"/>
            <wp:positionH relativeFrom="margin">
              <wp:posOffset>-57150</wp:posOffset>
            </wp:positionH>
            <wp:positionV relativeFrom="paragraph">
              <wp:posOffset>431800</wp:posOffset>
            </wp:positionV>
            <wp:extent cx="6143625" cy="2943225"/>
            <wp:effectExtent l="19050" t="19050" r="28575" b="28575"/>
            <wp:wrapTopAndBottom/>
            <wp:docPr id="4" name="Picture 4" descr="C:\Users\hp\Desktop\datasheet\MOD_RTU_SW\AHT20_MOD_RTU\3.png"/>
            <wp:cNvGraphicFramePr/>
            <a:graphic xmlns:a="http://schemas.openxmlformats.org/drawingml/2006/main">
              <a:graphicData uri="http://schemas.openxmlformats.org/drawingml/2006/picture">
                <pic:pic xmlns:pic="http://schemas.openxmlformats.org/drawingml/2006/picture">
                  <pic:nvPicPr>
                    <pic:cNvPr id="4" name="Picture 4" descr="C:\Users\hp\Desktop\datasheet\MOD_RTU_SW\AHT20_MOD_RTU\3.png"/>
                    <pic:cNvPicPr/>
                  </pic:nvPicPr>
                  <pic:blipFill rotWithShape="1">
                    <a:blip r:embed="rId11" cstate="email">
                      <a:extLst>
                        <a:ext uri="{28A0092B-C50C-407E-A947-70E740481C1C}">
                          <a14:useLocalDpi xmlns:a14="http://schemas.microsoft.com/office/drawing/2010/main" val="0"/>
                        </a:ext>
                      </a:extLst>
                    </a:blip>
                    <a:srcRect r="2880" b="2089"/>
                    <a:stretch/>
                  </pic:blipFill>
                  <pic:spPr bwMode="auto">
                    <a:xfrm>
                      <a:off x="0" y="0"/>
                      <a:ext cx="6143625" cy="29432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B81226" w14:textId="5067CD32" w:rsidR="002E4AEF" w:rsidRDefault="002E4AEF" w:rsidP="00FC593D">
      <w:pPr>
        <w:rPr>
          <w:rFonts w:cstheme="minorHAnsi"/>
          <w:sz w:val="28"/>
          <w:szCs w:val="28"/>
        </w:rPr>
      </w:pPr>
    </w:p>
    <w:p w14:paraId="1F9A1451" w14:textId="77777777" w:rsidR="00E9454E" w:rsidRDefault="00E9454E" w:rsidP="00FC593D">
      <w:pPr>
        <w:rPr>
          <w:rFonts w:cstheme="minorHAnsi"/>
          <w:sz w:val="28"/>
          <w:szCs w:val="28"/>
        </w:rPr>
      </w:pPr>
    </w:p>
    <w:p w14:paraId="750A2F94" w14:textId="77777777" w:rsidR="00E9454E" w:rsidRDefault="00E9454E" w:rsidP="00FC593D">
      <w:pPr>
        <w:rPr>
          <w:rFonts w:cstheme="minorHAnsi"/>
          <w:sz w:val="28"/>
          <w:szCs w:val="28"/>
        </w:rPr>
      </w:pPr>
    </w:p>
    <w:p w14:paraId="22D03DE6" w14:textId="77777777" w:rsidR="00E9454E" w:rsidRDefault="00E9454E" w:rsidP="00FC593D">
      <w:pPr>
        <w:rPr>
          <w:rFonts w:cstheme="minorHAnsi"/>
          <w:sz w:val="28"/>
          <w:szCs w:val="28"/>
        </w:rPr>
      </w:pPr>
    </w:p>
    <w:p w14:paraId="28A88E97" w14:textId="77292A66" w:rsidR="00FC593D" w:rsidRPr="002E4AEF" w:rsidRDefault="002E4AEF" w:rsidP="00FC593D">
      <w:pPr>
        <w:rPr>
          <w:rFonts w:cstheme="minorHAnsi"/>
          <w:b/>
          <w:sz w:val="32"/>
          <w:szCs w:val="28"/>
          <w:u w:val="single"/>
        </w:rPr>
      </w:pPr>
      <w:r>
        <w:rPr>
          <w:rFonts w:cstheme="minorHAnsi"/>
          <w:b/>
          <w:sz w:val="32"/>
          <w:szCs w:val="28"/>
          <w:u w:val="single"/>
        </w:rPr>
        <w:t>Hard reset Setting</w:t>
      </w:r>
    </w:p>
    <w:p w14:paraId="6EA03DD9" w14:textId="64EABA7E" w:rsidR="00FC593D" w:rsidRDefault="002E4AEF" w:rsidP="00FC593D">
      <w:pPr>
        <w:rPr>
          <w:rFonts w:cstheme="minorHAnsi"/>
          <w:sz w:val="28"/>
          <w:szCs w:val="28"/>
        </w:rPr>
      </w:pPr>
      <w:r>
        <w:rPr>
          <w:rFonts w:cstheme="minorHAnsi"/>
          <w:sz w:val="28"/>
          <w:szCs w:val="28"/>
        </w:rPr>
        <w:t>Somehow you forgot the baud rate or slave id of the board then remove the jumper (as shown in the image) from the board reboot the system or press the reset button (given on the board). Then you will get the default baud rate of 9600 and slave id 1</w:t>
      </w:r>
      <w:r w:rsidR="008C48AC">
        <w:rPr>
          <w:rFonts w:cstheme="minorHAnsi"/>
          <w:sz w:val="28"/>
          <w:szCs w:val="28"/>
        </w:rPr>
        <w:t>.</w:t>
      </w:r>
    </w:p>
    <w:p w14:paraId="547D0D72" w14:textId="77777777" w:rsidR="002E4AEF" w:rsidRPr="00FC593D" w:rsidRDefault="002E4AEF" w:rsidP="00FC593D">
      <w:pPr>
        <w:rPr>
          <w:rFonts w:cstheme="minorHAnsi"/>
          <w:sz w:val="28"/>
          <w:szCs w:val="28"/>
        </w:rPr>
      </w:pPr>
    </w:p>
    <w:p w14:paraId="60C5FCC0" w14:textId="77777777" w:rsidR="002E4AEF" w:rsidRDefault="002E4AEF" w:rsidP="002E4AEF">
      <w:pPr>
        <w:spacing w:line="240" w:lineRule="auto"/>
        <w:rPr>
          <w:rFonts w:cstheme="minorHAnsi"/>
          <w:b/>
          <w:sz w:val="32"/>
          <w:szCs w:val="28"/>
          <w:u w:val="single"/>
        </w:rPr>
      </w:pPr>
      <w:r>
        <w:rPr>
          <w:rFonts w:cstheme="minorHAnsi"/>
          <w:b/>
          <w:sz w:val="32"/>
          <w:szCs w:val="28"/>
          <w:u w:val="single"/>
        </w:rPr>
        <w:t xml:space="preserve">Contact Information              </w:t>
      </w:r>
    </w:p>
    <w:p w14:paraId="7CDB343D" w14:textId="630F36CA" w:rsidR="002E4AEF" w:rsidRPr="002E4AEF" w:rsidRDefault="002E4AEF" w:rsidP="002E4AEF">
      <w:pPr>
        <w:spacing w:after="0" w:line="240" w:lineRule="auto"/>
        <w:rPr>
          <w:rFonts w:cstheme="minorHAnsi"/>
          <w:b/>
          <w:sz w:val="28"/>
          <w:szCs w:val="28"/>
          <w:u w:val="single"/>
        </w:rPr>
      </w:pPr>
      <w:r>
        <w:rPr>
          <w:rFonts w:cstheme="minorHAnsi"/>
          <w:b/>
          <w:bCs/>
          <w:iCs/>
          <w:color w:val="000000" w:themeColor="text1"/>
          <w:sz w:val="28"/>
          <w:szCs w:val="28"/>
        </w:rPr>
        <w:t>Augmatic Technologies Pvt. Ltd.</w:t>
      </w:r>
    </w:p>
    <w:p w14:paraId="21ECC721" w14:textId="77777777" w:rsidR="002E4AEF" w:rsidRPr="002E4AEF" w:rsidRDefault="002E4AEF" w:rsidP="002E4AEF">
      <w:pPr>
        <w:spacing w:after="0" w:line="240" w:lineRule="auto"/>
        <w:jc w:val="both"/>
        <w:rPr>
          <w:rFonts w:cstheme="minorHAnsi"/>
          <w:b/>
          <w:bCs/>
          <w:iCs/>
          <w:color w:val="000000" w:themeColor="text1"/>
          <w:sz w:val="28"/>
          <w:szCs w:val="28"/>
        </w:rPr>
      </w:pPr>
      <w:r w:rsidRPr="002E4AEF">
        <w:rPr>
          <w:rFonts w:cstheme="minorHAnsi"/>
          <w:b/>
          <w:bCs/>
          <w:iCs/>
          <w:color w:val="000000" w:themeColor="text1"/>
          <w:sz w:val="28"/>
          <w:szCs w:val="28"/>
        </w:rPr>
        <w:t>Plot no 6, Shah Industrial Estate II,</w:t>
      </w:r>
    </w:p>
    <w:p w14:paraId="0AA4BCD3" w14:textId="0FE79FAB" w:rsidR="002E4AEF" w:rsidRPr="002E4AEF" w:rsidRDefault="002E4AEF" w:rsidP="002E4AEF">
      <w:pPr>
        <w:spacing w:after="0" w:line="240" w:lineRule="auto"/>
        <w:rPr>
          <w:rFonts w:cstheme="minorHAnsi"/>
          <w:b/>
          <w:bCs/>
          <w:iCs/>
          <w:color w:val="000000" w:themeColor="text1"/>
          <w:sz w:val="28"/>
          <w:szCs w:val="28"/>
        </w:rPr>
      </w:pPr>
      <w:r w:rsidRPr="002E4AEF">
        <w:rPr>
          <w:rFonts w:cstheme="minorHAnsi"/>
          <w:b/>
          <w:bCs/>
          <w:iCs/>
          <w:color w:val="000000" w:themeColor="text1"/>
          <w:sz w:val="28"/>
          <w:szCs w:val="28"/>
        </w:rPr>
        <w:t>Kotambi, Vadodara – 391510.</w:t>
      </w:r>
    </w:p>
    <w:p w14:paraId="6EB44BE0" w14:textId="68293179" w:rsidR="00FC593D" w:rsidRPr="002E4AEF" w:rsidRDefault="002E4AEF" w:rsidP="002E4AEF">
      <w:pPr>
        <w:spacing w:after="0" w:line="240" w:lineRule="auto"/>
        <w:rPr>
          <w:rFonts w:cstheme="minorHAnsi"/>
          <w:sz w:val="28"/>
          <w:szCs w:val="28"/>
        </w:rPr>
      </w:pPr>
      <w:r w:rsidRPr="002E4AEF">
        <w:rPr>
          <w:rFonts w:cstheme="minorHAnsi"/>
          <w:b/>
          <w:bCs/>
          <w:iCs/>
          <w:color w:val="000000" w:themeColor="text1"/>
          <w:sz w:val="28"/>
          <w:szCs w:val="28"/>
        </w:rPr>
        <w:t>Email – Sales@wittelb.com</w:t>
      </w:r>
    </w:p>
    <w:sectPr w:rsidR="00FC593D" w:rsidRPr="002E4AEF" w:rsidSect="00F23E7E">
      <w:headerReference w:type="even" r:id="rId12"/>
      <w:headerReference w:type="default" r:id="rId13"/>
      <w:footerReference w:type="default" r:id="rId14"/>
      <w:headerReference w:type="first" r:id="rId15"/>
      <w:pgSz w:w="11907" w:h="16839"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50957" w14:textId="77777777" w:rsidR="00C3096A" w:rsidRDefault="00C3096A" w:rsidP="00696800">
      <w:pPr>
        <w:spacing w:after="0" w:line="240" w:lineRule="auto"/>
      </w:pPr>
      <w:r>
        <w:separator/>
      </w:r>
    </w:p>
  </w:endnote>
  <w:endnote w:type="continuationSeparator" w:id="0">
    <w:p w14:paraId="013E0572" w14:textId="77777777" w:rsidR="00C3096A" w:rsidRDefault="00C3096A" w:rsidP="0069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73"/>
      <w:gridCol w:w="4874"/>
    </w:tblGrid>
    <w:tr w:rsidR="000D327C" w14:paraId="0BC18693" w14:textId="77777777">
      <w:tc>
        <w:tcPr>
          <w:tcW w:w="2500" w:type="pct"/>
          <w:shd w:val="clear" w:color="auto" w:fill="5B9BD5" w:themeFill="accent1"/>
          <w:vAlign w:val="center"/>
        </w:tcPr>
        <w:p w14:paraId="01E2D41B" w14:textId="1732E6C3" w:rsidR="000D327C" w:rsidRPr="000D327C" w:rsidRDefault="00C3096A" w:rsidP="000D327C">
          <w:pPr>
            <w:pStyle w:val="Footer"/>
            <w:tabs>
              <w:tab w:val="clear" w:pos="4680"/>
              <w:tab w:val="clear" w:pos="9360"/>
            </w:tabs>
            <w:spacing w:before="80" w:after="80"/>
            <w:jc w:val="both"/>
            <w:rPr>
              <w:b/>
              <w:i/>
              <w:caps/>
              <w:color w:val="FFFFFF" w:themeColor="background1"/>
              <w:sz w:val="20"/>
              <w:szCs w:val="20"/>
            </w:rPr>
          </w:pPr>
          <w:sdt>
            <w:sdtPr>
              <w:rPr>
                <w:b/>
                <w:i/>
                <w:caps/>
                <w:color w:val="FFFFFF" w:themeColor="background1"/>
                <w:sz w:val="20"/>
                <w:szCs w:val="20"/>
              </w:rPr>
              <w:alias w:val="Title"/>
              <w:tag w:val=""/>
              <w:id w:val="-578829839"/>
              <w:placeholder>
                <w:docPart w:val="A60A52346AF24EA69AC535C15FBCEFC2"/>
              </w:placeholder>
              <w:dataBinding w:prefixMappings="xmlns:ns0='http://purl.org/dc/elements/1.1/' xmlns:ns1='http://schemas.openxmlformats.org/package/2006/metadata/core-properties' " w:xpath="/ns1:coreProperties[1]/ns0:title[1]" w:storeItemID="{6C3C8BC8-F283-45AE-878A-BAB7291924A1}"/>
              <w:text/>
            </w:sdtPr>
            <w:sdtEndPr/>
            <w:sdtContent>
              <w:r w:rsidR="00FB7627" w:rsidRPr="00FB7627">
                <w:rPr>
                  <w:b/>
                  <w:i/>
                  <w:caps/>
                  <w:color w:val="FFFFFF" w:themeColor="background1"/>
                  <w:sz w:val="20"/>
                  <w:szCs w:val="20"/>
                </w:rPr>
                <w:t>WIN-SN-TNH-M</w:t>
              </w:r>
              <w:r w:rsidR="00384E87">
                <w:rPr>
                  <w:b/>
                  <w:i/>
                  <w:caps/>
                  <w:color w:val="FFFFFF" w:themeColor="background1"/>
                  <w:sz w:val="20"/>
                  <w:szCs w:val="20"/>
                </w:rPr>
                <w:t>-M</w:t>
              </w:r>
            </w:sdtContent>
          </w:sdt>
        </w:p>
      </w:tc>
      <w:tc>
        <w:tcPr>
          <w:tcW w:w="2500" w:type="pct"/>
          <w:shd w:val="clear" w:color="auto" w:fill="5B9BD5" w:themeFill="accent1"/>
          <w:vAlign w:val="center"/>
        </w:tcPr>
        <w:sdt>
          <w:sdtPr>
            <w:rPr>
              <w:b/>
              <w:i/>
              <w:caps/>
              <w:color w:val="FFFFFF" w:themeColor="background1"/>
              <w:sz w:val="20"/>
              <w:szCs w:val="20"/>
            </w:rPr>
            <w:alias w:val="Author"/>
            <w:tag w:val=""/>
            <w:id w:val="-1822267932"/>
            <w:placeholder>
              <w:docPart w:val="029673F2A22F433D89F7E2F7284F6FB6"/>
            </w:placeholder>
            <w:dataBinding w:prefixMappings="xmlns:ns0='http://purl.org/dc/elements/1.1/' xmlns:ns1='http://schemas.openxmlformats.org/package/2006/metadata/core-properties' " w:xpath="/ns1:coreProperties[1]/ns0:creator[1]" w:storeItemID="{6C3C8BC8-F283-45AE-878A-BAB7291924A1}"/>
            <w:text/>
          </w:sdtPr>
          <w:sdtEndPr/>
          <w:sdtContent>
            <w:p w14:paraId="75EFCE12" w14:textId="77777777" w:rsidR="000D327C" w:rsidRDefault="00A006B3" w:rsidP="000D327C">
              <w:pPr>
                <w:pStyle w:val="Footer"/>
                <w:tabs>
                  <w:tab w:val="clear" w:pos="4680"/>
                  <w:tab w:val="clear" w:pos="9360"/>
                </w:tabs>
                <w:spacing w:before="80" w:after="80"/>
                <w:jc w:val="right"/>
                <w:rPr>
                  <w:caps/>
                  <w:color w:val="FFFFFF" w:themeColor="background1"/>
                  <w:sz w:val="18"/>
                  <w:szCs w:val="18"/>
                </w:rPr>
              </w:pPr>
              <w:r>
                <w:rPr>
                  <w:b/>
                  <w:i/>
                  <w:caps/>
                  <w:color w:val="FFFFFF" w:themeColor="background1"/>
                  <w:sz w:val="20"/>
                  <w:szCs w:val="20"/>
                </w:rPr>
                <w:t>AUGMATIC TECHNOLOGES PVT.LTD.</w:t>
              </w:r>
            </w:p>
          </w:sdtContent>
        </w:sdt>
      </w:tc>
    </w:tr>
  </w:tbl>
  <w:p w14:paraId="1A546D87" w14:textId="77777777" w:rsidR="00E7431D" w:rsidRDefault="00E74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E6649" w14:textId="77777777" w:rsidR="00C3096A" w:rsidRDefault="00C3096A" w:rsidP="00696800">
      <w:pPr>
        <w:spacing w:after="0" w:line="240" w:lineRule="auto"/>
      </w:pPr>
      <w:r>
        <w:separator/>
      </w:r>
    </w:p>
  </w:footnote>
  <w:footnote w:type="continuationSeparator" w:id="0">
    <w:p w14:paraId="410D1D8E" w14:textId="77777777" w:rsidR="00C3096A" w:rsidRDefault="00C3096A" w:rsidP="0069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5A843" w14:textId="77777777" w:rsidR="0012611F" w:rsidRDefault="00C3096A">
    <w:pPr>
      <w:pStyle w:val="Header"/>
    </w:pPr>
    <w:r>
      <w:rPr>
        <w:noProof/>
      </w:rPr>
      <w:pict w14:anchorId="2D387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7" o:spid="_x0000_s2051" type="#_x0000_t75" alt="" style="position:absolute;margin-left:0;margin-top:0;width:225pt;height:117pt;z-index:-251654144;mso-wrap-edited:f;mso-width-percent:0;mso-height-percent:0;mso-position-horizontal:center;mso-position-horizontal-relative:margin;mso-position-vertical:center;mso-position-vertical-relative:margin;mso-width-percent:0;mso-height-percent:0" o:allowincell="f">
          <v:imagedata r:id="rId1" o:title="PastedGraphic-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5B82" w14:textId="3FD2A344" w:rsidR="00E7431D" w:rsidRDefault="004214C9">
    <w:pPr>
      <w:pStyle w:val="Header"/>
    </w:pPr>
    <w:r>
      <w:rPr>
        <w:noProof/>
        <w:lang w:val="en-IN" w:eastAsia="en-IN"/>
      </w:rPr>
      <mc:AlternateContent>
        <mc:Choice Requires="wps">
          <w:drawing>
            <wp:anchor distT="0" distB="0" distL="118745" distR="118745" simplePos="0" relativeHeight="251659264" behindDoc="1" locked="0" layoutInCell="1" allowOverlap="0" wp14:anchorId="36861819" wp14:editId="5157398B">
              <wp:simplePos x="0" y="0"/>
              <wp:positionH relativeFrom="margin">
                <wp:posOffset>1028065</wp:posOffset>
              </wp:positionH>
              <wp:positionV relativeFrom="page">
                <wp:posOffset>457200</wp:posOffset>
              </wp:positionV>
              <wp:extent cx="5143500" cy="342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1435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78ED9A" w14:textId="52D89522" w:rsidR="00E7431D" w:rsidRPr="004214C9" w:rsidRDefault="00FB7627" w:rsidP="000D327C">
                          <w:pPr>
                            <w:pStyle w:val="Header"/>
                            <w:tabs>
                              <w:tab w:val="clear" w:pos="4680"/>
                              <w:tab w:val="clear" w:pos="9360"/>
                            </w:tabs>
                            <w:jc w:val="center"/>
                            <w:rPr>
                              <w:b/>
                              <w:caps/>
                              <w:color w:val="FFFFFF" w:themeColor="background1"/>
                              <w:sz w:val="32"/>
                            </w:rPr>
                          </w:pPr>
                          <w:r w:rsidRPr="00FB7627">
                            <w:rPr>
                              <w:b/>
                              <w:caps/>
                              <w:color w:val="FFFFFF" w:themeColor="background1"/>
                              <w:sz w:val="32"/>
                            </w:rPr>
                            <w:t>WIN-SN-TNH-M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861819" id="Rectangle 197" o:spid="_x0000_s1026" style="position:absolute;margin-left:80.95pt;margin-top:36pt;width:405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" o:allowoverlap="f" fillcolor="#5b9bd5 [3204]" stroked="f" strokeweight="1pt">
              <v:textbox>
                <w:txbxContent>
                  <w:p w14:paraId="2A78ED9A" w14:textId="52D89522" w:rsidR="00E7431D" w:rsidRPr="004214C9" w:rsidRDefault="00FB7627" w:rsidP="000D327C">
                    <w:pPr>
                      <w:pStyle w:val="Header"/>
                      <w:tabs>
                        <w:tab w:val="clear" w:pos="4680"/>
                        <w:tab w:val="clear" w:pos="9360"/>
                      </w:tabs>
                      <w:jc w:val="center"/>
                      <w:rPr>
                        <w:b/>
                        <w:caps/>
                        <w:color w:val="FFFFFF" w:themeColor="background1"/>
                        <w:sz w:val="32"/>
                      </w:rPr>
                    </w:pPr>
                    <w:r w:rsidRPr="00FB7627">
                      <w:rPr>
                        <w:b/>
                        <w:caps/>
                        <w:color w:val="FFFFFF" w:themeColor="background1"/>
                        <w:sz w:val="32"/>
                      </w:rPr>
                      <w:t>WIN-SN-TNH-M</w:t>
                    </w:r>
                  </w:p>
                </w:txbxContent>
              </v:textbox>
              <w10:wrap type="square" anchorx="margin" anchory="page"/>
            </v:rect>
          </w:pict>
        </mc:Fallback>
      </mc:AlternateContent>
    </w:r>
    <w:r>
      <w:rPr>
        <w:noProof/>
        <w:lang w:val="en-IN" w:eastAsia="en-IN"/>
      </w:rPr>
      <w:drawing>
        <wp:anchor distT="0" distB="0" distL="114300" distR="114300" simplePos="0" relativeHeight="251660288" behindDoc="1" locked="0" layoutInCell="1" allowOverlap="1" wp14:anchorId="1A4767C2" wp14:editId="40644449">
          <wp:simplePos x="0" y="0"/>
          <wp:positionH relativeFrom="column">
            <wp:posOffset>-180975</wp:posOffset>
          </wp:positionH>
          <wp:positionV relativeFrom="paragraph">
            <wp:posOffset>-56515</wp:posOffset>
          </wp:positionV>
          <wp:extent cx="1160780" cy="457200"/>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Graphic-3.tiff"/>
                  <pic:cNvPicPr/>
                </pic:nvPicPr>
                <pic:blipFill>
                  <a:blip r:embed="rId1">
                    <a:extLst>
                      <a:ext uri="{28A0092B-C50C-407E-A947-70E740481C1C}">
                        <a14:useLocalDpi xmlns:a14="http://schemas.microsoft.com/office/drawing/2010/main" val="0"/>
                      </a:ext>
                    </a:extLst>
                  </a:blip>
                  <a:stretch>
                    <a:fillRect/>
                  </a:stretch>
                </pic:blipFill>
                <pic:spPr>
                  <a:xfrm>
                    <a:off x="0" y="0"/>
                    <a:ext cx="1160780"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5A7C2" w14:textId="77777777" w:rsidR="0012611F" w:rsidRDefault="00C3096A">
    <w:pPr>
      <w:pStyle w:val="Header"/>
    </w:pPr>
    <w:r>
      <w:rPr>
        <w:noProof/>
      </w:rPr>
      <w:pict w14:anchorId="619C7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6" o:spid="_x0000_s2049" type="#_x0000_t75" alt="" style="position:absolute;margin-left:0;margin-top:0;width:225pt;height:117pt;z-index:-251655168;mso-wrap-edited:f;mso-width-percent:0;mso-height-percent:0;mso-position-horizontal:center;mso-position-horizontal-relative:margin;mso-position-vertical:center;mso-position-vertical-relative:margin;mso-width-percent:0;mso-height-percent:0" o:allowincell="f">
          <v:imagedata r:id="rId1" o:title="PastedGraphic-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62"/>
    <w:multiLevelType w:val="hybridMultilevel"/>
    <w:tmpl w:val="7A8024C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C0984"/>
    <w:multiLevelType w:val="hybridMultilevel"/>
    <w:tmpl w:val="666254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C4E370B"/>
    <w:multiLevelType w:val="hybridMultilevel"/>
    <w:tmpl w:val="17B02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10F6"/>
    <w:multiLevelType w:val="hybridMultilevel"/>
    <w:tmpl w:val="B2D4DE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3723AC"/>
    <w:multiLevelType w:val="hybridMultilevel"/>
    <w:tmpl w:val="20E2CACC"/>
    <w:lvl w:ilvl="0" w:tplc="9AA89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A0ACF"/>
    <w:multiLevelType w:val="hybridMultilevel"/>
    <w:tmpl w:val="64209D68"/>
    <w:lvl w:ilvl="0" w:tplc="40090003">
      <w:start w:val="1"/>
      <w:numFmt w:val="bullet"/>
      <w:lvlText w:val="o"/>
      <w:lvlJc w:val="left"/>
      <w:pPr>
        <w:ind w:left="720" w:hanging="360"/>
      </w:pPr>
      <w:rPr>
        <w:rFonts w:ascii="Courier New" w:hAnsi="Courier New" w:cs="Courier New"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204F2E86"/>
    <w:multiLevelType w:val="hybridMultilevel"/>
    <w:tmpl w:val="31B6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A0D77"/>
    <w:multiLevelType w:val="hybridMultilevel"/>
    <w:tmpl w:val="BFFA5C5A"/>
    <w:lvl w:ilvl="0" w:tplc="9A900A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A2356A"/>
    <w:multiLevelType w:val="hybridMultilevel"/>
    <w:tmpl w:val="FD44D716"/>
    <w:lvl w:ilvl="0" w:tplc="FC48E3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0706C"/>
    <w:multiLevelType w:val="hybridMultilevel"/>
    <w:tmpl w:val="6602B7AA"/>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DE716D"/>
    <w:multiLevelType w:val="hybridMultilevel"/>
    <w:tmpl w:val="BBBA4F5E"/>
    <w:lvl w:ilvl="0" w:tplc="AFACCEA2">
      <w:start w:val="1"/>
      <w:numFmt w:val="decimal"/>
      <w:lvlText w:val="%1)"/>
      <w:lvlJc w:val="left"/>
      <w:pPr>
        <w:ind w:left="-556" w:hanging="360"/>
      </w:pPr>
      <w:rPr>
        <w:rFonts w:hint="default"/>
        <w:sz w:val="36"/>
        <w:szCs w:val="36"/>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1">
    <w:nsid w:val="35553497"/>
    <w:multiLevelType w:val="hybridMultilevel"/>
    <w:tmpl w:val="DFF2F78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CC3DE5"/>
    <w:multiLevelType w:val="hybridMultilevel"/>
    <w:tmpl w:val="1638D900"/>
    <w:lvl w:ilvl="0" w:tplc="8DE6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3C75EC"/>
    <w:multiLevelType w:val="hybridMultilevel"/>
    <w:tmpl w:val="0FAEFED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9EF29B3"/>
    <w:multiLevelType w:val="hybridMultilevel"/>
    <w:tmpl w:val="45A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C3C9E"/>
    <w:multiLevelType w:val="hybridMultilevel"/>
    <w:tmpl w:val="56DC9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25A10DD"/>
    <w:multiLevelType w:val="hybridMultilevel"/>
    <w:tmpl w:val="2FB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F6EC4"/>
    <w:multiLevelType w:val="hybridMultilevel"/>
    <w:tmpl w:val="23B4FCD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35333"/>
    <w:multiLevelType w:val="hybridMultilevel"/>
    <w:tmpl w:val="A3B4C0DC"/>
    <w:lvl w:ilvl="0" w:tplc="3A82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54560A"/>
    <w:multiLevelType w:val="hybridMultilevel"/>
    <w:tmpl w:val="0DF2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5690C"/>
    <w:multiLevelType w:val="hybridMultilevel"/>
    <w:tmpl w:val="8D5A3814"/>
    <w:lvl w:ilvl="0" w:tplc="0409000B">
      <w:start w:val="1"/>
      <w:numFmt w:val="bullet"/>
      <w:lvlText w:val=""/>
      <w:lvlJc w:val="left"/>
      <w:pPr>
        <w:ind w:left="1863" w:hanging="360"/>
      </w:pPr>
      <w:rPr>
        <w:rFonts w:ascii="Wingdings" w:hAnsi="Wingdings" w:hint="default"/>
      </w:rPr>
    </w:lvl>
    <w:lvl w:ilvl="1" w:tplc="04090003" w:tentative="1">
      <w:start w:val="1"/>
      <w:numFmt w:val="bullet"/>
      <w:lvlText w:val="o"/>
      <w:lvlJc w:val="left"/>
      <w:pPr>
        <w:ind w:left="2583" w:hanging="360"/>
      </w:pPr>
      <w:rPr>
        <w:rFonts w:ascii="Courier New" w:hAnsi="Courier New" w:cs="Courier New" w:hint="default"/>
      </w:rPr>
    </w:lvl>
    <w:lvl w:ilvl="2" w:tplc="04090005" w:tentative="1">
      <w:start w:val="1"/>
      <w:numFmt w:val="bullet"/>
      <w:lvlText w:val=""/>
      <w:lvlJc w:val="left"/>
      <w:pPr>
        <w:ind w:left="3303" w:hanging="360"/>
      </w:pPr>
      <w:rPr>
        <w:rFonts w:ascii="Wingdings" w:hAnsi="Wingdings" w:hint="default"/>
      </w:rPr>
    </w:lvl>
    <w:lvl w:ilvl="3" w:tplc="04090001" w:tentative="1">
      <w:start w:val="1"/>
      <w:numFmt w:val="bullet"/>
      <w:lvlText w:val=""/>
      <w:lvlJc w:val="left"/>
      <w:pPr>
        <w:ind w:left="4023" w:hanging="360"/>
      </w:pPr>
      <w:rPr>
        <w:rFonts w:ascii="Symbol" w:hAnsi="Symbol" w:hint="default"/>
      </w:rPr>
    </w:lvl>
    <w:lvl w:ilvl="4" w:tplc="04090003" w:tentative="1">
      <w:start w:val="1"/>
      <w:numFmt w:val="bullet"/>
      <w:lvlText w:val="o"/>
      <w:lvlJc w:val="left"/>
      <w:pPr>
        <w:ind w:left="4743" w:hanging="360"/>
      </w:pPr>
      <w:rPr>
        <w:rFonts w:ascii="Courier New" w:hAnsi="Courier New" w:cs="Courier New" w:hint="default"/>
      </w:rPr>
    </w:lvl>
    <w:lvl w:ilvl="5" w:tplc="04090005" w:tentative="1">
      <w:start w:val="1"/>
      <w:numFmt w:val="bullet"/>
      <w:lvlText w:val=""/>
      <w:lvlJc w:val="left"/>
      <w:pPr>
        <w:ind w:left="5463" w:hanging="360"/>
      </w:pPr>
      <w:rPr>
        <w:rFonts w:ascii="Wingdings" w:hAnsi="Wingdings" w:hint="default"/>
      </w:rPr>
    </w:lvl>
    <w:lvl w:ilvl="6" w:tplc="04090001" w:tentative="1">
      <w:start w:val="1"/>
      <w:numFmt w:val="bullet"/>
      <w:lvlText w:val=""/>
      <w:lvlJc w:val="left"/>
      <w:pPr>
        <w:ind w:left="6183" w:hanging="360"/>
      </w:pPr>
      <w:rPr>
        <w:rFonts w:ascii="Symbol" w:hAnsi="Symbol" w:hint="default"/>
      </w:rPr>
    </w:lvl>
    <w:lvl w:ilvl="7" w:tplc="04090003" w:tentative="1">
      <w:start w:val="1"/>
      <w:numFmt w:val="bullet"/>
      <w:lvlText w:val="o"/>
      <w:lvlJc w:val="left"/>
      <w:pPr>
        <w:ind w:left="6903" w:hanging="360"/>
      </w:pPr>
      <w:rPr>
        <w:rFonts w:ascii="Courier New" w:hAnsi="Courier New" w:cs="Courier New" w:hint="default"/>
      </w:rPr>
    </w:lvl>
    <w:lvl w:ilvl="8" w:tplc="04090005" w:tentative="1">
      <w:start w:val="1"/>
      <w:numFmt w:val="bullet"/>
      <w:lvlText w:val=""/>
      <w:lvlJc w:val="left"/>
      <w:pPr>
        <w:ind w:left="7623" w:hanging="360"/>
      </w:pPr>
      <w:rPr>
        <w:rFonts w:ascii="Wingdings" w:hAnsi="Wingdings" w:hint="default"/>
      </w:rPr>
    </w:lvl>
  </w:abstractNum>
  <w:abstractNum w:abstractNumId="21">
    <w:nsid w:val="681D5B88"/>
    <w:multiLevelType w:val="hybridMultilevel"/>
    <w:tmpl w:val="7D84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0F5426C"/>
    <w:multiLevelType w:val="hybridMultilevel"/>
    <w:tmpl w:val="DC7C228A"/>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3">
    <w:nsid w:val="757F5E21"/>
    <w:multiLevelType w:val="hybridMultilevel"/>
    <w:tmpl w:val="0D249E7E"/>
    <w:lvl w:ilvl="0" w:tplc="D450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7D0401A"/>
    <w:multiLevelType w:val="hybridMultilevel"/>
    <w:tmpl w:val="C76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061215"/>
    <w:multiLevelType w:val="hybridMultilevel"/>
    <w:tmpl w:val="658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252BFF"/>
    <w:multiLevelType w:val="hybridMultilevel"/>
    <w:tmpl w:val="BC7EE094"/>
    <w:lvl w:ilvl="0" w:tplc="B8AC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6"/>
  </w:num>
  <w:num w:numId="3">
    <w:abstractNumId w:val="6"/>
  </w:num>
  <w:num w:numId="4">
    <w:abstractNumId w:val="25"/>
  </w:num>
  <w:num w:numId="5">
    <w:abstractNumId w:val="23"/>
  </w:num>
  <w:num w:numId="6">
    <w:abstractNumId w:val="18"/>
  </w:num>
  <w:num w:numId="7">
    <w:abstractNumId w:val="11"/>
  </w:num>
  <w:num w:numId="8">
    <w:abstractNumId w:val="7"/>
  </w:num>
  <w:num w:numId="9">
    <w:abstractNumId w:val="0"/>
  </w:num>
  <w:num w:numId="10">
    <w:abstractNumId w:val="4"/>
  </w:num>
  <w:num w:numId="11">
    <w:abstractNumId w:val="9"/>
  </w:num>
  <w:num w:numId="12">
    <w:abstractNumId w:val="10"/>
  </w:num>
  <w:num w:numId="13">
    <w:abstractNumId w:val="22"/>
  </w:num>
  <w:num w:numId="14">
    <w:abstractNumId w:val="3"/>
  </w:num>
  <w:num w:numId="15">
    <w:abstractNumId w:val="20"/>
  </w:num>
  <w:num w:numId="16">
    <w:abstractNumId w:val="12"/>
  </w:num>
  <w:num w:numId="17">
    <w:abstractNumId w:val="26"/>
  </w:num>
  <w:num w:numId="18">
    <w:abstractNumId w:val="24"/>
  </w:num>
  <w:num w:numId="19">
    <w:abstractNumId w:val="19"/>
  </w:num>
  <w:num w:numId="20">
    <w:abstractNumId w:val="8"/>
  </w:num>
  <w:num w:numId="21">
    <w:abstractNumId w:val="14"/>
  </w:num>
  <w:num w:numId="22">
    <w:abstractNumId w:val="2"/>
  </w:num>
  <w:num w:numId="23">
    <w:abstractNumId w:val="5"/>
  </w:num>
  <w:num w:numId="24">
    <w:abstractNumId w:val="13"/>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57"/>
    <w:rsid w:val="000019EF"/>
    <w:rsid w:val="000037E9"/>
    <w:rsid w:val="000179C3"/>
    <w:rsid w:val="00021589"/>
    <w:rsid w:val="00027834"/>
    <w:rsid w:val="0004045E"/>
    <w:rsid w:val="00046D59"/>
    <w:rsid w:val="00056C1E"/>
    <w:rsid w:val="000572ED"/>
    <w:rsid w:val="00066433"/>
    <w:rsid w:val="00077A6F"/>
    <w:rsid w:val="00087AB6"/>
    <w:rsid w:val="00092025"/>
    <w:rsid w:val="0009226C"/>
    <w:rsid w:val="00096958"/>
    <w:rsid w:val="00096F9D"/>
    <w:rsid w:val="000A720B"/>
    <w:rsid w:val="000B0824"/>
    <w:rsid w:val="000C5EC3"/>
    <w:rsid w:val="000D327C"/>
    <w:rsid w:val="000D66B5"/>
    <w:rsid w:val="000E50E2"/>
    <w:rsid w:val="000F4E1C"/>
    <w:rsid w:val="001114F7"/>
    <w:rsid w:val="00111D24"/>
    <w:rsid w:val="00114C3E"/>
    <w:rsid w:val="0012611F"/>
    <w:rsid w:val="00136651"/>
    <w:rsid w:val="001429B9"/>
    <w:rsid w:val="00143F46"/>
    <w:rsid w:val="00144323"/>
    <w:rsid w:val="00150B98"/>
    <w:rsid w:val="00155D30"/>
    <w:rsid w:val="00183C4D"/>
    <w:rsid w:val="001857EE"/>
    <w:rsid w:val="0018781C"/>
    <w:rsid w:val="00196751"/>
    <w:rsid w:val="00196764"/>
    <w:rsid w:val="001A1EA8"/>
    <w:rsid w:val="001A22BB"/>
    <w:rsid w:val="001E0FDD"/>
    <w:rsid w:val="001F6378"/>
    <w:rsid w:val="001F7F4A"/>
    <w:rsid w:val="0021168D"/>
    <w:rsid w:val="002143F5"/>
    <w:rsid w:val="00222F6E"/>
    <w:rsid w:val="002244C9"/>
    <w:rsid w:val="0023032F"/>
    <w:rsid w:val="00244466"/>
    <w:rsid w:val="00270504"/>
    <w:rsid w:val="002774C5"/>
    <w:rsid w:val="00285B49"/>
    <w:rsid w:val="00292CB8"/>
    <w:rsid w:val="002978CF"/>
    <w:rsid w:val="002B1F70"/>
    <w:rsid w:val="002B4D87"/>
    <w:rsid w:val="002B5F98"/>
    <w:rsid w:val="002D4EEF"/>
    <w:rsid w:val="002E3DDA"/>
    <w:rsid w:val="002E4AEF"/>
    <w:rsid w:val="002E7855"/>
    <w:rsid w:val="002F06A4"/>
    <w:rsid w:val="00302CA0"/>
    <w:rsid w:val="003118E6"/>
    <w:rsid w:val="003124F9"/>
    <w:rsid w:val="003262F6"/>
    <w:rsid w:val="00327CBF"/>
    <w:rsid w:val="003300E2"/>
    <w:rsid w:val="00330895"/>
    <w:rsid w:val="00336D40"/>
    <w:rsid w:val="003371A7"/>
    <w:rsid w:val="00352BED"/>
    <w:rsid w:val="00355903"/>
    <w:rsid w:val="00375CB0"/>
    <w:rsid w:val="00384E87"/>
    <w:rsid w:val="003A08DD"/>
    <w:rsid w:val="003A53EB"/>
    <w:rsid w:val="003A6F57"/>
    <w:rsid w:val="003B7362"/>
    <w:rsid w:val="003C47BA"/>
    <w:rsid w:val="003C6D9B"/>
    <w:rsid w:val="003C7AF3"/>
    <w:rsid w:val="003E3AE1"/>
    <w:rsid w:val="003F5B58"/>
    <w:rsid w:val="00417B17"/>
    <w:rsid w:val="004214C9"/>
    <w:rsid w:val="00422AB1"/>
    <w:rsid w:val="004264CC"/>
    <w:rsid w:val="00433865"/>
    <w:rsid w:val="00453806"/>
    <w:rsid w:val="00457939"/>
    <w:rsid w:val="00464897"/>
    <w:rsid w:val="0047279E"/>
    <w:rsid w:val="00493EB5"/>
    <w:rsid w:val="004B40E6"/>
    <w:rsid w:val="004C452F"/>
    <w:rsid w:val="004D03FE"/>
    <w:rsid w:val="004D129E"/>
    <w:rsid w:val="004D2EBF"/>
    <w:rsid w:val="004D5993"/>
    <w:rsid w:val="004D7CD8"/>
    <w:rsid w:val="004E0244"/>
    <w:rsid w:val="004E3FCE"/>
    <w:rsid w:val="004E76E7"/>
    <w:rsid w:val="00503E9B"/>
    <w:rsid w:val="00510E9C"/>
    <w:rsid w:val="005122D8"/>
    <w:rsid w:val="0051601F"/>
    <w:rsid w:val="00520FCC"/>
    <w:rsid w:val="00526FB9"/>
    <w:rsid w:val="00527DD5"/>
    <w:rsid w:val="00533732"/>
    <w:rsid w:val="00535494"/>
    <w:rsid w:val="00540839"/>
    <w:rsid w:val="00543B32"/>
    <w:rsid w:val="00543B87"/>
    <w:rsid w:val="005470CC"/>
    <w:rsid w:val="00563789"/>
    <w:rsid w:val="0057267F"/>
    <w:rsid w:val="005840CB"/>
    <w:rsid w:val="00590DFC"/>
    <w:rsid w:val="00594141"/>
    <w:rsid w:val="005A212E"/>
    <w:rsid w:val="005B6311"/>
    <w:rsid w:val="005C397B"/>
    <w:rsid w:val="005C55AF"/>
    <w:rsid w:val="005D46C5"/>
    <w:rsid w:val="005D4D93"/>
    <w:rsid w:val="005E1B42"/>
    <w:rsid w:val="005E2497"/>
    <w:rsid w:val="005F180A"/>
    <w:rsid w:val="005F2F67"/>
    <w:rsid w:val="005F6A0D"/>
    <w:rsid w:val="00612AA1"/>
    <w:rsid w:val="00621343"/>
    <w:rsid w:val="00621CBE"/>
    <w:rsid w:val="006233E6"/>
    <w:rsid w:val="006370A5"/>
    <w:rsid w:val="006616A6"/>
    <w:rsid w:val="00683A0B"/>
    <w:rsid w:val="00696800"/>
    <w:rsid w:val="00697628"/>
    <w:rsid w:val="006A5528"/>
    <w:rsid w:val="006A7336"/>
    <w:rsid w:val="006B6577"/>
    <w:rsid w:val="006C40FE"/>
    <w:rsid w:val="006D17CF"/>
    <w:rsid w:val="006D7DCB"/>
    <w:rsid w:val="006F0A19"/>
    <w:rsid w:val="006F43AB"/>
    <w:rsid w:val="006F7793"/>
    <w:rsid w:val="00704A08"/>
    <w:rsid w:val="0073304C"/>
    <w:rsid w:val="007337DC"/>
    <w:rsid w:val="00742CFA"/>
    <w:rsid w:val="0074648A"/>
    <w:rsid w:val="00754780"/>
    <w:rsid w:val="00764537"/>
    <w:rsid w:val="00764BC9"/>
    <w:rsid w:val="0077434A"/>
    <w:rsid w:val="00777155"/>
    <w:rsid w:val="007A0FAC"/>
    <w:rsid w:val="007A4945"/>
    <w:rsid w:val="007A7DF2"/>
    <w:rsid w:val="007B2B90"/>
    <w:rsid w:val="007B3D8D"/>
    <w:rsid w:val="007C0C4D"/>
    <w:rsid w:val="007C6BEF"/>
    <w:rsid w:val="007D0CF4"/>
    <w:rsid w:val="007D1DF9"/>
    <w:rsid w:val="007E7BB7"/>
    <w:rsid w:val="007F013D"/>
    <w:rsid w:val="00800A00"/>
    <w:rsid w:val="00806147"/>
    <w:rsid w:val="008156CE"/>
    <w:rsid w:val="00831B0B"/>
    <w:rsid w:val="0083200B"/>
    <w:rsid w:val="008453B3"/>
    <w:rsid w:val="00853575"/>
    <w:rsid w:val="00854A8C"/>
    <w:rsid w:val="00856452"/>
    <w:rsid w:val="00856CFA"/>
    <w:rsid w:val="00856E58"/>
    <w:rsid w:val="008574F0"/>
    <w:rsid w:val="00877F30"/>
    <w:rsid w:val="00882157"/>
    <w:rsid w:val="00886385"/>
    <w:rsid w:val="008905F3"/>
    <w:rsid w:val="0089580B"/>
    <w:rsid w:val="008A0D64"/>
    <w:rsid w:val="008A723A"/>
    <w:rsid w:val="008B332C"/>
    <w:rsid w:val="008C484B"/>
    <w:rsid w:val="008C48AC"/>
    <w:rsid w:val="008D4505"/>
    <w:rsid w:val="008E0E38"/>
    <w:rsid w:val="008E1C54"/>
    <w:rsid w:val="008E7359"/>
    <w:rsid w:val="008F3DF8"/>
    <w:rsid w:val="008F56EF"/>
    <w:rsid w:val="009145A3"/>
    <w:rsid w:val="00930B36"/>
    <w:rsid w:val="009327BA"/>
    <w:rsid w:val="00954A01"/>
    <w:rsid w:val="009570AA"/>
    <w:rsid w:val="00960536"/>
    <w:rsid w:val="00967D98"/>
    <w:rsid w:val="00985DBD"/>
    <w:rsid w:val="009C59E6"/>
    <w:rsid w:val="009E1897"/>
    <w:rsid w:val="009F441A"/>
    <w:rsid w:val="009F7F6D"/>
    <w:rsid w:val="00A006B3"/>
    <w:rsid w:val="00A016DF"/>
    <w:rsid w:val="00A118E6"/>
    <w:rsid w:val="00A232F6"/>
    <w:rsid w:val="00A32008"/>
    <w:rsid w:val="00A40005"/>
    <w:rsid w:val="00A638D4"/>
    <w:rsid w:val="00A64C5F"/>
    <w:rsid w:val="00A72897"/>
    <w:rsid w:val="00A74089"/>
    <w:rsid w:val="00A755EE"/>
    <w:rsid w:val="00A77453"/>
    <w:rsid w:val="00A77519"/>
    <w:rsid w:val="00A849DC"/>
    <w:rsid w:val="00A94121"/>
    <w:rsid w:val="00AA14B5"/>
    <w:rsid w:val="00AB3B2B"/>
    <w:rsid w:val="00AC64BB"/>
    <w:rsid w:val="00AD45C7"/>
    <w:rsid w:val="00AD6BEE"/>
    <w:rsid w:val="00AE1227"/>
    <w:rsid w:val="00B022F2"/>
    <w:rsid w:val="00B047C3"/>
    <w:rsid w:val="00B11B46"/>
    <w:rsid w:val="00B249CC"/>
    <w:rsid w:val="00B25772"/>
    <w:rsid w:val="00B334DF"/>
    <w:rsid w:val="00B43359"/>
    <w:rsid w:val="00B44A92"/>
    <w:rsid w:val="00B6798E"/>
    <w:rsid w:val="00B7071E"/>
    <w:rsid w:val="00B709F0"/>
    <w:rsid w:val="00B7397F"/>
    <w:rsid w:val="00B82408"/>
    <w:rsid w:val="00B918F6"/>
    <w:rsid w:val="00B91EFA"/>
    <w:rsid w:val="00B94643"/>
    <w:rsid w:val="00BB4CF4"/>
    <w:rsid w:val="00BB5AC4"/>
    <w:rsid w:val="00BD310B"/>
    <w:rsid w:val="00BD7F47"/>
    <w:rsid w:val="00BE1EC3"/>
    <w:rsid w:val="00BE6632"/>
    <w:rsid w:val="00BF3A7F"/>
    <w:rsid w:val="00BF3EC5"/>
    <w:rsid w:val="00BF5003"/>
    <w:rsid w:val="00BF686C"/>
    <w:rsid w:val="00C017C4"/>
    <w:rsid w:val="00C3096A"/>
    <w:rsid w:val="00C51DBC"/>
    <w:rsid w:val="00C52117"/>
    <w:rsid w:val="00C65A51"/>
    <w:rsid w:val="00C73130"/>
    <w:rsid w:val="00C84661"/>
    <w:rsid w:val="00C918F6"/>
    <w:rsid w:val="00C967AC"/>
    <w:rsid w:val="00CA2228"/>
    <w:rsid w:val="00CB211E"/>
    <w:rsid w:val="00CD3BF7"/>
    <w:rsid w:val="00CE6528"/>
    <w:rsid w:val="00D00CB5"/>
    <w:rsid w:val="00D07B3E"/>
    <w:rsid w:val="00D10540"/>
    <w:rsid w:val="00D24E7F"/>
    <w:rsid w:val="00D426DC"/>
    <w:rsid w:val="00D436ED"/>
    <w:rsid w:val="00D44E4C"/>
    <w:rsid w:val="00D46340"/>
    <w:rsid w:val="00D56103"/>
    <w:rsid w:val="00D75169"/>
    <w:rsid w:val="00D8642D"/>
    <w:rsid w:val="00DA5DA0"/>
    <w:rsid w:val="00DA6C8A"/>
    <w:rsid w:val="00DC2B33"/>
    <w:rsid w:val="00DC5FDD"/>
    <w:rsid w:val="00DD0400"/>
    <w:rsid w:val="00DD308E"/>
    <w:rsid w:val="00DD349A"/>
    <w:rsid w:val="00DD3C0D"/>
    <w:rsid w:val="00DE76B2"/>
    <w:rsid w:val="00E114C9"/>
    <w:rsid w:val="00E12F1E"/>
    <w:rsid w:val="00E25472"/>
    <w:rsid w:val="00E265A1"/>
    <w:rsid w:val="00E7431D"/>
    <w:rsid w:val="00E87451"/>
    <w:rsid w:val="00E87786"/>
    <w:rsid w:val="00E92868"/>
    <w:rsid w:val="00E9454E"/>
    <w:rsid w:val="00E9701B"/>
    <w:rsid w:val="00E97E49"/>
    <w:rsid w:val="00EB0E10"/>
    <w:rsid w:val="00EC335A"/>
    <w:rsid w:val="00EC3934"/>
    <w:rsid w:val="00ED37AE"/>
    <w:rsid w:val="00ED5020"/>
    <w:rsid w:val="00EE0AEA"/>
    <w:rsid w:val="00EE3AEC"/>
    <w:rsid w:val="00EE43B3"/>
    <w:rsid w:val="00EF1E27"/>
    <w:rsid w:val="00EF4D13"/>
    <w:rsid w:val="00F0593B"/>
    <w:rsid w:val="00F23E7E"/>
    <w:rsid w:val="00F27E79"/>
    <w:rsid w:val="00F36852"/>
    <w:rsid w:val="00F41CD0"/>
    <w:rsid w:val="00F504D5"/>
    <w:rsid w:val="00F54C96"/>
    <w:rsid w:val="00F70E6B"/>
    <w:rsid w:val="00F90B0B"/>
    <w:rsid w:val="00FA5D12"/>
    <w:rsid w:val="00FB3166"/>
    <w:rsid w:val="00FB7627"/>
    <w:rsid w:val="00FC593D"/>
    <w:rsid w:val="00FD61C7"/>
    <w:rsid w:val="00FF02D7"/>
    <w:rsid w:val="00FF02EB"/>
    <w:rsid w:val="00FF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E089B2"/>
  <w15:chartTrackingRefBased/>
  <w15:docId w15:val="{B2EA70A5-E0E6-4B32-B307-8AB78C6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6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5"/>
    <w:pPr>
      <w:ind w:left="720"/>
      <w:contextualSpacing/>
    </w:pPr>
  </w:style>
  <w:style w:type="paragraph" w:styleId="Header">
    <w:name w:val="header"/>
    <w:basedOn w:val="Normal"/>
    <w:link w:val="HeaderChar"/>
    <w:uiPriority w:val="99"/>
    <w:unhideWhenUsed/>
    <w:rsid w:val="0069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00"/>
  </w:style>
  <w:style w:type="paragraph" w:styleId="Footer">
    <w:name w:val="footer"/>
    <w:basedOn w:val="Normal"/>
    <w:link w:val="FooterChar"/>
    <w:uiPriority w:val="99"/>
    <w:unhideWhenUsed/>
    <w:rsid w:val="0069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00"/>
  </w:style>
  <w:style w:type="paragraph" w:styleId="NoSpacing">
    <w:name w:val="No Spacing"/>
    <w:link w:val="NoSpacingChar"/>
    <w:uiPriority w:val="1"/>
    <w:qFormat/>
    <w:rsid w:val="00A006B3"/>
    <w:pPr>
      <w:spacing w:after="0" w:line="240" w:lineRule="auto"/>
    </w:pPr>
    <w:rPr>
      <w:rFonts w:eastAsiaTheme="minorEastAsia"/>
    </w:rPr>
  </w:style>
  <w:style w:type="character" w:customStyle="1" w:styleId="NoSpacingChar">
    <w:name w:val="No Spacing Char"/>
    <w:basedOn w:val="DefaultParagraphFont"/>
    <w:link w:val="NoSpacing"/>
    <w:uiPriority w:val="1"/>
    <w:rsid w:val="00A006B3"/>
    <w:rPr>
      <w:rFonts w:eastAsiaTheme="minorEastAsia"/>
    </w:rPr>
  </w:style>
  <w:style w:type="character" w:styleId="Hyperlink">
    <w:name w:val="Hyperlink"/>
    <w:basedOn w:val="DefaultParagraphFont"/>
    <w:uiPriority w:val="99"/>
    <w:unhideWhenUsed/>
    <w:rsid w:val="00352BED"/>
    <w:rPr>
      <w:color w:val="0563C1" w:themeColor="hyperlink"/>
      <w:u w:val="single"/>
    </w:rPr>
  </w:style>
  <w:style w:type="table" w:styleId="TableGrid">
    <w:name w:val="Table Grid"/>
    <w:basedOn w:val="TableNormal"/>
    <w:uiPriority w:val="39"/>
    <w:rsid w:val="00B2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C452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7E7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1">
    <w:name w:val="Grid Table 2 Accent 1"/>
    <w:basedOn w:val="TableNormal"/>
    <w:uiPriority w:val="47"/>
    <w:rsid w:val="00F27E7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56378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B946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4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947">
      <w:bodyDiv w:val="1"/>
      <w:marLeft w:val="0"/>
      <w:marRight w:val="0"/>
      <w:marTop w:val="0"/>
      <w:marBottom w:val="0"/>
      <w:divBdr>
        <w:top w:val="none" w:sz="0" w:space="0" w:color="auto"/>
        <w:left w:val="none" w:sz="0" w:space="0" w:color="auto"/>
        <w:bottom w:val="none" w:sz="0" w:space="0" w:color="auto"/>
        <w:right w:val="none" w:sz="0" w:space="0" w:color="auto"/>
      </w:divBdr>
    </w:div>
    <w:div w:id="33778853">
      <w:bodyDiv w:val="1"/>
      <w:marLeft w:val="0"/>
      <w:marRight w:val="0"/>
      <w:marTop w:val="0"/>
      <w:marBottom w:val="0"/>
      <w:divBdr>
        <w:top w:val="none" w:sz="0" w:space="0" w:color="auto"/>
        <w:left w:val="none" w:sz="0" w:space="0" w:color="auto"/>
        <w:bottom w:val="none" w:sz="0" w:space="0" w:color="auto"/>
        <w:right w:val="none" w:sz="0" w:space="0" w:color="auto"/>
      </w:divBdr>
    </w:div>
    <w:div w:id="34552131">
      <w:bodyDiv w:val="1"/>
      <w:marLeft w:val="0"/>
      <w:marRight w:val="0"/>
      <w:marTop w:val="0"/>
      <w:marBottom w:val="0"/>
      <w:divBdr>
        <w:top w:val="none" w:sz="0" w:space="0" w:color="auto"/>
        <w:left w:val="none" w:sz="0" w:space="0" w:color="auto"/>
        <w:bottom w:val="none" w:sz="0" w:space="0" w:color="auto"/>
        <w:right w:val="none" w:sz="0" w:space="0" w:color="auto"/>
      </w:divBdr>
    </w:div>
    <w:div w:id="251357043">
      <w:bodyDiv w:val="1"/>
      <w:marLeft w:val="0"/>
      <w:marRight w:val="0"/>
      <w:marTop w:val="0"/>
      <w:marBottom w:val="0"/>
      <w:divBdr>
        <w:top w:val="none" w:sz="0" w:space="0" w:color="auto"/>
        <w:left w:val="none" w:sz="0" w:space="0" w:color="auto"/>
        <w:bottom w:val="none" w:sz="0" w:space="0" w:color="auto"/>
        <w:right w:val="none" w:sz="0" w:space="0" w:color="auto"/>
      </w:divBdr>
    </w:div>
    <w:div w:id="270433981">
      <w:bodyDiv w:val="1"/>
      <w:marLeft w:val="0"/>
      <w:marRight w:val="0"/>
      <w:marTop w:val="0"/>
      <w:marBottom w:val="0"/>
      <w:divBdr>
        <w:top w:val="none" w:sz="0" w:space="0" w:color="auto"/>
        <w:left w:val="none" w:sz="0" w:space="0" w:color="auto"/>
        <w:bottom w:val="none" w:sz="0" w:space="0" w:color="auto"/>
        <w:right w:val="none" w:sz="0" w:space="0" w:color="auto"/>
      </w:divBdr>
    </w:div>
    <w:div w:id="314454401">
      <w:bodyDiv w:val="1"/>
      <w:marLeft w:val="0"/>
      <w:marRight w:val="0"/>
      <w:marTop w:val="0"/>
      <w:marBottom w:val="0"/>
      <w:divBdr>
        <w:top w:val="none" w:sz="0" w:space="0" w:color="auto"/>
        <w:left w:val="none" w:sz="0" w:space="0" w:color="auto"/>
        <w:bottom w:val="none" w:sz="0" w:space="0" w:color="auto"/>
        <w:right w:val="none" w:sz="0" w:space="0" w:color="auto"/>
      </w:divBdr>
    </w:div>
    <w:div w:id="426999408">
      <w:bodyDiv w:val="1"/>
      <w:marLeft w:val="0"/>
      <w:marRight w:val="0"/>
      <w:marTop w:val="0"/>
      <w:marBottom w:val="0"/>
      <w:divBdr>
        <w:top w:val="none" w:sz="0" w:space="0" w:color="auto"/>
        <w:left w:val="none" w:sz="0" w:space="0" w:color="auto"/>
        <w:bottom w:val="none" w:sz="0" w:space="0" w:color="auto"/>
        <w:right w:val="none" w:sz="0" w:space="0" w:color="auto"/>
      </w:divBdr>
    </w:div>
    <w:div w:id="479737845">
      <w:bodyDiv w:val="1"/>
      <w:marLeft w:val="0"/>
      <w:marRight w:val="0"/>
      <w:marTop w:val="0"/>
      <w:marBottom w:val="0"/>
      <w:divBdr>
        <w:top w:val="none" w:sz="0" w:space="0" w:color="auto"/>
        <w:left w:val="none" w:sz="0" w:space="0" w:color="auto"/>
        <w:bottom w:val="none" w:sz="0" w:space="0" w:color="auto"/>
        <w:right w:val="none" w:sz="0" w:space="0" w:color="auto"/>
      </w:divBdr>
    </w:div>
    <w:div w:id="548801609">
      <w:bodyDiv w:val="1"/>
      <w:marLeft w:val="0"/>
      <w:marRight w:val="0"/>
      <w:marTop w:val="0"/>
      <w:marBottom w:val="0"/>
      <w:divBdr>
        <w:top w:val="none" w:sz="0" w:space="0" w:color="auto"/>
        <w:left w:val="none" w:sz="0" w:space="0" w:color="auto"/>
        <w:bottom w:val="none" w:sz="0" w:space="0" w:color="auto"/>
        <w:right w:val="none" w:sz="0" w:space="0" w:color="auto"/>
      </w:divBdr>
    </w:div>
    <w:div w:id="675690355">
      <w:bodyDiv w:val="1"/>
      <w:marLeft w:val="0"/>
      <w:marRight w:val="0"/>
      <w:marTop w:val="0"/>
      <w:marBottom w:val="0"/>
      <w:divBdr>
        <w:top w:val="none" w:sz="0" w:space="0" w:color="auto"/>
        <w:left w:val="none" w:sz="0" w:space="0" w:color="auto"/>
        <w:bottom w:val="none" w:sz="0" w:space="0" w:color="auto"/>
        <w:right w:val="none" w:sz="0" w:space="0" w:color="auto"/>
      </w:divBdr>
    </w:div>
    <w:div w:id="846407437">
      <w:bodyDiv w:val="1"/>
      <w:marLeft w:val="0"/>
      <w:marRight w:val="0"/>
      <w:marTop w:val="0"/>
      <w:marBottom w:val="0"/>
      <w:divBdr>
        <w:top w:val="none" w:sz="0" w:space="0" w:color="auto"/>
        <w:left w:val="none" w:sz="0" w:space="0" w:color="auto"/>
        <w:bottom w:val="none" w:sz="0" w:space="0" w:color="auto"/>
        <w:right w:val="none" w:sz="0" w:space="0" w:color="auto"/>
      </w:divBdr>
    </w:div>
    <w:div w:id="989677188">
      <w:bodyDiv w:val="1"/>
      <w:marLeft w:val="0"/>
      <w:marRight w:val="0"/>
      <w:marTop w:val="0"/>
      <w:marBottom w:val="0"/>
      <w:divBdr>
        <w:top w:val="none" w:sz="0" w:space="0" w:color="auto"/>
        <w:left w:val="none" w:sz="0" w:space="0" w:color="auto"/>
        <w:bottom w:val="none" w:sz="0" w:space="0" w:color="auto"/>
        <w:right w:val="none" w:sz="0" w:space="0" w:color="auto"/>
      </w:divBdr>
    </w:div>
    <w:div w:id="1012992558">
      <w:bodyDiv w:val="1"/>
      <w:marLeft w:val="0"/>
      <w:marRight w:val="0"/>
      <w:marTop w:val="0"/>
      <w:marBottom w:val="0"/>
      <w:divBdr>
        <w:top w:val="none" w:sz="0" w:space="0" w:color="auto"/>
        <w:left w:val="none" w:sz="0" w:space="0" w:color="auto"/>
        <w:bottom w:val="none" w:sz="0" w:space="0" w:color="auto"/>
        <w:right w:val="none" w:sz="0" w:space="0" w:color="auto"/>
      </w:divBdr>
    </w:div>
    <w:div w:id="1159148816">
      <w:bodyDiv w:val="1"/>
      <w:marLeft w:val="0"/>
      <w:marRight w:val="0"/>
      <w:marTop w:val="0"/>
      <w:marBottom w:val="0"/>
      <w:divBdr>
        <w:top w:val="none" w:sz="0" w:space="0" w:color="auto"/>
        <w:left w:val="none" w:sz="0" w:space="0" w:color="auto"/>
        <w:bottom w:val="none" w:sz="0" w:space="0" w:color="auto"/>
        <w:right w:val="none" w:sz="0" w:space="0" w:color="auto"/>
      </w:divBdr>
    </w:div>
    <w:div w:id="1376419828">
      <w:bodyDiv w:val="1"/>
      <w:marLeft w:val="0"/>
      <w:marRight w:val="0"/>
      <w:marTop w:val="0"/>
      <w:marBottom w:val="0"/>
      <w:divBdr>
        <w:top w:val="none" w:sz="0" w:space="0" w:color="auto"/>
        <w:left w:val="none" w:sz="0" w:space="0" w:color="auto"/>
        <w:bottom w:val="none" w:sz="0" w:space="0" w:color="auto"/>
        <w:right w:val="none" w:sz="0" w:space="0" w:color="auto"/>
      </w:divBdr>
    </w:div>
    <w:div w:id="1447383191">
      <w:bodyDiv w:val="1"/>
      <w:marLeft w:val="0"/>
      <w:marRight w:val="0"/>
      <w:marTop w:val="0"/>
      <w:marBottom w:val="0"/>
      <w:divBdr>
        <w:top w:val="none" w:sz="0" w:space="0" w:color="auto"/>
        <w:left w:val="none" w:sz="0" w:space="0" w:color="auto"/>
        <w:bottom w:val="none" w:sz="0" w:space="0" w:color="auto"/>
        <w:right w:val="none" w:sz="0" w:space="0" w:color="auto"/>
      </w:divBdr>
    </w:div>
    <w:div w:id="1459836247">
      <w:bodyDiv w:val="1"/>
      <w:marLeft w:val="0"/>
      <w:marRight w:val="0"/>
      <w:marTop w:val="0"/>
      <w:marBottom w:val="0"/>
      <w:divBdr>
        <w:top w:val="none" w:sz="0" w:space="0" w:color="auto"/>
        <w:left w:val="none" w:sz="0" w:space="0" w:color="auto"/>
        <w:bottom w:val="none" w:sz="0" w:space="0" w:color="auto"/>
        <w:right w:val="none" w:sz="0" w:space="0" w:color="auto"/>
      </w:divBdr>
    </w:div>
    <w:div w:id="1660500292">
      <w:bodyDiv w:val="1"/>
      <w:marLeft w:val="0"/>
      <w:marRight w:val="0"/>
      <w:marTop w:val="0"/>
      <w:marBottom w:val="0"/>
      <w:divBdr>
        <w:top w:val="none" w:sz="0" w:space="0" w:color="auto"/>
        <w:left w:val="none" w:sz="0" w:space="0" w:color="auto"/>
        <w:bottom w:val="none" w:sz="0" w:space="0" w:color="auto"/>
        <w:right w:val="none" w:sz="0" w:space="0" w:color="auto"/>
      </w:divBdr>
    </w:div>
    <w:div w:id="1696878794">
      <w:bodyDiv w:val="1"/>
      <w:marLeft w:val="0"/>
      <w:marRight w:val="0"/>
      <w:marTop w:val="0"/>
      <w:marBottom w:val="0"/>
      <w:divBdr>
        <w:top w:val="none" w:sz="0" w:space="0" w:color="auto"/>
        <w:left w:val="none" w:sz="0" w:space="0" w:color="auto"/>
        <w:bottom w:val="none" w:sz="0" w:space="0" w:color="auto"/>
        <w:right w:val="none" w:sz="0" w:space="0" w:color="auto"/>
      </w:divBdr>
    </w:div>
    <w:div w:id="1705984215">
      <w:bodyDiv w:val="1"/>
      <w:marLeft w:val="0"/>
      <w:marRight w:val="0"/>
      <w:marTop w:val="0"/>
      <w:marBottom w:val="0"/>
      <w:divBdr>
        <w:top w:val="none" w:sz="0" w:space="0" w:color="auto"/>
        <w:left w:val="none" w:sz="0" w:space="0" w:color="auto"/>
        <w:bottom w:val="none" w:sz="0" w:space="0" w:color="auto"/>
        <w:right w:val="none" w:sz="0" w:space="0" w:color="auto"/>
      </w:divBdr>
    </w:div>
    <w:div w:id="19935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A52346AF24EA69AC535C15FBCEFC2"/>
        <w:category>
          <w:name w:val="General"/>
          <w:gallery w:val="placeholder"/>
        </w:category>
        <w:types>
          <w:type w:val="bbPlcHdr"/>
        </w:types>
        <w:behaviors>
          <w:behavior w:val="content"/>
        </w:behaviors>
        <w:guid w:val="{6B64BBA5-0B9B-452A-B909-C3BF7A864007}"/>
      </w:docPartPr>
      <w:docPartBody>
        <w:p w:rsidR="00E311C0" w:rsidRDefault="00643A8F" w:rsidP="00643A8F">
          <w:pPr>
            <w:pStyle w:val="A60A52346AF24EA69AC535C15FBCEFC2"/>
          </w:pPr>
          <w:r>
            <w:rPr>
              <w:caps/>
              <w:color w:val="FFFFFF" w:themeColor="background1"/>
              <w:sz w:val="18"/>
              <w:szCs w:val="18"/>
            </w:rPr>
            <w:t>[Document title]</w:t>
          </w:r>
        </w:p>
      </w:docPartBody>
    </w:docPart>
    <w:docPart>
      <w:docPartPr>
        <w:name w:val="029673F2A22F433D89F7E2F7284F6FB6"/>
        <w:category>
          <w:name w:val="General"/>
          <w:gallery w:val="placeholder"/>
        </w:category>
        <w:types>
          <w:type w:val="bbPlcHdr"/>
        </w:types>
        <w:behaviors>
          <w:behavior w:val="content"/>
        </w:behaviors>
        <w:guid w:val="{8EAFEBAA-CA69-4F34-A3FB-3F403C3C1A40}"/>
      </w:docPartPr>
      <w:docPartBody>
        <w:p w:rsidR="00E311C0" w:rsidRDefault="00643A8F" w:rsidP="00643A8F">
          <w:pPr>
            <w:pStyle w:val="029673F2A22F433D89F7E2F7284F6F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02"/>
    <w:rsid w:val="000A1E8E"/>
    <w:rsid w:val="0017038F"/>
    <w:rsid w:val="00194392"/>
    <w:rsid w:val="001C11A8"/>
    <w:rsid w:val="001C74AB"/>
    <w:rsid w:val="001D5129"/>
    <w:rsid w:val="0023414B"/>
    <w:rsid w:val="00350F03"/>
    <w:rsid w:val="003F105B"/>
    <w:rsid w:val="003F13F9"/>
    <w:rsid w:val="005312EB"/>
    <w:rsid w:val="005A2702"/>
    <w:rsid w:val="005D4D93"/>
    <w:rsid w:val="005D6CDD"/>
    <w:rsid w:val="005E4708"/>
    <w:rsid w:val="0062278E"/>
    <w:rsid w:val="00643A8F"/>
    <w:rsid w:val="00647EDA"/>
    <w:rsid w:val="00675366"/>
    <w:rsid w:val="006F050F"/>
    <w:rsid w:val="007A610F"/>
    <w:rsid w:val="007E31ED"/>
    <w:rsid w:val="007F5E65"/>
    <w:rsid w:val="008B28B2"/>
    <w:rsid w:val="008F34CF"/>
    <w:rsid w:val="009008F3"/>
    <w:rsid w:val="009145A3"/>
    <w:rsid w:val="00965EF2"/>
    <w:rsid w:val="00966CEA"/>
    <w:rsid w:val="00A221A4"/>
    <w:rsid w:val="00AF4BD8"/>
    <w:rsid w:val="00B2485B"/>
    <w:rsid w:val="00C64680"/>
    <w:rsid w:val="00D44E4C"/>
    <w:rsid w:val="00E00B52"/>
    <w:rsid w:val="00E12C63"/>
    <w:rsid w:val="00E311C0"/>
    <w:rsid w:val="00E31973"/>
    <w:rsid w:val="00EF20DE"/>
    <w:rsid w:val="00F0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02"/>
    <w:rPr>
      <w:color w:val="808080"/>
    </w:rPr>
  </w:style>
  <w:style w:type="paragraph" w:customStyle="1" w:styleId="A60A52346AF24EA69AC535C15FBCEFC2">
    <w:name w:val="A60A52346AF24EA69AC535C15FBCEFC2"/>
    <w:rsid w:val="00643A8F"/>
  </w:style>
  <w:style w:type="paragraph" w:customStyle="1" w:styleId="029673F2A22F433D89F7E2F7284F6FB6">
    <w:name w:val="029673F2A22F433D89F7E2F7284F6FB6"/>
    <w:rsid w:val="0064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F28D2-6BD4-4773-8D5A-077F6D5F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WIN-SN-TNH-M-M</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WIN-SN-TNH-M-M</dc:title>
  <dc:subject/>
  <dc:creator>AUGMATIC TECHNOLOGES PVT.LTD.</dc:creator>
  <cp:keywords/>
  <dc:description/>
  <cp:lastModifiedBy>Lenovo</cp:lastModifiedBy>
  <cp:revision>5</cp:revision>
  <dcterms:created xsi:type="dcterms:W3CDTF">2025-01-24T05:19:00Z</dcterms:created>
  <dcterms:modified xsi:type="dcterms:W3CDTF">2025-01-27T11:37:00Z</dcterms:modified>
</cp:coreProperties>
</file>