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D76C" w14:textId="0717C2DA" w:rsidR="009C5A68" w:rsidRDefault="00630CD4">
      <w:pPr>
        <w:tabs>
          <w:tab w:val="left" w:pos="7701"/>
        </w:tabs>
      </w:pPr>
      <w:r>
        <w:rPr>
          <w:rFonts w:hint="eastAsia"/>
        </w:rPr>
        <w:tab/>
      </w:r>
    </w:p>
    <w:tbl>
      <w:tblPr>
        <w:tblpPr w:leftFromText="180" w:rightFromText="180" w:vertAnchor="text" w:horzAnchor="margin" w:tblpXSpec="right" w:tblpY="18"/>
        <w:tblW w:w="2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10"/>
      </w:tblGrid>
      <w:tr w:rsidR="009C5A68" w14:paraId="30577389" w14:textId="77777777">
        <w:trPr>
          <w:trHeight w:val="668"/>
        </w:trPr>
        <w:tc>
          <w:tcPr>
            <w:tcW w:w="850" w:type="dxa"/>
            <w:vAlign w:val="center"/>
          </w:tcPr>
          <w:p w14:paraId="3B9E3562" w14:textId="77777777" w:rsidR="009C5A68" w:rsidRDefault="00630CD4">
            <w:pPr>
              <w:jc w:val="center"/>
              <w:rPr>
                <w:rFonts w:ascii="宋体" w:hAnsi="宋体" w:hint="eastAsia"/>
                <w:b/>
                <w:bCs/>
              </w:rPr>
            </w:pPr>
            <w:r>
              <w:rPr>
                <w:rFonts w:ascii="宋体" w:hAnsi="宋体" w:hint="eastAsia"/>
                <w:b/>
                <w:bCs/>
              </w:rPr>
              <w:t>成绩</w:t>
            </w:r>
          </w:p>
        </w:tc>
        <w:tc>
          <w:tcPr>
            <w:tcW w:w="1210" w:type="dxa"/>
            <w:vAlign w:val="center"/>
          </w:tcPr>
          <w:p w14:paraId="3F72C0B3" w14:textId="77777777" w:rsidR="009C5A68" w:rsidRDefault="009C5A68">
            <w:pPr>
              <w:jc w:val="center"/>
              <w:rPr>
                <w:rFonts w:ascii="宋体" w:hAnsi="宋体" w:hint="eastAsia"/>
                <w:b/>
                <w:bCs/>
              </w:rPr>
            </w:pPr>
          </w:p>
        </w:tc>
      </w:tr>
    </w:tbl>
    <w:p w14:paraId="25F826D0" w14:textId="77777777" w:rsidR="009C5A68" w:rsidRDefault="009C5A68">
      <w:pPr>
        <w:tabs>
          <w:tab w:val="left" w:pos="7701"/>
        </w:tabs>
      </w:pPr>
    </w:p>
    <w:p w14:paraId="3BF5BD73" w14:textId="77777777" w:rsidR="009C5A68" w:rsidRDefault="009C5A68"/>
    <w:p w14:paraId="5D71ADFB" w14:textId="77777777" w:rsidR="009C5A68" w:rsidRDefault="009C5A68"/>
    <w:p w14:paraId="6D2C61C7" w14:textId="4B302F1A" w:rsidR="009C5A68" w:rsidRDefault="000F720E">
      <w:pPr>
        <w:jc w:val="center"/>
        <w:rPr>
          <w:b/>
          <w:bCs/>
          <w:sz w:val="52"/>
          <w:szCs w:val="52"/>
        </w:rPr>
      </w:pPr>
      <w:r>
        <w:rPr>
          <w:rFonts w:hint="eastAsia"/>
          <w:b/>
          <w:bCs/>
          <w:sz w:val="52"/>
          <w:szCs w:val="52"/>
        </w:rPr>
        <w:t>XXXXXX</w:t>
      </w:r>
      <w:r w:rsidR="00630CD4">
        <w:rPr>
          <w:rFonts w:hint="eastAsia"/>
          <w:b/>
          <w:bCs/>
          <w:sz w:val="52"/>
          <w:szCs w:val="52"/>
        </w:rPr>
        <w:t>实验报告</w:t>
      </w:r>
    </w:p>
    <w:p w14:paraId="5AB00933" w14:textId="77777777" w:rsidR="009C5A68" w:rsidRDefault="00630CD4">
      <w:pPr>
        <w:jc w:val="center"/>
        <w:rPr>
          <w:b/>
          <w:bCs/>
          <w:sz w:val="32"/>
          <w:szCs w:val="44"/>
        </w:rPr>
      </w:pPr>
      <w:r>
        <w:rPr>
          <w:rFonts w:hint="eastAsia"/>
          <w:b/>
          <w:bCs/>
          <w:sz w:val="32"/>
          <w:szCs w:val="44"/>
        </w:rPr>
        <w:t>（软件仿真性实验）</w:t>
      </w:r>
    </w:p>
    <w:p w14:paraId="2E5DD7C0" w14:textId="77777777" w:rsidR="009C5A68" w:rsidRDefault="009C5A68">
      <w:pPr>
        <w:jc w:val="center"/>
        <w:rPr>
          <w:b/>
          <w:bCs/>
          <w:szCs w:val="52"/>
        </w:rPr>
      </w:pPr>
    </w:p>
    <w:p w14:paraId="612A9BA4" w14:textId="219043E5" w:rsidR="009C5A68" w:rsidRDefault="00630CD4">
      <w:pPr>
        <w:rPr>
          <w:sz w:val="28"/>
          <w:szCs w:val="32"/>
        </w:rPr>
      </w:pPr>
      <w:r>
        <w:rPr>
          <w:noProof/>
          <w:sz w:val="40"/>
        </w:rPr>
        <mc:AlternateContent>
          <mc:Choice Requires="wps">
            <w:drawing>
              <wp:anchor distT="0" distB="0" distL="114300" distR="114300" simplePos="0" relativeHeight="251667456" behindDoc="1" locked="0" layoutInCell="1" allowOverlap="1" wp14:anchorId="09ADA4D5" wp14:editId="659926F0">
                <wp:simplePos x="0" y="0"/>
                <wp:positionH relativeFrom="column">
                  <wp:posOffset>0</wp:posOffset>
                </wp:positionH>
                <wp:positionV relativeFrom="paragraph">
                  <wp:posOffset>466725</wp:posOffset>
                </wp:positionV>
                <wp:extent cx="6250305" cy="3810"/>
                <wp:effectExtent l="0" t="9525" r="17145" b="15240"/>
                <wp:wrapTight wrapText="bothSides">
                  <wp:wrapPolygon edited="0">
                    <wp:start x="0" y="0"/>
                    <wp:lineTo x="0" y="21600"/>
                    <wp:lineTo x="21600" y="21600"/>
                    <wp:lineTo x="21600" y="0"/>
                    <wp:lineTo x="0" y="0"/>
                  </wp:wrapPolygon>
                </wp:wrapTight>
                <wp:docPr id="9" name="直接连接符 9"/>
                <wp:cNvGraphicFramePr/>
                <a:graphic xmlns:a="http://schemas.openxmlformats.org/drawingml/2006/main">
                  <a:graphicData uri="http://schemas.microsoft.com/office/word/2010/wordprocessingShape">
                    <wps:wsp>
                      <wps:cNvCnPr/>
                      <wps:spPr>
                        <a:xfrm flipV="1">
                          <a:off x="0" y="0"/>
                          <a:ext cx="6250305" cy="38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9182AFA" id="直接连接符 9" o:spid="_x0000_s1026" style="position:absolute;left:0;text-align:left;flip:y;z-index:-251649024;visibility:visible;mso-wrap-style:square;mso-wrap-distance-left:9pt;mso-wrap-distance-top:0;mso-wrap-distance-right:9pt;mso-wrap-distance-bottom:0;mso-position-horizontal:absolute;mso-position-horizontal-relative:text;mso-position-vertical:absolute;mso-position-vertical-relative:text" from="0,36.75pt" to="492.1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" strokecolor="black [3200]" strokeweight="1.5pt">
                <v:stroke joinstyle="miter"/>
                <w10:wrap type="tight"/>
              </v:line>
            </w:pict>
          </mc:Fallback>
        </mc:AlternateContent>
      </w:r>
      <w:r>
        <w:rPr>
          <w:rFonts w:hint="eastAsia"/>
          <w:sz w:val="28"/>
          <w:szCs w:val="32"/>
        </w:rPr>
        <w:t>班级：</w:t>
      </w:r>
      <w:r w:rsidR="000F720E">
        <w:rPr>
          <w:rFonts w:hint="eastAsia"/>
          <w:sz w:val="28"/>
          <w:szCs w:val="32"/>
        </w:rPr>
        <w:t>XXXXXX</w:t>
      </w:r>
      <w:r>
        <w:rPr>
          <w:sz w:val="28"/>
          <w:szCs w:val="32"/>
        </w:rPr>
        <w:t xml:space="preserve">  </w:t>
      </w:r>
      <w:r w:rsidR="00093295">
        <w:rPr>
          <w:rFonts w:hint="eastAsia"/>
          <w:sz w:val="28"/>
          <w:szCs w:val="32"/>
        </w:rPr>
        <w:t xml:space="preserve">     </w:t>
      </w:r>
      <w:r>
        <w:rPr>
          <w:rFonts w:hint="eastAsia"/>
          <w:sz w:val="28"/>
          <w:szCs w:val="32"/>
        </w:rPr>
        <w:t>学号</w:t>
      </w:r>
      <w:r w:rsidR="00077A56">
        <w:rPr>
          <w:rFonts w:hint="eastAsia"/>
          <w:sz w:val="28"/>
          <w:szCs w:val="32"/>
        </w:rPr>
        <w:t>：</w:t>
      </w:r>
      <w:r>
        <w:rPr>
          <w:rFonts w:hint="eastAsia"/>
          <w:sz w:val="28"/>
          <w:szCs w:val="32"/>
        </w:rPr>
        <w:t xml:space="preserve"> </w:t>
      </w:r>
      <w:r w:rsidR="00077A56">
        <w:rPr>
          <w:rFonts w:hint="eastAsia"/>
          <w:sz w:val="28"/>
          <w:szCs w:val="32"/>
        </w:rPr>
        <w:t>2</w:t>
      </w:r>
      <w:r w:rsidR="000F720E">
        <w:rPr>
          <w:rFonts w:hint="eastAsia"/>
          <w:sz w:val="28"/>
          <w:szCs w:val="32"/>
        </w:rPr>
        <w:t>XXXXX</w:t>
      </w:r>
      <w:r>
        <w:rPr>
          <w:rFonts w:hint="eastAsia"/>
          <w:sz w:val="28"/>
          <w:szCs w:val="32"/>
        </w:rPr>
        <w:t xml:space="preserve">    </w:t>
      </w:r>
      <w:r w:rsidR="007A17C8">
        <w:rPr>
          <w:rFonts w:hint="eastAsia"/>
          <w:sz w:val="28"/>
          <w:szCs w:val="32"/>
        </w:rPr>
        <w:t xml:space="preserve"> </w:t>
      </w:r>
      <w:r>
        <w:rPr>
          <w:rFonts w:hint="eastAsia"/>
          <w:sz w:val="28"/>
          <w:szCs w:val="32"/>
        </w:rPr>
        <w:t xml:space="preserve"> </w:t>
      </w:r>
      <w:r>
        <w:rPr>
          <w:rFonts w:hint="eastAsia"/>
          <w:sz w:val="28"/>
          <w:szCs w:val="32"/>
        </w:rPr>
        <w:t>学生姓名：</w:t>
      </w:r>
      <w:r>
        <w:rPr>
          <w:rFonts w:hint="eastAsia"/>
          <w:sz w:val="32"/>
          <w:szCs w:val="36"/>
        </w:rPr>
        <w:t xml:space="preserve"> </w:t>
      </w:r>
      <w:r w:rsidR="000F720E">
        <w:rPr>
          <w:rFonts w:hint="eastAsia"/>
          <w:sz w:val="32"/>
          <w:szCs w:val="36"/>
        </w:rPr>
        <w:t>XXXXXX</w:t>
      </w:r>
    </w:p>
    <w:p w14:paraId="3AA1D9F1" w14:textId="2CDF150E" w:rsidR="009C5A68" w:rsidRPr="00077A56" w:rsidRDefault="00093295">
      <w:pPr>
        <w:spacing w:beforeLines="100" w:before="312"/>
        <w:jc w:val="center"/>
        <w:rPr>
          <w:b/>
          <w:bCs/>
          <w:sz w:val="36"/>
          <w:szCs w:val="44"/>
        </w:rPr>
      </w:pPr>
      <w:r w:rsidRPr="00077A56">
        <w:rPr>
          <w:rFonts w:hint="eastAsia"/>
          <w:b/>
          <w:bCs/>
          <w:sz w:val="36"/>
          <w:szCs w:val="44"/>
        </w:rPr>
        <w:t>实验</w:t>
      </w:r>
      <w:r w:rsidR="000F720E">
        <w:rPr>
          <w:rFonts w:hint="eastAsia"/>
          <w:b/>
          <w:bCs/>
          <w:sz w:val="36"/>
          <w:szCs w:val="44"/>
        </w:rPr>
        <w:t>XXX</w:t>
      </w:r>
      <w:r w:rsidRPr="00077A56">
        <w:rPr>
          <w:rFonts w:hint="eastAsia"/>
          <w:b/>
          <w:bCs/>
          <w:sz w:val="36"/>
          <w:szCs w:val="44"/>
        </w:rPr>
        <w:t>：</w:t>
      </w:r>
      <w:r w:rsidR="00630CD4" w:rsidRPr="00077A56">
        <w:rPr>
          <w:rFonts w:hint="eastAsia"/>
          <w:b/>
          <w:bCs/>
          <w:sz w:val="36"/>
          <w:szCs w:val="44"/>
        </w:rPr>
        <w:t>数据采集与显示实验</w:t>
      </w:r>
    </w:p>
    <w:p w14:paraId="6E32B396" w14:textId="77777777" w:rsidR="009C5A68" w:rsidRPr="00077A56" w:rsidRDefault="00630CD4">
      <w:pPr>
        <w:numPr>
          <w:ilvl w:val="0"/>
          <w:numId w:val="1"/>
        </w:numPr>
        <w:ind w:firstLine="0"/>
        <w:rPr>
          <w:rFonts w:ascii="黑体" w:eastAsia="黑体" w:hAnsi="黑体" w:hint="eastAsia"/>
          <w:sz w:val="32"/>
          <w:szCs w:val="36"/>
        </w:rPr>
      </w:pPr>
      <w:r w:rsidRPr="00077A56">
        <w:rPr>
          <w:rFonts w:ascii="黑体" w:eastAsia="黑体" w:hAnsi="黑体" w:hint="eastAsia"/>
          <w:sz w:val="32"/>
          <w:szCs w:val="36"/>
        </w:rPr>
        <w:t>实验目的</w:t>
      </w:r>
    </w:p>
    <w:p w14:paraId="2A2074CF" w14:textId="77777777" w:rsidR="009C5A68" w:rsidRPr="00077A56" w:rsidRDefault="00630CD4">
      <w:pPr>
        <w:spacing w:line="360" w:lineRule="auto"/>
        <w:ind w:firstLineChars="200" w:firstLine="480"/>
        <w:jc w:val="left"/>
        <w:rPr>
          <w:rFonts w:asciiTheme="minorEastAsia" w:hAnsiTheme="minorEastAsia" w:cstheme="minorEastAsia" w:hint="eastAsia"/>
          <w:color w:val="000000" w:themeColor="text1"/>
          <w:sz w:val="24"/>
          <w:szCs w:val="32"/>
        </w:rPr>
      </w:pPr>
      <w:r w:rsidRPr="00077A56">
        <w:rPr>
          <w:rFonts w:asciiTheme="minorEastAsia" w:hAnsiTheme="minorEastAsia" w:cstheme="minorEastAsia" w:hint="eastAsia"/>
          <w:color w:val="000000" w:themeColor="text1"/>
          <w:sz w:val="24"/>
          <w:szCs w:val="32"/>
        </w:rPr>
        <w:t>1．学习并掌握图表和图形的使用，理解它们的区别；</w:t>
      </w:r>
    </w:p>
    <w:p w14:paraId="3A2DF1A8" w14:textId="77777777" w:rsidR="009C5A68" w:rsidRPr="00077A56" w:rsidRDefault="00630CD4">
      <w:pPr>
        <w:spacing w:line="360" w:lineRule="auto"/>
        <w:ind w:firstLineChars="200" w:firstLine="480"/>
        <w:jc w:val="left"/>
        <w:rPr>
          <w:rFonts w:ascii="Times New Roman" w:hAnsi="Times New Roman" w:cs="Times New Roman"/>
          <w:color w:val="000000" w:themeColor="text1"/>
          <w:sz w:val="24"/>
          <w:szCs w:val="32"/>
        </w:rPr>
      </w:pPr>
      <w:r w:rsidRPr="00077A56">
        <w:rPr>
          <w:rFonts w:asciiTheme="minorEastAsia" w:hAnsiTheme="minorEastAsia" w:cstheme="minorEastAsia" w:hint="eastAsia"/>
          <w:color w:val="000000" w:themeColor="text1"/>
          <w:sz w:val="24"/>
          <w:szCs w:val="32"/>
        </w:rPr>
        <w:t>2．掌握</w:t>
      </w:r>
      <w:r w:rsidRPr="00077A56">
        <w:rPr>
          <w:rFonts w:ascii="Times New Roman" w:hAnsi="Times New Roman" w:cs="Times New Roman"/>
          <w:color w:val="000000" w:themeColor="text1"/>
          <w:sz w:val="24"/>
          <w:szCs w:val="32"/>
        </w:rPr>
        <w:t>Express</w:t>
      </w:r>
      <w:r w:rsidR="00DD2ECE" w:rsidRPr="00077A56">
        <w:rPr>
          <w:rFonts w:ascii="Times New Roman" w:hAnsi="Times New Roman" w:cs="Times New Roman"/>
          <w:color w:val="000000" w:themeColor="text1"/>
          <w:sz w:val="24"/>
          <w:szCs w:val="32"/>
        </w:rPr>
        <w:t xml:space="preserve"> VI</w:t>
      </w:r>
      <w:r w:rsidRPr="00077A56">
        <w:rPr>
          <w:rFonts w:ascii="Times New Roman" w:hAnsi="Times New Roman" w:cs="Times New Roman"/>
          <w:color w:val="000000" w:themeColor="text1"/>
          <w:sz w:val="24"/>
          <w:szCs w:val="32"/>
        </w:rPr>
        <w:t>技术来快速简便地搭建专业的测试系统；</w:t>
      </w:r>
    </w:p>
    <w:p w14:paraId="02D95B18" w14:textId="43508FD4" w:rsidR="009C5A68" w:rsidRPr="00077A56" w:rsidRDefault="00630CD4" w:rsidP="00077A56">
      <w:pPr>
        <w:spacing w:line="360" w:lineRule="auto"/>
        <w:ind w:firstLineChars="200" w:firstLine="480"/>
        <w:rPr>
          <w:rFonts w:ascii="Times New Roman" w:hAnsi="Times New Roman" w:cs="Times New Roman"/>
          <w:color w:val="000000" w:themeColor="text1"/>
          <w:sz w:val="24"/>
          <w:szCs w:val="32"/>
        </w:rPr>
      </w:pPr>
      <w:r w:rsidRPr="00077A56">
        <w:rPr>
          <w:rFonts w:ascii="Times New Roman" w:hAnsi="Times New Roman" w:cs="Times New Roman"/>
          <w:color w:val="000000" w:themeColor="text1"/>
          <w:sz w:val="24"/>
          <w:szCs w:val="32"/>
        </w:rPr>
        <w:t>3</w:t>
      </w:r>
      <w:r w:rsidRPr="00077A56">
        <w:rPr>
          <w:rFonts w:ascii="Times New Roman" w:hAnsi="Times New Roman" w:cs="Times New Roman"/>
          <w:color w:val="000000" w:themeColor="text1"/>
          <w:sz w:val="24"/>
          <w:szCs w:val="32"/>
        </w:rPr>
        <w:t>．学习并掌握</w:t>
      </w:r>
      <w:r w:rsidRPr="00077A56">
        <w:rPr>
          <w:rFonts w:ascii="Times New Roman" w:hAnsi="Times New Roman" w:cs="Times New Roman"/>
          <w:color w:val="000000" w:themeColor="text1"/>
          <w:sz w:val="24"/>
        </w:rPr>
        <w:t>LabVIEW</w:t>
      </w:r>
      <w:r w:rsidRPr="00077A56">
        <w:rPr>
          <w:rFonts w:ascii="Times New Roman" w:hAnsi="Times New Roman" w:cs="Times New Roman"/>
          <w:color w:val="000000" w:themeColor="text1"/>
          <w:sz w:val="24"/>
        </w:rPr>
        <w:t>中的</w:t>
      </w:r>
      <w:r w:rsidRPr="00077A56">
        <w:rPr>
          <w:rFonts w:ascii="Times New Roman" w:hAnsi="Times New Roman" w:cs="Times New Roman"/>
          <w:color w:val="000000" w:themeColor="text1"/>
          <w:sz w:val="24"/>
          <w:szCs w:val="32"/>
        </w:rPr>
        <w:t>文件</w:t>
      </w:r>
      <w:r w:rsidRPr="00077A56">
        <w:rPr>
          <w:rFonts w:ascii="Times New Roman" w:hAnsi="Times New Roman" w:cs="Times New Roman"/>
          <w:color w:val="000000" w:themeColor="text1"/>
          <w:sz w:val="24"/>
          <w:szCs w:val="32"/>
        </w:rPr>
        <w:t>I/O</w:t>
      </w:r>
      <w:r w:rsidRPr="00077A56">
        <w:rPr>
          <w:rFonts w:ascii="Times New Roman" w:hAnsi="Times New Roman" w:cs="Times New Roman"/>
          <w:color w:val="000000" w:themeColor="text1"/>
          <w:sz w:val="24"/>
          <w:szCs w:val="32"/>
        </w:rPr>
        <w:t>操作。</w:t>
      </w:r>
    </w:p>
    <w:p w14:paraId="67886BC0" w14:textId="77777777" w:rsidR="009C5A68" w:rsidRPr="00077A56" w:rsidRDefault="00630CD4">
      <w:pPr>
        <w:numPr>
          <w:ilvl w:val="0"/>
          <w:numId w:val="1"/>
        </w:numPr>
        <w:ind w:firstLine="0"/>
        <w:rPr>
          <w:rFonts w:ascii="黑体" w:eastAsia="黑体" w:hAnsi="黑体" w:hint="eastAsia"/>
          <w:sz w:val="32"/>
          <w:szCs w:val="36"/>
        </w:rPr>
      </w:pPr>
      <w:r w:rsidRPr="00077A56">
        <w:rPr>
          <w:rFonts w:ascii="黑体" w:eastAsia="黑体" w:hAnsi="黑体" w:hint="eastAsia"/>
          <w:sz w:val="32"/>
          <w:szCs w:val="36"/>
        </w:rPr>
        <w:t>实验仪器及器件</w:t>
      </w:r>
    </w:p>
    <w:p w14:paraId="779AA241" w14:textId="77777777" w:rsidR="009C5A68" w:rsidRPr="00077A56" w:rsidRDefault="00630CD4">
      <w:pPr>
        <w:rPr>
          <w:rFonts w:asciiTheme="minorEastAsia" w:hAnsiTheme="minorEastAsia" w:cstheme="minorEastAsia" w:hint="eastAsia"/>
          <w:sz w:val="24"/>
        </w:rPr>
      </w:pPr>
      <w:r w:rsidRPr="00077A56">
        <w:rPr>
          <w:rFonts w:asciiTheme="minorEastAsia" w:hAnsiTheme="minorEastAsia" w:cstheme="minorEastAsia" w:hint="eastAsia"/>
          <w:sz w:val="24"/>
        </w:rPr>
        <w:t>安装有LabVIEW 的计算机</w:t>
      </w:r>
    </w:p>
    <w:p w14:paraId="024F91FA" w14:textId="77777777" w:rsidR="009C5A68" w:rsidRPr="00077A56" w:rsidRDefault="009C5A68">
      <w:pPr>
        <w:rPr>
          <w:rFonts w:asciiTheme="minorEastAsia" w:hAnsiTheme="minorEastAsia" w:cstheme="minorEastAsia" w:hint="eastAsia"/>
          <w:sz w:val="24"/>
        </w:rPr>
      </w:pPr>
    </w:p>
    <w:p w14:paraId="419FC8C3" w14:textId="77777777" w:rsidR="009C5A68" w:rsidRPr="00077A56" w:rsidRDefault="00630CD4">
      <w:pPr>
        <w:numPr>
          <w:ilvl w:val="0"/>
          <w:numId w:val="1"/>
        </w:numPr>
        <w:ind w:firstLine="0"/>
        <w:rPr>
          <w:rFonts w:ascii="黑体" w:eastAsia="黑体" w:hAnsi="黑体" w:hint="eastAsia"/>
          <w:sz w:val="32"/>
          <w:szCs w:val="36"/>
        </w:rPr>
      </w:pPr>
      <w:r w:rsidRPr="00077A56">
        <w:rPr>
          <w:rFonts w:ascii="黑体" w:eastAsia="黑体" w:hAnsi="黑体" w:hint="eastAsia"/>
          <w:sz w:val="32"/>
          <w:szCs w:val="36"/>
        </w:rPr>
        <w:t>实验内容及原理</w:t>
      </w:r>
    </w:p>
    <w:p w14:paraId="29E5A960" w14:textId="1610DFF3" w:rsidR="00D663C1" w:rsidRPr="00077A56" w:rsidRDefault="00D663C1" w:rsidP="00077A56">
      <w:pPr>
        <w:spacing w:line="360" w:lineRule="auto"/>
        <w:jc w:val="left"/>
        <w:rPr>
          <w:rFonts w:asciiTheme="minorEastAsia" w:hAnsiTheme="minorEastAsia" w:cstheme="minorEastAsia" w:hint="eastAsia"/>
          <w:color w:val="000000" w:themeColor="text1"/>
          <w:kern w:val="0"/>
          <w:sz w:val="24"/>
        </w:rPr>
      </w:pPr>
      <w:r w:rsidRPr="00077A56">
        <w:rPr>
          <w:rFonts w:asciiTheme="minorEastAsia" w:hAnsiTheme="minorEastAsia" w:cstheme="minorEastAsia" w:hint="eastAsia"/>
          <w:color w:val="000000" w:themeColor="text1"/>
          <w:kern w:val="0"/>
          <w:sz w:val="24"/>
        </w:rPr>
        <w:t>实验内容：</w:t>
      </w:r>
    </w:p>
    <w:p w14:paraId="6B806E97" w14:textId="04AA8259" w:rsidR="00D663C1" w:rsidRPr="00077A56" w:rsidRDefault="00DD2ECE" w:rsidP="00077A56">
      <w:pPr>
        <w:spacing w:line="360" w:lineRule="auto"/>
        <w:ind w:firstLineChars="196" w:firstLine="470"/>
        <w:jc w:val="left"/>
        <w:rPr>
          <w:rFonts w:asciiTheme="minorEastAsia" w:hAnsiTheme="minorEastAsia" w:cstheme="minorEastAsia" w:hint="eastAsia"/>
          <w:b/>
          <w:bCs/>
          <w:color w:val="000000" w:themeColor="text1"/>
          <w:sz w:val="24"/>
        </w:rPr>
      </w:pPr>
      <w:r w:rsidRPr="00077A56">
        <w:rPr>
          <w:rFonts w:asciiTheme="minorEastAsia" w:hAnsiTheme="minorEastAsia" w:cstheme="minorEastAsia" w:hint="eastAsia"/>
          <w:sz w:val="24"/>
        </w:rPr>
        <w:t>设计</w:t>
      </w:r>
      <w:r w:rsidR="005A6189" w:rsidRPr="00077A56">
        <w:rPr>
          <w:rFonts w:asciiTheme="minorEastAsia" w:hAnsiTheme="minorEastAsia" w:cstheme="minorEastAsia" w:hint="eastAsia"/>
          <w:sz w:val="24"/>
        </w:rPr>
        <w:t>一个信号发生器，使其可以有多种波形显示形式（比如，正弦波、三角波、自定义波形等），同时可以对</w:t>
      </w:r>
      <w:r w:rsidR="00093295" w:rsidRPr="00077A56">
        <w:rPr>
          <w:rFonts w:asciiTheme="minorEastAsia" w:hAnsiTheme="minorEastAsia" w:cstheme="minorEastAsia" w:hint="eastAsia"/>
          <w:sz w:val="24"/>
        </w:rPr>
        <w:t>波形</w:t>
      </w:r>
      <w:r w:rsidRPr="00077A56">
        <w:rPr>
          <w:rFonts w:asciiTheme="minorEastAsia" w:hAnsiTheme="minorEastAsia" w:cstheme="minorEastAsia" w:hint="eastAsia"/>
          <w:sz w:val="24"/>
        </w:rPr>
        <w:t>频率</w:t>
      </w:r>
      <w:r w:rsidR="005A6189" w:rsidRPr="00077A56">
        <w:rPr>
          <w:rFonts w:asciiTheme="minorEastAsia" w:hAnsiTheme="minorEastAsia" w:cstheme="minorEastAsia" w:hint="eastAsia"/>
          <w:sz w:val="24"/>
        </w:rPr>
        <w:t>、</w:t>
      </w:r>
      <w:r w:rsidRPr="00077A56">
        <w:rPr>
          <w:rFonts w:asciiTheme="minorEastAsia" w:hAnsiTheme="minorEastAsia" w:cstheme="minorEastAsia" w:hint="eastAsia"/>
          <w:sz w:val="24"/>
        </w:rPr>
        <w:t>幅度</w:t>
      </w:r>
      <w:r w:rsidR="005A6189" w:rsidRPr="00077A56">
        <w:rPr>
          <w:rFonts w:asciiTheme="minorEastAsia" w:hAnsiTheme="minorEastAsia" w:cstheme="minorEastAsia" w:hint="eastAsia"/>
          <w:sz w:val="24"/>
        </w:rPr>
        <w:t>等参数</w:t>
      </w:r>
      <w:r w:rsidRPr="00077A56">
        <w:rPr>
          <w:rFonts w:asciiTheme="minorEastAsia" w:hAnsiTheme="minorEastAsia" w:cstheme="minorEastAsia" w:hint="eastAsia"/>
          <w:sz w:val="24"/>
        </w:rPr>
        <w:t>进行调</w:t>
      </w:r>
      <w:r w:rsidR="005A6189" w:rsidRPr="00077A56">
        <w:rPr>
          <w:rFonts w:asciiTheme="minorEastAsia" w:hAnsiTheme="minorEastAsia" w:cstheme="minorEastAsia" w:hint="eastAsia"/>
          <w:sz w:val="24"/>
        </w:rPr>
        <w:t>节</w:t>
      </w:r>
      <w:r w:rsidRPr="00077A56">
        <w:rPr>
          <w:rFonts w:asciiTheme="minorEastAsia" w:hAnsiTheme="minorEastAsia" w:cstheme="minorEastAsia" w:hint="eastAsia"/>
          <w:sz w:val="24"/>
        </w:rPr>
        <w:t>。</w:t>
      </w:r>
      <w:r w:rsidR="005A6189" w:rsidRPr="00077A56">
        <w:rPr>
          <w:rFonts w:asciiTheme="minorEastAsia" w:hAnsiTheme="minorEastAsia" w:cstheme="minorEastAsia" w:hint="eastAsia"/>
          <w:color w:val="000000" w:themeColor="text1"/>
          <w:kern w:val="0"/>
          <w:sz w:val="24"/>
        </w:rPr>
        <w:t>可以计算出波形信号的最大值、最小值和平均值。能够对</w:t>
      </w:r>
      <w:r w:rsidR="00093295" w:rsidRPr="00077A56">
        <w:rPr>
          <w:rFonts w:asciiTheme="minorEastAsia" w:hAnsiTheme="minorEastAsia" w:cstheme="minorEastAsia" w:hint="eastAsia"/>
          <w:color w:val="000000" w:themeColor="text1"/>
          <w:kern w:val="0"/>
          <w:sz w:val="24"/>
        </w:rPr>
        <w:t>各种</w:t>
      </w:r>
      <w:r w:rsidR="005A6189" w:rsidRPr="00077A56">
        <w:rPr>
          <w:rFonts w:asciiTheme="minorEastAsia" w:hAnsiTheme="minorEastAsia" w:cstheme="minorEastAsia" w:hint="eastAsia"/>
          <w:color w:val="000000" w:themeColor="text1"/>
          <w:kern w:val="0"/>
          <w:sz w:val="24"/>
        </w:rPr>
        <w:t>波形数据进行文件保存和读取。</w:t>
      </w:r>
    </w:p>
    <w:p w14:paraId="391F90C4" w14:textId="77777777" w:rsidR="009C5A68" w:rsidRDefault="00630CD4">
      <w:pPr>
        <w:spacing w:line="360" w:lineRule="auto"/>
        <w:jc w:val="center"/>
        <w:rPr>
          <w:rFonts w:asciiTheme="minorEastAsia" w:hAnsiTheme="minorEastAsia" w:cstheme="minorEastAsia" w:hint="eastAsia"/>
          <w:color w:val="000000" w:themeColor="text1"/>
          <w:sz w:val="24"/>
        </w:rPr>
      </w:pPr>
      <w:r>
        <w:rPr>
          <w:rFonts w:asciiTheme="minorEastAsia" w:hAnsiTheme="minorEastAsia" w:cstheme="minorEastAsia" w:hint="eastAsia"/>
          <w:noProof/>
          <w:color w:val="000000" w:themeColor="text1"/>
          <w:sz w:val="24"/>
        </w:rPr>
        <w:lastRenderedPageBreak/>
        <w:drawing>
          <wp:inline distT="0" distB="0" distL="114300" distR="114300" wp14:anchorId="3F77C1CB" wp14:editId="2B5962E1">
            <wp:extent cx="2936138" cy="1932973"/>
            <wp:effectExtent l="0" t="0" r="0" b="0"/>
            <wp:docPr id="15" name="图片 1" descr="1570708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1570708332(1)"/>
                    <pic:cNvPicPr>
                      <a:picLocks noChangeAspect="1"/>
                    </pic:cNvPicPr>
                  </pic:nvPicPr>
                  <pic:blipFill>
                    <a:blip r:embed="rId8"/>
                    <a:stretch>
                      <a:fillRect/>
                    </a:stretch>
                  </pic:blipFill>
                  <pic:spPr>
                    <a:xfrm>
                      <a:off x="0" y="0"/>
                      <a:ext cx="2963337" cy="1950879"/>
                    </a:xfrm>
                    <a:prstGeom prst="rect">
                      <a:avLst/>
                    </a:prstGeom>
                    <a:noFill/>
                    <a:ln>
                      <a:noFill/>
                    </a:ln>
                  </pic:spPr>
                </pic:pic>
              </a:graphicData>
            </a:graphic>
          </wp:inline>
        </w:drawing>
      </w:r>
    </w:p>
    <w:p w14:paraId="0B017710" w14:textId="77777777" w:rsidR="009C5A68" w:rsidRPr="00077A56" w:rsidRDefault="00630CD4">
      <w:pPr>
        <w:spacing w:line="360" w:lineRule="auto"/>
        <w:jc w:val="center"/>
        <w:rPr>
          <w:rFonts w:asciiTheme="minorEastAsia" w:hAnsiTheme="minorEastAsia" w:cstheme="minorEastAsia" w:hint="eastAsia"/>
          <w:bCs/>
          <w:color w:val="000000" w:themeColor="text1"/>
          <w:spacing w:val="20"/>
          <w:szCs w:val="21"/>
        </w:rPr>
      </w:pPr>
      <w:r w:rsidRPr="00077A56">
        <w:rPr>
          <w:rFonts w:asciiTheme="minorEastAsia" w:hAnsiTheme="minorEastAsia" w:cstheme="minorEastAsia" w:hint="eastAsia"/>
          <w:bCs/>
          <w:color w:val="000000" w:themeColor="text1"/>
          <w:spacing w:val="20"/>
          <w:szCs w:val="21"/>
        </w:rPr>
        <w:t>图</w:t>
      </w:r>
      <w:r w:rsidR="00D663C1" w:rsidRPr="00077A56">
        <w:rPr>
          <w:rFonts w:asciiTheme="minorEastAsia" w:hAnsiTheme="minorEastAsia" w:cstheme="minorEastAsia" w:hint="eastAsia"/>
          <w:bCs/>
          <w:color w:val="000000" w:themeColor="text1"/>
          <w:spacing w:val="20"/>
          <w:szCs w:val="21"/>
        </w:rPr>
        <w:t>1</w:t>
      </w:r>
      <w:r w:rsidR="00936DA3" w:rsidRPr="00077A56">
        <w:rPr>
          <w:rFonts w:asciiTheme="minorEastAsia" w:hAnsiTheme="minorEastAsia" w:cstheme="minorEastAsia" w:hint="eastAsia"/>
          <w:color w:val="000000" w:themeColor="text1"/>
          <w:kern w:val="0"/>
          <w:szCs w:val="21"/>
        </w:rPr>
        <w:t>信号发生器</w:t>
      </w:r>
      <w:r w:rsidR="00FD331B" w:rsidRPr="00077A56">
        <w:rPr>
          <w:rFonts w:asciiTheme="minorEastAsia" w:hAnsiTheme="minorEastAsia" w:cstheme="minorEastAsia" w:hint="eastAsia"/>
          <w:color w:val="000000" w:themeColor="text1"/>
          <w:kern w:val="0"/>
          <w:szCs w:val="21"/>
        </w:rPr>
        <w:t>示例</w:t>
      </w:r>
    </w:p>
    <w:p w14:paraId="52415BB5" w14:textId="77777777" w:rsidR="00093295" w:rsidRDefault="00093295" w:rsidP="006C5E67">
      <w:pPr>
        <w:adjustRightInd w:val="0"/>
        <w:snapToGrid w:val="0"/>
        <w:spacing w:line="360" w:lineRule="auto"/>
        <w:jc w:val="left"/>
        <w:rPr>
          <w:rFonts w:asciiTheme="minorEastAsia" w:hAnsiTheme="minorEastAsia" w:cstheme="minorEastAsia" w:hint="eastAsia"/>
          <w:color w:val="000000" w:themeColor="text1"/>
          <w:sz w:val="24"/>
          <w:highlight w:val="yellow"/>
        </w:rPr>
      </w:pPr>
    </w:p>
    <w:p w14:paraId="3067FFC1" w14:textId="77777777" w:rsidR="009C5A68" w:rsidRPr="00077A56" w:rsidRDefault="00D663C1" w:rsidP="006C5E67">
      <w:pPr>
        <w:adjustRightInd w:val="0"/>
        <w:snapToGrid w:val="0"/>
        <w:spacing w:line="360" w:lineRule="auto"/>
        <w:jc w:val="left"/>
        <w:rPr>
          <w:rFonts w:asciiTheme="minorEastAsia" w:hAnsiTheme="minorEastAsia" w:cstheme="minorEastAsia" w:hint="eastAsia"/>
          <w:color w:val="000000" w:themeColor="text1"/>
          <w:sz w:val="24"/>
        </w:rPr>
      </w:pPr>
      <w:r w:rsidRPr="00077A56">
        <w:rPr>
          <w:rFonts w:asciiTheme="minorEastAsia" w:hAnsiTheme="minorEastAsia" w:cstheme="minorEastAsia"/>
          <w:color w:val="000000" w:themeColor="text1"/>
          <w:sz w:val="24"/>
        </w:rPr>
        <w:t>实验原理</w:t>
      </w:r>
      <w:r w:rsidRPr="00077A56">
        <w:rPr>
          <w:rFonts w:asciiTheme="minorEastAsia" w:hAnsiTheme="minorEastAsia" w:cstheme="minorEastAsia" w:hint="eastAsia"/>
          <w:color w:val="000000" w:themeColor="text1"/>
          <w:sz w:val="24"/>
        </w:rPr>
        <w:t>：</w:t>
      </w:r>
    </w:p>
    <w:p w14:paraId="5BD79697" w14:textId="2081DFBA" w:rsidR="00077A56" w:rsidRPr="00077A56" w:rsidRDefault="00077A56" w:rsidP="00077A56">
      <w:pPr>
        <w:adjustRightInd w:val="0"/>
        <w:snapToGrid w:val="0"/>
        <w:spacing w:line="360" w:lineRule="auto"/>
        <w:ind w:firstLineChars="200" w:firstLine="480"/>
        <w:jc w:val="left"/>
        <w:rPr>
          <w:rFonts w:asciiTheme="minorEastAsia" w:hAnsiTheme="minorEastAsia" w:cstheme="minorEastAsia" w:hint="eastAsia"/>
          <w:color w:val="000000" w:themeColor="text1"/>
          <w:sz w:val="24"/>
        </w:rPr>
      </w:pPr>
      <w:r w:rsidRPr="00077A56">
        <w:rPr>
          <w:rFonts w:asciiTheme="minorEastAsia" w:hAnsiTheme="minorEastAsia" w:cstheme="minorEastAsia" w:hint="eastAsia"/>
          <w:color w:val="000000" w:themeColor="text1"/>
          <w:sz w:val="24"/>
        </w:rPr>
        <w:t>1、循环结构：</w:t>
      </w:r>
    </w:p>
    <w:p w14:paraId="78B8F70B" w14:textId="77777777" w:rsidR="00077A56" w:rsidRPr="00077A56" w:rsidRDefault="00077A56" w:rsidP="00077A56">
      <w:pPr>
        <w:adjustRightInd w:val="0"/>
        <w:snapToGrid w:val="0"/>
        <w:spacing w:line="360" w:lineRule="auto"/>
        <w:ind w:firstLineChars="200" w:firstLine="480"/>
        <w:jc w:val="left"/>
        <w:rPr>
          <w:rFonts w:asciiTheme="minorEastAsia" w:hAnsiTheme="minorEastAsia" w:cstheme="minorEastAsia" w:hint="eastAsia"/>
          <w:color w:val="000000" w:themeColor="text1"/>
          <w:sz w:val="24"/>
        </w:rPr>
      </w:pPr>
      <w:r w:rsidRPr="00077A56">
        <w:rPr>
          <w:rFonts w:asciiTheme="minorEastAsia" w:hAnsiTheme="minorEastAsia" w:cstheme="minorEastAsia" w:hint="eastAsia"/>
          <w:color w:val="000000" w:themeColor="text1"/>
          <w:sz w:val="24"/>
        </w:rPr>
        <w:t>While 循环和For循环通过设置跳出条件或者利用布尔按钮可以开展某些重复性事件并根据用户想法跳出循环。其中For循环，使用连线至总数(N)接线端的值N作为循环执行次数的子程序框图。计数接线端(i)可提供当前的循环次数，取值范围是0到N-1。For循环是先判断，后执行。While循环，重复执行子程序框图中的代码，直至满足某一条件才停止。条件接线端可设置真时停止或真时继续，While循环至少执行一次。</w:t>
      </w:r>
    </w:p>
    <w:p w14:paraId="3E3C42B1" w14:textId="135BD3D9" w:rsidR="00077A56" w:rsidRPr="00077A56" w:rsidRDefault="00077A56" w:rsidP="00077A56">
      <w:pPr>
        <w:adjustRightInd w:val="0"/>
        <w:snapToGrid w:val="0"/>
        <w:spacing w:line="360" w:lineRule="auto"/>
        <w:ind w:firstLineChars="200" w:firstLine="480"/>
        <w:jc w:val="left"/>
        <w:rPr>
          <w:rFonts w:asciiTheme="minorEastAsia" w:hAnsiTheme="minorEastAsia" w:cstheme="minorEastAsia" w:hint="eastAsia"/>
          <w:color w:val="000000" w:themeColor="text1"/>
          <w:sz w:val="24"/>
        </w:rPr>
      </w:pPr>
      <w:r>
        <w:rPr>
          <w:rFonts w:asciiTheme="minorEastAsia" w:hAnsiTheme="minorEastAsia" w:cstheme="minorEastAsia" w:hint="eastAsia"/>
          <w:color w:val="000000" w:themeColor="text1"/>
          <w:sz w:val="24"/>
        </w:rPr>
        <w:t>2</w:t>
      </w:r>
      <w:r w:rsidRPr="00077A56">
        <w:rPr>
          <w:rFonts w:asciiTheme="minorEastAsia" w:hAnsiTheme="minorEastAsia" w:cstheme="minorEastAsia" w:hint="eastAsia"/>
          <w:color w:val="000000" w:themeColor="text1"/>
          <w:sz w:val="24"/>
        </w:rPr>
        <w:t>、条件结构：</w:t>
      </w:r>
    </w:p>
    <w:p w14:paraId="28D753C6" w14:textId="77777777" w:rsidR="00077A56" w:rsidRPr="00077A56" w:rsidRDefault="00077A56" w:rsidP="00077A56">
      <w:pPr>
        <w:adjustRightInd w:val="0"/>
        <w:snapToGrid w:val="0"/>
        <w:spacing w:line="360" w:lineRule="auto"/>
        <w:ind w:firstLineChars="200" w:firstLine="480"/>
        <w:jc w:val="left"/>
        <w:rPr>
          <w:rFonts w:asciiTheme="minorEastAsia" w:hAnsiTheme="minorEastAsia" w:cstheme="minorEastAsia" w:hint="eastAsia"/>
          <w:color w:val="000000" w:themeColor="text1"/>
          <w:sz w:val="24"/>
        </w:rPr>
      </w:pPr>
      <w:r w:rsidRPr="00077A56">
        <w:rPr>
          <w:rFonts w:asciiTheme="minorEastAsia" w:hAnsiTheme="minorEastAsia" w:cstheme="minorEastAsia" w:hint="eastAsia"/>
          <w:color w:val="000000" w:themeColor="text1"/>
          <w:sz w:val="24"/>
        </w:rPr>
        <w:t>条件结构包括多个子程序框图、分支，结构执行时，仅有一个子程序框图或分支执行。连线至选择器接线端的值决定要执行的分支。</w:t>
      </w:r>
    </w:p>
    <w:p w14:paraId="67B593BE" w14:textId="6DC7BF06" w:rsidR="00077A56" w:rsidRPr="00077A56" w:rsidRDefault="00EA0D02" w:rsidP="00077A56">
      <w:pPr>
        <w:adjustRightInd w:val="0"/>
        <w:snapToGrid w:val="0"/>
        <w:spacing w:line="360" w:lineRule="auto"/>
        <w:ind w:firstLineChars="200" w:firstLine="480"/>
        <w:jc w:val="left"/>
        <w:rPr>
          <w:rFonts w:asciiTheme="minorEastAsia" w:hAnsiTheme="minorEastAsia" w:cstheme="minorEastAsia" w:hint="eastAsia"/>
          <w:color w:val="000000" w:themeColor="text1"/>
          <w:sz w:val="24"/>
        </w:rPr>
      </w:pPr>
      <w:r>
        <w:rPr>
          <w:rFonts w:asciiTheme="minorEastAsia" w:hAnsiTheme="minorEastAsia" w:cstheme="minorEastAsia" w:hint="eastAsia"/>
          <w:color w:val="000000" w:themeColor="text1"/>
          <w:sz w:val="24"/>
        </w:rPr>
        <w:t>3</w:t>
      </w:r>
      <w:r w:rsidR="00077A56" w:rsidRPr="00077A56">
        <w:rPr>
          <w:rFonts w:asciiTheme="minorEastAsia" w:hAnsiTheme="minorEastAsia" w:cstheme="minorEastAsia" w:hint="eastAsia"/>
          <w:color w:val="000000" w:themeColor="text1"/>
          <w:sz w:val="24"/>
        </w:rPr>
        <w:t>、底层文件I/O操作：</w:t>
      </w:r>
    </w:p>
    <w:p w14:paraId="485ECCDD" w14:textId="416C2A01" w:rsidR="00D663C1" w:rsidRPr="00077A56" w:rsidRDefault="00077A56" w:rsidP="00EA0D02">
      <w:pPr>
        <w:adjustRightInd w:val="0"/>
        <w:snapToGrid w:val="0"/>
        <w:spacing w:line="360" w:lineRule="auto"/>
        <w:ind w:firstLineChars="200" w:firstLine="480"/>
        <w:jc w:val="left"/>
        <w:rPr>
          <w:rFonts w:asciiTheme="minorEastAsia" w:hAnsiTheme="minorEastAsia" w:cstheme="minorEastAsia" w:hint="eastAsia"/>
          <w:color w:val="000000" w:themeColor="text1"/>
          <w:sz w:val="24"/>
        </w:rPr>
      </w:pPr>
      <w:r w:rsidRPr="00077A56">
        <w:rPr>
          <w:rFonts w:asciiTheme="minorEastAsia" w:hAnsiTheme="minorEastAsia" w:cstheme="minorEastAsia" w:hint="eastAsia"/>
          <w:color w:val="000000" w:themeColor="text1"/>
          <w:sz w:val="24"/>
        </w:rPr>
        <w:t>每个底层文件I/O 函数都只执行文件I/O 操作流程中的一个操作。例如，在文件I/O选板中打开文件、写入文本文件、读取文本文件、关闭文件等，通过分类地进行文件操作可以提高连续文件写入或读取的效率。</w:t>
      </w:r>
    </w:p>
    <w:p w14:paraId="77E614F2" w14:textId="77777777" w:rsidR="009C5A68" w:rsidRDefault="00630CD4">
      <w:pPr>
        <w:numPr>
          <w:ilvl w:val="0"/>
          <w:numId w:val="1"/>
        </w:numPr>
        <w:ind w:firstLine="0"/>
        <w:rPr>
          <w:rFonts w:ascii="黑体" w:eastAsia="黑体" w:hAnsi="黑体" w:hint="eastAsia"/>
          <w:sz w:val="32"/>
          <w:szCs w:val="36"/>
        </w:rPr>
      </w:pPr>
      <w:r w:rsidRPr="00077A56">
        <w:rPr>
          <w:rFonts w:ascii="黑体" w:eastAsia="黑体" w:hAnsi="黑体" w:hint="eastAsia"/>
          <w:sz w:val="32"/>
          <w:szCs w:val="36"/>
        </w:rPr>
        <w:t>实验步骤</w:t>
      </w:r>
    </w:p>
    <w:p w14:paraId="7F33AD49" w14:textId="77777777" w:rsidR="00EA0D02" w:rsidRPr="00EA0D02" w:rsidRDefault="00EA0D02" w:rsidP="00EA0D02">
      <w:pPr>
        <w:pStyle w:val="a3"/>
        <w:numPr>
          <w:ilvl w:val="0"/>
          <w:numId w:val="4"/>
        </w:numPr>
        <w:spacing w:line="360" w:lineRule="auto"/>
        <w:ind w:firstLineChars="0"/>
        <w:rPr>
          <w:rFonts w:asciiTheme="minorEastAsia" w:hAnsiTheme="minorEastAsia" w:hint="eastAsia"/>
          <w:sz w:val="24"/>
        </w:rPr>
      </w:pPr>
      <w:r w:rsidRPr="00EA0D02">
        <w:rPr>
          <w:rFonts w:asciiTheme="minorEastAsia" w:hAnsiTheme="minorEastAsia" w:hint="eastAsia"/>
          <w:sz w:val="24"/>
        </w:rPr>
        <w:t>绘制系统流程框图：</w:t>
      </w:r>
    </w:p>
    <w:p w14:paraId="07C27437" w14:textId="77777777" w:rsidR="00EA0D02" w:rsidRPr="00EA0D02" w:rsidRDefault="00EA0D02" w:rsidP="00EA0D02">
      <w:pPr>
        <w:spacing w:line="360" w:lineRule="auto"/>
        <w:ind w:left="420"/>
        <w:rPr>
          <w:rFonts w:asciiTheme="minorEastAsia" w:hAnsiTheme="minorEastAsia" w:hint="eastAsia"/>
          <w:sz w:val="24"/>
        </w:rPr>
      </w:pPr>
      <w:r w:rsidRPr="00EA0D02">
        <w:rPr>
          <w:rFonts w:asciiTheme="minorEastAsia" w:hAnsiTheme="minorEastAsia" w:hint="eastAsia"/>
          <w:sz w:val="24"/>
        </w:rPr>
        <w:t>具体流程框图，如图2所示：</w:t>
      </w:r>
    </w:p>
    <w:p w14:paraId="175759B2" w14:textId="5C1D36BA" w:rsidR="00EA0D02" w:rsidRDefault="00EA0D02" w:rsidP="00EA0D02">
      <w:pPr>
        <w:spacing w:line="360" w:lineRule="auto"/>
        <w:ind w:left="420"/>
        <w:jc w:val="center"/>
        <w:rPr>
          <w:sz w:val="24"/>
        </w:rPr>
      </w:pPr>
      <w:r w:rsidRPr="00077A56">
        <w:rPr>
          <w:rFonts w:asciiTheme="minorEastAsia" w:hAnsiTheme="minorEastAsia" w:cstheme="minorEastAsia"/>
          <w:noProof/>
          <w:color w:val="000000" w:themeColor="text1"/>
          <w:kern w:val="0"/>
          <w:sz w:val="24"/>
        </w:rPr>
        <w:lastRenderedPageBreak/>
        <w:drawing>
          <wp:inline distT="0" distB="0" distL="0" distR="0" wp14:anchorId="67C96438" wp14:editId="3416B2B4">
            <wp:extent cx="3293865" cy="6997832"/>
            <wp:effectExtent l="0" t="0" r="1905" b="0"/>
            <wp:docPr id="136969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9610" name=""/>
                    <pic:cNvPicPr/>
                  </pic:nvPicPr>
                  <pic:blipFill>
                    <a:blip r:embed="rId9"/>
                    <a:stretch>
                      <a:fillRect/>
                    </a:stretch>
                  </pic:blipFill>
                  <pic:spPr>
                    <a:xfrm>
                      <a:off x="0" y="0"/>
                      <a:ext cx="3305093" cy="7021687"/>
                    </a:xfrm>
                    <a:prstGeom prst="rect">
                      <a:avLst/>
                    </a:prstGeom>
                  </pic:spPr>
                </pic:pic>
              </a:graphicData>
            </a:graphic>
          </wp:inline>
        </w:drawing>
      </w:r>
    </w:p>
    <w:p w14:paraId="61D8E54D" w14:textId="6E2B9770" w:rsidR="00EA0D02" w:rsidRPr="00EA0D02" w:rsidRDefault="00EA0D02" w:rsidP="00EA0D02">
      <w:pPr>
        <w:jc w:val="center"/>
      </w:pPr>
      <w:r w:rsidRPr="006B1157">
        <w:rPr>
          <w:rFonts w:hint="eastAsia"/>
        </w:rPr>
        <w:t>图</w:t>
      </w:r>
      <w:r>
        <w:rPr>
          <w:rFonts w:hint="eastAsia"/>
        </w:rPr>
        <w:t>2</w:t>
      </w:r>
      <w:r w:rsidRPr="006B1157">
        <w:t xml:space="preserve"> </w:t>
      </w:r>
      <w:r>
        <w:rPr>
          <w:rFonts w:hint="eastAsia"/>
        </w:rPr>
        <w:t>信号发生器流程框图</w:t>
      </w:r>
    </w:p>
    <w:p w14:paraId="1CC80F3D" w14:textId="138CCC35" w:rsidR="00EA0D02" w:rsidRDefault="00EA0D02" w:rsidP="00EA0D02">
      <w:pPr>
        <w:pStyle w:val="a3"/>
        <w:numPr>
          <w:ilvl w:val="0"/>
          <w:numId w:val="4"/>
        </w:numPr>
        <w:ind w:firstLineChars="0"/>
        <w:rPr>
          <w:sz w:val="24"/>
        </w:rPr>
      </w:pPr>
      <w:r>
        <w:rPr>
          <w:rFonts w:hint="eastAsia"/>
          <w:sz w:val="24"/>
        </w:rPr>
        <w:t>安排</w:t>
      </w:r>
      <w:r w:rsidRPr="00EA0D02">
        <w:rPr>
          <w:rFonts w:hint="eastAsia"/>
          <w:sz w:val="24"/>
        </w:rPr>
        <w:t>布置前面板：</w:t>
      </w:r>
    </w:p>
    <w:p w14:paraId="7AF9AD18" w14:textId="77777777" w:rsidR="00EA0D02" w:rsidRPr="00EA0D02" w:rsidRDefault="00EA0D02" w:rsidP="00EA0D02">
      <w:pPr>
        <w:spacing w:line="360" w:lineRule="auto"/>
        <w:ind w:firstLineChars="200" w:firstLine="480"/>
        <w:jc w:val="left"/>
        <w:rPr>
          <w:sz w:val="24"/>
        </w:rPr>
      </w:pPr>
      <w:r w:rsidRPr="00EA0D02">
        <w:rPr>
          <w:rFonts w:hint="eastAsia"/>
          <w:sz w:val="24"/>
        </w:rPr>
        <w:t>根据题目要求，以及所需固件，安排布置前面板，加以美化等操作，如图</w:t>
      </w:r>
      <w:r w:rsidRPr="00EA0D02">
        <w:rPr>
          <w:rFonts w:hint="eastAsia"/>
          <w:sz w:val="24"/>
        </w:rPr>
        <w:t>3</w:t>
      </w:r>
      <w:r w:rsidRPr="00EA0D02">
        <w:rPr>
          <w:rFonts w:hint="eastAsia"/>
          <w:sz w:val="24"/>
        </w:rPr>
        <w:t>所示：</w:t>
      </w:r>
    </w:p>
    <w:p w14:paraId="58D192CD" w14:textId="73B52D61" w:rsidR="00EA0D02" w:rsidRDefault="00EA0D02" w:rsidP="00EA0D02">
      <w:pPr>
        <w:pStyle w:val="a3"/>
        <w:ind w:left="780" w:firstLineChars="0" w:firstLine="0"/>
        <w:jc w:val="center"/>
        <w:rPr>
          <w:sz w:val="24"/>
        </w:rPr>
      </w:pPr>
      <w:r w:rsidRPr="00EA0D02">
        <w:rPr>
          <w:noProof/>
          <w:sz w:val="24"/>
        </w:rPr>
        <w:lastRenderedPageBreak/>
        <w:drawing>
          <wp:inline distT="0" distB="0" distL="0" distR="0" wp14:anchorId="089ACAC4" wp14:editId="53DD4461">
            <wp:extent cx="3431430" cy="2159000"/>
            <wp:effectExtent l="0" t="0" r="0" b="0"/>
            <wp:docPr id="255359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9942" name=""/>
                    <pic:cNvPicPr/>
                  </pic:nvPicPr>
                  <pic:blipFill>
                    <a:blip r:embed="rId10"/>
                    <a:stretch>
                      <a:fillRect/>
                    </a:stretch>
                  </pic:blipFill>
                  <pic:spPr>
                    <a:xfrm>
                      <a:off x="0" y="0"/>
                      <a:ext cx="3434414" cy="2160878"/>
                    </a:xfrm>
                    <a:prstGeom prst="rect">
                      <a:avLst/>
                    </a:prstGeom>
                  </pic:spPr>
                </pic:pic>
              </a:graphicData>
            </a:graphic>
          </wp:inline>
        </w:drawing>
      </w:r>
    </w:p>
    <w:p w14:paraId="49C4EE36" w14:textId="17C15097" w:rsidR="00EA0D02" w:rsidRPr="0071650B" w:rsidRDefault="00EA0D02" w:rsidP="00EA0D02">
      <w:pPr>
        <w:jc w:val="center"/>
      </w:pPr>
      <w:r w:rsidRPr="006B1157">
        <w:rPr>
          <w:rFonts w:hint="eastAsia"/>
        </w:rPr>
        <w:t>图</w:t>
      </w:r>
      <w:r>
        <w:rPr>
          <w:rFonts w:hint="eastAsia"/>
        </w:rPr>
        <w:t>3</w:t>
      </w:r>
      <w:r w:rsidRPr="006B1157">
        <w:t xml:space="preserve"> </w:t>
      </w:r>
      <w:r>
        <w:rPr>
          <w:rFonts w:hint="eastAsia"/>
        </w:rPr>
        <w:t>信号发生器</w:t>
      </w:r>
      <w:r w:rsidRPr="006B1157">
        <w:rPr>
          <w:rFonts w:hint="eastAsia"/>
        </w:rPr>
        <w:t>前面板</w:t>
      </w:r>
      <w:r>
        <w:rPr>
          <w:rFonts w:hint="eastAsia"/>
        </w:rPr>
        <w:t>设计</w:t>
      </w:r>
    </w:p>
    <w:p w14:paraId="03E3807D" w14:textId="77777777" w:rsidR="00EA0D02" w:rsidRPr="00EA0D02" w:rsidRDefault="00EA0D02" w:rsidP="00EA0D02">
      <w:pPr>
        <w:pStyle w:val="a3"/>
        <w:ind w:left="780" w:firstLineChars="0" w:firstLine="0"/>
        <w:jc w:val="center"/>
        <w:rPr>
          <w:sz w:val="24"/>
        </w:rPr>
      </w:pPr>
    </w:p>
    <w:p w14:paraId="1A0B8CDA" w14:textId="4315409A" w:rsidR="00EA0D02" w:rsidRDefault="002B54A6" w:rsidP="00EA0D02">
      <w:pPr>
        <w:pStyle w:val="a3"/>
        <w:numPr>
          <w:ilvl w:val="0"/>
          <w:numId w:val="4"/>
        </w:numPr>
        <w:spacing w:line="360" w:lineRule="auto"/>
        <w:ind w:firstLineChars="0"/>
        <w:rPr>
          <w:sz w:val="24"/>
        </w:rPr>
      </w:pPr>
      <w:r>
        <w:rPr>
          <w:rFonts w:hint="eastAsia"/>
          <w:sz w:val="24"/>
        </w:rPr>
        <w:t>设计</w:t>
      </w:r>
      <w:r w:rsidR="00CE50BD">
        <w:rPr>
          <w:rFonts w:hint="eastAsia"/>
          <w:sz w:val="24"/>
        </w:rPr>
        <w:t>程序框图</w:t>
      </w:r>
    </w:p>
    <w:p w14:paraId="70E3D5D5" w14:textId="01EBE067" w:rsidR="00CE50BD" w:rsidRDefault="00CE50BD" w:rsidP="00CE50BD">
      <w:pPr>
        <w:spacing w:line="360" w:lineRule="auto"/>
        <w:ind w:left="420"/>
        <w:rPr>
          <w:sz w:val="24"/>
        </w:rPr>
      </w:pPr>
      <w:r w:rsidRPr="00CE50BD">
        <w:rPr>
          <w:noProof/>
        </w:rPr>
        <w:drawing>
          <wp:inline distT="0" distB="0" distL="0" distR="0" wp14:anchorId="510C74CE" wp14:editId="5E04DCB3">
            <wp:extent cx="5148944" cy="2859009"/>
            <wp:effectExtent l="0" t="0" r="0" b="0"/>
            <wp:docPr id="502444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4532" name=""/>
                    <pic:cNvPicPr/>
                  </pic:nvPicPr>
                  <pic:blipFill>
                    <a:blip r:embed="rId11"/>
                    <a:stretch>
                      <a:fillRect/>
                    </a:stretch>
                  </pic:blipFill>
                  <pic:spPr>
                    <a:xfrm>
                      <a:off x="0" y="0"/>
                      <a:ext cx="5172119" cy="2871877"/>
                    </a:xfrm>
                    <a:prstGeom prst="rect">
                      <a:avLst/>
                    </a:prstGeom>
                  </pic:spPr>
                </pic:pic>
              </a:graphicData>
            </a:graphic>
          </wp:inline>
        </w:drawing>
      </w:r>
    </w:p>
    <w:p w14:paraId="34EA843E" w14:textId="7FD81BBC" w:rsidR="00CE50BD" w:rsidRPr="00CE50BD" w:rsidRDefault="00CE50BD" w:rsidP="00CE50BD">
      <w:pPr>
        <w:jc w:val="center"/>
      </w:pPr>
      <w:r w:rsidRPr="006B1157">
        <w:rPr>
          <w:rFonts w:hint="eastAsia"/>
        </w:rPr>
        <w:t>图</w:t>
      </w:r>
      <w:r>
        <w:rPr>
          <w:rFonts w:hint="eastAsia"/>
        </w:rPr>
        <w:t>4</w:t>
      </w:r>
      <w:r w:rsidRPr="006B1157">
        <w:t xml:space="preserve"> </w:t>
      </w:r>
      <w:r>
        <w:rPr>
          <w:rFonts w:hint="eastAsia"/>
        </w:rPr>
        <w:t>信号发生器程序框图设计</w:t>
      </w:r>
    </w:p>
    <w:p w14:paraId="735A093B" w14:textId="77777777" w:rsidR="00CE50BD" w:rsidRDefault="00CE50BD" w:rsidP="00CE50BD">
      <w:pPr>
        <w:pStyle w:val="a3"/>
        <w:numPr>
          <w:ilvl w:val="0"/>
          <w:numId w:val="4"/>
        </w:numPr>
        <w:ind w:firstLineChars="0"/>
        <w:rPr>
          <w:sz w:val="24"/>
        </w:rPr>
      </w:pPr>
      <w:r w:rsidRPr="00CE50BD">
        <w:rPr>
          <w:rFonts w:hint="eastAsia"/>
          <w:sz w:val="24"/>
        </w:rPr>
        <w:t>程序功能拓展</w:t>
      </w:r>
    </w:p>
    <w:p w14:paraId="0D0289DB" w14:textId="2879ED9D" w:rsidR="00AC4D92" w:rsidRDefault="00AC4D92" w:rsidP="00AC4D92">
      <w:pPr>
        <w:spacing w:line="360" w:lineRule="auto"/>
        <w:ind w:firstLineChars="200" w:firstLine="480"/>
        <w:jc w:val="left"/>
        <w:rPr>
          <w:sz w:val="24"/>
        </w:rPr>
      </w:pPr>
      <w:r w:rsidRPr="00AC4D92">
        <w:rPr>
          <w:rFonts w:hint="eastAsia"/>
          <w:sz w:val="24"/>
        </w:rPr>
        <w:t>在本程序中，除了保存波形信息外，通过波形图表的调用节点保存图片</w:t>
      </w:r>
      <w:r w:rsidRPr="00AC4D92">
        <w:rPr>
          <w:rFonts w:hint="eastAsia"/>
          <w:sz w:val="24"/>
        </w:rPr>
        <w:t>,</w:t>
      </w:r>
      <w:r w:rsidRPr="00AC4D92">
        <w:rPr>
          <w:rFonts w:hint="eastAsia"/>
          <w:sz w:val="24"/>
        </w:rPr>
        <w:t>同时波形信息可以实时显示，可以连续多次记录多种波形，能够在信号与系统等课程教学中进行波形演示教学。</w:t>
      </w:r>
    </w:p>
    <w:p w14:paraId="4247AE9F" w14:textId="1310E6CC" w:rsidR="00AC4D92" w:rsidRDefault="00AC4D92" w:rsidP="00AC4D92">
      <w:pPr>
        <w:spacing w:line="360" w:lineRule="auto"/>
        <w:ind w:firstLineChars="200" w:firstLine="480"/>
        <w:jc w:val="center"/>
        <w:rPr>
          <w:sz w:val="24"/>
        </w:rPr>
      </w:pPr>
      <w:r w:rsidRPr="00AC4D92">
        <w:rPr>
          <w:noProof/>
          <w:sz w:val="24"/>
        </w:rPr>
        <w:drawing>
          <wp:inline distT="0" distB="0" distL="0" distR="0" wp14:anchorId="6A35A411" wp14:editId="6A48ADB1">
            <wp:extent cx="5107840" cy="929201"/>
            <wp:effectExtent l="0" t="0" r="0" b="4445"/>
            <wp:docPr id="320026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6505" name=""/>
                    <pic:cNvPicPr/>
                  </pic:nvPicPr>
                  <pic:blipFill>
                    <a:blip r:embed="rId12"/>
                    <a:stretch>
                      <a:fillRect/>
                    </a:stretch>
                  </pic:blipFill>
                  <pic:spPr>
                    <a:xfrm>
                      <a:off x="0" y="0"/>
                      <a:ext cx="5113833" cy="930291"/>
                    </a:xfrm>
                    <a:prstGeom prst="rect">
                      <a:avLst/>
                    </a:prstGeom>
                  </pic:spPr>
                </pic:pic>
              </a:graphicData>
            </a:graphic>
          </wp:inline>
        </w:drawing>
      </w:r>
      <w:r>
        <w:rPr>
          <w:rFonts w:hint="eastAsia"/>
          <w:noProof/>
          <w:sz w:val="24"/>
        </w:rPr>
        <w:lastRenderedPageBreak/>
        <w:drawing>
          <wp:inline distT="0" distB="0" distL="0" distR="0" wp14:anchorId="0A72E8CB" wp14:editId="2735CD6F">
            <wp:extent cx="1568450" cy="1009098"/>
            <wp:effectExtent l="0" t="0" r="0" b="635"/>
            <wp:docPr id="9826554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5967" cy="1020368"/>
                    </a:xfrm>
                    <a:prstGeom prst="rect">
                      <a:avLst/>
                    </a:prstGeom>
                    <a:noFill/>
                    <a:ln>
                      <a:noFill/>
                    </a:ln>
                  </pic:spPr>
                </pic:pic>
              </a:graphicData>
            </a:graphic>
          </wp:inline>
        </w:drawing>
      </w:r>
      <w:r>
        <w:rPr>
          <w:noProof/>
          <w:sz w:val="24"/>
        </w:rPr>
        <w:drawing>
          <wp:inline distT="0" distB="0" distL="0" distR="0" wp14:anchorId="77FB0D56" wp14:editId="7A303A34">
            <wp:extent cx="1670364" cy="1074668"/>
            <wp:effectExtent l="0" t="0" r="6350" b="0"/>
            <wp:docPr id="1746294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9856" cy="1087209"/>
                    </a:xfrm>
                    <a:prstGeom prst="rect">
                      <a:avLst/>
                    </a:prstGeom>
                    <a:noFill/>
                    <a:ln>
                      <a:noFill/>
                    </a:ln>
                  </pic:spPr>
                </pic:pic>
              </a:graphicData>
            </a:graphic>
          </wp:inline>
        </w:drawing>
      </w:r>
      <w:r>
        <w:rPr>
          <w:rFonts w:hint="eastAsia"/>
          <w:noProof/>
          <w:sz w:val="24"/>
        </w:rPr>
        <w:drawing>
          <wp:inline distT="0" distB="0" distL="0" distR="0" wp14:anchorId="220ABE4A" wp14:editId="0748429D">
            <wp:extent cx="1560607" cy="1004054"/>
            <wp:effectExtent l="0" t="0" r="1905" b="5715"/>
            <wp:docPr id="7629750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75313" cy="1013515"/>
                    </a:xfrm>
                    <a:prstGeom prst="rect">
                      <a:avLst/>
                    </a:prstGeom>
                    <a:noFill/>
                    <a:ln>
                      <a:noFill/>
                    </a:ln>
                  </pic:spPr>
                </pic:pic>
              </a:graphicData>
            </a:graphic>
          </wp:inline>
        </w:drawing>
      </w:r>
    </w:p>
    <w:p w14:paraId="51A2E5A1" w14:textId="250821EA" w:rsidR="00AC4D92" w:rsidRDefault="00AC4D92" w:rsidP="00AC4D92">
      <w:pPr>
        <w:spacing w:line="360" w:lineRule="auto"/>
        <w:ind w:firstLineChars="200" w:firstLine="480"/>
        <w:jc w:val="center"/>
        <w:rPr>
          <w:sz w:val="24"/>
        </w:rPr>
      </w:pPr>
      <w:r w:rsidRPr="00AC4D92">
        <w:rPr>
          <w:noProof/>
          <w:sz w:val="24"/>
        </w:rPr>
        <w:drawing>
          <wp:inline distT="0" distB="0" distL="0" distR="0" wp14:anchorId="16033E43" wp14:editId="193D19F9">
            <wp:extent cx="1398760" cy="1347697"/>
            <wp:effectExtent l="0" t="0" r="0" b="5080"/>
            <wp:docPr id="1788630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30582" name=""/>
                    <pic:cNvPicPr/>
                  </pic:nvPicPr>
                  <pic:blipFill rotWithShape="1">
                    <a:blip r:embed="rId16"/>
                    <a:srcRect r="5452"/>
                    <a:stretch/>
                  </pic:blipFill>
                  <pic:spPr bwMode="auto">
                    <a:xfrm>
                      <a:off x="0" y="0"/>
                      <a:ext cx="1408941" cy="1357506"/>
                    </a:xfrm>
                    <a:prstGeom prst="rect">
                      <a:avLst/>
                    </a:prstGeom>
                    <a:ln>
                      <a:noFill/>
                    </a:ln>
                    <a:extLst>
                      <a:ext uri="{53640926-AAD7-44D8-BBD7-CCE9431645EC}">
                        <a14:shadowObscured xmlns:a14="http://schemas.microsoft.com/office/drawing/2010/main"/>
                      </a:ext>
                    </a:extLst>
                  </pic:spPr>
                </pic:pic>
              </a:graphicData>
            </a:graphic>
          </wp:inline>
        </w:drawing>
      </w:r>
      <w:r w:rsidRPr="00AC4D92">
        <w:rPr>
          <w:noProof/>
          <w:sz w:val="24"/>
        </w:rPr>
        <w:drawing>
          <wp:inline distT="0" distB="0" distL="0" distR="0" wp14:anchorId="53A4B513" wp14:editId="612ABF98">
            <wp:extent cx="1630610" cy="1365828"/>
            <wp:effectExtent l="0" t="0" r="8255" b="6350"/>
            <wp:docPr id="219897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97973" name=""/>
                    <pic:cNvPicPr/>
                  </pic:nvPicPr>
                  <pic:blipFill rotWithShape="1">
                    <a:blip r:embed="rId17"/>
                    <a:srcRect r="10023" b="22371"/>
                    <a:stretch/>
                  </pic:blipFill>
                  <pic:spPr bwMode="auto">
                    <a:xfrm>
                      <a:off x="0" y="0"/>
                      <a:ext cx="1648219" cy="1380577"/>
                    </a:xfrm>
                    <a:prstGeom prst="rect">
                      <a:avLst/>
                    </a:prstGeom>
                    <a:ln>
                      <a:noFill/>
                    </a:ln>
                    <a:extLst>
                      <a:ext uri="{53640926-AAD7-44D8-BBD7-CCE9431645EC}">
                        <a14:shadowObscured xmlns:a14="http://schemas.microsoft.com/office/drawing/2010/main"/>
                      </a:ext>
                    </a:extLst>
                  </pic:spPr>
                </pic:pic>
              </a:graphicData>
            </a:graphic>
          </wp:inline>
        </w:drawing>
      </w:r>
      <w:r w:rsidRPr="00AC4D92">
        <w:rPr>
          <w:noProof/>
        </w:rPr>
        <w:drawing>
          <wp:inline distT="0" distB="0" distL="0" distR="0" wp14:anchorId="01827B39" wp14:editId="637633F0">
            <wp:extent cx="1516456" cy="1373100"/>
            <wp:effectExtent l="0" t="0" r="7620" b="0"/>
            <wp:docPr id="1040364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4617" name=""/>
                    <pic:cNvPicPr/>
                  </pic:nvPicPr>
                  <pic:blipFill rotWithShape="1">
                    <a:blip r:embed="rId18"/>
                    <a:srcRect r="8736"/>
                    <a:stretch/>
                  </pic:blipFill>
                  <pic:spPr bwMode="auto">
                    <a:xfrm>
                      <a:off x="0" y="0"/>
                      <a:ext cx="1529924" cy="1385295"/>
                    </a:xfrm>
                    <a:prstGeom prst="rect">
                      <a:avLst/>
                    </a:prstGeom>
                    <a:ln>
                      <a:noFill/>
                    </a:ln>
                    <a:extLst>
                      <a:ext uri="{53640926-AAD7-44D8-BBD7-CCE9431645EC}">
                        <a14:shadowObscured xmlns:a14="http://schemas.microsoft.com/office/drawing/2010/main"/>
                      </a:ext>
                    </a:extLst>
                  </pic:spPr>
                </pic:pic>
              </a:graphicData>
            </a:graphic>
          </wp:inline>
        </w:drawing>
      </w:r>
    </w:p>
    <w:p w14:paraId="40491641" w14:textId="3122895B" w:rsidR="00AC4D92" w:rsidRPr="00AC4D92" w:rsidRDefault="00AC4D92" w:rsidP="00AC4D92">
      <w:pPr>
        <w:jc w:val="center"/>
      </w:pPr>
      <w:r w:rsidRPr="006B1157">
        <w:rPr>
          <w:rFonts w:hint="eastAsia"/>
        </w:rPr>
        <w:t>图</w:t>
      </w:r>
      <w:r>
        <w:rPr>
          <w:rFonts w:hint="eastAsia"/>
        </w:rPr>
        <w:t>5</w:t>
      </w:r>
      <w:r w:rsidRPr="006B1157">
        <w:t xml:space="preserve"> </w:t>
      </w:r>
      <w:r>
        <w:rPr>
          <w:rFonts w:hint="eastAsia"/>
        </w:rPr>
        <w:t>信号发生器信息记录示意图</w:t>
      </w:r>
    </w:p>
    <w:p w14:paraId="2D47FF06" w14:textId="77E43BF7" w:rsidR="00AC4D92" w:rsidRPr="00CE50BD" w:rsidRDefault="00AC4D92" w:rsidP="00CE50BD">
      <w:pPr>
        <w:pStyle w:val="a3"/>
        <w:numPr>
          <w:ilvl w:val="0"/>
          <w:numId w:val="4"/>
        </w:numPr>
        <w:ind w:firstLineChars="0"/>
        <w:rPr>
          <w:sz w:val="24"/>
        </w:rPr>
      </w:pPr>
      <w:r>
        <w:rPr>
          <w:rFonts w:hint="eastAsia"/>
          <w:sz w:val="24"/>
        </w:rPr>
        <w:t>界面美化</w:t>
      </w:r>
    </w:p>
    <w:p w14:paraId="50BE7FE0" w14:textId="5CF211AB" w:rsidR="009C5A68" w:rsidRDefault="00AC4D92" w:rsidP="00AC4D92">
      <w:pPr>
        <w:pStyle w:val="a3"/>
        <w:spacing w:line="360" w:lineRule="auto"/>
        <w:ind w:firstLine="480"/>
        <w:jc w:val="left"/>
        <w:rPr>
          <w:sz w:val="24"/>
        </w:rPr>
      </w:pPr>
      <w:r w:rsidRPr="00AC4D92">
        <w:rPr>
          <w:rFonts w:hint="eastAsia"/>
          <w:sz w:val="24"/>
        </w:rPr>
        <w:t>该步骤中，通过前面板“修饰”控件进行前面板的美化设计，然后调整程序框图的布局，增加程序框图美观性，提高代码的可读性</w:t>
      </w:r>
      <w:r>
        <w:rPr>
          <w:rFonts w:hint="eastAsia"/>
          <w:sz w:val="24"/>
        </w:rPr>
        <w:t>，共设计了两款如图所示的前面板。</w:t>
      </w:r>
    </w:p>
    <w:p w14:paraId="249BBFEC" w14:textId="088E90C2" w:rsidR="00AC4D92" w:rsidRDefault="00AC4D92" w:rsidP="00AC4D92">
      <w:pPr>
        <w:pStyle w:val="a3"/>
        <w:spacing w:line="360" w:lineRule="auto"/>
        <w:ind w:firstLineChars="0" w:firstLine="0"/>
        <w:jc w:val="center"/>
        <w:rPr>
          <w:sz w:val="24"/>
        </w:rPr>
      </w:pPr>
      <w:r>
        <w:rPr>
          <w:rFonts w:hint="eastAsia"/>
          <w:noProof/>
          <w:sz w:val="24"/>
        </w:rPr>
        <w:drawing>
          <wp:inline distT="0" distB="0" distL="0" distR="0" wp14:anchorId="55FC82F9" wp14:editId="3BC1723C">
            <wp:extent cx="2295176" cy="1470131"/>
            <wp:effectExtent l="0" t="0" r="0" b="0"/>
            <wp:docPr id="6053023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10107" cy="1479695"/>
                    </a:xfrm>
                    <a:prstGeom prst="rect">
                      <a:avLst/>
                    </a:prstGeom>
                    <a:noFill/>
                    <a:ln>
                      <a:noFill/>
                    </a:ln>
                  </pic:spPr>
                </pic:pic>
              </a:graphicData>
            </a:graphic>
          </wp:inline>
        </w:drawing>
      </w:r>
      <w:r>
        <w:rPr>
          <w:rFonts w:hint="eastAsia"/>
          <w:noProof/>
          <w:sz w:val="24"/>
        </w:rPr>
        <w:drawing>
          <wp:inline distT="0" distB="0" distL="0" distR="0" wp14:anchorId="605411FB" wp14:editId="2626DB8D">
            <wp:extent cx="2364503" cy="1469981"/>
            <wp:effectExtent l="0" t="0" r="0" b="0"/>
            <wp:docPr id="1850158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77682" cy="1478174"/>
                    </a:xfrm>
                    <a:prstGeom prst="rect">
                      <a:avLst/>
                    </a:prstGeom>
                    <a:noFill/>
                    <a:ln>
                      <a:noFill/>
                    </a:ln>
                  </pic:spPr>
                </pic:pic>
              </a:graphicData>
            </a:graphic>
          </wp:inline>
        </w:drawing>
      </w:r>
    </w:p>
    <w:p w14:paraId="766073FC" w14:textId="61160E13" w:rsidR="00AC4D92" w:rsidRPr="00AC4D92" w:rsidRDefault="00AC4D92" w:rsidP="00AC4D92">
      <w:pPr>
        <w:jc w:val="center"/>
      </w:pPr>
      <w:r w:rsidRPr="006B1157">
        <w:rPr>
          <w:rFonts w:hint="eastAsia"/>
        </w:rPr>
        <w:t>图</w:t>
      </w:r>
      <w:r>
        <w:rPr>
          <w:rFonts w:hint="eastAsia"/>
        </w:rPr>
        <w:t>6</w:t>
      </w:r>
      <w:r w:rsidRPr="006B1157">
        <w:t xml:space="preserve"> </w:t>
      </w:r>
      <w:r>
        <w:rPr>
          <w:rFonts w:hint="eastAsia"/>
        </w:rPr>
        <w:t>信号发生器前面板美化</w:t>
      </w:r>
    </w:p>
    <w:p w14:paraId="373C86DF" w14:textId="77777777" w:rsidR="009C5A68" w:rsidRPr="00077A56" w:rsidRDefault="00630CD4">
      <w:pPr>
        <w:tabs>
          <w:tab w:val="left" w:pos="951"/>
        </w:tabs>
        <w:rPr>
          <w:rFonts w:ascii="黑体" w:eastAsia="黑体" w:hAnsi="黑体" w:hint="eastAsia"/>
          <w:sz w:val="32"/>
          <w:szCs w:val="36"/>
        </w:rPr>
      </w:pPr>
      <w:r w:rsidRPr="00077A56">
        <w:rPr>
          <w:rFonts w:ascii="黑体" w:eastAsia="黑体" w:hAnsi="黑体" w:hint="eastAsia"/>
          <w:sz w:val="32"/>
          <w:szCs w:val="36"/>
        </w:rPr>
        <w:t>五、实验记录</w:t>
      </w:r>
    </w:p>
    <w:p w14:paraId="039212E9" w14:textId="5A8E2581" w:rsidR="00DD38C8" w:rsidRPr="00DD38C8" w:rsidRDefault="00DD38C8" w:rsidP="00DD38C8">
      <w:pPr>
        <w:spacing w:line="360" w:lineRule="auto"/>
        <w:rPr>
          <w:rFonts w:asciiTheme="minorEastAsia" w:hAnsiTheme="minorEastAsia" w:cstheme="minorEastAsia" w:hint="eastAsia"/>
          <w:sz w:val="24"/>
        </w:rPr>
      </w:pPr>
      <w:r>
        <w:rPr>
          <w:rFonts w:asciiTheme="minorEastAsia" w:hAnsiTheme="minorEastAsia" w:cstheme="minorEastAsia"/>
          <w:sz w:val="24"/>
        </w:rPr>
        <w:tab/>
      </w:r>
      <w:r w:rsidRPr="00DD38C8">
        <w:rPr>
          <w:rFonts w:asciiTheme="minorEastAsia" w:hAnsiTheme="minorEastAsia" w:cstheme="minorEastAsia" w:hint="eastAsia"/>
          <w:sz w:val="24"/>
        </w:rPr>
        <w:t>在整个程序设计过程中，首先完成前面板的设计，如图</w:t>
      </w:r>
      <w:r>
        <w:rPr>
          <w:rFonts w:asciiTheme="minorEastAsia" w:hAnsiTheme="minorEastAsia" w:cstheme="minorEastAsia" w:hint="eastAsia"/>
          <w:sz w:val="24"/>
        </w:rPr>
        <w:t>3</w:t>
      </w:r>
      <w:r w:rsidRPr="00DD38C8">
        <w:rPr>
          <w:rFonts w:asciiTheme="minorEastAsia" w:hAnsiTheme="minorEastAsia" w:cstheme="minorEastAsia" w:hint="eastAsia"/>
          <w:sz w:val="24"/>
        </w:rPr>
        <w:t>所示。</w:t>
      </w:r>
    </w:p>
    <w:p w14:paraId="280EF254" w14:textId="3DEE92E5" w:rsidR="009C5A68" w:rsidRDefault="00DD38C8" w:rsidP="00DD38C8">
      <w:pPr>
        <w:spacing w:line="360" w:lineRule="auto"/>
        <w:rPr>
          <w:rFonts w:asciiTheme="minorEastAsia" w:hAnsiTheme="minorEastAsia" w:cstheme="minorEastAsia" w:hint="eastAsia"/>
          <w:sz w:val="24"/>
        </w:rPr>
      </w:pPr>
      <w:r w:rsidRPr="00DD38C8">
        <w:rPr>
          <w:rFonts w:asciiTheme="minorEastAsia" w:hAnsiTheme="minorEastAsia" w:cstheme="minorEastAsia" w:hint="eastAsia"/>
          <w:sz w:val="24"/>
        </w:rPr>
        <w:tab/>
        <w:t>对于程序框图的设计，首先最外部为一个While循环，使得程序能够在不退出系统前，可以进行多次</w:t>
      </w:r>
      <w:r>
        <w:rPr>
          <w:rFonts w:asciiTheme="minorEastAsia" w:hAnsiTheme="minorEastAsia" w:cstheme="minorEastAsia" w:hint="eastAsia"/>
          <w:sz w:val="24"/>
        </w:rPr>
        <w:t>进行信号的发生</w:t>
      </w:r>
      <w:r w:rsidRPr="00DD38C8">
        <w:rPr>
          <w:rFonts w:asciiTheme="minorEastAsia" w:hAnsiTheme="minorEastAsia" w:cstheme="minorEastAsia" w:hint="eastAsia"/>
          <w:sz w:val="24"/>
        </w:rPr>
        <w:t>，包括：中途停止后再次开启。并且，当该While循环跳出时，对程序内部分变量的初始值归零或赋值。</w:t>
      </w:r>
    </w:p>
    <w:p w14:paraId="2CE6977C" w14:textId="054113F3" w:rsidR="00DD38C8" w:rsidRDefault="00DD38C8" w:rsidP="00DD38C8">
      <w:pPr>
        <w:spacing w:line="360" w:lineRule="auto"/>
        <w:jc w:val="center"/>
        <w:rPr>
          <w:rFonts w:asciiTheme="minorEastAsia" w:hAnsiTheme="minorEastAsia" w:cstheme="minorEastAsia" w:hint="eastAsia"/>
          <w:sz w:val="24"/>
        </w:rPr>
      </w:pPr>
      <w:r w:rsidRPr="00DD38C8">
        <w:rPr>
          <w:rFonts w:asciiTheme="minorEastAsia" w:hAnsiTheme="minorEastAsia" w:cstheme="minorEastAsia"/>
          <w:noProof/>
          <w:sz w:val="24"/>
        </w:rPr>
        <w:drawing>
          <wp:inline distT="0" distB="0" distL="0" distR="0" wp14:anchorId="63F3BD07" wp14:editId="5C200FBF">
            <wp:extent cx="1820633" cy="1076236"/>
            <wp:effectExtent l="0" t="0" r="8255" b="0"/>
            <wp:docPr id="412582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2606" name=""/>
                    <pic:cNvPicPr/>
                  </pic:nvPicPr>
                  <pic:blipFill>
                    <a:blip r:embed="rId21"/>
                    <a:stretch>
                      <a:fillRect/>
                    </a:stretch>
                  </pic:blipFill>
                  <pic:spPr>
                    <a:xfrm>
                      <a:off x="0" y="0"/>
                      <a:ext cx="1834510" cy="1084439"/>
                    </a:xfrm>
                    <a:prstGeom prst="rect">
                      <a:avLst/>
                    </a:prstGeom>
                  </pic:spPr>
                </pic:pic>
              </a:graphicData>
            </a:graphic>
          </wp:inline>
        </w:drawing>
      </w:r>
      <w:r w:rsidRPr="00DD38C8">
        <w:rPr>
          <w:rFonts w:asciiTheme="minorEastAsia" w:hAnsiTheme="minorEastAsia" w:cstheme="minorEastAsia"/>
          <w:noProof/>
          <w:sz w:val="24"/>
        </w:rPr>
        <w:drawing>
          <wp:inline distT="0" distB="0" distL="0" distR="0" wp14:anchorId="6A34755A" wp14:editId="2A8EF900">
            <wp:extent cx="1012785" cy="1138002"/>
            <wp:effectExtent l="0" t="0" r="0" b="5080"/>
            <wp:docPr id="223418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8233" name=""/>
                    <pic:cNvPicPr/>
                  </pic:nvPicPr>
                  <pic:blipFill>
                    <a:blip r:embed="rId22"/>
                    <a:stretch>
                      <a:fillRect/>
                    </a:stretch>
                  </pic:blipFill>
                  <pic:spPr>
                    <a:xfrm>
                      <a:off x="0" y="0"/>
                      <a:ext cx="1027496" cy="1154531"/>
                    </a:xfrm>
                    <a:prstGeom prst="rect">
                      <a:avLst/>
                    </a:prstGeom>
                  </pic:spPr>
                </pic:pic>
              </a:graphicData>
            </a:graphic>
          </wp:inline>
        </w:drawing>
      </w:r>
    </w:p>
    <w:p w14:paraId="0D6986EB" w14:textId="0C0F6F03" w:rsidR="00DD38C8" w:rsidRPr="00077A56" w:rsidRDefault="00DD38C8" w:rsidP="00DD38C8">
      <w:pPr>
        <w:spacing w:line="360" w:lineRule="auto"/>
        <w:jc w:val="center"/>
        <w:rPr>
          <w:rFonts w:asciiTheme="minorEastAsia" w:hAnsiTheme="minorEastAsia" w:cstheme="minorEastAsia" w:hint="eastAsia"/>
          <w:sz w:val="24"/>
        </w:rPr>
      </w:pPr>
      <w:r w:rsidRPr="00DD38C8">
        <w:rPr>
          <w:rFonts w:asciiTheme="minorEastAsia" w:hAnsiTheme="minorEastAsia" w:cstheme="minorEastAsia" w:hint="eastAsia"/>
          <w:sz w:val="24"/>
        </w:rPr>
        <w:t>图</w:t>
      </w:r>
      <w:r>
        <w:rPr>
          <w:rFonts w:asciiTheme="minorEastAsia" w:hAnsiTheme="minorEastAsia" w:cstheme="minorEastAsia" w:hint="eastAsia"/>
          <w:sz w:val="24"/>
        </w:rPr>
        <w:t>7</w:t>
      </w:r>
      <w:r w:rsidRPr="00DD38C8">
        <w:rPr>
          <w:rFonts w:asciiTheme="minorEastAsia" w:hAnsiTheme="minorEastAsia" w:cstheme="minorEastAsia" w:hint="eastAsia"/>
          <w:sz w:val="24"/>
        </w:rPr>
        <w:t xml:space="preserve"> </w:t>
      </w:r>
      <w:r>
        <w:rPr>
          <w:rFonts w:asciiTheme="minorEastAsia" w:hAnsiTheme="minorEastAsia" w:cstheme="minorEastAsia" w:hint="eastAsia"/>
          <w:sz w:val="24"/>
        </w:rPr>
        <w:t>系统重置操作</w:t>
      </w:r>
    </w:p>
    <w:p w14:paraId="607347C5" w14:textId="56815031" w:rsidR="009C5A68" w:rsidRDefault="00DD38C8" w:rsidP="00DD38C8">
      <w:pPr>
        <w:spacing w:line="360" w:lineRule="auto"/>
        <w:ind w:firstLineChars="200" w:firstLine="480"/>
        <w:rPr>
          <w:rFonts w:asciiTheme="minorEastAsia" w:hAnsiTheme="minorEastAsia" w:cstheme="minorEastAsia" w:hint="eastAsia"/>
          <w:sz w:val="24"/>
        </w:rPr>
      </w:pPr>
      <w:r>
        <w:rPr>
          <w:rFonts w:asciiTheme="minorEastAsia" w:hAnsiTheme="minorEastAsia" w:cstheme="minorEastAsia" w:hint="eastAsia"/>
          <w:sz w:val="24"/>
        </w:rPr>
        <w:lastRenderedPageBreak/>
        <w:t>另外，考虑到用户非正常启动程序（没有填写图片保存路径，没有调整采样率和采样数），在整个While循环进入前，进行判断提示，具体程序框图如图所示。</w:t>
      </w:r>
    </w:p>
    <w:p w14:paraId="0589B48C" w14:textId="587C6C25" w:rsidR="00DD38C8" w:rsidRDefault="00DD38C8" w:rsidP="00DD38C8">
      <w:pPr>
        <w:spacing w:line="360" w:lineRule="auto"/>
        <w:ind w:firstLineChars="200" w:firstLine="480"/>
        <w:jc w:val="center"/>
        <w:rPr>
          <w:rFonts w:asciiTheme="minorEastAsia" w:hAnsiTheme="minorEastAsia" w:cstheme="minorEastAsia" w:hint="eastAsia"/>
          <w:sz w:val="24"/>
        </w:rPr>
      </w:pPr>
      <w:r w:rsidRPr="00DD38C8">
        <w:rPr>
          <w:rFonts w:asciiTheme="minorEastAsia" w:hAnsiTheme="minorEastAsia" w:cstheme="minorEastAsia"/>
          <w:noProof/>
          <w:sz w:val="24"/>
        </w:rPr>
        <w:drawing>
          <wp:inline distT="0" distB="0" distL="0" distR="0" wp14:anchorId="384DBDC1" wp14:editId="310AB80F">
            <wp:extent cx="2399102" cy="3066386"/>
            <wp:effectExtent l="0" t="0" r="1270" b="1270"/>
            <wp:docPr id="1928393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93493" name=""/>
                    <pic:cNvPicPr/>
                  </pic:nvPicPr>
                  <pic:blipFill rotWithShape="1">
                    <a:blip r:embed="rId23"/>
                    <a:srcRect l="27470"/>
                    <a:stretch/>
                  </pic:blipFill>
                  <pic:spPr bwMode="auto">
                    <a:xfrm>
                      <a:off x="0" y="0"/>
                      <a:ext cx="2404043" cy="3072701"/>
                    </a:xfrm>
                    <a:prstGeom prst="rect">
                      <a:avLst/>
                    </a:prstGeom>
                    <a:ln>
                      <a:noFill/>
                    </a:ln>
                    <a:extLst>
                      <a:ext uri="{53640926-AAD7-44D8-BBD7-CCE9431645EC}">
                        <a14:shadowObscured xmlns:a14="http://schemas.microsoft.com/office/drawing/2010/main"/>
                      </a:ext>
                    </a:extLst>
                  </pic:spPr>
                </pic:pic>
              </a:graphicData>
            </a:graphic>
          </wp:inline>
        </w:drawing>
      </w:r>
    </w:p>
    <w:p w14:paraId="6F6BE18D" w14:textId="1C4ED295" w:rsidR="00DD38C8" w:rsidRDefault="00DD38C8" w:rsidP="00DD38C8">
      <w:pPr>
        <w:spacing w:line="360" w:lineRule="auto"/>
        <w:jc w:val="center"/>
        <w:rPr>
          <w:rFonts w:asciiTheme="minorEastAsia" w:hAnsiTheme="minorEastAsia" w:cstheme="minorEastAsia" w:hint="eastAsia"/>
          <w:sz w:val="24"/>
        </w:rPr>
      </w:pPr>
      <w:r w:rsidRPr="00DD38C8">
        <w:rPr>
          <w:rFonts w:asciiTheme="minorEastAsia" w:hAnsiTheme="minorEastAsia" w:cstheme="minorEastAsia" w:hint="eastAsia"/>
          <w:sz w:val="24"/>
        </w:rPr>
        <w:t>图</w:t>
      </w:r>
      <w:r>
        <w:rPr>
          <w:rFonts w:asciiTheme="minorEastAsia" w:hAnsiTheme="minorEastAsia" w:cstheme="minorEastAsia" w:hint="eastAsia"/>
          <w:sz w:val="24"/>
        </w:rPr>
        <w:t>8</w:t>
      </w:r>
      <w:r w:rsidRPr="00DD38C8">
        <w:rPr>
          <w:rFonts w:asciiTheme="minorEastAsia" w:hAnsiTheme="minorEastAsia" w:cstheme="minorEastAsia" w:hint="eastAsia"/>
          <w:sz w:val="24"/>
        </w:rPr>
        <w:t xml:space="preserve"> </w:t>
      </w:r>
      <w:r>
        <w:rPr>
          <w:rFonts w:asciiTheme="minorEastAsia" w:hAnsiTheme="minorEastAsia" w:cstheme="minorEastAsia" w:hint="eastAsia"/>
          <w:sz w:val="24"/>
        </w:rPr>
        <w:t>系统预判断模块</w:t>
      </w:r>
    </w:p>
    <w:p w14:paraId="4760A49A" w14:textId="58EFFF7A" w:rsidR="00DD38C8" w:rsidRDefault="00DD38C8" w:rsidP="00DD38C8">
      <w:pPr>
        <w:spacing w:line="360" w:lineRule="auto"/>
        <w:ind w:firstLineChars="200" w:firstLine="480"/>
        <w:jc w:val="left"/>
        <w:rPr>
          <w:rFonts w:asciiTheme="minorEastAsia" w:hAnsiTheme="minorEastAsia" w:cstheme="minorEastAsia" w:hint="eastAsia"/>
          <w:sz w:val="24"/>
        </w:rPr>
      </w:pPr>
      <w:r>
        <w:rPr>
          <w:rFonts w:asciiTheme="minorEastAsia" w:hAnsiTheme="minorEastAsia" w:cstheme="minorEastAsia" w:hint="eastAsia"/>
          <w:sz w:val="24"/>
        </w:rPr>
        <w:t>该模块与后方正式的系统While循环使用顺序结构连接，只有预判断模块通过才开始正式的信号发生。</w:t>
      </w:r>
    </w:p>
    <w:p w14:paraId="5857509E" w14:textId="0380086C" w:rsidR="00DD38C8" w:rsidRDefault="00DD38C8" w:rsidP="00DD38C8">
      <w:pPr>
        <w:spacing w:line="360" w:lineRule="auto"/>
        <w:ind w:firstLineChars="200" w:firstLine="480"/>
        <w:jc w:val="center"/>
        <w:rPr>
          <w:rFonts w:asciiTheme="minorEastAsia" w:hAnsiTheme="minorEastAsia" w:cstheme="minorEastAsia" w:hint="eastAsia"/>
          <w:sz w:val="24"/>
        </w:rPr>
      </w:pPr>
      <w:r w:rsidRPr="00DD38C8">
        <w:rPr>
          <w:rFonts w:asciiTheme="minorEastAsia" w:hAnsiTheme="minorEastAsia" w:cstheme="minorEastAsia"/>
          <w:noProof/>
          <w:sz w:val="24"/>
        </w:rPr>
        <w:drawing>
          <wp:inline distT="0" distB="0" distL="0" distR="0" wp14:anchorId="61CFBD39" wp14:editId="52917F9A">
            <wp:extent cx="3628147" cy="3206188"/>
            <wp:effectExtent l="0" t="0" r="0" b="0"/>
            <wp:docPr id="2113864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64171" name=""/>
                    <pic:cNvPicPr/>
                  </pic:nvPicPr>
                  <pic:blipFill>
                    <a:blip r:embed="rId24"/>
                    <a:stretch>
                      <a:fillRect/>
                    </a:stretch>
                  </pic:blipFill>
                  <pic:spPr>
                    <a:xfrm>
                      <a:off x="0" y="0"/>
                      <a:ext cx="3651779" cy="3227071"/>
                    </a:xfrm>
                    <a:prstGeom prst="rect">
                      <a:avLst/>
                    </a:prstGeom>
                  </pic:spPr>
                </pic:pic>
              </a:graphicData>
            </a:graphic>
          </wp:inline>
        </w:drawing>
      </w:r>
    </w:p>
    <w:p w14:paraId="22678904" w14:textId="2C40D4BC" w:rsidR="00DD38C8" w:rsidRDefault="00DD38C8" w:rsidP="00DD38C8">
      <w:pPr>
        <w:spacing w:line="360" w:lineRule="auto"/>
        <w:jc w:val="center"/>
        <w:rPr>
          <w:rFonts w:asciiTheme="minorEastAsia" w:hAnsiTheme="minorEastAsia" w:cstheme="minorEastAsia" w:hint="eastAsia"/>
          <w:sz w:val="24"/>
        </w:rPr>
      </w:pPr>
      <w:r w:rsidRPr="00DD38C8">
        <w:rPr>
          <w:rFonts w:asciiTheme="minorEastAsia" w:hAnsiTheme="minorEastAsia" w:cstheme="minorEastAsia" w:hint="eastAsia"/>
          <w:sz w:val="24"/>
        </w:rPr>
        <w:t>图</w:t>
      </w:r>
      <w:r>
        <w:rPr>
          <w:rFonts w:asciiTheme="minorEastAsia" w:hAnsiTheme="minorEastAsia" w:cstheme="minorEastAsia" w:hint="eastAsia"/>
          <w:sz w:val="24"/>
        </w:rPr>
        <w:t>8</w:t>
      </w:r>
      <w:r w:rsidRPr="00DD38C8">
        <w:rPr>
          <w:rFonts w:asciiTheme="minorEastAsia" w:hAnsiTheme="minorEastAsia" w:cstheme="minorEastAsia" w:hint="eastAsia"/>
          <w:sz w:val="24"/>
        </w:rPr>
        <w:t xml:space="preserve"> </w:t>
      </w:r>
      <w:r>
        <w:rPr>
          <w:rFonts w:asciiTheme="minorEastAsia" w:hAnsiTheme="minorEastAsia" w:cstheme="minorEastAsia" w:hint="eastAsia"/>
          <w:sz w:val="24"/>
        </w:rPr>
        <w:t>信号发生模块</w:t>
      </w:r>
    </w:p>
    <w:p w14:paraId="7B3B0624" w14:textId="31BAAEDC" w:rsidR="00DD38C8" w:rsidRPr="00077A56" w:rsidRDefault="00DD38C8" w:rsidP="00DD38C8">
      <w:pPr>
        <w:spacing w:line="360" w:lineRule="auto"/>
        <w:ind w:firstLineChars="200" w:firstLine="480"/>
        <w:jc w:val="left"/>
        <w:rPr>
          <w:rFonts w:asciiTheme="minorEastAsia" w:hAnsiTheme="minorEastAsia" w:cstheme="minorEastAsia" w:hint="eastAsia"/>
          <w:sz w:val="24"/>
        </w:rPr>
      </w:pPr>
      <w:r>
        <w:rPr>
          <w:rFonts w:asciiTheme="minorEastAsia" w:hAnsiTheme="minorEastAsia" w:cstheme="minorEastAsia" w:hint="eastAsia"/>
          <w:sz w:val="24"/>
        </w:rPr>
        <w:lastRenderedPageBreak/>
        <w:t>该部分是整个系统的核心，</w:t>
      </w:r>
      <w:r w:rsidR="0039195A">
        <w:rPr>
          <w:rFonts w:asciiTheme="minorEastAsia" w:hAnsiTheme="minorEastAsia" w:cstheme="minorEastAsia" w:hint="eastAsia"/>
          <w:sz w:val="24"/>
        </w:rPr>
        <w:t>通过条件结构判断，产生不同类型的波形，并进行波形信息的实时更新记录和显示。</w:t>
      </w:r>
    </w:p>
    <w:p w14:paraId="11045CE1" w14:textId="4D1CE55D" w:rsidR="00DD38C8" w:rsidRDefault="0039195A" w:rsidP="00DD38C8">
      <w:pPr>
        <w:spacing w:line="360" w:lineRule="auto"/>
        <w:ind w:firstLineChars="200" w:firstLine="480"/>
        <w:jc w:val="center"/>
        <w:rPr>
          <w:rFonts w:asciiTheme="minorEastAsia" w:hAnsiTheme="minorEastAsia" w:cstheme="minorEastAsia" w:hint="eastAsia"/>
          <w:sz w:val="24"/>
        </w:rPr>
      </w:pPr>
      <w:r w:rsidRPr="0039195A">
        <w:rPr>
          <w:rFonts w:asciiTheme="minorEastAsia" w:hAnsiTheme="minorEastAsia" w:cstheme="minorEastAsia"/>
          <w:noProof/>
          <w:sz w:val="24"/>
        </w:rPr>
        <w:drawing>
          <wp:inline distT="0" distB="0" distL="0" distR="0" wp14:anchorId="6897F18E" wp14:editId="3B96F033">
            <wp:extent cx="3132993" cy="2955334"/>
            <wp:effectExtent l="0" t="0" r="0" b="0"/>
            <wp:docPr id="158520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065" name=""/>
                    <pic:cNvPicPr/>
                  </pic:nvPicPr>
                  <pic:blipFill>
                    <a:blip r:embed="rId25"/>
                    <a:stretch>
                      <a:fillRect/>
                    </a:stretch>
                  </pic:blipFill>
                  <pic:spPr>
                    <a:xfrm>
                      <a:off x="0" y="0"/>
                      <a:ext cx="3141727" cy="2963573"/>
                    </a:xfrm>
                    <a:prstGeom prst="rect">
                      <a:avLst/>
                    </a:prstGeom>
                  </pic:spPr>
                </pic:pic>
              </a:graphicData>
            </a:graphic>
          </wp:inline>
        </w:drawing>
      </w:r>
    </w:p>
    <w:p w14:paraId="052EA78C" w14:textId="4283022D" w:rsidR="0039195A" w:rsidRDefault="0039195A" w:rsidP="0039195A">
      <w:pPr>
        <w:spacing w:line="360" w:lineRule="auto"/>
        <w:jc w:val="center"/>
        <w:rPr>
          <w:rFonts w:asciiTheme="minorEastAsia" w:hAnsiTheme="minorEastAsia" w:cstheme="minorEastAsia" w:hint="eastAsia"/>
          <w:sz w:val="24"/>
        </w:rPr>
      </w:pPr>
      <w:r w:rsidRPr="00DD38C8">
        <w:rPr>
          <w:rFonts w:asciiTheme="minorEastAsia" w:hAnsiTheme="minorEastAsia" w:cstheme="minorEastAsia" w:hint="eastAsia"/>
          <w:sz w:val="24"/>
        </w:rPr>
        <w:t>图</w:t>
      </w:r>
      <w:r>
        <w:rPr>
          <w:rFonts w:asciiTheme="minorEastAsia" w:hAnsiTheme="minorEastAsia" w:cstheme="minorEastAsia" w:hint="eastAsia"/>
          <w:sz w:val="24"/>
        </w:rPr>
        <w:t>8</w:t>
      </w:r>
      <w:r w:rsidRPr="00DD38C8">
        <w:rPr>
          <w:rFonts w:asciiTheme="minorEastAsia" w:hAnsiTheme="minorEastAsia" w:cstheme="minorEastAsia" w:hint="eastAsia"/>
          <w:sz w:val="24"/>
        </w:rPr>
        <w:t xml:space="preserve"> </w:t>
      </w:r>
      <w:r>
        <w:rPr>
          <w:rFonts w:asciiTheme="minorEastAsia" w:hAnsiTheme="minorEastAsia" w:cstheme="minorEastAsia" w:hint="eastAsia"/>
          <w:sz w:val="24"/>
        </w:rPr>
        <w:t>信号保存模块</w:t>
      </w:r>
    </w:p>
    <w:p w14:paraId="5FB1FF62" w14:textId="667B0971" w:rsidR="00DD38C8" w:rsidRDefault="0039195A" w:rsidP="0039195A">
      <w:pPr>
        <w:spacing w:line="360" w:lineRule="auto"/>
        <w:ind w:firstLineChars="200" w:firstLine="480"/>
        <w:rPr>
          <w:rFonts w:asciiTheme="minorEastAsia" w:hAnsiTheme="minorEastAsia" w:cstheme="minorEastAsia" w:hint="eastAsia"/>
          <w:sz w:val="24"/>
        </w:rPr>
      </w:pPr>
      <w:r>
        <w:rPr>
          <w:rFonts w:asciiTheme="minorEastAsia" w:hAnsiTheme="minorEastAsia" w:cstheme="minorEastAsia" w:hint="eastAsia"/>
          <w:sz w:val="24"/>
        </w:rPr>
        <w:t>当系统收到保存信号，跳出信号发生模块的循环且不是由于程序终止而退出时，开始进行信息的保存。此处，同时进行波形数据和波形信息的储存，一级波形图片的保存。保存结束后，对变量进行更新和重置。</w:t>
      </w:r>
    </w:p>
    <w:p w14:paraId="1230EF3F" w14:textId="40E17347" w:rsidR="00DD38C8" w:rsidRDefault="0039195A" w:rsidP="0039195A">
      <w:pPr>
        <w:spacing w:line="360" w:lineRule="auto"/>
        <w:jc w:val="center"/>
        <w:rPr>
          <w:rFonts w:asciiTheme="minorEastAsia" w:hAnsiTheme="minorEastAsia" w:cstheme="minorEastAsia" w:hint="eastAsia"/>
          <w:sz w:val="24"/>
        </w:rPr>
      </w:pPr>
      <w:r w:rsidRPr="0039195A">
        <w:rPr>
          <w:rFonts w:asciiTheme="minorEastAsia" w:hAnsiTheme="minorEastAsia" w:cstheme="minorEastAsia"/>
          <w:noProof/>
          <w:sz w:val="24"/>
        </w:rPr>
        <w:drawing>
          <wp:inline distT="0" distB="0" distL="0" distR="0" wp14:anchorId="24102EC1" wp14:editId="208051A8">
            <wp:extent cx="3966371" cy="1086860"/>
            <wp:effectExtent l="0" t="0" r="0" b="0"/>
            <wp:docPr id="1272778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78749" name=""/>
                    <pic:cNvPicPr/>
                  </pic:nvPicPr>
                  <pic:blipFill>
                    <a:blip r:embed="rId26"/>
                    <a:stretch>
                      <a:fillRect/>
                    </a:stretch>
                  </pic:blipFill>
                  <pic:spPr>
                    <a:xfrm>
                      <a:off x="0" y="0"/>
                      <a:ext cx="3986690" cy="1092428"/>
                    </a:xfrm>
                    <a:prstGeom prst="rect">
                      <a:avLst/>
                    </a:prstGeom>
                  </pic:spPr>
                </pic:pic>
              </a:graphicData>
            </a:graphic>
          </wp:inline>
        </w:drawing>
      </w:r>
    </w:p>
    <w:p w14:paraId="33F17267" w14:textId="11A34B94" w:rsidR="00DD38C8" w:rsidRPr="00077A56" w:rsidRDefault="0039195A" w:rsidP="0039195A">
      <w:pPr>
        <w:spacing w:line="360" w:lineRule="auto"/>
        <w:jc w:val="center"/>
        <w:rPr>
          <w:rFonts w:asciiTheme="minorEastAsia" w:hAnsiTheme="minorEastAsia" w:cstheme="minorEastAsia" w:hint="eastAsia"/>
          <w:sz w:val="24"/>
        </w:rPr>
      </w:pPr>
      <w:r w:rsidRPr="00DD38C8">
        <w:rPr>
          <w:rFonts w:asciiTheme="minorEastAsia" w:hAnsiTheme="minorEastAsia" w:cstheme="minorEastAsia" w:hint="eastAsia"/>
          <w:sz w:val="24"/>
        </w:rPr>
        <w:t>图</w:t>
      </w:r>
      <w:r>
        <w:rPr>
          <w:rFonts w:asciiTheme="minorEastAsia" w:hAnsiTheme="minorEastAsia" w:cstheme="minorEastAsia" w:hint="eastAsia"/>
          <w:sz w:val="24"/>
        </w:rPr>
        <w:t>8</w:t>
      </w:r>
      <w:r w:rsidRPr="00DD38C8">
        <w:rPr>
          <w:rFonts w:asciiTheme="minorEastAsia" w:hAnsiTheme="minorEastAsia" w:cstheme="minorEastAsia" w:hint="eastAsia"/>
          <w:sz w:val="24"/>
        </w:rPr>
        <w:t xml:space="preserve"> </w:t>
      </w:r>
      <w:r>
        <w:rPr>
          <w:rFonts w:asciiTheme="minorEastAsia" w:hAnsiTheme="minorEastAsia" w:cstheme="minorEastAsia" w:hint="eastAsia"/>
          <w:sz w:val="24"/>
        </w:rPr>
        <w:t>保存文件创建、读取、写入</w:t>
      </w:r>
    </w:p>
    <w:p w14:paraId="419546CE" w14:textId="77777777" w:rsidR="009C5A68" w:rsidRDefault="00630CD4">
      <w:pPr>
        <w:rPr>
          <w:rFonts w:ascii="黑体" w:eastAsia="黑体" w:hAnsi="黑体" w:hint="eastAsia"/>
          <w:sz w:val="32"/>
          <w:szCs w:val="36"/>
        </w:rPr>
      </w:pPr>
      <w:r w:rsidRPr="00077A56">
        <w:rPr>
          <w:rFonts w:ascii="黑体" w:eastAsia="黑体" w:hAnsi="黑体" w:hint="eastAsia"/>
          <w:sz w:val="32"/>
          <w:szCs w:val="36"/>
        </w:rPr>
        <w:t>六、实验结论与感悟</w:t>
      </w:r>
    </w:p>
    <w:p w14:paraId="7F0AAFB8" w14:textId="2FED4B7D" w:rsidR="0039195A" w:rsidRDefault="0039195A" w:rsidP="0039195A">
      <w:pPr>
        <w:spacing w:line="360" w:lineRule="auto"/>
        <w:ind w:firstLineChars="200" w:firstLine="480"/>
        <w:rPr>
          <w:rFonts w:asciiTheme="minorEastAsia" w:hAnsiTheme="minorEastAsia" w:hint="eastAsia"/>
          <w:sz w:val="24"/>
        </w:rPr>
      </w:pPr>
      <w:r>
        <w:rPr>
          <w:rFonts w:asciiTheme="minorEastAsia" w:hAnsiTheme="minorEastAsia" w:hint="eastAsia"/>
          <w:sz w:val="24"/>
        </w:rPr>
        <w:t>原理上，该</w:t>
      </w:r>
      <w:r w:rsidR="000F130E">
        <w:rPr>
          <w:rFonts w:asciiTheme="minorEastAsia" w:hAnsiTheme="minorEastAsia" w:hint="eastAsia"/>
          <w:sz w:val="24"/>
        </w:rPr>
        <w:t>实验较为简单，包含主要功能为信号发生以及波形显示。但实际实验过程中也遇到了一些麻烦。</w:t>
      </w:r>
    </w:p>
    <w:p w14:paraId="6962AF31" w14:textId="30269AF7" w:rsidR="000F130E" w:rsidRDefault="000F130E" w:rsidP="0039195A">
      <w:pPr>
        <w:spacing w:line="360" w:lineRule="auto"/>
        <w:ind w:firstLineChars="200" w:firstLine="480"/>
        <w:rPr>
          <w:rFonts w:asciiTheme="minorEastAsia" w:hAnsiTheme="minorEastAsia" w:hint="eastAsia"/>
          <w:sz w:val="24"/>
        </w:rPr>
      </w:pPr>
      <w:r>
        <w:rPr>
          <w:rFonts w:asciiTheme="minorEastAsia" w:hAnsiTheme="minorEastAsia" w:hint="eastAsia"/>
          <w:sz w:val="24"/>
        </w:rPr>
        <w:t>信号发生的控件一共有三种，不同控件的选择有所区别，应当选用合适的信号发生控件。对于图片的保存，通过百度搜索学习使用。其实，整个实验过程中，各个模块代码都需要不断地学习和调试，需要通过“即使帮助”选项获取控件使用方法，或者通过搜索引擎搜索学习得到。</w:t>
      </w:r>
    </w:p>
    <w:p w14:paraId="14EF9E28" w14:textId="5386A24A" w:rsidR="000F130E" w:rsidRPr="0039195A" w:rsidRDefault="000F130E" w:rsidP="0039195A">
      <w:pPr>
        <w:spacing w:line="360" w:lineRule="auto"/>
        <w:ind w:firstLineChars="200" w:firstLine="480"/>
        <w:rPr>
          <w:rFonts w:asciiTheme="minorEastAsia" w:hAnsiTheme="minorEastAsia" w:hint="eastAsia"/>
          <w:sz w:val="24"/>
        </w:rPr>
      </w:pPr>
      <w:r>
        <w:rPr>
          <w:rFonts w:asciiTheme="minorEastAsia" w:hAnsiTheme="minorEastAsia" w:hint="eastAsia"/>
          <w:sz w:val="24"/>
        </w:rPr>
        <w:t>整体来看，本次实验相比于上次实验，在前面板美化上更加精致，其次，在</w:t>
      </w:r>
      <w:r>
        <w:rPr>
          <w:rFonts w:asciiTheme="minorEastAsia" w:hAnsiTheme="minorEastAsia" w:hint="eastAsia"/>
          <w:sz w:val="24"/>
        </w:rPr>
        <w:lastRenderedPageBreak/>
        <w:t>程序框图中，将程序中使用的所有参数变量放置在程序框图的最下方，帮助被人快速了解程序代码中所使用的变量有哪些，当需要使用该变量时，全部调用对应的局部变量即可。</w:t>
      </w:r>
    </w:p>
    <w:sectPr w:rsidR="000F130E" w:rsidRPr="003919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0C9C" w14:textId="77777777" w:rsidR="0060641E" w:rsidRDefault="0060641E" w:rsidP="00D663C1">
      <w:r>
        <w:separator/>
      </w:r>
    </w:p>
  </w:endnote>
  <w:endnote w:type="continuationSeparator" w:id="0">
    <w:p w14:paraId="186D7A0F" w14:textId="77777777" w:rsidR="0060641E" w:rsidRDefault="0060641E" w:rsidP="00D66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254A7" w14:textId="77777777" w:rsidR="0060641E" w:rsidRDefault="0060641E" w:rsidP="00D663C1">
      <w:r>
        <w:separator/>
      </w:r>
    </w:p>
  </w:footnote>
  <w:footnote w:type="continuationSeparator" w:id="0">
    <w:p w14:paraId="4CC3C30A" w14:textId="77777777" w:rsidR="0060641E" w:rsidRDefault="0060641E" w:rsidP="00D66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015"/>
    <w:multiLevelType w:val="hybridMultilevel"/>
    <w:tmpl w:val="BAD2BA6E"/>
    <w:lvl w:ilvl="0" w:tplc="6C1C0B1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0302628"/>
    <w:multiLevelType w:val="hybridMultilevel"/>
    <w:tmpl w:val="3F621CAC"/>
    <w:lvl w:ilvl="0" w:tplc="23942D1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F6330EA"/>
    <w:multiLevelType w:val="singleLevel"/>
    <w:tmpl w:val="2F6330EA"/>
    <w:lvl w:ilvl="0">
      <w:start w:val="1"/>
      <w:numFmt w:val="chineseCounting"/>
      <w:suff w:val="nothing"/>
      <w:lvlText w:val="%1、"/>
      <w:lvlJc w:val="left"/>
      <w:pPr>
        <w:ind w:left="0" w:firstLine="420"/>
      </w:pPr>
      <w:rPr>
        <w:rFonts w:hint="eastAsia"/>
      </w:rPr>
    </w:lvl>
  </w:abstractNum>
  <w:abstractNum w:abstractNumId="3" w15:restartNumberingAfterBreak="0">
    <w:nsid w:val="4DEEE31F"/>
    <w:multiLevelType w:val="singleLevel"/>
    <w:tmpl w:val="4DEEE31F"/>
    <w:lvl w:ilvl="0">
      <w:start w:val="1"/>
      <w:numFmt w:val="decimal"/>
      <w:suff w:val="nothing"/>
      <w:lvlText w:val="%1、"/>
      <w:lvlJc w:val="left"/>
    </w:lvl>
  </w:abstractNum>
  <w:num w:numId="1" w16cid:durableId="403186673">
    <w:abstractNumId w:val="2"/>
  </w:num>
  <w:num w:numId="2" w16cid:durableId="368141854">
    <w:abstractNumId w:val="3"/>
  </w:num>
  <w:num w:numId="3" w16cid:durableId="1090001057">
    <w:abstractNumId w:val="1"/>
  </w:num>
  <w:num w:numId="4" w16cid:durableId="101314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714328D"/>
    <w:rsid w:val="00077A56"/>
    <w:rsid w:val="00093295"/>
    <w:rsid w:val="000F130E"/>
    <w:rsid w:val="000F720E"/>
    <w:rsid w:val="00213928"/>
    <w:rsid w:val="002B54A6"/>
    <w:rsid w:val="0034780F"/>
    <w:rsid w:val="0039195A"/>
    <w:rsid w:val="003A1674"/>
    <w:rsid w:val="004F48A3"/>
    <w:rsid w:val="005A0DF9"/>
    <w:rsid w:val="005A6189"/>
    <w:rsid w:val="0060641E"/>
    <w:rsid w:val="00630CD4"/>
    <w:rsid w:val="006439AC"/>
    <w:rsid w:val="006C5E67"/>
    <w:rsid w:val="007A17C8"/>
    <w:rsid w:val="008F3DDD"/>
    <w:rsid w:val="00936DA3"/>
    <w:rsid w:val="00962436"/>
    <w:rsid w:val="009C5A68"/>
    <w:rsid w:val="00AC4D92"/>
    <w:rsid w:val="00CE50BD"/>
    <w:rsid w:val="00D663C1"/>
    <w:rsid w:val="00DD2ECE"/>
    <w:rsid w:val="00DD38C8"/>
    <w:rsid w:val="00EA0D02"/>
    <w:rsid w:val="00F4376F"/>
    <w:rsid w:val="00F87683"/>
    <w:rsid w:val="00FC1709"/>
    <w:rsid w:val="00FD331B"/>
    <w:rsid w:val="27143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EE59E"/>
  <w15:docId w15:val="{95B988A6-9E0B-4DD6-ADC2-525F85AF1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pPr>
      <w:ind w:firstLineChars="200" w:firstLine="420"/>
    </w:pPr>
  </w:style>
  <w:style w:type="paragraph" w:styleId="a5">
    <w:name w:val="header"/>
    <w:basedOn w:val="a"/>
    <w:link w:val="a6"/>
    <w:rsid w:val="00D663C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D663C1"/>
    <w:rPr>
      <w:rFonts w:asciiTheme="minorHAnsi" w:eastAsiaTheme="minorEastAsia" w:hAnsiTheme="minorHAnsi" w:cstheme="minorBidi"/>
      <w:kern w:val="2"/>
      <w:sz w:val="18"/>
      <w:szCs w:val="18"/>
    </w:rPr>
  </w:style>
  <w:style w:type="paragraph" w:styleId="a7">
    <w:name w:val="footer"/>
    <w:basedOn w:val="a"/>
    <w:link w:val="a8"/>
    <w:rsid w:val="00D663C1"/>
    <w:pPr>
      <w:tabs>
        <w:tab w:val="center" w:pos="4153"/>
        <w:tab w:val="right" w:pos="8306"/>
      </w:tabs>
      <w:snapToGrid w:val="0"/>
      <w:jc w:val="left"/>
    </w:pPr>
    <w:rPr>
      <w:sz w:val="18"/>
      <w:szCs w:val="18"/>
    </w:rPr>
  </w:style>
  <w:style w:type="character" w:customStyle="1" w:styleId="a8">
    <w:name w:val="页脚 字符"/>
    <w:basedOn w:val="a0"/>
    <w:link w:val="a7"/>
    <w:rsid w:val="00D663C1"/>
    <w:rPr>
      <w:rFonts w:asciiTheme="minorHAnsi" w:eastAsiaTheme="minorEastAsia" w:hAnsiTheme="minorHAnsi" w:cstheme="minorBidi"/>
      <w:kern w:val="2"/>
      <w:sz w:val="18"/>
      <w:szCs w:val="18"/>
    </w:rPr>
  </w:style>
  <w:style w:type="paragraph" w:styleId="a9">
    <w:name w:val="Balloon Text"/>
    <w:basedOn w:val="a"/>
    <w:link w:val="aa"/>
    <w:rsid w:val="00D663C1"/>
    <w:rPr>
      <w:sz w:val="18"/>
      <w:szCs w:val="18"/>
    </w:rPr>
  </w:style>
  <w:style w:type="character" w:customStyle="1" w:styleId="aa">
    <w:name w:val="批注框文本 字符"/>
    <w:basedOn w:val="a0"/>
    <w:link w:val="a9"/>
    <w:rsid w:val="00D663C1"/>
    <w:rPr>
      <w:rFonts w:asciiTheme="minorHAnsi" w:eastAsiaTheme="minorEastAsia" w:hAnsiTheme="minorHAnsi" w:cstheme="minorBidi"/>
      <w:kern w:val="2"/>
      <w:sz w:val="18"/>
      <w:szCs w:val="18"/>
    </w:rPr>
  </w:style>
  <w:style w:type="character" w:customStyle="1" w:styleId="a4">
    <w:name w:val="列表段落 字符"/>
    <w:basedOn w:val="a0"/>
    <w:link w:val="a3"/>
    <w:uiPriority w:val="99"/>
    <w:qFormat/>
    <w:rsid w:val="00DD2ECE"/>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8</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瞭生</dc:creator>
  <cp:lastModifiedBy>李旦</cp:lastModifiedBy>
  <cp:revision>4</cp:revision>
  <dcterms:created xsi:type="dcterms:W3CDTF">2024-04-12T12:15:00Z</dcterms:created>
  <dcterms:modified xsi:type="dcterms:W3CDTF">2026-01-05T03:20:00Z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