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A2A2A" w14:textId="0FDC2E3D" w:rsidR="00E42541" w:rsidRDefault="007B55E1" w:rsidP="00BE494A">
      <w:pPr>
        <w:pStyle w:val="CalibriSubHeading"/>
        <w:spacing w:after="240"/>
        <w:rPr>
          <w:rStyle w:val="eop"/>
          <w:rFonts w:ascii="Calibri" w:hAnsi="Calibri" w:cs="Calibri"/>
          <w:b w:val="0"/>
          <w:bCs/>
          <w:color w:val="000000"/>
          <w:sz w:val="32"/>
          <w:szCs w:val="32"/>
          <w:shd w:val="clear" w:color="auto" w:fill="FFFFFF"/>
        </w:rPr>
      </w:pPr>
      <w:r w:rsidRPr="008828F7">
        <w:rPr>
          <w:rStyle w:val="normaltextrun"/>
          <w:rFonts w:ascii="Calibri" w:hAnsi="Calibri" w:cs="Calibri"/>
          <w:bCs/>
          <w:color w:val="000000"/>
          <w:sz w:val="32"/>
          <w:szCs w:val="32"/>
          <w:shd w:val="clear" w:color="auto" w:fill="FFFFFF"/>
        </w:rPr>
        <w:t>Agile Leader Weekly Checklist –</w:t>
      </w:r>
      <w:r w:rsidR="00673E75">
        <w:rPr>
          <w:rStyle w:val="normaltextrun"/>
          <w:rFonts w:ascii="Calibri" w:hAnsi="Calibri" w:cs="Calibri"/>
          <w:bCs/>
          <w:color w:val="000000"/>
          <w:sz w:val="32"/>
          <w:szCs w:val="32"/>
          <w:shd w:val="clear" w:color="auto" w:fill="FFFFFF"/>
        </w:rPr>
        <w:t xml:space="preserve"> </w:t>
      </w:r>
      <w:r w:rsidRPr="008828F7">
        <w:rPr>
          <w:rStyle w:val="normaltextrun"/>
          <w:rFonts w:ascii="Calibri" w:hAnsi="Calibri" w:cs="Calibri"/>
          <w:bCs/>
          <w:color w:val="000000"/>
          <w:sz w:val="32"/>
          <w:szCs w:val="32"/>
          <w:shd w:val="clear" w:color="auto" w:fill="FFFFFF"/>
        </w:rPr>
        <w:t>Using Jira for Agile Costing</w:t>
      </w:r>
      <w:r w:rsidRPr="008828F7">
        <w:rPr>
          <w:rStyle w:val="eop"/>
          <w:rFonts w:ascii="Calibri" w:hAnsi="Calibri" w:cs="Calibri"/>
          <w:bCs/>
          <w:color w:val="000000"/>
          <w:sz w:val="32"/>
          <w:szCs w:val="32"/>
          <w:shd w:val="clear" w:color="auto" w:fill="FFFFFF"/>
        </w:rPr>
        <w:t> </w:t>
      </w:r>
    </w:p>
    <w:p w14:paraId="2D1EB399" w14:textId="03E3B5AF" w:rsidR="00704196" w:rsidRPr="00722340" w:rsidRDefault="00814A17" w:rsidP="00BE494A">
      <w:pPr>
        <w:pStyle w:val="CalibriSubHeading"/>
      </w:pPr>
      <w:r w:rsidRPr="00722340">
        <w:t>Process Definition</w:t>
      </w:r>
    </w:p>
    <w:p w14:paraId="24D321E7" w14:textId="013150DC" w:rsidR="00050C31" w:rsidRDefault="00F12AF3" w:rsidP="009459BA">
      <w:pPr>
        <w:pStyle w:val="MapTitleContinued"/>
        <w:spacing w:after="0"/>
        <w:rPr>
          <w:rFonts w:ascii="Calibri" w:hAnsi="Calibri"/>
          <w:b w:val="0"/>
          <w:sz w:val="22"/>
        </w:rPr>
      </w:pPr>
      <w:r w:rsidRPr="00F12AF3">
        <w:rPr>
          <w:rFonts w:ascii="Calibri" w:hAnsi="Calibri"/>
          <w:b w:val="0"/>
          <w:sz w:val="22"/>
        </w:rPr>
        <w:t xml:space="preserve">This job aid </w:t>
      </w:r>
      <w:r w:rsidR="00DD27A4">
        <w:rPr>
          <w:rFonts w:ascii="Calibri" w:hAnsi="Calibri"/>
          <w:b w:val="0"/>
          <w:sz w:val="22"/>
        </w:rPr>
        <w:t>covers</w:t>
      </w:r>
      <w:r w:rsidRPr="00F12AF3">
        <w:rPr>
          <w:rFonts w:ascii="Calibri" w:hAnsi="Calibri"/>
          <w:b w:val="0"/>
          <w:sz w:val="22"/>
        </w:rPr>
        <w:t xml:space="preserve"> the </w:t>
      </w:r>
      <w:r w:rsidR="00DD27A4">
        <w:rPr>
          <w:rFonts w:ascii="Calibri" w:hAnsi="Calibri"/>
          <w:b w:val="0"/>
          <w:sz w:val="22"/>
        </w:rPr>
        <w:t>item</w:t>
      </w:r>
      <w:r w:rsidRPr="00F12AF3">
        <w:rPr>
          <w:rFonts w:ascii="Calibri" w:hAnsi="Calibri"/>
          <w:b w:val="0"/>
          <w:sz w:val="22"/>
        </w:rPr>
        <w:t>s an Agile Leader needs to complete on a weekly basis to manage their team.</w:t>
      </w:r>
      <w:r>
        <w:rPr>
          <w:rStyle w:val="eop"/>
          <w:rFonts w:ascii="Calibri" w:hAnsi="Calibri" w:cs="Calibri"/>
          <w:b w:val="0"/>
          <w:bCs/>
          <w:color w:val="000000"/>
          <w:sz w:val="22"/>
          <w:szCs w:val="22"/>
          <w:shd w:val="clear" w:color="auto" w:fill="FFFFFF"/>
        </w:rPr>
        <w:t> </w:t>
      </w:r>
    </w:p>
    <w:p w14:paraId="3B9F8A46" w14:textId="77777777" w:rsidR="002352A5" w:rsidRDefault="002352A5" w:rsidP="00CD67DA">
      <w:pPr>
        <w:pStyle w:val="MapTitleContinued"/>
        <w:spacing w:after="0"/>
        <w:rPr>
          <w:rFonts w:ascii="Calibri" w:hAnsi="Calibri"/>
          <w:b w:val="0"/>
          <w:sz w:val="22"/>
        </w:rPr>
      </w:pPr>
    </w:p>
    <w:p w14:paraId="7F13C289" w14:textId="60285E0F" w:rsidR="002E3BA7" w:rsidRPr="005A16FC" w:rsidRDefault="001B3C9F" w:rsidP="0036651B">
      <w:pPr>
        <w:pStyle w:val="MapTitleContinued"/>
        <w:numPr>
          <w:ilvl w:val="0"/>
          <w:numId w:val="7"/>
        </w:numPr>
        <w:spacing w:after="120"/>
        <w:rPr>
          <w:rStyle w:val="Hyperlink"/>
          <w:rFonts w:asciiTheme="minorHAnsi" w:hAnsiTheme="minorHAnsi" w:cstheme="minorHAnsi"/>
        </w:rPr>
      </w:pPr>
      <w:r w:rsidRPr="005A16FC">
        <w:rPr>
          <w:rFonts w:asciiTheme="minorHAnsi" w:hAnsiTheme="minorHAnsi" w:cstheme="minorHAnsi"/>
        </w:rPr>
        <w:fldChar w:fldCharType="begin"/>
      </w:r>
      <w:r w:rsidR="002F5893" w:rsidRPr="005A16FC">
        <w:rPr>
          <w:rFonts w:asciiTheme="minorHAnsi" w:hAnsiTheme="minorHAnsi" w:cstheme="minorHAnsi"/>
        </w:rPr>
        <w:instrText>HYPERLINK  \l "_Manage_Resource_Availability"</w:instrText>
      </w:r>
      <w:r w:rsidRPr="005A16FC">
        <w:rPr>
          <w:rFonts w:asciiTheme="minorHAnsi" w:hAnsiTheme="minorHAnsi" w:cstheme="minorHAnsi"/>
        </w:rPr>
      </w:r>
      <w:r w:rsidRPr="005A16FC">
        <w:rPr>
          <w:rFonts w:asciiTheme="minorHAnsi" w:hAnsiTheme="minorHAnsi" w:cstheme="minorHAnsi"/>
        </w:rPr>
        <w:fldChar w:fldCharType="separate"/>
      </w:r>
      <w:hyperlink w:anchor="_[Section_1]" w:tgtFrame="_blank" w:history="1">
        <w:r w:rsidR="00747D07" w:rsidRPr="005A16FC">
          <w:rPr>
            <w:rStyle w:val="normaltextrun"/>
            <w:rFonts w:asciiTheme="minorHAnsi" w:hAnsiTheme="minorHAnsi" w:cstheme="minorHAnsi"/>
            <w:color w:val="0000FF"/>
            <w:szCs w:val="32"/>
            <w:u w:val="single"/>
            <w:shd w:val="clear" w:color="auto" w:fill="E1E3E6"/>
          </w:rPr>
          <w:t>Manage Whoville Information</w:t>
        </w:r>
      </w:hyperlink>
    </w:p>
    <w:p w14:paraId="79D302BA" w14:textId="72F14C61" w:rsidR="00E27624" w:rsidRPr="005A16FC" w:rsidRDefault="001B3C9F" w:rsidP="0036651B">
      <w:pPr>
        <w:pStyle w:val="MapTitleContinued"/>
        <w:numPr>
          <w:ilvl w:val="0"/>
          <w:numId w:val="6"/>
        </w:numPr>
        <w:spacing w:after="120"/>
        <w:rPr>
          <w:rFonts w:asciiTheme="minorHAnsi" w:hAnsiTheme="minorHAnsi" w:cstheme="minorHAnsi"/>
          <w:b w:val="0"/>
          <w:bCs/>
          <w:color w:val="0000FF"/>
          <w:sz w:val="28"/>
          <w:u w:val="single"/>
        </w:rPr>
      </w:pPr>
      <w:r w:rsidRPr="005A16FC">
        <w:rPr>
          <w:rFonts w:asciiTheme="minorHAnsi" w:hAnsiTheme="minorHAnsi" w:cstheme="minorHAnsi"/>
        </w:rPr>
        <w:fldChar w:fldCharType="end"/>
      </w:r>
      <w:r w:rsidRPr="005A16FC">
        <w:rPr>
          <w:rFonts w:asciiTheme="minorHAnsi" w:hAnsiTheme="minorHAnsi" w:cstheme="minorHAnsi"/>
          <w:b w:val="0"/>
          <w:bCs/>
          <w:sz w:val="28"/>
        </w:rPr>
        <w:fldChar w:fldCharType="begin"/>
      </w:r>
      <w:r w:rsidRPr="005A16FC">
        <w:rPr>
          <w:rFonts w:asciiTheme="minorHAnsi" w:hAnsiTheme="minorHAnsi" w:cstheme="minorHAnsi"/>
          <w:b w:val="0"/>
          <w:bCs/>
          <w:sz w:val="28"/>
        </w:rPr>
        <w:instrText xml:space="preserve"> HYPERLINK  \l "_Review_Standard_Activities_1" </w:instrText>
      </w:r>
      <w:r w:rsidRPr="005A16FC">
        <w:rPr>
          <w:rFonts w:asciiTheme="minorHAnsi" w:hAnsiTheme="minorHAnsi" w:cstheme="minorHAnsi"/>
          <w:b w:val="0"/>
          <w:bCs/>
          <w:sz w:val="28"/>
        </w:rPr>
      </w:r>
      <w:r w:rsidRPr="005A16FC">
        <w:rPr>
          <w:rFonts w:asciiTheme="minorHAnsi" w:hAnsiTheme="minorHAnsi" w:cstheme="minorHAnsi"/>
          <w:b w:val="0"/>
          <w:bCs/>
          <w:sz w:val="28"/>
        </w:rPr>
        <w:fldChar w:fldCharType="separate"/>
      </w:r>
      <w:hyperlink w:anchor="_Ensure_Team_Roster" w:tgtFrame="_blank" w:history="1">
        <w:r w:rsidR="00E27624" w:rsidRPr="005A16FC">
          <w:rPr>
            <w:rStyle w:val="Hyperlink"/>
            <w:rFonts w:asciiTheme="minorHAnsi" w:hAnsiTheme="minorHAnsi" w:cstheme="minorHAnsi"/>
            <w:b w:val="0"/>
            <w:bCs/>
            <w:sz w:val="28"/>
          </w:rPr>
          <w:t>Ensure Team Roster is Correct</w:t>
        </w:r>
      </w:hyperlink>
      <w:r w:rsidR="00E27624" w:rsidRPr="005A16FC">
        <w:rPr>
          <w:rFonts w:asciiTheme="minorHAnsi" w:hAnsiTheme="minorHAnsi" w:cstheme="minorHAnsi"/>
          <w:b w:val="0"/>
          <w:bCs/>
          <w:color w:val="0000FF"/>
          <w:sz w:val="28"/>
          <w:u w:val="single"/>
        </w:rPr>
        <w:t> </w:t>
      </w:r>
    </w:p>
    <w:p w14:paraId="2F1C9BCC" w14:textId="67E99B9A" w:rsidR="00E27624" w:rsidRPr="005A16FC" w:rsidRDefault="00E27624" w:rsidP="0036651B">
      <w:pPr>
        <w:pStyle w:val="MapTitleContinued"/>
        <w:numPr>
          <w:ilvl w:val="0"/>
          <w:numId w:val="6"/>
        </w:numPr>
        <w:spacing w:after="120"/>
        <w:rPr>
          <w:rFonts w:asciiTheme="minorHAnsi" w:hAnsiTheme="minorHAnsi" w:cstheme="minorHAnsi"/>
          <w:b w:val="0"/>
          <w:bCs/>
          <w:color w:val="0000FF"/>
          <w:sz w:val="28"/>
          <w:u w:val="single"/>
        </w:rPr>
      </w:pPr>
      <w:hyperlink w:anchor="_Ensure_Primary_Team" w:tgtFrame="_blank" w:history="1">
        <w:r w:rsidRPr="005A16FC">
          <w:rPr>
            <w:rStyle w:val="Hyperlink"/>
            <w:rFonts w:asciiTheme="minorHAnsi" w:hAnsiTheme="minorHAnsi" w:cstheme="minorHAnsi"/>
            <w:b w:val="0"/>
            <w:bCs/>
            <w:sz w:val="28"/>
          </w:rPr>
          <w:t>Ensure Primary Team Field is Checked</w:t>
        </w:r>
      </w:hyperlink>
      <w:r w:rsidRPr="005A16FC">
        <w:rPr>
          <w:rFonts w:asciiTheme="minorHAnsi" w:hAnsiTheme="minorHAnsi" w:cstheme="minorHAnsi"/>
          <w:b w:val="0"/>
          <w:bCs/>
          <w:color w:val="0000FF"/>
          <w:sz w:val="28"/>
          <w:u w:val="single"/>
        </w:rPr>
        <w:t> </w:t>
      </w:r>
    </w:p>
    <w:p w14:paraId="27E4E9B7" w14:textId="70D664B8" w:rsidR="00D8433E" w:rsidRPr="005A16FC" w:rsidRDefault="00E27624" w:rsidP="0036651B">
      <w:pPr>
        <w:pStyle w:val="MapTitleContinued"/>
        <w:numPr>
          <w:ilvl w:val="0"/>
          <w:numId w:val="6"/>
        </w:numPr>
        <w:spacing w:after="120"/>
        <w:rPr>
          <w:rFonts w:asciiTheme="minorHAnsi" w:hAnsiTheme="minorHAnsi" w:cstheme="minorHAnsi"/>
          <w:b w:val="0"/>
          <w:bCs/>
          <w:sz w:val="28"/>
        </w:rPr>
      </w:pPr>
      <w:hyperlink w:anchor="_Manage_Agile_Costing" w:tgtFrame="_blank" w:history="1">
        <w:r w:rsidRPr="005A16FC">
          <w:rPr>
            <w:rStyle w:val="Hyperlink"/>
            <w:rFonts w:asciiTheme="minorHAnsi" w:hAnsiTheme="minorHAnsi" w:cstheme="minorHAnsi"/>
            <w:b w:val="0"/>
            <w:bCs/>
            <w:sz w:val="28"/>
          </w:rPr>
          <w:t>Manage Agile Costing Indicator</w:t>
        </w:r>
      </w:hyperlink>
      <w:r w:rsidR="001B3C9F" w:rsidRPr="005A16FC">
        <w:rPr>
          <w:rFonts w:asciiTheme="minorHAnsi" w:hAnsiTheme="minorHAnsi" w:cstheme="minorHAnsi"/>
          <w:b w:val="0"/>
          <w:bCs/>
          <w:sz w:val="28"/>
        </w:rPr>
        <w:fldChar w:fldCharType="end"/>
      </w:r>
    </w:p>
    <w:p w14:paraId="5DC0ADC5" w14:textId="77777777" w:rsidR="005A16FC" w:rsidRDefault="005A16FC" w:rsidP="005A16FC">
      <w:pPr>
        <w:pStyle w:val="MapTitleContinued"/>
        <w:spacing w:before="120" w:after="0"/>
        <w:rPr>
          <w:rFonts w:asciiTheme="minorHAnsi" w:hAnsiTheme="minorHAnsi" w:cstheme="minorHAnsi"/>
          <w:sz w:val="28"/>
        </w:rPr>
      </w:pPr>
    </w:p>
    <w:p w14:paraId="13E6DEE2" w14:textId="2AD23825" w:rsidR="00D8433E" w:rsidRPr="00E55619" w:rsidRDefault="001B3C9F" w:rsidP="0036651B">
      <w:pPr>
        <w:pStyle w:val="MapTitleContinued"/>
        <w:numPr>
          <w:ilvl w:val="0"/>
          <w:numId w:val="34"/>
        </w:numPr>
        <w:spacing w:before="120" w:after="0"/>
        <w:rPr>
          <w:rStyle w:val="normaltextrun"/>
          <w:rFonts w:asciiTheme="minorHAnsi" w:hAnsiTheme="minorHAnsi" w:cstheme="minorHAnsi"/>
          <w:color w:val="0000FF"/>
          <w:szCs w:val="32"/>
          <w:u w:val="single"/>
          <w:shd w:val="clear" w:color="auto" w:fill="E1E3E6"/>
        </w:rPr>
      </w:pPr>
      <w:r w:rsidRPr="00E55619">
        <w:rPr>
          <w:rStyle w:val="normaltextrun"/>
          <w:rFonts w:asciiTheme="minorHAnsi" w:hAnsiTheme="minorHAnsi" w:cstheme="minorHAnsi"/>
          <w:color w:val="0000FF"/>
          <w:szCs w:val="32"/>
          <w:u w:val="single"/>
          <w:shd w:val="clear" w:color="auto" w:fill="E1E3E6"/>
        </w:rPr>
        <w:fldChar w:fldCharType="begin"/>
      </w:r>
      <w:r w:rsidRPr="00E55619">
        <w:rPr>
          <w:rStyle w:val="normaltextrun"/>
          <w:rFonts w:asciiTheme="minorHAnsi" w:hAnsiTheme="minorHAnsi" w:cstheme="minorHAnsi"/>
          <w:color w:val="0000FF"/>
          <w:szCs w:val="32"/>
          <w:u w:val="single"/>
          <w:shd w:val="clear" w:color="auto" w:fill="E1E3E6"/>
        </w:rPr>
        <w:instrText xml:space="preserve"> HYPERLINK  \l "_Monitor_Incoming_Demand_1" </w:instrText>
      </w:r>
      <w:r w:rsidRPr="00E55619">
        <w:rPr>
          <w:rStyle w:val="normaltextrun"/>
          <w:rFonts w:asciiTheme="minorHAnsi" w:hAnsiTheme="minorHAnsi" w:cstheme="minorHAnsi"/>
          <w:color w:val="0000FF"/>
          <w:szCs w:val="32"/>
          <w:u w:val="single"/>
          <w:shd w:val="clear" w:color="auto" w:fill="E1E3E6"/>
        </w:rPr>
      </w:r>
      <w:r w:rsidRPr="00E55619">
        <w:rPr>
          <w:rStyle w:val="normaltextrun"/>
          <w:rFonts w:asciiTheme="minorHAnsi" w:hAnsiTheme="minorHAnsi" w:cstheme="minorHAnsi"/>
          <w:color w:val="0000FF"/>
          <w:szCs w:val="32"/>
          <w:u w:val="single"/>
          <w:shd w:val="clear" w:color="auto" w:fill="E1E3E6"/>
        </w:rPr>
        <w:fldChar w:fldCharType="separate"/>
      </w:r>
      <w:hyperlink w:anchor="_[Section_2]" w:tgtFrame="_blank" w:history="1">
        <w:r w:rsidR="00540CA4" w:rsidRPr="00E55619">
          <w:rPr>
            <w:rStyle w:val="normaltextrun"/>
            <w:rFonts w:asciiTheme="minorHAnsi" w:hAnsiTheme="minorHAnsi" w:cstheme="minorHAnsi"/>
            <w:color w:val="0000FF"/>
            <w:szCs w:val="32"/>
            <w:u w:val="single"/>
            <w:shd w:val="clear" w:color="auto" w:fill="E1E3E6"/>
          </w:rPr>
          <w:t xml:space="preserve">Manage </w:t>
        </w:r>
        <w:r w:rsidR="004C16C1" w:rsidRPr="00E55619">
          <w:rPr>
            <w:rStyle w:val="normaltextrun"/>
            <w:rFonts w:asciiTheme="minorHAnsi" w:hAnsiTheme="minorHAnsi" w:cstheme="minorHAnsi"/>
            <w:color w:val="0000FF"/>
            <w:szCs w:val="32"/>
            <w:u w:val="single"/>
            <w:shd w:val="clear" w:color="auto" w:fill="E1E3E6"/>
          </w:rPr>
          <w:t>Team</w:t>
        </w:r>
        <w:r w:rsidR="00540CA4" w:rsidRPr="00E55619">
          <w:rPr>
            <w:rStyle w:val="normaltextrun"/>
            <w:rFonts w:asciiTheme="minorHAnsi" w:hAnsiTheme="minorHAnsi" w:cstheme="minorHAnsi"/>
            <w:color w:val="0000FF"/>
            <w:szCs w:val="32"/>
            <w:u w:val="single"/>
            <w:shd w:val="clear" w:color="auto" w:fill="E1E3E6"/>
          </w:rPr>
          <w:t xml:space="preserve"> Availability</w:t>
        </w:r>
      </w:hyperlink>
    </w:p>
    <w:p w14:paraId="76A1E490" w14:textId="272C32E6" w:rsidR="001C3341" w:rsidRPr="005A16FC" w:rsidRDefault="001B3C9F" w:rsidP="0036651B">
      <w:pPr>
        <w:pStyle w:val="MapTitleContinued"/>
        <w:numPr>
          <w:ilvl w:val="0"/>
          <w:numId w:val="6"/>
        </w:numPr>
        <w:spacing w:after="120"/>
        <w:rPr>
          <w:rStyle w:val="Hyperlink"/>
          <w:b w:val="0"/>
        </w:rPr>
      </w:pPr>
      <w:r w:rsidRPr="00E55619">
        <w:rPr>
          <w:rStyle w:val="normaltextrun"/>
          <w:rFonts w:asciiTheme="minorHAnsi" w:hAnsiTheme="minorHAnsi" w:cstheme="minorHAnsi"/>
          <w:color w:val="0000FF"/>
          <w:szCs w:val="32"/>
          <w:u w:val="single"/>
          <w:shd w:val="clear" w:color="auto" w:fill="E1E3E6"/>
        </w:rPr>
        <w:fldChar w:fldCharType="end"/>
      </w:r>
      <w:r w:rsidRPr="005A16FC">
        <w:rPr>
          <w:rFonts w:asciiTheme="minorHAnsi" w:hAnsiTheme="minorHAnsi" w:cstheme="minorHAnsi"/>
          <w:sz w:val="28"/>
        </w:rPr>
        <w:fldChar w:fldCharType="begin"/>
      </w:r>
      <w:r w:rsidRPr="005A16FC">
        <w:rPr>
          <w:rFonts w:asciiTheme="minorHAnsi" w:hAnsiTheme="minorHAnsi" w:cstheme="minorHAnsi"/>
          <w:sz w:val="28"/>
        </w:rPr>
        <w:instrText xml:space="preserve"> HYPERLINK  \l "_Monitor_\“Requirements_to" </w:instrText>
      </w:r>
      <w:r w:rsidRPr="005A16FC">
        <w:rPr>
          <w:rFonts w:asciiTheme="minorHAnsi" w:hAnsiTheme="minorHAnsi" w:cstheme="minorHAnsi"/>
          <w:sz w:val="28"/>
        </w:rPr>
      </w:r>
      <w:r w:rsidRPr="005A16FC">
        <w:rPr>
          <w:rFonts w:asciiTheme="minorHAnsi" w:hAnsiTheme="minorHAnsi" w:cstheme="minorHAnsi"/>
          <w:sz w:val="28"/>
        </w:rPr>
        <w:fldChar w:fldCharType="separate"/>
      </w:r>
      <w:hyperlink w:anchor="_Review_Standard_Activities" w:tgtFrame="_blank" w:history="1">
        <w:r w:rsidR="001C3341" w:rsidRPr="005A16FC">
          <w:rPr>
            <w:rStyle w:val="Hyperlink"/>
            <w:rFonts w:asciiTheme="minorHAnsi" w:hAnsiTheme="minorHAnsi" w:cstheme="minorHAnsi"/>
            <w:b w:val="0"/>
            <w:bCs/>
            <w:sz w:val="28"/>
          </w:rPr>
          <w:t>Review Standard Activities</w:t>
        </w:r>
      </w:hyperlink>
      <w:r w:rsidR="001C3341" w:rsidRPr="005A16FC">
        <w:rPr>
          <w:rStyle w:val="Hyperlink"/>
          <w:b w:val="0"/>
        </w:rPr>
        <w:t> </w:t>
      </w:r>
    </w:p>
    <w:p w14:paraId="5B7ACB57" w14:textId="06E3CA74" w:rsidR="001C3341" w:rsidRPr="005A16FC" w:rsidRDefault="001C3341" w:rsidP="0036651B">
      <w:pPr>
        <w:pStyle w:val="MapTitleContinued"/>
        <w:numPr>
          <w:ilvl w:val="0"/>
          <w:numId w:val="6"/>
        </w:numPr>
        <w:spacing w:after="120"/>
        <w:rPr>
          <w:rStyle w:val="Hyperlink"/>
          <w:b w:val="0"/>
        </w:rPr>
      </w:pPr>
      <w:hyperlink w:anchor="_Reduce_Allocation_Hours" w:tgtFrame="_blank" w:history="1">
        <w:r w:rsidRPr="005A16FC">
          <w:rPr>
            <w:rStyle w:val="Hyperlink"/>
            <w:rFonts w:asciiTheme="minorHAnsi" w:hAnsiTheme="minorHAnsi" w:cstheme="minorHAnsi"/>
            <w:b w:val="0"/>
            <w:bCs/>
            <w:sz w:val="28"/>
          </w:rPr>
          <w:t>Reduce Allocation Hours for Standard Activities</w:t>
        </w:r>
      </w:hyperlink>
    </w:p>
    <w:p w14:paraId="545D57E1" w14:textId="1D528590" w:rsidR="00126AD8" w:rsidRPr="005A16FC" w:rsidRDefault="001B3C9F" w:rsidP="00CA61AC">
      <w:pPr>
        <w:pStyle w:val="MapTitleContinued"/>
        <w:spacing w:before="120" w:after="0"/>
        <w:ind w:left="720"/>
        <w:rPr>
          <w:rFonts w:asciiTheme="minorHAnsi" w:hAnsiTheme="minorHAnsi" w:cstheme="minorHAnsi"/>
          <w:sz w:val="28"/>
        </w:rPr>
      </w:pPr>
      <w:r w:rsidRPr="005A16FC">
        <w:rPr>
          <w:rFonts w:asciiTheme="minorHAnsi" w:hAnsiTheme="minorHAnsi" w:cstheme="minorHAnsi"/>
          <w:sz w:val="28"/>
        </w:rPr>
        <w:fldChar w:fldCharType="end"/>
      </w:r>
    </w:p>
    <w:p w14:paraId="1DAE9C44" w14:textId="4CFA6FC2" w:rsidR="00F0628D" w:rsidRPr="005A16FC" w:rsidRDefault="001B3C9F" w:rsidP="0036651B">
      <w:pPr>
        <w:pStyle w:val="MapTitleContinued"/>
        <w:numPr>
          <w:ilvl w:val="0"/>
          <w:numId w:val="34"/>
        </w:numPr>
        <w:spacing w:before="120" w:after="0"/>
        <w:rPr>
          <w:rStyle w:val="normaltextrun"/>
          <w:rFonts w:asciiTheme="minorHAnsi" w:hAnsiTheme="minorHAnsi" w:cstheme="minorHAnsi"/>
          <w:color w:val="0000FF"/>
          <w:szCs w:val="32"/>
          <w:u w:val="single"/>
          <w:shd w:val="clear" w:color="auto" w:fill="E1E3E6"/>
        </w:rPr>
      </w:pPr>
      <w:r w:rsidRPr="005A16FC">
        <w:rPr>
          <w:rFonts w:asciiTheme="minorHAnsi" w:hAnsiTheme="minorHAnsi" w:cstheme="minorHAnsi"/>
        </w:rPr>
        <w:fldChar w:fldCharType="begin"/>
      </w:r>
      <w:r w:rsidR="00210FA5" w:rsidRPr="005A16FC">
        <w:rPr>
          <w:rFonts w:asciiTheme="minorHAnsi" w:hAnsiTheme="minorHAnsi" w:cstheme="minorHAnsi"/>
        </w:rPr>
        <w:instrText>HYPERLINK  \l "_Manage_Resource_Utilization_1"</w:instrText>
      </w:r>
      <w:r w:rsidRPr="005A16FC">
        <w:rPr>
          <w:rFonts w:asciiTheme="minorHAnsi" w:hAnsiTheme="minorHAnsi" w:cstheme="minorHAnsi"/>
        </w:rPr>
      </w:r>
      <w:r w:rsidRPr="005A16FC">
        <w:rPr>
          <w:rFonts w:asciiTheme="minorHAnsi" w:hAnsiTheme="minorHAnsi" w:cstheme="minorHAnsi"/>
        </w:rPr>
        <w:fldChar w:fldCharType="separate"/>
      </w:r>
      <w:r w:rsidR="002452CB" w:rsidRPr="005A16FC">
        <w:rPr>
          <w:rStyle w:val="normaltextrun"/>
          <w:rFonts w:asciiTheme="minorHAnsi" w:hAnsiTheme="minorHAnsi" w:cstheme="minorHAnsi"/>
          <w:b w:val="0"/>
          <w:bCs/>
          <w:color w:val="0000FF"/>
          <w:szCs w:val="32"/>
          <w:u w:val="single"/>
          <w:shd w:val="clear" w:color="auto" w:fill="E1E3E6"/>
        </w:rPr>
        <w:fldChar w:fldCharType="begin"/>
      </w:r>
      <w:r w:rsidR="002452CB" w:rsidRPr="005A16FC">
        <w:rPr>
          <w:rStyle w:val="normaltextrun"/>
          <w:rFonts w:asciiTheme="minorHAnsi" w:hAnsiTheme="minorHAnsi" w:cstheme="minorHAnsi"/>
          <w:b w:val="0"/>
          <w:bCs/>
          <w:color w:val="0000FF"/>
          <w:szCs w:val="32"/>
          <w:u w:val="single"/>
          <w:shd w:val="clear" w:color="auto" w:fill="E1E3E6"/>
        </w:rPr>
        <w:instrText xml:space="preserve"> HYPERLINK  \l "_Monitor_Incoming_Demand" \t "_blank" </w:instrText>
      </w:r>
      <w:r w:rsidR="002452CB" w:rsidRPr="005A16FC">
        <w:rPr>
          <w:rStyle w:val="normaltextrun"/>
          <w:rFonts w:asciiTheme="minorHAnsi" w:hAnsiTheme="minorHAnsi" w:cstheme="minorHAnsi"/>
          <w:b w:val="0"/>
          <w:bCs/>
          <w:color w:val="0000FF"/>
          <w:szCs w:val="32"/>
          <w:u w:val="single"/>
          <w:shd w:val="clear" w:color="auto" w:fill="E1E3E6"/>
        </w:rPr>
      </w:r>
      <w:r w:rsidR="002452CB" w:rsidRPr="005A16FC">
        <w:rPr>
          <w:rStyle w:val="normaltextrun"/>
          <w:rFonts w:asciiTheme="minorHAnsi" w:hAnsiTheme="minorHAnsi" w:cstheme="minorHAnsi"/>
          <w:b w:val="0"/>
          <w:bCs/>
          <w:color w:val="0000FF"/>
          <w:szCs w:val="32"/>
          <w:u w:val="single"/>
          <w:shd w:val="clear" w:color="auto" w:fill="E1E3E6"/>
        </w:rPr>
        <w:fldChar w:fldCharType="separate"/>
      </w:r>
      <w:r w:rsidR="00B24175" w:rsidRPr="005A16FC">
        <w:rPr>
          <w:rStyle w:val="normaltextrun"/>
          <w:rFonts w:asciiTheme="minorHAnsi" w:hAnsiTheme="minorHAnsi" w:cstheme="minorHAnsi"/>
          <w:color w:val="0000FF"/>
          <w:szCs w:val="32"/>
          <w:u w:val="single"/>
          <w:shd w:val="clear" w:color="auto" w:fill="E1E3E6"/>
        </w:rPr>
        <w:t>Monitor Incoming Demand</w:t>
      </w:r>
    </w:p>
    <w:p w14:paraId="758E4C3B" w14:textId="3E2EDD87" w:rsidR="00A56EB4" w:rsidRPr="005A16FC" w:rsidRDefault="002452CB" w:rsidP="0036651B">
      <w:pPr>
        <w:pStyle w:val="MapTitleContinued"/>
        <w:numPr>
          <w:ilvl w:val="0"/>
          <w:numId w:val="6"/>
        </w:numPr>
        <w:spacing w:after="120"/>
        <w:rPr>
          <w:rStyle w:val="Hyperlink"/>
          <w:rFonts w:asciiTheme="minorHAnsi" w:hAnsiTheme="minorHAnsi" w:cstheme="minorHAnsi"/>
          <w:b w:val="0"/>
          <w:bCs/>
          <w:sz w:val="28"/>
        </w:rPr>
      </w:pPr>
      <w:r w:rsidRPr="005A16FC">
        <w:rPr>
          <w:rStyle w:val="normaltextrun"/>
          <w:rFonts w:asciiTheme="minorHAnsi" w:hAnsiTheme="minorHAnsi" w:cstheme="minorHAnsi"/>
          <w:b w:val="0"/>
          <w:bCs/>
          <w:color w:val="0000FF"/>
          <w:szCs w:val="32"/>
          <w:u w:val="single"/>
          <w:shd w:val="clear" w:color="auto" w:fill="E1E3E6"/>
        </w:rPr>
        <w:fldChar w:fldCharType="end"/>
      </w:r>
      <w:r w:rsidR="001B3C9F" w:rsidRPr="005A16FC">
        <w:rPr>
          <w:rFonts w:asciiTheme="minorHAnsi" w:hAnsiTheme="minorHAnsi" w:cstheme="minorHAnsi"/>
        </w:rPr>
        <w:fldChar w:fldCharType="end"/>
      </w:r>
      <w:hyperlink r:id="rId12" w:anchor="_Monitor_" w:history="1">
        <w:r w:rsidR="00A56EB4" w:rsidRPr="005A16FC">
          <w:rPr>
            <w:rStyle w:val="Hyperlink"/>
            <w:rFonts w:asciiTheme="minorHAnsi" w:hAnsiTheme="minorHAnsi" w:cstheme="minorHAnsi"/>
            <w:b w:val="0"/>
            <w:bCs/>
            <w:sz w:val="28"/>
          </w:rPr>
          <w:t>Monitor “</w:t>
        </w:r>
        <w:r w:rsidR="00D72E9F" w:rsidRPr="005A16FC">
          <w:rPr>
            <w:rStyle w:val="Hyperlink"/>
            <w:rFonts w:asciiTheme="minorHAnsi" w:hAnsiTheme="minorHAnsi" w:cstheme="minorHAnsi"/>
            <w:b w:val="0"/>
            <w:bCs/>
            <w:sz w:val="28"/>
          </w:rPr>
          <w:t>My Action Items</w:t>
        </w:r>
        <w:r w:rsidR="00A56EB4" w:rsidRPr="005A16FC">
          <w:rPr>
            <w:rStyle w:val="Hyperlink"/>
            <w:rFonts w:asciiTheme="minorHAnsi" w:hAnsiTheme="minorHAnsi" w:cstheme="minorHAnsi"/>
            <w:b w:val="0"/>
            <w:bCs/>
            <w:sz w:val="28"/>
          </w:rPr>
          <w:t>” Tile for</w:t>
        </w:r>
        <w:r w:rsidR="00A0084A" w:rsidRPr="005A16FC">
          <w:rPr>
            <w:rStyle w:val="Hyperlink"/>
            <w:rFonts w:asciiTheme="minorHAnsi" w:hAnsiTheme="minorHAnsi" w:cstheme="minorHAnsi"/>
            <w:b w:val="0"/>
            <w:bCs/>
            <w:sz w:val="28"/>
          </w:rPr>
          <w:t xml:space="preserve"> Estimate</w:t>
        </w:r>
        <w:r w:rsidR="00A56EB4" w:rsidRPr="005A16FC">
          <w:rPr>
            <w:rStyle w:val="Hyperlink"/>
            <w:rFonts w:asciiTheme="minorHAnsi" w:hAnsiTheme="minorHAnsi" w:cstheme="minorHAnsi"/>
            <w:b w:val="0"/>
            <w:bCs/>
            <w:sz w:val="28"/>
          </w:rPr>
          <w:t xml:space="preserve"> Requests</w:t>
        </w:r>
      </w:hyperlink>
      <w:r w:rsidR="00A56EB4" w:rsidRPr="005A16FC">
        <w:rPr>
          <w:rStyle w:val="Hyperlink"/>
          <w:rFonts w:asciiTheme="minorHAnsi" w:hAnsiTheme="minorHAnsi" w:cstheme="minorHAnsi"/>
          <w:b w:val="0"/>
          <w:bCs/>
          <w:sz w:val="28"/>
        </w:rPr>
        <w:t> </w:t>
      </w:r>
    </w:p>
    <w:p w14:paraId="6F0F634D" w14:textId="234578F3" w:rsidR="00A56EB4" w:rsidRPr="005A16FC" w:rsidRDefault="00A56EB4" w:rsidP="0036651B">
      <w:pPr>
        <w:pStyle w:val="MapTitleContinued"/>
        <w:numPr>
          <w:ilvl w:val="0"/>
          <w:numId w:val="6"/>
        </w:numPr>
        <w:spacing w:after="120"/>
        <w:rPr>
          <w:rStyle w:val="Hyperlink"/>
          <w:rFonts w:asciiTheme="minorHAnsi" w:hAnsiTheme="minorHAnsi" w:cstheme="minorHAnsi"/>
          <w:b w:val="0"/>
          <w:bCs/>
          <w:sz w:val="28"/>
        </w:rPr>
      </w:pPr>
      <w:hyperlink r:id="rId13" w:anchor="_Monitor_" w:tgtFrame="_blank" w:history="1">
        <w:r w:rsidRPr="005A16FC">
          <w:rPr>
            <w:rStyle w:val="Hyperlink"/>
            <w:rFonts w:asciiTheme="minorHAnsi" w:hAnsiTheme="minorHAnsi" w:cstheme="minorHAnsi"/>
            <w:b w:val="0"/>
            <w:bCs/>
            <w:sz w:val="28"/>
          </w:rPr>
          <w:t>Monitor “Assignments Requested” Tile for Approvals</w:t>
        </w:r>
      </w:hyperlink>
      <w:r w:rsidRPr="005A16FC">
        <w:rPr>
          <w:rStyle w:val="Hyperlink"/>
          <w:rFonts w:asciiTheme="minorHAnsi" w:hAnsiTheme="minorHAnsi" w:cstheme="minorHAnsi"/>
          <w:b w:val="0"/>
          <w:bCs/>
          <w:sz w:val="28"/>
        </w:rPr>
        <w:t xml:space="preserve"> </w:t>
      </w:r>
    </w:p>
    <w:p w14:paraId="07BFD734" w14:textId="77777777" w:rsidR="00F26858" w:rsidRPr="005A16FC" w:rsidRDefault="00F26858" w:rsidP="00210FA5">
      <w:pPr>
        <w:pStyle w:val="MapTitleContinued"/>
        <w:spacing w:before="120" w:after="0"/>
        <w:ind w:left="360"/>
        <w:rPr>
          <w:rFonts w:asciiTheme="minorHAnsi" w:hAnsiTheme="minorHAnsi" w:cstheme="minorHAnsi"/>
          <w:sz w:val="28"/>
          <w:szCs w:val="18"/>
        </w:rPr>
      </w:pPr>
    </w:p>
    <w:p w14:paraId="65AF917F" w14:textId="270470D6" w:rsidR="00F26858" w:rsidRPr="005A16FC" w:rsidRDefault="00F26858" w:rsidP="0036651B">
      <w:pPr>
        <w:pStyle w:val="MapTitleContinued"/>
        <w:numPr>
          <w:ilvl w:val="0"/>
          <w:numId w:val="35"/>
        </w:numPr>
        <w:spacing w:before="120" w:after="0"/>
        <w:rPr>
          <w:rStyle w:val="Hyperlink"/>
          <w:rFonts w:asciiTheme="minorHAnsi" w:hAnsiTheme="minorHAnsi" w:cstheme="minorHAnsi"/>
        </w:rPr>
      </w:pPr>
      <w:r w:rsidRPr="005A16FC">
        <w:rPr>
          <w:rFonts w:asciiTheme="minorHAnsi" w:hAnsiTheme="minorHAnsi" w:cstheme="minorHAnsi"/>
        </w:rPr>
        <w:fldChar w:fldCharType="begin"/>
      </w:r>
      <w:r w:rsidRPr="005A16FC">
        <w:rPr>
          <w:rFonts w:asciiTheme="minorHAnsi" w:hAnsiTheme="minorHAnsi" w:cstheme="minorHAnsi"/>
        </w:rPr>
        <w:instrText>HYPERLINK  \l "_Manage_Resource_Utilization_1"</w:instrText>
      </w:r>
      <w:r w:rsidRPr="005A16FC">
        <w:rPr>
          <w:rFonts w:asciiTheme="minorHAnsi" w:hAnsiTheme="minorHAnsi" w:cstheme="minorHAnsi"/>
        </w:rPr>
      </w:r>
      <w:r w:rsidRPr="005A16FC">
        <w:rPr>
          <w:rFonts w:asciiTheme="minorHAnsi" w:hAnsiTheme="minorHAnsi" w:cstheme="minorHAnsi"/>
        </w:rPr>
        <w:fldChar w:fldCharType="separate"/>
      </w:r>
      <w:hyperlink r:id="rId14" w:tgtFrame="_blank" w:history="1">
        <w:hyperlink w:anchor="_Manage_Resource_Utilization_2" w:tgtFrame="_blank" w:history="1">
          <w:r w:rsidR="007A7B45" w:rsidRPr="005A16FC">
            <w:rPr>
              <w:rStyle w:val="normaltextrun"/>
              <w:rFonts w:asciiTheme="minorHAnsi" w:hAnsiTheme="minorHAnsi" w:cstheme="minorHAnsi"/>
              <w:color w:val="0000FF"/>
              <w:szCs w:val="32"/>
              <w:u w:val="single"/>
              <w:shd w:val="clear" w:color="auto" w:fill="E1E3E6"/>
            </w:rPr>
            <w:t xml:space="preserve">Manage </w:t>
          </w:r>
          <w:r w:rsidR="00A0084A" w:rsidRPr="005A16FC">
            <w:rPr>
              <w:rStyle w:val="normaltextrun"/>
              <w:rFonts w:asciiTheme="minorHAnsi" w:hAnsiTheme="minorHAnsi" w:cstheme="minorHAnsi"/>
              <w:color w:val="0000FF"/>
              <w:szCs w:val="32"/>
              <w:u w:val="single"/>
              <w:shd w:val="clear" w:color="auto" w:fill="E1E3E6"/>
            </w:rPr>
            <w:t>Team</w:t>
          </w:r>
          <w:r w:rsidR="007A7B45" w:rsidRPr="005A16FC">
            <w:rPr>
              <w:rStyle w:val="normaltextrun"/>
              <w:rFonts w:asciiTheme="minorHAnsi" w:hAnsiTheme="minorHAnsi" w:cstheme="minorHAnsi"/>
              <w:color w:val="0000FF"/>
              <w:szCs w:val="32"/>
              <w:u w:val="single"/>
              <w:shd w:val="clear" w:color="auto" w:fill="E1E3E6"/>
            </w:rPr>
            <w:t xml:space="preserve"> Utilization</w:t>
          </w:r>
        </w:hyperlink>
        <w:r w:rsidR="007A7B45" w:rsidRPr="005A16FC">
          <w:rPr>
            <w:rStyle w:val="eop"/>
            <w:rFonts w:asciiTheme="minorHAnsi" w:hAnsiTheme="minorHAnsi" w:cstheme="minorHAnsi"/>
            <w:b w:val="0"/>
            <w:bCs/>
            <w:color w:val="0000FF"/>
            <w:szCs w:val="32"/>
            <w:shd w:val="clear" w:color="auto" w:fill="FFFFFF"/>
          </w:rPr>
          <w:t> </w:t>
        </w:r>
      </w:hyperlink>
    </w:p>
    <w:p w14:paraId="7A1743C4" w14:textId="6F1B96A8" w:rsidR="00B41C58" w:rsidRDefault="00F26858" w:rsidP="0036651B">
      <w:pPr>
        <w:pStyle w:val="MapTitleContinued"/>
        <w:numPr>
          <w:ilvl w:val="0"/>
          <w:numId w:val="6"/>
        </w:numPr>
        <w:spacing w:after="120"/>
        <w:rPr>
          <w:rStyle w:val="Hyperlink"/>
          <w:rFonts w:asciiTheme="minorHAnsi" w:hAnsiTheme="minorHAnsi" w:cstheme="minorHAnsi"/>
          <w:b w:val="0"/>
          <w:bCs/>
          <w:sz w:val="28"/>
        </w:rPr>
      </w:pPr>
      <w:r w:rsidRPr="005A16FC">
        <w:rPr>
          <w:rFonts w:asciiTheme="minorHAnsi" w:hAnsiTheme="minorHAnsi" w:cstheme="minorHAnsi"/>
        </w:rPr>
        <w:fldChar w:fldCharType="end"/>
      </w:r>
      <w:hyperlink w:anchor="_Ensure_Resources_are_2" w:tgtFrame="_blank" w:history="1">
        <w:r w:rsidR="00D049AB" w:rsidRPr="005A16FC">
          <w:rPr>
            <w:rStyle w:val="Hyperlink"/>
            <w:rFonts w:asciiTheme="minorHAnsi" w:hAnsiTheme="minorHAnsi" w:cstheme="minorHAnsi"/>
            <w:b w:val="0"/>
            <w:bCs/>
            <w:sz w:val="28"/>
          </w:rPr>
          <w:t xml:space="preserve">Ensure </w:t>
        </w:r>
        <w:r w:rsidR="003E1EFA" w:rsidRPr="005A16FC">
          <w:rPr>
            <w:rStyle w:val="Hyperlink"/>
            <w:rFonts w:asciiTheme="minorHAnsi" w:hAnsiTheme="minorHAnsi" w:cstheme="minorHAnsi"/>
            <w:b w:val="0"/>
            <w:bCs/>
            <w:sz w:val="28"/>
          </w:rPr>
          <w:t>Team</w:t>
        </w:r>
        <w:r w:rsidR="00D049AB" w:rsidRPr="005A16FC">
          <w:rPr>
            <w:rStyle w:val="Hyperlink"/>
            <w:rFonts w:asciiTheme="minorHAnsi" w:hAnsiTheme="minorHAnsi" w:cstheme="minorHAnsi"/>
            <w:b w:val="0"/>
            <w:bCs/>
            <w:sz w:val="28"/>
          </w:rPr>
          <w:t xml:space="preserve"> </w:t>
        </w:r>
        <w:r w:rsidR="00FF2822" w:rsidRPr="005A16FC">
          <w:rPr>
            <w:rStyle w:val="Hyperlink"/>
            <w:rFonts w:asciiTheme="minorHAnsi" w:hAnsiTheme="minorHAnsi" w:cstheme="minorHAnsi"/>
            <w:b w:val="0"/>
            <w:bCs/>
            <w:sz w:val="28"/>
          </w:rPr>
          <w:t>is</w:t>
        </w:r>
        <w:r w:rsidR="00D049AB" w:rsidRPr="005A16FC">
          <w:rPr>
            <w:rStyle w:val="Hyperlink"/>
            <w:rFonts w:asciiTheme="minorHAnsi" w:hAnsiTheme="minorHAnsi" w:cstheme="minorHAnsi"/>
            <w:b w:val="0"/>
            <w:bCs/>
            <w:sz w:val="28"/>
          </w:rPr>
          <w:t xml:space="preserve"> Not </w:t>
        </w:r>
        <w:r w:rsidR="00FF2822" w:rsidRPr="005A16FC">
          <w:rPr>
            <w:rStyle w:val="Hyperlink"/>
            <w:rFonts w:asciiTheme="minorHAnsi" w:hAnsiTheme="minorHAnsi" w:cstheme="minorHAnsi"/>
            <w:b w:val="0"/>
            <w:bCs/>
            <w:sz w:val="28"/>
          </w:rPr>
          <w:t>Under/</w:t>
        </w:r>
        <w:r w:rsidR="00D049AB" w:rsidRPr="005A16FC">
          <w:rPr>
            <w:rStyle w:val="Hyperlink"/>
            <w:rFonts w:asciiTheme="minorHAnsi" w:hAnsiTheme="minorHAnsi" w:cstheme="minorHAnsi"/>
            <w:b w:val="0"/>
            <w:bCs/>
            <w:sz w:val="28"/>
          </w:rPr>
          <w:t xml:space="preserve">Over </w:t>
        </w:r>
      </w:hyperlink>
      <w:r w:rsidR="00FF2822" w:rsidRPr="005A16FC">
        <w:rPr>
          <w:rStyle w:val="Hyperlink"/>
          <w:rFonts w:asciiTheme="minorHAnsi" w:hAnsiTheme="minorHAnsi" w:cstheme="minorHAnsi"/>
          <w:b w:val="0"/>
          <w:bCs/>
          <w:sz w:val="28"/>
        </w:rPr>
        <w:t>Utilized</w:t>
      </w:r>
    </w:p>
    <w:p w14:paraId="6DF6B68C" w14:textId="77777777" w:rsidR="005A16FC" w:rsidRPr="005A16FC" w:rsidRDefault="005A16FC" w:rsidP="005A16FC">
      <w:pPr>
        <w:pStyle w:val="MapTitleContinued"/>
        <w:spacing w:after="120"/>
        <w:ind w:left="360"/>
        <w:rPr>
          <w:rStyle w:val="Hyperlink"/>
          <w:rFonts w:asciiTheme="minorHAnsi" w:hAnsiTheme="minorHAnsi" w:cstheme="minorHAnsi"/>
          <w:b w:val="0"/>
          <w:bCs/>
          <w:sz w:val="28"/>
        </w:rPr>
      </w:pPr>
    </w:p>
    <w:p w14:paraId="0155A6D8" w14:textId="078C89CF" w:rsidR="00D049AB" w:rsidRPr="005A16FC" w:rsidRDefault="00B41C58" w:rsidP="0036651B">
      <w:pPr>
        <w:pStyle w:val="MapTitleContinued"/>
        <w:numPr>
          <w:ilvl w:val="0"/>
          <w:numId w:val="35"/>
        </w:numPr>
        <w:spacing w:before="120" w:after="0"/>
        <w:rPr>
          <w:rStyle w:val="normaltextrun"/>
          <w:rFonts w:asciiTheme="minorHAnsi" w:hAnsiTheme="minorHAnsi" w:cstheme="minorHAnsi"/>
          <w:color w:val="0000FF"/>
          <w:szCs w:val="32"/>
          <w:u w:val="single"/>
          <w:shd w:val="clear" w:color="auto" w:fill="E1E3E6"/>
        </w:rPr>
      </w:pPr>
      <w:r w:rsidRPr="005A16FC">
        <w:rPr>
          <w:rStyle w:val="normaltextrun"/>
          <w:rFonts w:asciiTheme="minorHAnsi" w:hAnsiTheme="minorHAnsi" w:cstheme="minorHAnsi"/>
          <w:color w:val="0000FF"/>
          <w:szCs w:val="32"/>
          <w:u w:val="single"/>
          <w:shd w:val="clear" w:color="auto" w:fill="E1E3E6"/>
        </w:rPr>
        <w:t>Manage Team Work in Jira</w:t>
      </w:r>
    </w:p>
    <w:p w14:paraId="708499CD" w14:textId="5299500E" w:rsidR="00B41C58" w:rsidRPr="005A16FC" w:rsidRDefault="003433D6" w:rsidP="0036651B">
      <w:pPr>
        <w:pStyle w:val="MapTitleContinued"/>
        <w:numPr>
          <w:ilvl w:val="0"/>
          <w:numId w:val="6"/>
        </w:numPr>
        <w:spacing w:after="120"/>
        <w:rPr>
          <w:rStyle w:val="Hyperlink"/>
          <w:rFonts w:asciiTheme="minorHAnsi" w:hAnsiTheme="minorHAnsi" w:cstheme="minorHAnsi"/>
          <w:b w:val="0"/>
          <w:bCs/>
          <w:sz w:val="28"/>
        </w:rPr>
      </w:pPr>
      <w:r w:rsidRPr="005A16FC">
        <w:rPr>
          <w:rStyle w:val="Hyperlink"/>
          <w:rFonts w:asciiTheme="minorHAnsi" w:hAnsiTheme="minorHAnsi" w:cstheme="minorHAnsi"/>
          <w:b w:val="0"/>
          <w:bCs/>
          <w:sz w:val="28"/>
        </w:rPr>
        <w:t>Manage Issue Statues and Assignments</w:t>
      </w:r>
    </w:p>
    <w:p w14:paraId="674BC6B7" w14:textId="77777777" w:rsidR="00125480" w:rsidRDefault="00125480">
      <w:pPr>
        <w:rPr>
          <w:rFonts w:asciiTheme="minorHAnsi" w:hAnsiTheme="minorHAnsi"/>
          <w:b/>
          <w:sz w:val="32"/>
        </w:rPr>
      </w:pPr>
      <w:bookmarkStart w:id="0" w:name="_Manage_Resource_Availability"/>
      <w:bookmarkStart w:id="1" w:name="_[Section]"/>
      <w:bookmarkStart w:id="2" w:name="_[Section_1]"/>
      <w:bookmarkStart w:id="3" w:name="_Toc38384087"/>
      <w:bookmarkEnd w:id="0"/>
      <w:bookmarkEnd w:id="1"/>
      <w:bookmarkEnd w:id="2"/>
      <w:r>
        <w:br w:type="page"/>
      </w:r>
    </w:p>
    <w:p w14:paraId="24489535" w14:textId="6F77F054" w:rsidR="00C564D2" w:rsidRPr="00C564D2" w:rsidRDefault="003C059B" w:rsidP="0036651B">
      <w:pPr>
        <w:pStyle w:val="CalibriHeading"/>
        <w:numPr>
          <w:ilvl w:val="0"/>
          <w:numId w:val="8"/>
        </w:numPr>
      </w:pPr>
      <w:r w:rsidRPr="00396DA3">
        <w:lastRenderedPageBreak/>
        <w:t>Manage</w:t>
      </w:r>
      <w:r>
        <w:t xml:space="preserve"> Whoville Information</w:t>
      </w:r>
    </w:p>
    <w:bookmarkEnd w:id="3"/>
    <w:p w14:paraId="0A40BAA9" w14:textId="5B7F3B9D" w:rsidR="004122CC" w:rsidRPr="004122CC" w:rsidRDefault="004122CC" w:rsidP="004122CC">
      <w:pPr>
        <w:rPr>
          <w:rFonts w:asciiTheme="minorHAnsi" w:hAnsiTheme="minorHAnsi" w:cstheme="minorHAnsi"/>
          <w:b/>
          <w:sz w:val="28"/>
        </w:rPr>
      </w:pPr>
      <w:r>
        <w:rPr>
          <w:rFonts w:asciiTheme="minorHAnsi" w:hAnsiTheme="minorHAnsi" w:cstheme="minorHAnsi"/>
          <w:b/>
          <w:sz w:val="28"/>
        </w:rPr>
        <w:t>Objectives</w:t>
      </w:r>
    </w:p>
    <w:p w14:paraId="595E15E6" w14:textId="02387EF1" w:rsidR="00132A46" w:rsidRPr="002420EA" w:rsidRDefault="00132A46" w:rsidP="00851D2E">
      <w:pPr>
        <w:rPr>
          <w:rFonts w:asciiTheme="minorHAnsi" w:hAnsiTheme="minorHAnsi" w:cstheme="minorHAnsi"/>
          <w:sz w:val="22"/>
        </w:rPr>
      </w:pPr>
      <w:r w:rsidRPr="00851D2E">
        <w:rPr>
          <w:rFonts w:asciiTheme="minorHAnsi" w:hAnsiTheme="minorHAnsi" w:cstheme="minorHAnsi"/>
        </w:rPr>
        <w:t>It is important to ensure that all information about your team is correct in Whoville.</w:t>
      </w:r>
      <w:r w:rsidRPr="00851D2E">
        <w:rPr>
          <w:rFonts w:asciiTheme="minorHAnsi" w:hAnsiTheme="minorHAnsi" w:cstheme="minorHAnsi"/>
          <w:color w:val="000000"/>
          <w:sz w:val="22"/>
          <w:szCs w:val="22"/>
        </w:rPr>
        <w:t xml:space="preserve"> </w:t>
      </w:r>
      <w:r w:rsidRPr="00DE7512">
        <w:rPr>
          <w:rFonts w:asciiTheme="minorHAnsi" w:hAnsiTheme="minorHAnsi" w:cstheme="minorHAnsi"/>
        </w:rPr>
        <w:t>It must be managed on a regular basis</w:t>
      </w:r>
      <w:r w:rsidR="00FC29E8">
        <w:rPr>
          <w:rFonts w:asciiTheme="minorHAnsi" w:hAnsiTheme="minorHAnsi" w:cstheme="minorHAnsi"/>
        </w:rPr>
        <w:t>.</w:t>
      </w:r>
    </w:p>
    <w:p w14:paraId="738B4155" w14:textId="72A949AF" w:rsidR="009A2503" w:rsidRDefault="009A2503" w:rsidP="00132A46">
      <w:pPr>
        <w:rPr>
          <w:b/>
        </w:rPr>
      </w:pPr>
      <w:r w:rsidRPr="009A2503">
        <w:t xml:space="preserve">  </w:t>
      </w:r>
    </w:p>
    <w:p w14:paraId="7207D0C5" w14:textId="5677F241" w:rsidR="00C05409" w:rsidRPr="00934680" w:rsidRDefault="00CF10ED" w:rsidP="00934680">
      <w:pPr>
        <w:rPr>
          <w:rFonts w:asciiTheme="minorHAnsi" w:hAnsiTheme="minorHAnsi" w:cstheme="minorHAnsi"/>
          <w:b/>
          <w:sz w:val="28"/>
        </w:rPr>
      </w:pPr>
      <w:r w:rsidRPr="00934680">
        <w:rPr>
          <w:rFonts w:asciiTheme="minorHAnsi" w:hAnsiTheme="minorHAnsi" w:cstheme="minorHAnsi"/>
          <w:b/>
          <w:sz w:val="28"/>
        </w:rPr>
        <w:t>W</w:t>
      </w:r>
      <w:r w:rsidR="00C05409" w:rsidRPr="00934680">
        <w:rPr>
          <w:rFonts w:asciiTheme="minorHAnsi" w:hAnsiTheme="minorHAnsi" w:cstheme="minorHAnsi"/>
          <w:b/>
          <w:sz w:val="28"/>
        </w:rPr>
        <w:t>hat You Need to Know</w:t>
      </w:r>
    </w:p>
    <w:p w14:paraId="7BB1DD01" w14:textId="3DB262D7" w:rsidR="00CF10ED" w:rsidRPr="00CF10ED" w:rsidRDefault="00CF10ED" w:rsidP="00CF10ED">
      <w:pPr>
        <w:pStyle w:val="NormalWeb"/>
        <w:shd w:val="clear" w:color="auto" w:fill="FFFFFF"/>
        <w:spacing w:after="120"/>
        <w:rPr>
          <w:rFonts w:asciiTheme="minorHAnsi" w:hAnsiTheme="minorHAnsi" w:cstheme="minorHAnsi"/>
          <w:color w:val="000000"/>
          <w:sz w:val="22"/>
          <w:szCs w:val="22"/>
        </w:rPr>
      </w:pPr>
      <w:r>
        <w:rPr>
          <w:rFonts w:asciiTheme="minorHAnsi" w:hAnsiTheme="minorHAnsi" w:cstheme="minorHAnsi"/>
          <w:color w:val="000000"/>
          <w:sz w:val="22"/>
          <w:szCs w:val="22"/>
        </w:rPr>
        <w:t>T</w:t>
      </w:r>
      <w:r w:rsidRPr="00CF10ED">
        <w:rPr>
          <w:rFonts w:asciiTheme="minorHAnsi" w:hAnsiTheme="minorHAnsi" w:cstheme="minorHAnsi"/>
          <w:color w:val="000000"/>
          <w:sz w:val="22"/>
          <w:szCs w:val="22"/>
        </w:rPr>
        <w:t xml:space="preserve">he Whoville application is the source of record for team information.  This information feeds into Planview </w:t>
      </w:r>
      <w:r w:rsidR="00A24693">
        <w:rPr>
          <w:rFonts w:asciiTheme="minorHAnsi" w:hAnsiTheme="minorHAnsi" w:cstheme="minorHAnsi"/>
          <w:color w:val="000000"/>
          <w:sz w:val="22"/>
          <w:szCs w:val="22"/>
        </w:rPr>
        <w:t>Portfolio</w:t>
      </w:r>
      <w:r w:rsidR="006E1679">
        <w:rPr>
          <w:rFonts w:asciiTheme="minorHAnsi" w:hAnsiTheme="minorHAnsi" w:cstheme="minorHAnsi"/>
          <w:color w:val="000000"/>
          <w:sz w:val="22"/>
          <w:szCs w:val="22"/>
        </w:rPr>
        <w:t>s</w:t>
      </w:r>
      <w:r w:rsidRPr="00CF10ED">
        <w:rPr>
          <w:rFonts w:asciiTheme="minorHAnsi" w:hAnsiTheme="minorHAnsi" w:cstheme="minorHAnsi"/>
          <w:color w:val="000000"/>
          <w:sz w:val="22"/>
          <w:szCs w:val="22"/>
        </w:rPr>
        <w:t xml:space="preserve"> and is used to group all resources on your team together and for </w:t>
      </w:r>
      <w:r w:rsidR="005545DE">
        <w:rPr>
          <w:rFonts w:asciiTheme="minorHAnsi" w:hAnsiTheme="minorHAnsi" w:cstheme="minorHAnsi"/>
          <w:color w:val="000000"/>
          <w:sz w:val="22"/>
          <w:szCs w:val="22"/>
        </w:rPr>
        <w:t xml:space="preserve">management and </w:t>
      </w:r>
      <w:r w:rsidR="00D365FE">
        <w:rPr>
          <w:rFonts w:asciiTheme="minorHAnsi" w:hAnsiTheme="minorHAnsi" w:cstheme="minorHAnsi"/>
          <w:color w:val="000000"/>
          <w:sz w:val="22"/>
          <w:szCs w:val="22"/>
        </w:rPr>
        <w:t xml:space="preserve">for </w:t>
      </w:r>
      <w:r w:rsidRPr="00CF10ED">
        <w:rPr>
          <w:rFonts w:asciiTheme="minorHAnsi" w:hAnsiTheme="minorHAnsi" w:cstheme="minorHAnsi"/>
          <w:color w:val="000000"/>
          <w:sz w:val="22"/>
          <w:szCs w:val="22"/>
        </w:rPr>
        <w:t>agile costing. </w:t>
      </w:r>
    </w:p>
    <w:p w14:paraId="279348BF" w14:textId="51920419" w:rsidR="005F3E4A" w:rsidRDefault="00DD4D51" w:rsidP="00053A3D">
      <w:pPr>
        <w:pStyle w:val="CalibriSubHeading"/>
      </w:pPr>
      <w:bookmarkStart w:id="4" w:name="_Ensure_Team_Roster"/>
      <w:bookmarkEnd w:id="4"/>
      <w:r>
        <w:t xml:space="preserve">Ensure Team Roster is </w:t>
      </w:r>
      <w:r w:rsidRPr="00053A3D">
        <w:t>Correct</w:t>
      </w:r>
    </w:p>
    <w:p w14:paraId="2F9DAA71" w14:textId="77777777" w:rsidR="00AE41BE" w:rsidRPr="00AE41BE" w:rsidRDefault="00AE41BE" w:rsidP="00EA0E8D"/>
    <w:p w14:paraId="448B8D85" w14:textId="3CE8D437" w:rsidR="002420EA" w:rsidRPr="008C3B4B" w:rsidRDefault="002420EA" w:rsidP="003B2910">
      <w:pPr>
        <w:rPr>
          <w:rFonts w:asciiTheme="minorHAnsi" w:hAnsiTheme="minorHAnsi" w:cstheme="minorHAnsi"/>
          <w:b/>
          <w:sz w:val="22"/>
        </w:rPr>
      </w:pPr>
      <w:r w:rsidRPr="008C3B4B">
        <w:rPr>
          <w:rFonts w:asciiTheme="minorHAnsi" w:hAnsiTheme="minorHAnsi" w:cstheme="minorHAnsi"/>
          <w:b/>
          <w:sz w:val="22"/>
        </w:rPr>
        <w:t>Steps:</w:t>
      </w:r>
    </w:p>
    <w:p w14:paraId="1A3B2B05" w14:textId="21F747DD" w:rsidR="00713AD3" w:rsidRPr="007E77E0" w:rsidRDefault="00A84683" w:rsidP="007E77E0">
      <w:pPr>
        <w:rPr>
          <w:rFonts w:asciiTheme="minorHAnsi" w:hAnsiTheme="minorHAnsi" w:cstheme="minorHAnsi"/>
          <w:color w:val="000000"/>
          <w:sz w:val="22"/>
          <w:szCs w:val="22"/>
        </w:rPr>
      </w:pPr>
      <w:r w:rsidRPr="007E77E0">
        <w:rPr>
          <w:rStyle w:val="normaltextrun"/>
          <w:rFonts w:ascii="Calibri" w:hAnsi="Calibri" w:cs="Calibri"/>
          <w:color w:val="000000"/>
          <w:sz w:val="22"/>
          <w:szCs w:val="22"/>
          <w:shd w:val="clear" w:color="auto" w:fill="FFFFFF"/>
        </w:rPr>
        <w:t xml:space="preserve">If you have any resources join or leave your </w:t>
      </w:r>
      <w:r w:rsidR="008F2668" w:rsidRPr="007E77E0">
        <w:rPr>
          <w:rStyle w:val="normaltextrun"/>
          <w:rFonts w:ascii="Calibri" w:hAnsi="Calibri" w:cs="Calibri"/>
          <w:color w:val="000000"/>
          <w:sz w:val="22"/>
          <w:szCs w:val="22"/>
          <w:shd w:val="clear" w:color="auto" w:fill="FFFFFF"/>
        </w:rPr>
        <w:t>team,</w:t>
      </w:r>
      <w:r w:rsidRPr="007E77E0">
        <w:rPr>
          <w:rStyle w:val="normaltextrun"/>
          <w:rFonts w:ascii="Calibri" w:hAnsi="Calibri" w:cs="Calibri"/>
          <w:color w:val="000000"/>
          <w:sz w:val="22"/>
          <w:szCs w:val="22"/>
          <w:shd w:val="clear" w:color="auto" w:fill="FFFFFF"/>
        </w:rPr>
        <w:t xml:space="preserve"> you must access Whoville and add or remove them from your team’s roster.  You must take into consideration the timing of when the change needs to happen as it takes an overnight feed to populate into Planview </w:t>
      </w:r>
      <w:r w:rsidR="00B00A18" w:rsidRPr="007E77E0">
        <w:rPr>
          <w:rStyle w:val="normaltextrun"/>
          <w:rFonts w:ascii="Calibri" w:hAnsi="Calibri" w:cs="Calibri"/>
          <w:color w:val="000000"/>
          <w:sz w:val="22"/>
          <w:szCs w:val="22"/>
          <w:shd w:val="clear" w:color="auto" w:fill="FFFFFF"/>
        </w:rPr>
        <w:t>Portfolio</w:t>
      </w:r>
      <w:r w:rsidR="008E2A52" w:rsidRPr="007E77E0">
        <w:rPr>
          <w:rStyle w:val="normaltextrun"/>
          <w:rFonts w:ascii="Calibri" w:hAnsi="Calibri" w:cs="Calibri"/>
          <w:color w:val="000000"/>
          <w:sz w:val="22"/>
          <w:szCs w:val="22"/>
          <w:shd w:val="clear" w:color="auto" w:fill="FFFFFF"/>
        </w:rPr>
        <w:t>s</w:t>
      </w:r>
      <w:r w:rsidRPr="007E77E0">
        <w:rPr>
          <w:rStyle w:val="normaltextrun"/>
          <w:rFonts w:ascii="Calibri" w:hAnsi="Calibri" w:cs="Calibri"/>
          <w:color w:val="000000"/>
          <w:sz w:val="22"/>
          <w:szCs w:val="22"/>
          <w:shd w:val="clear" w:color="auto" w:fill="FFFFFF"/>
        </w:rPr>
        <w:t xml:space="preserve">.  For example: if a resource is joining your team on a Monday, you will need to make the change on Friday in Whoville and the update will be available in Planview </w:t>
      </w:r>
      <w:r w:rsidR="00B00A18" w:rsidRPr="007E77E0">
        <w:rPr>
          <w:rStyle w:val="normaltextrun"/>
          <w:rFonts w:ascii="Calibri" w:hAnsi="Calibri" w:cs="Calibri"/>
          <w:color w:val="000000"/>
          <w:sz w:val="22"/>
          <w:szCs w:val="22"/>
          <w:shd w:val="clear" w:color="auto" w:fill="FFFFFF"/>
        </w:rPr>
        <w:t>Portfolio</w:t>
      </w:r>
      <w:r w:rsidR="008E2A52" w:rsidRPr="007E77E0">
        <w:rPr>
          <w:rStyle w:val="normaltextrun"/>
          <w:rFonts w:ascii="Calibri" w:hAnsi="Calibri" w:cs="Calibri"/>
          <w:color w:val="000000"/>
          <w:sz w:val="22"/>
          <w:szCs w:val="22"/>
          <w:shd w:val="clear" w:color="auto" w:fill="FFFFFF"/>
        </w:rPr>
        <w:t>s</w:t>
      </w:r>
      <w:r w:rsidR="00B00A18" w:rsidRPr="007E77E0">
        <w:rPr>
          <w:rStyle w:val="normaltextrun"/>
          <w:rFonts w:ascii="Calibri" w:hAnsi="Calibri" w:cs="Calibri"/>
          <w:color w:val="000000"/>
          <w:sz w:val="22"/>
          <w:szCs w:val="22"/>
          <w:shd w:val="clear" w:color="auto" w:fill="FFFFFF"/>
        </w:rPr>
        <w:t xml:space="preserve"> </w:t>
      </w:r>
      <w:r w:rsidRPr="007E77E0">
        <w:rPr>
          <w:rStyle w:val="normaltextrun"/>
          <w:rFonts w:ascii="Calibri" w:hAnsi="Calibri" w:cs="Calibri"/>
          <w:color w:val="000000"/>
          <w:sz w:val="22"/>
          <w:szCs w:val="22"/>
          <w:shd w:val="clear" w:color="auto" w:fill="FFFFFF"/>
        </w:rPr>
        <w:t>on Monday.</w:t>
      </w:r>
      <w:r w:rsidRPr="007E77E0">
        <w:rPr>
          <w:rStyle w:val="eop"/>
          <w:rFonts w:ascii="Calibri" w:hAnsi="Calibri" w:cs="Calibri"/>
          <w:color w:val="000000"/>
          <w:sz w:val="22"/>
          <w:szCs w:val="22"/>
          <w:shd w:val="clear" w:color="auto" w:fill="FFFFFF"/>
        </w:rPr>
        <w:t> </w:t>
      </w:r>
    </w:p>
    <w:p w14:paraId="45B13CE2" w14:textId="0CBCFBA4" w:rsidR="002F5893" w:rsidRDefault="002F5893" w:rsidP="002F5893">
      <w:pPr>
        <w:pStyle w:val="ListParagraph"/>
        <w:ind w:left="360"/>
        <w:rPr>
          <w:rFonts w:asciiTheme="minorHAnsi" w:hAnsiTheme="minorHAnsi" w:cstheme="minorHAnsi"/>
          <w:color w:val="000000"/>
          <w:sz w:val="22"/>
          <w:szCs w:val="22"/>
        </w:rPr>
      </w:pPr>
    </w:p>
    <w:p w14:paraId="4E17ACB0" w14:textId="72EA10B7" w:rsidR="00713AD3" w:rsidRDefault="00A24693" w:rsidP="00713AD3">
      <w:pPr>
        <w:pStyle w:val="ListParagraph"/>
        <w:ind w:left="0"/>
        <w:jc w:val="center"/>
        <w:rPr>
          <w:rFonts w:asciiTheme="minorHAnsi" w:hAnsiTheme="minorHAnsi" w:cstheme="minorHAnsi"/>
          <w:sz w:val="22"/>
        </w:rPr>
      </w:pPr>
      <w:r>
        <w:rPr>
          <w:rFonts w:asciiTheme="minorHAnsi" w:hAnsiTheme="minorHAnsi" w:cstheme="minorHAnsi"/>
          <w:noProof/>
          <w:sz w:val="22"/>
        </w:rPr>
        <w:drawing>
          <wp:inline distT="0" distB="0" distL="0" distR="0" wp14:anchorId="066B8EED" wp14:editId="15228AAD">
            <wp:extent cx="5943600" cy="2682240"/>
            <wp:effectExtent l="19050" t="19050" r="19050" b="228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82240"/>
                    </a:xfrm>
                    <a:prstGeom prst="rect">
                      <a:avLst/>
                    </a:prstGeom>
                    <a:noFill/>
                    <a:ln w="9525">
                      <a:solidFill>
                        <a:schemeClr val="bg1">
                          <a:lumMod val="65000"/>
                        </a:schemeClr>
                      </a:solidFill>
                    </a:ln>
                  </pic:spPr>
                </pic:pic>
              </a:graphicData>
            </a:graphic>
          </wp:inline>
        </w:drawing>
      </w:r>
      <w:r>
        <w:rPr>
          <w:rFonts w:ascii="Calibri" w:hAnsi="Calibri" w:cs="Calibri"/>
          <w:color w:val="000000"/>
          <w:sz w:val="22"/>
          <w:szCs w:val="22"/>
          <w:shd w:val="clear" w:color="auto" w:fill="FFFFFF"/>
        </w:rPr>
        <w:br/>
      </w:r>
    </w:p>
    <w:p w14:paraId="7D98BEB1" w14:textId="7190F9B4" w:rsidR="00EA0E8D" w:rsidRDefault="00EA0E8D">
      <w:pPr>
        <w:rPr>
          <w:rFonts w:asciiTheme="minorHAnsi" w:eastAsiaTheme="minorEastAsia" w:hAnsiTheme="minorHAnsi" w:cstheme="minorBidi"/>
          <w:sz w:val="22"/>
          <w:szCs w:val="22"/>
        </w:rPr>
      </w:pPr>
      <w:r>
        <w:rPr>
          <w:rFonts w:asciiTheme="minorHAnsi" w:eastAsiaTheme="minorEastAsia" w:hAnsiTheme="minorHAnsi" w:cstheme="minorBidi"/>
          <w:sz w:val="22"/>
          <w:szCs w:val="22"/>
        </w:rPr>
        <w:br w:type="page"/>
      </w:r>
    </w:p>
    <w:p w14:paraId="42CB6029" w14:textId="5C4DA69E" w:rsidR="005F3E4A" w:rsidRDefault="00944936" w:rsidP="00020771">
      <w:pPr>
        <w:pStyle w:val="CalibriSubHeading"/>
      </w:pPr>
      <w:bookmarkStart w:id="5" w:name="_Enter_Standard_Activities"/>
      <w:bookmarkStart w:id="6" w:name="_Ensure_Primary_Team"/>
      <w:bookmarkEnd w:id="5"/>
      <w:bookmarkEnd w:id="6"/>
      <w:r>
        <w:lastRenderedPageBreak/>
        <w:t xml:space="preserve">Ensure </w:t>
      </w:r>
      <w:r w:rsidR="002F5893">
        <w:t>Pr</w:t>
      </w:r>
      <w:r>
        <w:t>imary Team Field is Checked</w:t>
      </w:r>
    </w:p>
    <w:p w14:paraId="055E4F23" w14:textId="77777777" w:rsidR="00EA0E8D" w:rsidRPr="00EA0E8D" w:rsidRDefault="00EA0E8D" w:rsidP="00EA0E8D"/>
    <w:p w14:paraId="74729412" w14:textId="77777777" w:rsidR="002F5893" w:rsidRPr="008C3B4B" w:rsidRDefault="002F5893" w:rsidP="002F5893">
      <w:pPr>
        <w:rPr>
          <w:rFonts w:asciiTheme="minorHAnsi" w:hAnsiTheme="minorHAnsi" w:cstheme="minorHAnsi"/>
          <w:b/>
          <w:sz w:val="22"/>
        </w:rPr>
      </w:pPr>
      <w:r w:rsidRPr="008C3B4B">
        <w:rPr>
          <w:rFonts w:asciiTheme="minorHAnsi" w:hAnsiTheme="minorHAnsi" w:cstheme="minorHAnsi"/>
          <w:b/>
          <w:sz w:val="22"/>
        </w:rPr>
        <w:t>Steps:</w:t>
      </w:r>
    </w:p>
    <w:p w14:paraId="6AA7637C" w14:textId="7A1E42B3" w:rsidR="002F5893" w:rsidRPr="0093675D" w:rsidRDefault="00286637" w:rsidP="0093675D">
      <w:pPr>
        <w:rPr>
          <w:rFonts w:asciiTheme="minorHAnsi" w:hAnsiTheme="minorHAnsi" w:cstheme="minorHAnsi"/>
          <w:sz w:val="22"/>
        </w:rPr>
      </w:pPr>
      <w:r w:rsidRPr="0093675D">
        <w:rPr>
          <w:rStyle w:val="normaltextrun"/>
          <w:rFonts w:ascii="Calibri" w:hAnsi="Calibri" w:cs="Calibri"/>
          <w:color w:val="000000"/>
          <w:sz w:val="22"/>
          <w:szCs w:val="22"/>
          <w:shd w:val="clear" w:color="auto" w:fill="FFFFFF"/>
        </w:rPr>
        <w:t xml:space="preserve">Even though resources can work across multiple teams, they can only be assigned to one team in Planview </w:t>
      </w:r>
      <w:r w:rsidR="00E35A09" w:rsidRPr="0093675D">
        <w:rPr>
          <w:rStyle w:val="normaltextrun"/>
          <w:rFonts w:ascii="Calibri" w:hAnsi="Calibri" w:cs="Calibri"/>
          <w:color w:val="000000"/>
          <w:sz w:val="22"/>
          <w:szCs w:val="22"/>
          <w:shd w:val="clear" w:color="auto" w:fill="FFFFFF"/>
        </w:rPr>
        <w:t>Portfolio</w:t>
      </w:r>
      <w:r w:rsidR="00BE01BF" w:rsidRPr="0093675D">
        <w:rPr>
          <w:rStyle w:val="normaltextrun"/>
          <w:rFonts w:ascii="Calibri" w:hAnsi="Calibri" w:cs="Calibri"/>
          <w:color w:val="000000"/>
          <w:sz w:val="22"/>
          <w:szCs w:val="22"/>
          <w:shd w:val="clear" w:color="auto" w:fill="FFFFFF"/>
        </w:rPr>
        <w:t>s</w:t>
      </w:r>
      <w:r w:rsidRPr="0093675D">
        <w:rPr>
          <w:rStyle w:val="normaltextrun"/>
          <w:rFonts w:ascii="Calibri" w:hAnsi="Calibri" w:cs="Calibri"/>
          <w:color w:val="000000"/>
          <w:sz w:val="22"/>
          <w:szCs w:val="22"/>
          <w:shd w:val="clear" w:color="auto" w:fill="FFFFFF"/>
        </w:rPr>
        <w:t xml:space="preserve">.  The Primary Team field in Whoville must be checked for the team that the resource works on the most.  You must take into consideration the timing of when the change needs to happen as this also takes an overnight feed to populate into Planview </w:t>
      </w:r>
      <w:r w:rsidR="00417AF6" w:rsidRPr="0093675D">
        <w:rPr>
          <w:rStyle w:val="normaltextrun"/>
          <w:rFonts w:ascii="Calibri" w:hAnsi="Calibri" w:cs="Calibri"/>
          <w:color w:val="000000"/>
          <w:sz w:val="22"/>
          <w:szCs w:val="22"/>
          <w:shd w:val="clear" w:color="auto" w:fill="FFFFFF"/>
        </w:rPr>
        <w:t>Portfolio</w:t>
      </w:r>
      <w:r w:rsidR="004405B1" w:rsidRPr="0093675D">
        <w:rPr>
          <w:rStyle w:val="normaltextrun"/>
          <w:rFonts w:ascii="Calibri" w:hAnsi="Calibri" w:cs="Calibri"/>
          <w:color w:val="000000"/>
          <w:sz w:val="22"/>
          <w:szCs w:val="22"/>
          <w:shd w:val="clear" w:color="auto" w:fill="FFFFFF"/>
        </w:rPr>
        <w:t>s</w:t>
      </w:r>
      <w:r w:rsidRPr="0093675D">
        <w:rPr>
          <w:rStyle w:val="normaltextrun"/>
          <w:rFonts w:ascii="Calibri" w:hAnsi="Calibri" w:cs="Calibri"/>
          <w:color w:val="000000"/>
          <w:sz w:val="22"/>
          <w:szCs w:val="22"/>
          <w:shd w:val="clear" w:color="auto" w:fill="FFFFFF"/>
        </w:rPr>
        <w:t>. </w:t>
      </w:r>
      <w:r w:rsidR="00C91C08" w:rsidRPr="0093675D">
        <w:rPr>
          <w:rStyle w:val="normaltextrun"/>
          <w:rFonts w:ascii="Calibri" w:hAnsi="Calibri" w:cs="Calibri"/>
          <w:color w:val="000000"/>
          <w:sz w:val="22"/>
          <w:szCs w:val="22"/>
          <w:shd w:val="clear" w:color="auto" w:fill="FFFFFF"/>
        </w:rPr>
        <w:t xml:space="preserve"> </w:t>
      </w:r>
    </w:p>
    <w:p w14:paraId="32A06A15" w14:textId="71C723FC" w:rsidR="002F5893" w:rsidRPr="002F5893" w:rsidRDefault="002F5893" w:rsidP="00286637">
      <w:pPr>
        <w:pStyle w:val="ListParagraph"/>
        <w:ind w:left="360"/>
        <w:rPr>
          <w:rFonts w:asciiTheme="minorHAnsi" w:hAnsiTheme="minorHAnsi" w:cstheme="minorHAnsi"/>
          <w:sz w:val="22"/>
        </w:rPr>
      </w:pPr>
    </w:p>
    <w:p w14:paraId="07C61ED0" w14:textId="77777777" w:rsidR="003606EE" w:rsidRDefault="009B29A6">
      <w:pPr>
        <w:rPr>
          <w:rFonts w:asciiTheme="minorHAnsi" w:hAnsiTheme="minorHAnsi" w:cstheme="minorHAnsi"/>
          <w:color w:val="000000"/>
          <w:sz w:val="22"/>
          <w:szCs w:val="22"/>
        </w:rPr>
      </w:pPr>
      <w:r w:rsidRPr="009B29A6">
        <w:rPr>
          <w:rFonts w:asciiTheme="minorHAnsi" w:hAnsiTheme="minorHAnsi" w:cstheme="minorHAnsi"/>
          <w:noProof/>
          <w:color w:val="000000"/>
          <w:sz w:val="22"/>
          <w:szCs w:val="22"/>
        </w:rPr>
        <w:drawing>
          <wp:inline distT="0" distB="0" distL="0" distR="0" wp14:anchorId="60C4CC42" wp14:editId="7901B85D">
            <wp:extent cx="5943600" cy="1960245"/>
            <wp:effectExtent l="19050" t="19050" r="19050" b="209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960245"/>
                    </a:xfrm>
                    <a:prstGeom prst="rect">
                      <a:avLst/>
                    </a:prstGeom>
                    <a:noFill/>
                    <a:ln w="9525">
                      <a:solidFill>
                        <a:schemeClr val="bg1">
                          <a:lumMod val="65000"/>
                        </a:schemeClr>
                      </a:solidFill>
                    </a:ln>
                  </pic:spPr>
                </pic:pic>
              </a:graphicData>
            </a:graphic>
          </wp:inline>
        </w:drawing>
      </w:r>
      <w:r w:rsidRPr="009B29A6">
        <w:rPr>
          <w:rFonts w:asciiTheme="minorHAnsi" w:hAnsiTheme="minorHAnsi" w:cstheme="minorHAnsi"/>
          <w:color w:val="000000"/>
          <w:sz w:val="22"/>
          <w:szCs w:val="22"/>
        </w:rPr>
        <w:br/>
      </w:r>
    </w:p>
    <w:p w14:paraId="2A6CAFEC" w14:textId="5698B48E" w:rsidR="00667EBC" w:rsidRDefault="00667EBC">
      <w:pPr>
        <w:rPr>
          <w:rFonts w:asciiTheme="minorHAnsi" w:hAnsiTheme="minorHAnsi" w:cstheme="minorHAnsi"/>
          <w:color w:val="000000"/>
          <w:sz w:val="22"/>
          <w:szCs w:val="22"/>
        </w:rPr>
      </w:pPr>
    </w:p>
    <w:p w14:paraId="773A4262" w14:textId="36728293" w:rsidR="00646F1A" w:rsidRDefault="00D85FFB" w:rsidP="00020771">
      <w:pPr>
        <w:pStyle w:val="CalibriSubHeading"/>
      </w:pPr>
      <w:bookmarkStart w:id="7" w:name="_Manage_Agile_Costing"/>
      <w:bookmarkEnd w:id="7"/>
      <w:r>
        <w:t>Man</w:t>
      </w:r>
      <w:r w:rsidR="00E97229">
        <w:t>age Agile Costing Indicator</w:t>
      </w:r>
    </w:p>
    <w:p w14:paraId="4450223E" w14:textId="3350D871" w:rsidR="00EE146A" w:rsidRDefault="00D16069" w:rsidP="00120C76">
      <w:pPr>
        <w:pStyle w:val="ListParagraph"/>
        <w:ind w:left="0"/>
        <w:rPr>
          <w:rStyle w:val="normaltextrun"/>
          <w:rFonts w:ascii="Calibri" w:hAnsi="Calibri" w:cs="Calibri"/>
          <w:color w:val="000000"/>
          <w:sz w:val="22"/>
          <w:szCs w:val="22"/>
          <w:shd w:val="clear" w:color="auto" w:fill="FFFFFF"/>
        </w:rPr>
      </w:pPr>
      <w:r w:rsidRPr="00EE1D4B">
        <w:rPr>
          <w:rStyle w:val="normaltextrun"/>
          <w:rFonts w:ascii="Calibri" w:hAnsi="Calibri" w:cs="Calibri"/>
          <w:color w:val="000000"/>
          <w:sz w:val="22"/>
          <w:szCs w:val="22"/>
          <w:shd w:val="clear" w:color="auto" w:fill="FFFFFF"/>
        </w:rPr>
        <w:t xml:space="preserve">The team level Agile Costing indicator refers to whether the team is leveraging agile costing within Planview </w:t>
      </w:r>
      <w:r w:rsidR="00EE146A" w:rsidRPr="00EE1D4B">
        <w:rPr>
          <w:rStyle w:val="normaltextrun"/>
          <w:rFonts w:ascii="Calibri" w:hAnsi="Calibri" w:cs="Calibri"/>
          <w:color w:val="000000"/>
          <w:sz w:val="22"/>
          <w:szCs w:val="22"/>
          <w:shd w:val="clear" w:color="auto" w:fill="FFFFFF"/>
        </w:rPr>
        <w:t>Portfolio</w:t>
      </w:r>
      <w:r w:rsidR="00457B1F" w:rsidRPr="00EE1D4B">
        <w:rPr>
          <w:rStyle w:val="normaltextrun"/>
          <w:rFonts w:ascii="Calibri" w:hAnsi="Calibri" w:cs="Calibri"/>
          <w:color w:val="000000"/>
          <w:sz w:val="22"/>
          <w:szCs w:val="22"/>
          <w:shd w:val="clear" w:color="auto" w:fill="FFFFFF"/>
        </w:rPr>
        <w:t>s</w:t>
      </w:r>
      <w:r w:rsidRPr="00EE1D4B">
        <w:rPr>
          <w:rStyle w:val="normaltextrun"/>
          <w:rFonts w:ascii="Calibri" w:hAnsi="Calibri" w:cs="Calibri"/>
          <w:color w:val="000000"/>
          <w:sz w:val="22"/>
          <w:szCs w:val="22"/>
          <w:shd w:val="clear" w:color="auto" w:fill="FFFFFF"/>
        </w:rPr>
        <w:t xml:space="preserve"> or not. The default for new teams is to be ‘checked’ or ‘on’. The team level indicator setting overrides the individual costing indicator.</w:t>
      </w:r>
      <w:r w:rsidR="00646F1A" w:rsidRPr="00EE1D4B">
        <w:rPr>
          <w:rStyle w:val="normaltextrun"/>
          <w:rFonts w:ascii="Calibri" w:hAnsi="Calibri" w:cs="Calibri"/>
          <w:color w:val="000000"/>
          <w:sz w:val="22"/>
          <w:szCs w:val="22"/>
          <w:shd w:val="clear" w:color="auto" w:fill="FFFFFF"/>
        </w:rPr>
        <w:t> </w:t>
      </w:r>
    </w:p>
    <w:p w14:paraId="79B81A1E" w14:textId="77777777" w:rsidR="00EE1D4B" w:rsidRPr="00EE1D4B" w:rsidRDefault="00EE1D4B" w:rsidP="00EE1D4B">
      <w:pPr>
        <w:pStyle w:val="ListParagraph"/>
        <w:ind w:left="360"/>
        <w:rPr>
          <w:rStyle w:val="normaltextrun"/>
          <w:rFonts w:ascii="Calibri" w:hAnsi="Calibri" w:cs="Calibri"/>
          <w:color w:val="000000"/>
          <w:sz w:val="22"/>
          <w:szCs w:val="22"/>
          <w:shd w:val="clear" w:color="auto" w:fill="FFFFFF"/>
        </w:rPr>
      </w:pPr>
    </w:p>
    <w:p w14:paraId="45713197" w14:textId="23330A18" w:rsidR="003377D5" w:rsidRDefault="004F7092" w:rsidP="004F7092">
      <w:pPr>
        <w:pStyle w:val="ListParagraph"/>
        <w:ind w:left="360"/>
        <w:rPr>
          <w:rStyle w:val="normaltextrun"/>
          <w:rFonts w:asciiTheme="minorHAnsi" w:hAnsiTheme="minorHAnsi" w:cstheme="minorHAnsi"/>
          <w:sz w:val="22"/>
        </w:rPr>
      </w:pPr>
      <w:r>
        <w:rPr>
          <w:rStyle w:val="normaltextrun"/>
          <w:rFonts w:asciiTheme="minorHAnsi" w:hAnsiTheme="minorHAnsi" w:cstheme="minorHAnsi"/>
          <w:noProof/>
          <w:sz w:val="22"/>
        </w:rPr>
        <w:drawing>
          <wp:inline distT="0" distB="0" distL="0" distR="0" wp14:anchorId="11E021F0" wp14:editId="0200679D">
            <wp:extent cx="5486400" cy="2413000"/>
            <wp:effectExtent l="19050" t="19050" r="19050" b="254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413000"/>
                    </a:xfrm>
                    <a:prstGeom prst="rect">
                      <a:avLst/>
                    </a:prstGeom>
                    <a:noFill/>
                    <a:ln w="9525">
                      <a:solidFill>
                        <a:schemeClr val="bg1">
                          <a:lumMod val="65000"/>
                        </a:schemeClr>
                      </a:solidFill>
                    </a:ln>
                  </pic:spPr>
                </pic:pic>
              </a:graphicData>
            </a:graphic>
          </wp:inline>
        </w:drawing>
      </w:r>
      <w:r>
        <w:rPr>
          <w:color w:val="000000"/>
          <w:shd w:val="clear" w:color="auto" w:fill="FFFFFF"/>
        </w:rPr>
        <w:br/>
      </w:r>
    </w:p>
    <w:p w14:paraId="7816F755" w14:textId="77777777" w:rsidR="003377D5" w:rsidRDefault="003377D5">
      <w:pPr>
        <w:rPr>
          <w:rStyle w:val="normaltextrun"/>
          <w:rFonts w:asciiTheme="minorHAnsi" w:hAnsiTheme="minorHAnsi" w:cstheme="minorHAnsi"/>
          <w:sz w:val="22"/>
        </w:rPr>
      </w:pPr>
      <w:r>
        <w:rPr>
          <w:rStyle w:val="normaltextrun"/>
          <w:rFonts w:asciiTheme="minorHAnsi" w:hAnsiTheme="minorHAnsi" w:cstheme="minorHAnsi"/>
          <w:sz w:val="22"/>
        </w:rPr>
        <w:br w:type="page"/>
      </w:r>
    </w:p>
    <w:p w14:paraId="03F6D6A3" w14:textId="29094DBB" w:rsidR="00D16069" w:rsidRPr="00D930A7" w:rsidRDefault="004F7092" w:rsidP="00D930A7">
      <w:pPr>
        <w:rPr>
          <w:rStyle w:val="normaltextrun"/>
          <w:rFonts w:asciiTheme="minorHAnsi" w:hAnsiTheme="minorHAnsi" w:cstheme="minorHAnsi"/>
          <w:sz w:val="22"/>
        </w:rPr>
      </w:pPr>
      <w:r w:rsidRPr="00D930A7">
        <w:rPr>
          <w:rStyle w:val="normaltextrun"/>
          <w:rFonts w:ascii="Calibri" w:hAnsi="Calibri" w:cs="Calibri"/>
          <w:color w:val="000000"/>
          <w:sz w:val="22"/>
          <w:szCs w:val="22"/>
          <w:shd w:val="clear" w:color="auto" w:fill="FFFFFF"/>
        </w:rPr>
        <w:lastRenderedPageBreak/>
        <w:t xml:space="preserve">Navigating to the Team – People tab, individuals have a costing indicator (C*) noted with a ‘$’ for if agile costing is ‘on’ for the individual. This can be edited to be turned off for individuals on teams that are individually allocated in Planview </w:t>
      </w:r>
      <w:r w:rsidR="00B30521" w:rsidRPr="00D930A7">
        <w:rPr>
          <w:rStyle w:val="normaltextrun"/>
          <w:rFonts w:ascii="Calibri" w:hAnsi="Calibri" w:cs="Calibri"/>
          <w:color w:val="000000"/>
          <w:sz w:val="22"/>
          <w:szCs w:val="22"/>
          <w:shd w:val="clear" w:color="auto" w:fill="FFFFFF"/>
        </w:rPr>
        <w:t>Portfolio</w:t>
      </w:r>
      <w:r w:rsidR="005B1BF1" w:rsidRPr="00D930A7">
        <w:rPr>
          <w:rStyle w:val="normaltextrun"/>
          <w:rFonts w:ascii="Calibri" w:hAnsi="Calibri" w:cs="Calibri"/>
          <w:color w:val="000000"/>
          <w:sz w:val="22"/>
          <w:szCs w:val="22"/>
          <w:shd w:val="clear" w:color="auto" w:fill="FFFFFF"/>
        </w:rPr>
        <w:t>s</w:t>
      </w:r>
      <w:r w:rsidRPr="00D930A7">
        <w:rPr>
          <w:rStyle w:val="normaltextrun"/>
          <w:rFonts w:ascii="Calibri" w:hAnsi="Calibri" w:cs="Calibri"/>
          <w:color w:val="000000"/>
          <w:sz w:val="22"/>
          <w:szCs w:val="22"/>
          <w:shd w:val="clear" w:color="auto" w:fill="FFFFFF"/>
        </w:rPr>
        <w:t xml:space="preserve"> if needed.</w:t>
      </w:r>
    </w:p>
    <w:p w14:paraId="34AB1363" w14:textId="77777777" w:rsidR="00EA0E8D" w:rsidRPr="00BC7E98" w:rsidRDefault="00EA0E8D" w:rsidP="00EA0E8D">
      <w:pPr>
        <w:pStyle w:val="ListParagraph"/>
        <w:ind w:left="360"/>
        <w:rPr>
          <w:rStyle w:val="normaltextrun"/>
          <w:rFonts w:asciiTheme="minorHAnsi" w:hAnsiTheme="minorHAnsi" w:cstheme="minorHAnsi"/>
          <w:sz w:val="22"/>
        </w:rPr>
      </w:pPr>
    </w:p>
    <w:p w14:paraId="61419C6A" w14:textId="1CCC57E3" w:rsidR="00667EBC" w:rsidRPr="007842FC" w:rsidRDefault="00BC7E98" w:rsidP="007842FC">
      <w:pPr>
        <w:pStyle w:val="ListParagraph"/>
        <w:ind w:left="0"/>
        <w:jc w:val="center"/>
        <w:rPr>
          <w:rFonts w:asciiTheme="minorHAnsi" w:hAnsiTheme="minorHAnsi" w:cstheme="minorHAnsi"/>
          <w:sz w:val="22"/>
        </w:rPr>
      </w:pPr>
      <w:r>
        <w:rPr>
          <w:rFonts w:asciiTheme="minorHAnsi" w:hAnsiTheme="minorHAnsi" w:cstheme="minorHAnsi"/>
          <w:noProof/>
          <w:sz w:val="22"/>
        </w:rPr>
        <w:drawing>
          <wp:inline distT="0" distB="0" distL="0" distR="0" wp14:anchorId="2C1360EB" wp14:editId="5B0E12F1">
            <wp:extent cx="5670550" cy="2413000"/>
            <wp:effectExtent l="19050" t="19050" r="2540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70550" cy="2413000"/>
                    </a:xfrm>
                    <a:prstGeom prst="rect">
                      <a:avLst/>
                    </a:prstGeom>
                    <a:noFill/>
                    <a:ln>
                      <a:solidFill>
                        <a:schemeClr val="bg1">
                          <a:lumMod val="65000"/>
                        </a:schemeClr>
                      </a:solidFill>
                    </a:ln>
                  </pic:spPr>
                </pic:pic>
              </a:graphicData>
            </a:graphic>
          </wp:inline>
        </w:drawing>
      </w:r>
      <w:r w:rsidRPr="007842FC">
        <w:rPr>
          <w:color w:val="000000"/>
          <w:shd w:val="clear" w:color="auto" w:fill="FFFFFF"/>
        </w:rPr>
        <w:br/>
      </w:r>
    </w:p>
    <w:p w14:paraId="34A78B2E" w14:textId="3BB18B11" w:rsidR="00C564D2" w:rsidRPr="00C564D2" w:rsidRDefault="003C059B" w:rsidP="0036651B">
      <w:pPr>
        <w:pStyle w:val="CalibriHeading"/>
        <w:numPr>
          <w:ilvl w:val="0"/>
          <w:numId w:val="16"/>
        </w:numPr>
        <w:ind w:left="360"/>
      </w:pPr>
      <w:r>
        <w:t xml:space="preserve">Manage </w:t>
      </w:r>
      <w:r w:rsidR="00663307">
        <w:t>Team</w:t>
      </w:r>
      <w:r>
        <w:t xml:space="preserve"> Availability</w:t>
      </w:r>
    </w:p>
    <w:p w14:paraId="056FE989" w14:textId="77777777" w:rsidR="0023461E" w:rsidRDefault="00667EBC" w:rsidP="0023461E">
      <w:pPr>
        <w:rPr>
          <w:rFonts w:asciiTheme="minorHAnsi" w:hAnsiTheme="minorHAnsi" w:cstheme="minorHAnsi"/>
          <w:b/>
          <w:sz w:val="28"/>
        </w:rPr>
      </w:pPr>
      <w:bookmarkStart w:id="8" w:name="_Manage_Resource_Utilization"/>
      <w:bookmarkStart w:id="9" w:name="_Manage_Resource_Utilization_1"/>
      <w:bookmarkEnd w:id="8"/>
      <w:bookmarkEnd w:id="9"/>
      <w:r>
        <w:rPr>
          <w:rFonts w:asciiTheme="minorHAnsi" w:hAnsiTheme="minorHAnsi" w:cstheme="minorHAnsi"/>
          <w:b/>
          <w:sz w:val="28"/>
        </w:rPr>
        <w:t>Objectives</w:t>
      </w:r>
    </w:p>
    <w:p w14:paraId="4B19C0E9" w14:textId="2033FCA4" w:rsidR="0023461E" w:rsidRDefault="0023461E" w:rsidP="0023461E">
      <w:pPr>
        <w:rPr>
          <w:rStyle w:val="eop"/>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It is important to accurately represent each resource’s available time to support defining project plans with realistic resource schedule information.  Because of this, Agile Leaders must ensure that out of office and training standard activities are entered by the appropriate person for each of the resources on their team.</w:t>
      </w:r>
      <w:r>
        <w:rPr>
          <w:rStyle w:val="eop"/>
          <w:rFonts w:ascii="Calibri" w:hAnsi="Calibri" w:cs="Calibri"/>
          <w:color w:val="000000"/>
          <w:sz w:val="22"/>
          <w:szCs w:val="22"/>
          <w:shd w:val="clear" w:color="auto" w:fill="FFFFFF"/>
        </w:rPr>
        <w:t> </w:t>
      </w:r>
    </w:p>
    <w:p w14:paraId="00D7A3EA" w14:textId="653C085D" w:rsidR="00667EBC" w:rsidRDefault="00667EBC" w:rsidP="00667EBC">
      <w:pPr>
        <w:pStyle w:val="BlockText0"/>
        <w:spacing w:before="240" w:after="0"/>
        <w:ind w:left="0"/>
        <w:rPr>
          <w:rFonts w:asciiTheme="minorHAnsi" w:hAnsiTheme="minorHAnsi" w:cstheme="minorHAnsi"/>
          <w:b/>
        </w:rPr>
      </w:pPr>
      <w:r>
        <w:rPr>
          <w:rFonts w:asciiTheme="minorHAnsi" w:hAnsiTheme="minorHAnsi" w:cstheme="minorHAnsi"/>
          <w:b/>
          <w:sz w:val="28"/>
        </w:rPr>
        <w:t>What You Need to Know</w:t>
      </w:r>
    </w:p>
    <w:p w14:paraId="5C1CCB2E" w14:textId="151CD623" w:rsidR="001D5D7F" w:rsidRPr="00D66C7D" w:rsidRDefault="00A6728D" w:rsidP="00D66C7D">
      <w:pPr>
        <w:pStyle w:val="paragraph"/>
        <w:shd w:val="clear" w:color="auto" w:fill="FFFFFF"/>
        <w:spacing w:before="0" w:beforeAutospacing="0" w:after="120" w:afterAutospacing="0"/>
        <w:textAlignment w:val="baseline"/>
        <w:rPr>
          <w:rFonts w:asciiTheme="minorHAnsi" w:hAnsiTheme="minorHAnsi" w:cstheme="minorHAnsi"/>
          <w:color w:val="000000"/>
          <w:sz w:val="22"/>
          <w:szCs w:val="22"/>
        </w:rPr>
      </w:pPr>
      <w:r>
        <w:rPr>
          <w:rStyle w:val="normaltextrun"/>
          <w:rFonts w:ascii="Calibri" w:hAnsi="Calibri" w:cs="Calibri"/>
          <w:color w:val="000000"/>
          <w:sz w:val="22"/>
          <w:szCs w:val="22"/>
          <w:shd w:val="clear" w:color="auto" w:fill="FFFFFF"/>
        </w:rPr>
        <w:t>Agile Leaders typically use the</w:t>
      </w:r>
      <w:r w:rsidR="00052486">
        <w:rPr>
          <w:rStyle w:val="normaltextrun"/>
          <w:rFonts w:ascii="Calibri" w:hAnsi="Calibri" w:cs="Calibri"/>
          <w:color w:val="000000"/>
          <w:sz w:val="22"/>
          <w:szCs w:val="22"/>
          <w:shd w:val="clear" w:color="auto" w:fill="FFFFFF"/>
        </w:rPr>
        <w:t xml:space="preserve"> </w:t>
      </w:r>
      <w:r w:rsidR="00052486" w:rsidRPr="000C3B1F">
        <w:rPr>
          <w:rStyle w:val="normaltextrun"/>
          <w:rFonts w:ascii="Calibri" w:hAnsi="Calibri" w:cs="Calibri"/>
          <w:b/>
          <w:bCs/>
          <w:color w:val="000000"/>
          <w:sz w:val="22"/>
          <w:szCs w:val="22"/>
          <w:shd w:val="clear" w:color="auto" w:fill="FFFFFF"/>
        </w:rPr>
        <w:t>Staffing</w:t>
      </w:r>
      <w:r>
        <w:rPr>
          <w:rStyle w:val="normaltextrun"/>
          <w:rFonts w:ascii="Calibri" w:hAnsi="Calibri" w:cs="Calibri"/>
          <w:color w:val="000000"/>
          <w:sz w:val="22"/>
          <w:szCs w:val="22"/>
          <w:shd w:val="clear" w:color="auto" w:fill="FFFFFF"/>
        </w:rPr>
        <w:t xml:space="preserve"> </w:t>
      </w:r>
      <w:r w:rsidR="000C3B1F">
        <w:rPr>
          <w:rStyle w:val="normaltextrun"/>
          <w:rFonts w:ascii="Calibri" w:hAnsi="Calibri" w:cs="Calibri"/>
          <w:color w:val="000000"/>
          <w:sz w:val="22"/>
          <w:szCs w:val="22"/>
          <w:shd w:val="clear" w:color="auto" w:fill="FFFFFF"/>
        </w:rPr>
        <w:t xml:space="preserve">(formerly known as </w:t>
      </w:r>
      <w:r>
        <w:rPr>
          <w:rStyle w:val="normaltextrun"/>
          <w:rFonts w:ascii="Calibri" w:hAnsi="Calibri" w:cs="Calibri"/>
          <w:color w:val="000000"/>
          <w:sz w:val="22"/>
          <w:szCs w:val="22"/>
          <w:shd w:val="clear" w:color="auto" w:fill="FFFFFF"/>
        </w:rPr>
        <w:t>Resource Management and Assignments</w:t>
      </w:r>
      <w:r w:rsidR="000C3B1F">
        <w:rPr>
          <w:rStyle w:val="normaltextrun"/>
          <w:rFonts w:ascii="Calibri" w:hAnsi="Calibri" w:cs="Calibri"/>
          <w:color w:val="000000"/>
          <w:sz w:val="22"/>
          <w:szCs w:val="22"/>
          <w:shd w:val="clear" w:color="auto" w:fill="FFFFFF"/>
        </w:rPr>
        <w:t>)</w:t>
      </w:r>
      <w:r>
        <w:rPr>
          <w:rStyle w:val="normaltextrun"/>
          <w:rFonts w:ascii="Calibri" w:hAnsi="Calibri" w:cs="Calibri"/>
          <w:color w:val="000000"/>
          <w:sz w:val="22"/>
          <w:szCs w:val="22"/>
          <w:shd w:val="clear" w:color="auto" w:fill="FFFFFF"/>
        </w:rPr>
        <w:t xml:space="preserve"> view for their team to review and enter resources to standard activities as the activities become known.</w:t>
      </w:r>
      <w:r w:rsidR="00B1236E" w:rsidRPr="00E04B33">
        <w:rPr>
          <w:rStyle w:val="normaltextrun"/>
          <w:rFonts w:asciiTheme="minorHAnsi" w:hAnsiTheme="minorHAnsi" w:cstheme="minorHAnsi"/>
          <w:color w:val="000000"/>
          <w:sz w:val="22"/>
          <w:szCs w:val="22"/>
        </w:rPr>
        <w:t> </w:t>
      </w:r>
      <w:r w:rsidR="00B1236E" w:rsidRPr="00E04B33">
        <w:rPr>
          <w:rStyle w:val="eop"/>
          <w:rFonts w:asciiTheme="minorHAnsi" w:hAnsiTheme="minorHAnsi" w:cstheme="minorHAnsi"/>
          <w:color w:val="000000"/>
          <w:sz w:val="22"/>
          <w:szCs w:val="22"/>
        </w:rPr>
        <w:t> </w:t>
      </w:r>
    </w:p>
    <w:p w14:paraId="080D67E6" w14:textId="24F2B862" w:rsidR="00B1236E" w:rsidRDefault="00B1236E" w:rsidP="00B1236E">
      <w:pPr>
        <w:pStyle w:val="paragraph"/>
        <w:spacing w:before="0" w:beforeAutospacing="0" w:after="0" w:afterAutospacing="0"/>
        <w:textAlignment w:val="baseline"/>
        <w:rPr>
          <w:rStyle w:val="eop"/>
          <w:rFonts w:asciiTheme="minorHAnsi" w:hAnsiTheme="minorHAnsi" w:cstheme="minorHAnsi"/>
          <w:sz w:val="22"/>
          <w:szCs w:val="22"/>
        </w:rPr>
      </w:pPr>
      <w:r w:rsidRPr="00E04B33">
        <w:rPr>
          <w:rStyle w:val="normaltextrun"/>
          <w:rFonts w:asciiTheme="minorHAnsi" w:hAnsiTheme="minorHAnsi" w:cstheme="minorHAnsi"/>
          <w:b/>
          <w:bCs/>
          <w:sz w:val="22"/>
          <w:szCs w:val="22"/>
          <w:u w:val="single"/>
        </w:rPr>
        <w:t>Out of Office for Associates</w:t>
      </w:r>
      <w:r w:rsidRPr="00E04B33">
        <w:rPr>
          <w:rStyle w:val="normaltextrun"/>
          <w:rFonts w:asciiTheme="minorHAnsi" w:hAnsiTheme="minorHAnsi" w:cstheme="minorHAnsi"/>
          <w:b/>
          <w:bCs/>
          <w:sz w:val="22"/>
          <w:szCs w:val="22"/>
        </w:rPr>
        <w:t>:</w:t>
      </w:r>
      <w:r w:rsidRPr="00E04B33">
        <w:rPr>
          <w:rStyle w:val="normaltextrun"/>
          <w:rFonts w:asciiTheme="minorHAnsi" w:hAnsiTheme="minorHAnsi" w:cstheme="minorHAnsi"/>
          <w:sz w:val="22"/>
          <w:szCs w:val="22"/>
        </w:rPr>
        <w:t xml:space="preserve"> Automatically added via Workday integration</w:t>
      </w:r>
      <w:r w:rsidR="00911062">
        <w:rPr>
          <w:rStyle w:val="normaltextrun"/>
          <w:rFonts w:asciiTheme="minorHAnsi" w:hAnsiTheme="minorHAnsi" w:cstheme="minorHAnsi"/>
          <w:sz w:val="22"/>
          <w:szCs w:val="22"/>
        </w:rPr>
        <w:t>.</w:t>
      </w:r>
      <w:r w:rsidRPr="00E04B33">
        <w:rPr>
          <w:rStyle w:val="eop"/>
          <w:rFonts w:asciiTheme="minorHAnsi" w:hAnsiTheme="minorHAnsi" w:cstheme="minorHAnsi"/>
          <w:sz w:val="22"/>
          <w:szCs w:val="22"/>
        </w:rPr>
        <w:t> </w:t>
      </w:r>
    </w:p>
    <w:p w14:paraId="7D775D58" w14:textId="77777777" w:rsidR="008D5AE5" w:rsidRPr="00E04B33" w:rsidRDefault="008D5AE5" w:rsidP="00B1236E">
      <w:pPr>
        <w:pStyle w:val="paragraph"/>
        <w:spacing w:before="0" w:beforeAutospacing="0" w:after="0" w:afterAutospacing="0"/>
        <w:textAlignment w:val="baseline"/>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9350"/>
      </w:tblGrid>
      <w:tr w:rsidR="008D5AE5" w14:paraId="5DDB2FB2" w14:textId="77777777" w:rsidTr="00360AC6">
        <w:trPr>
          <w:trHeight w:val="917"/>
        </w:trPr>
        <w:tc>
          <w:tcPr>
            <w:tcW w:w="9350" w:type="dxa"/>
            <w:shd w:val="clear" w:color="auto" w:fill="FFE599" w:themeFill="accent4" w:themeFillTint="66"/>
          </w:tcPr>
          <w:p w14:paraId="4C4830B3" w14:textId="77777777" w:rsidR="008D5AE5" w:rsidRPr="00456D97" w:rsidRDefault="008D5AE5" w:rsidP="00360AC6">
            <w:pPr>
              <w:rPr>
                <w:rFonts w:asciiTheme="minorHAnsi" w:hAnsiTheme="minorHAnsi" w:cstheme="minorHAnsi"/>
                <w:b/>
                <w:sz w:val="22"/>
              </w:rPr>
            </w:pPr>
            <w:r>
              <w:rPr>
                <w:rFonts w:asciiTheme="minorHAnsi" w:hAnsiTheme="minorHAnsi" w:cstheme="minorHAnsi"/>
                <w:b/>
                <w:sz w:val="22"/>
              </w:rPr>
              <w:t>Don’t Forget:</w:t>
            </w:r>
          </w:p>
          <w:p w14:paraId="5454EDD3" w14:textId="77777777" w:rsidR="00F251AA" w:rsidRDefault="00F251AA" w:rsidP="0036651B">
            <w:pPr>
              <w:pStyle w:val="paragraph"/>
              <w:numPr>
                <w:ilvl w:val="0"/>
                <w:numId w:val="17"/>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Workday will override any manual entries of associate out of office standard activities.</w:t>
            </w:r>
            <w:r>
              <w:rPr>
                <w:rStyle w:val="eop"/>
                <w:rFonts w:ascii="Calibri" w:hAnsi="Calibri" w:cs="Calibri"/>
                <w:sz w:val="22"/>
                <w:szCs w:val="22"/>
              </w:rPr>
              <w:t> </w:t>
            </w:r>
          </w:p>
          <w:p w14:paraId="3886C2C9" w14:textId="77777777" w:rsidR="007233D1" w:rsidRPr="007233D1" w:rsidRDefault="00F251AA" w:rsidP="0036651B">
            <w:pPr>
              <w:pStyle w:val="paragraph"/>
              <w:numPr>
                <w:ilvl w:val="0"/>
                <w:numId w:val="17"/>
              </w:numPr>
              <w:spacing w:before="0" w:beforeAutospacing="0" w:after="0" w:afterAutospacing="0"/>
              <w:textAlignment w:val="baseline"/>
              <w:rPr>
                <w:rStyle w:val="eop"/>
                <w:rFonts w:asciiTheme="minorHAnsi" w:hAnsiTheme="minorHAnsi" w:cstheme="minorHAnsi"/>
                <w:sz w:val="22"/>
              </w:rPr>
            </w:pPr>
            <w:r>
              <w:rPr>
                <w:rStyle w:val="normaltextrun"/>
                <w:rFonts w:ascii="Calibri" w:hAnsi="Calibri" w:cs="Calibri"/>
                <w:sz w:val="22"/>
                <w:szCs w:val="22"/>
              </w:rPr>
              <w:t>Associates will need to ensure that out of office in Workday is updated as soon as possible to leverage this integration.</w:t>
            </w:r>
            <w:r>
              <w:rPr>
                <w:rStyle w:val="eop"/>
                <w:rFonts w:ascii="Calibri" w:hAnsi="Calibri" w:cs="Calibri"/>
                <w:sz w:val="22"/>
                <w:szCs w:val="22"/>
              </w:rPr>
              <w:t> </w:t>
            </w:r>
          </w:p>
          <w:p w14:paraId="088127A9" w14:textId="768DC9E1" w:rsidR="008D5AE5" w:rsidRPr="002A496B" w:rsidRDefault="00F251AA" w:rsidP="0036651B">
            <w:pPr>
              <w:pStyle w:val="paragraph"/>
              <w:numPr>
                <w:ilvl w:val="0"/>
                <w:numId w:val="17"/>
              </w:numPr>
              <w:spacing w:before="0" w:beforeAutospacing="0" w:after="0" w:afterAutospacing="0"/>
              <w:textAlignment w:val="baseline"/>
              <w:rPr>
                <w:rFonts w:asciiTheme="minorHAnsi" w:hAnsiTheme="minorHAnsi" w:cstheme="minorHAnsi"/>
                <w:sz w:val="22"/>
              </w:rPr>
            </w:pPr>
            <w:r>
              <w:rPr>
                <w:rStyle w:val="normaltextrun"/>
                <w:rFonts w:ascii="Calibri" w:hAnsi="Calibri" w:cs="Calibri"/>
                <w:sz w:val="22"/>
                <w:szCs w:val="22"/>
              </w:rPr>
              <w:t>All out of office of four or more hours in Workday will be counted as one full day in Planview</w:t>
            </w:r>
            <w:r w:rsidR="002E049C">
              <w:rPr>
                <w:rStyle w:val="normaltextrun"/>
                <w:rFonts w:ascii="Calibri" w:hAnsi="Calibri" w:cs="Calibri"/>
                <w:sz w:val="22"/>
                <w:szCs w:val="22"/>
              </w:rPr>
              <w:t xml:space="preserve"> Portfolios</w:t>
            </w:r>
          </w:p>
        </w:tc>
      </w:tr>
    </w:tbl>
    <w:p w14:paraId="0557A312" w14:textId="5438C9F5" w:rsidR="00B1236E" w:rsidRDefault="00B1236E" w:rsidP="00B1236E">
      <w:pPr>
        <w:pStyle w:val="paragraph"/>
        <w:spacing w:before="0" w:beforeAutospacing="0" w:after="0" w:afterAutospacing="0"/>
        <w:textAlignment w:val="baseline"/>
        <w:rPr>
          <w:rStyle w:val="eop"/>
          <w:rFonts w:asciiTheme="minorHAnsi" w:hAnsiTheme="minorHAnsi" w:cstheme="minorHAnsi"/>
          <w:sz w:val="22"/>
          <w:szCs w:val="22"/>
        </w:rPr>
      </w:pPr>
    </w:p>
    <w:p w14:paraId="3D313A22" w14:textId="20577C03" w:rsidR="00B1236E" w:rsidRPr="00E04B33" w:rsidRDefault="00B1236E" w:rsidP="007842FC">
      <w:pPr>
        <w:pStyle w:val="paragraph"/>
        <w:spacing w:before="0" w:beforeAutospacing="0" w:after="120" w:afterAutospacing="0"/>
        <w:textAlignment w:val="baseline"/>
        <w:rPr>
          <w:rFonts w:asciiTheme="minorHAnsi" w:hAnsiTheme="minorHAnsi" w:cstheme="minorHAnsi"/>
          <w:sz w:val="18"/>
          <w:szCs w:val="18"/>
        </w:rPr>
      </w:pPr>
      <w:r w:rsidRPr="003F3918">
        <w:rPr>
          <w:rStyle w:val="normaltextrun"/>
          <w:rFonts w:asciiTheme="minorHAnsi" w:hAnsiTheme="minorHAnsi" w:cstheme="minorHAnsi"/>
          <w:b/>
          <w:bCs/>
          <w:sz w:val="22"/>
          <w:szCs w:val="22"/>
          <w:u w:val="single"/>
        </w:rPr>
        <w:t>Out of Office for “On the Team” Contractors</w:t>
      </w:r>
      <w:r w:rsidRPr="003F3918">
        <w:rPr>
          <w:rStyle w:val="normaltextrun"/>
          <w:rFonts w:asciiTheme="minorHAnsi" w:hAnsiTheme="minorHAnsi" w:cstheme="minorHAnsi"/>
          <w:b/>
          <w:bCs/>
          <w:sz w:val="22"/>
          <w:szCs w:val="22"/>
        </w:rPr>
        <w:t xml:space="preserve">: </w:t>
      </w:r>
      <w:r w:rsidRPr="003F3918">
        <w:rPr>
          <w:rStyle w:val="normaltextrun"/>
          <w:rFonts w:asciiTheme="minorHAnsi" w:hAnsiTheme="minorHAnsi" w:cstheme="minorHAnsi"/>
          <w:sz w:val="22"/>
          <w:szCs w:val="22"/>
        </w:rPr>
        <w:t xml:space="preserve">Manually added by the </w:t>
      </w:r>
      <w:r w:rsidR="006634E4">
        <w:rPr>
          <w:rStyle w:val="normaltextrun"/>
          <w:rFonts w:asciiTheme="minorHAnsi" w:hAnsiTheme="minorHAnsi" w:cstheme="minorHAnsi"/>
          <w:sz w:val="22"/>
          <w:szCs w:val="22"/>
        </w:rPr>
        <w:t>Agile Leader</w:t>
      </w:r>
    </w:p>
    <w:p w14:paraId="4085656F" w14:textId="69CC70EC" w:rsidR="00B1236E" w:rsidRPr="00E04B33" w:rsidRDefault="00B1236E" w:rsidP="007842FC">
      <w:pPr>
        <w:pStyle w:val="paragraph"/>
        <w:spacing w:before="0" w:beforeAutospacing="0" w:after="120" w:afterAutospacing="0"/>
        <w:textAlignment w:val="baseline"/>
        <w:rPr>
          <w:rFonts w:asciiTheme="minorHAnsi" w:hAnsiTheme="minorHAnsi" w:cstheme="minorHAnsi"/>
          <w:sz w:val="18"/>
          <w:szCs w:val="18"/>
        </w:rPr>
      </w:pPr>
      <w:r w:rsidRPr="003F3918">
        <w:rPr>
          <w:rStyle w:val="normaltextrun"/>
          <w:rFonts w:asciiTheme="minorHAnsi" w:hAnsiTheme="minorHAnsi" w:cstheme="minorHAnsi"/>
          <w:b/>
          <w:bCs/>
          <w:sz w:val="22"/>
          <w:szCs w:val="22"/>
          <w:u w:val="single"/>
        </w:rPr>
        <w:t>Out of Office for “Off the Team” Contractors</w:t>
      </w:r>
      <w:r w:rsidRPr="003F3918">
        <w:rPr>
          <w:rStyle w:val="normaltextrun"/>
          <w:rFonts w:asciiTheme="minorHAnsi" w:hAnsiTheme="minorHAnsi" w:cstheme="minorHAnsi"/>
          <w:b/>
          <w:bCs/>
          <w:sz w:val="22"/>
          <w:szCs w:val="22"/>
        </w:rPr>
        <w:t xml:space="preserve">: </w:t>
      </w:r>
      <w:r w:rsidRPr="003F3918">
        <w:rPr>
          <w:rStyle w:val="normaltextrun"/>
          <w:rFonts w:asciiTheme="minorHAnsi" w:hAnsiTheme="minorHAnsi" w:cstheme="minorHAnsi"/>
          <w:sz w:val="22"/>
          <w:szCs w:val="22"/>
        </w:rPr>
        <w:t xml:space="preserve">Manually added by the </w:t>
      </w:r>
      <w:r w:rsidR="00AA3A28">
        <w:rPr>
          <w:rStyle w:val="normaltextrun"/>
          <w:rFonts w:asciiTheme="minorHAnsi" w:hAnsiTheme="minorHAnsi" w:cstheme="minorHAnsi"/>
          <w:sz w:val="22"/>
          <w:szCs w:val="22"/>
        </w:rPr>
        <w:t>Delivery Coordinator/Deliver Leader</w:t>
      </w:r>
      <w:r w:rsidRPr="00E04B33">
        <w:rPr>
          <w:rStyle w:val="eop"/>
          <w:rFonts w:asciiTheme="minorHAnsi" w:hAnsiTheme="minorHAnsi" w:cstheme="minorHAnsi"/>
          <w:sz w:val="22"/>
          <w:szCs w:val="22"/>
        </w:rPr>
        <w:t>  </w:t>
      </w:r>
    </w:p>
    <w:p w14:paraId="7BC0AE1B" w14:textId="77777777" w:rsidR="007842FC" w:rsidRDefault="00B1236E" w:rsidP="007842FC">
      <w:pPr>
        <w:pStyle w:val="paragraph"/>
        <w:spacing w:before="0" w:beforeAutospacing="0" w:after="120" w:afterAutospacing="0"/>
        <w:textAlignment w:val="baseline"/>
        <w:rPr>
          <w:rStyle w:val="normaltextrun"/>
          <w:rFonts w:asciiTheme="minorHAnsi" w:hAnsiTheme="minorHAnsi" w:cstheme="minorHAnsi"/>
          <w:sz w:val="22"/>
          <w:szCs w:val="22"/>
        </w:rPr>
      </w:pPr>
      <w:r w:rsidRPr="00E04B33">
        <w:rPr>
          <w:rStyle w:val="normaltextrun"/>
          <w:rFonts w:asciiTheme="minorHAnsi" w:hAnsiTheme="minorHAnsi" w:cstheme="minorHAnsi"/>
          <w:b/>
          <w:bCs/>
          <w:sz w:val="22"/>
          <w:szCs w:val="22"/>
          <w:u w:val="single"/>
        </w:rPr>
        <w:t>Training for Associates</w:t>
      </w:r>
      <w:r w:rsidRPr="00E04B33">
        <w:rPr>
          <w:rStyle w:val="normaltextrun"/>
          <w:rFonts w:asciiTheme="minorHAnsi" w:hAnsiTheme="minorHAnsi" w:cstheme="minorHAnsi"/>
          <w:b/>
          <w:bCs/>
          <w:sz w:val="22"/>
          <w:szCs w:val="22"/>
        </w:rPr>
        <w:t>:</w:t>
      </w:r>
      <w:r w:rsidRPr="00E04B33">
        <w:rPr>
          <w:rStyle w:val="normaltextrun"/>
          <w:rFonts w:asciiTheme="minorHAnsi" w:hAnsiTheme="minorHAnsi" w:cstheme="minorHAnsi"/>
          <w:sz w:val="22"/>
          <w:szCs w:val="22"/>
        </w:rPr>
        <w:t xml:space="preserve"> Manually added by Resource Manager</w:t>
      </w:r>
    </w:p>
    <w:p w14:paraId="431F0709" w14:textId="3C9D5B34" w:rsidR="00C73AB2" w:rsidRDefault="00C73AB2" w:rsidP="007842FC">
      <w:pPr>
        <w:pStyle w:val="paragraph"/>
        <w:spacing w:before="0" w:beforeAutospacing="0" w:after="120" w:afterAutospacing="0"/>
        <w:textAlignment w:val="baseline"/>
        <w:rPr>
          <w:rStyle w:val="eop"/>
          <w:rFonts w:ascii="Calibri" w:hAnsi="Calibri" w:cs="Calibri"/>
          <w:color w:val="000000"/>
          <w:sz w:val="22"/>
          <w:szCs w:val="22"/>
          <w:shd w:val="clear" w:color="auto" w:fill="FFFFFF"/>
        </w:rPr>
      </w:pPr>
      <w:r>
        <w:rPr>
          <w:rStyle w:val="normaltextrun"/>
          <w:rFonts w:ascii="Calibri" w:hAnsi="Calibri" w:cs="Calibri"/>
          <w:b/>
          <w:bCs/>
          <w:color w:val="000000"/>
          <w:sz w:val="22"/>
          <w:szCs w:val="22"/>
          <w:u w:val="single"/>
          <w:shd w:val="clear" w:color="auto" w:fill="FFFFFF"/>
        </w:rPr>
        <w:t>Training for Contractors</w:t>
      </w:r>
      <w:r>
        <w:rPr>
          <w:rStyle w:val="normaltextrun"/>
          <w:rFonts w:ascii="Calibri" w:hAnsi="Calibri" w:cs="Calibri"/>
          <w:b/>
          <w:bCs/>
          <w:color w:val="000000"/>
          <w:sz w:val="22"/>
          <w:szCs w:val="22"/>
          <w:shd w:val="clear" w:color="auto" w:fill="FFFFFF"/>
        </w:rPr>
        <w:t>:</w:t>
      </w:r>
      <w:r>
        <w:rPr>
          <w:rStyle w:val="normaltextrun"/>
          <w:rFonts w:ascii="Calibri" w:hAnsi="Calibri" w:cs="Calibri"/>
          <w:color w:val="000000"/>
          <w:sz w:val="22"/>
          <w:szCs w:val="22"/>
          <w:shd w:val="clear" w:color="auto" w:fill="FFFFFF"/>
        </w:rPr>
        <w:t xml:space="preserve"> Not applicable</w:t>
      </w:r>
      <w:r>
        <w:rPr>
          <w:rStyle w:val="eop"/>
          <w:rFonts w:ascii="Calibri" w:hAnsi="Calibri" w:cs="Calibri"/>
          <w:color w:val="000000"/>
          <w:sz w:val="22"/>
          <w:szCs w:val="22"/>
          <w:shd w:val="clear" w:color="auto" w:fill="FFFFFF"/>
        </w:rPr>
        <w:t> </w:t>
      </w:r>
    </w:p>
    <w:p w14:paraId="0F19A795" w14:textId="77777777" w:rsidR="00523D5D" w:rsidRPr="00E04B33" w:rsidRDefault="00523D5D" w:rsidP="00B1236E">
      <w:pPr>
        <w:pStyle w:val="paragraph"/>
        <w:spacing w:before="0" w:beforeAutospacing="0" w:after="0" w:afterAutospacing="0"/>
        <w:textAlignment w:val="baseline"/>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9350"/>
      </w:tblGrid>
      <w:tr w:rsidR="00667EBC" w14:paraId="678D6F7E" w14:textId="77777777" w:rsidTr="00667EBC">
        <w:trPr>
          <w:trHeight w:val="917"/>
        </w:trPr>
        <w:tc>
          <w:tcPr>
            <w:tcW w:w="9350" w:type="dxa"/>
            <w:shd w:val="clear" w:color="auto" w:fill="FFE599" w:themeFill="accent4" w:themeFillTint="66"/>
          </w:tcPr>
          <w:p w14:paraId="186FF4CD" w14:textId="77777777" w:rsidR="00667EBC" w:rsidRPr="00456D97" w:rsidRDefault="00667EBC" w:rsidP="00FE15CE">
            <w:pPr>
              <w:rPr>
                <w:rFonts w:asciiTheme="minorHAnsi" w:hAnsiTheme="minorHAnsi" w:cstheme="minorHAnsi"/>
                <w:b/>
                <w:sz w:val="22"/>
              </w:rPr>
            </w:pPr>
            <w:r>
              <w:rPr>
                <w:rFonts w:asciiTheme="minorHAnsi" w:hAnsiTheme="minorHAnsi" w:cstheme="minorHAnsi"/>
                <w:b/>
                <w:sz w:val="22"/>
              </w:rPr>
              <w:t>Don’t Forget:</w:t>
            </w:r>
          </w:p>
          <w:p w14:paraId="14B92C38" w14:textId="77777777" w:rsidR="00E415D2" w:rsidRDefault="00E415D2" w:rsidP="0036651B">
            <w:pPr>
              <w:pStyle w:val="paragraph"/>
              <w:numPr>
                <w:ilvl w:val="0"/>
                <w:numId w:val="18"/>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Training lasting more than four hours must be entered. Teaching Thursday, Pluralsight or other training that is less than four hours does NOT need to be entered.</w:t>
            </w:r>
            <w:r>
              <w:rPr>
                <w:rStyle w:val="eop"/>
                <w:rFonts w:ascii="Calibri" w:hAnsi="Calibri" w:cs="Calibri"/>
                <w:sz w:val="22"/>
                <w:szCs w:val="22"/>
              </w:rPr>
              <w:t> </w:t>
            </w:r>
          </w:p>
          <w:p w14:paraId="60819DBE" w14:textId="58EAFCBD" w:rsidR="00667EBC" w:rsidRPr="002A496B" w:rsidRDefault="00E415D2" w:rsidP="0036651B">
            <w:pPr>
              <w:pStyle w:val="paragraph"/>
              <w:numPr>
                <w:ilvl w:val="0"/>
                <w:numId w:val="18"/>
              </w:numPr>
              <w:spacing w:before="0" w:beforeAutospacing="0" w:after="0" w:afterAutospacing="0"/>
              <w:textAlignment w:val="baseline"/>
              <w:rPr>
                <w:rFonts w:asciiTheme="minorHAnsi" w:hAnsiTheme="minorHAnsi" w:cstheme="minorHAnsi"/>
                <w:sz w:val="22"/>
              </w:rPr>
            </w:pPr>
            <w:r>
              <w:rPr>
                <w:rStyle w:val="normaltextrun"/>
                <w:rFonts w:ascii="Calibri" w:hAnsi="Calibri" w:cs="Calibri"/>
                <w:sz w:val="22"/>
                <w:szCs w:val="22"/>
              </w:rPr>
              <w:t>The offshore contractor calendar does not include holidays as non-working days.  Any out of the office time for holidays would need to be manually added as an out of office standard activity for the offshore contractor.</w:t>
            </w:r>
            <w:r>
              <w:rPr>
                <w:rStyle w:val="eop"/>
                <w:rFonts w:ascii="Calibri" w:hAnsi="Calibri" w:cs="Calibri"/>
                <w:sz w:val="22"/>
                <w:szCs w:val="22"/>
              </w:rPr>
              <w:t> </w:t>
            </w:r>
          </w:p>
        </w:tc>
      </w:tr>
    </w:tbl>
    <w:p w14:paraId="358825A0" w14:textId="77777777" w:rsidR="007C7BFB" w:rsidRDefault="007C7BFB" w:rsidP="00671627">
      <w:pPr>
        <w:pStyle w:val="CalibriSubHeading"/>
      </w:pPr>
      <w:bookmarkStart w:id="10" w:name="_Review_Standard_Activities"/>
      <w:bookmarkEnd w:id="10"/>
    </w:p>
    <w:p w14:paraId="3EF5C40B" w14:textId="1FFC8507" w:rsidR="00667EBC" w:rsidRPr="005F3E4A" w:rsidRDefault="00C73AB2" w:rsidP="00671627">
      <w:pPr>
        <w:pStyle w:val="CalibriSubHeading"/>
      </w:pPr>
      <w:r>
        <w:t>Re</w:t>
      </w:r>
      <w:r w:rsidR="00AD495E">
        <w:t>view Standard Activities</w:t>
      </w:r>
    </w:p>
    <w:p w14:paraId="70036967" w14:textId="11567DB0" w:rsidR="594C8348" w:rsidRDefault="594C8348" w:rsidP="746AE221">
      <w:pPr>
        <w:spacing w:after="120"/>
        <w:rPr>
          <w:rFonts w:ascii="Calibri" w:eastAsia="Calibri" w:hAnsi="Calibri" w:cs="Calibri"/>
          <w:color w:val="000000" w:themeColor="text1"/>
          <w:sz w:val="22"/>
          <w:szCs w:val="22"/>
        </w:rPr>
      </w:pPr>
      <w:r w:rsidRPr="746AE221">
        <w:rPr>
          <w:rFonts w:ascii="Calibri" w:eastAsia="Calibri" w:hAnsi="Calibri" w:cs="Calibri"/>
          <w:color w:val="000000" w:themeColor="text1"/>
          <w:sz w:val="22"/>
          <w:szCs w:val="22"/>
        </w:rPr>
        <w:t xml:space="preserve">In Planview Portfolios, resources are managed from the </w:t>
      </w:r>
      <w:r w:rsidRPr="746AE221">
        <w:rPr>
          <w:rFonts w:ascii="Calibri" w:eastAsia="Calibri" w:hAnsi="Calibri" w:cs="Calibri"/>
          <w:b/>
          <w:bCs/>
          <w:color w:val="000000" w:themeColor="text1"/>
          <w:sz w:val="22"/>
          <w:szCs w:val="22"/>
        </w:rPr>
        <w:t>Staffing</w:t>
      </w:r>
      <w:r w:rsidRPr="746AE221">
        <w:rPr>
          <w:rFonts w:ascii="Calibri" w:eastAsia="Calibri" w:hAnsi="Calibri" w:cs="Calibri"/>
          <w:color w:val="000000" w:themeColor="text1"/>
          <w:sz w:val="22"/>
          <w:szCs w:val="22"/>
        </w:rPr>
        <w:t xml:space="preserve"> </w:t>
      </w:r>
      <w:r w:rsidR="00077A19">
        <w:rPr>
          <w:rFonts w:ascii="Calibri" w:eastAsia="Calibri" w:hAnsi="Calibri" w:cs="Calibri"/>
          <w:color w:val="000000" w:themeColor="text1"/>
          <w:sz w:val="22"/>
          <w:szCs w:val="22"/>
        </w:rPr>
        <w:t>(</w:t>
      </w:r>
      <w:r w:rsidRPr="746AE221">
        <w:rPr>
          <w:rFonts w:ascii="Calibri" w:eastAsia="Calibri" w:hAnsi="Calibri" w:cs="Calibri"/>
          <w:color w:val="000000" w:themeColor="text1"/>
          <w:sz w:val="22"/>
          <w:szCs w:val="22"/>
        </w:rPr>
        <w:t>formerly known as the Resource Management &amp; Assignments</w:t>
      </w:r>
      <w:r w:rsidR="00077A19">
        <w:rPr>
          <w:rFonts w:ascii="Calibri" w:eastAsia="Calibri" w:hAnsi="Calibri" w:cs="Calibri"/>
          <w:color w:val="000000" w:themeColor="text1"/>
          <w:sz w:val="22"/>
          <w:szCs w:val="22"/>
        </w:rPr>
        <w:t>)</w:t>
      </w:r>
      <w:r w:rsidRPr="746AE221">
        <w:rPr>
          <w:rFonts w:ascii="Calibri" w:eastAsia="Calibri" w:hAnsi="Calibri" w:cs="Calibri"/>
          <w:color w:val="000000" w:themeColor="text1"/>
          <w:sz w:val="22"/>
          <w:szCs w:val="22"/>
        </w:rPr>
        <w:t xml:space="preserve"> screen.</w:t>
      </w:r>
    </w:p>
    <w:p w14:paraId="10BD4FFD" w14:textId="52C85278" w:rsidR="594C8348" w:rsidRDefault="594C8348" w:rsidP="746AE221">
      <w:pPr>
        <w:spacing w:after="120"/>
        <w:rPr>
          <w:rFonts w:ascii="Calibri" w:eastAsia="Calibri" w:hAnsi="Calibri" w:cs="Calibri"/>
          <w:color w:val="000000" w:themeColor="text1"/>
          <w:szCs w:val="24"/>
        </w:rPr>
      </w:pPr>
      <w:r w:rsidRPr="746AE221">
        <w:rPr>
          <w:rFonts w:ascii="Calibri" w:eastAsia="Calibri" w:hAnsi="Calibri" w:cs="Calibri"/>
          <w:b/>
          <w:bCs/>
          <w:color w:val="000000" w:themeColor="text1"/>
          <w:szCs w:val="24"/>
        </w:rPr>
        <w:t>Process Steps:</w:t>
      </w:r>
    </w:p>
    <w:p w14:paraId="2B3CEB6B" w14:textId="68A90C8D" w:rsidR="002F370B" w:rsidRPr="007842FC" w:rsidRDefault="594C8348" w:rsidP="0036651B">
      <w:pPr>
        <w:pStyle w:val="ListParagraph"/>
        <w:numPr>
          <w:ilvl w:val="0"/>
          <w:numId w:val="1"/>
        </w:numPr>
        <w:spacing w:after="120"/>
        <w:rPr>
          <w:rFonts w:ascii="Calibri" w:eastAsia="Calibri" w:hAnsi="Calibri" w:cs="Calibri"/>
          <w:color w:val="000000" w:themeColor="text1"/>
          <w:sz w:val="22"/>
          <w:szCs w:val="22"/>
        </w:rPr>
      </w:pPr>
      <w:r w:rsidRPr="746AE221">
        <w:rPr>
          <w:rFonts w:ascii="Calibri" w:eastAsia="Calibri" w:hAnsi="Calibri" w:cs="Calibri"/>
          <w:color w:val="000000" w:themeColor="text1"/>
          <w:sz w:val="22"/>
          <w:szCs w:val="22"/>
        </w:rPr>
        <w:t xml:space="preserve">Click the </w:t>
      </w:r>
      <w:r w:rsidRPr="746AE221">
        <w:rPr>
          <w:rFonts w:ascii="Calibri" w:eastAsia="Calibri" w:hAnsi="Calibri" w:cs="Calibri"/>
          <w:b/>
          <w:bCs/>
          <w:color w:val="000000" w:themeColor="text1"/>
          <w:sz w:val="22"/>
          <w:szCs w:val="22"/>
        </w:rPr>
        <w:t>Menu drop-down</w:t>
      </w:r>
      <w:r w:rsidRPr="746AE221">
        <w:rPr>
          <w:rFonts w:ascii="Calibri" w:eastAsia="Calibri" w:hAnsi="Calibri" w:cs="Calibri"/>
          <w:color w:val="000000" w:themeColor="text1"/>
          <w:sz w:val="22"/>
          <w:szCs w:val="22"/>
        </w:rPr>
        <w:t xml:space="preserve"> and select </w:t>
      </w:r>
      <w:r w:rsidRPr="746AE221">
        <w:rPr>
          <w:rFonts w:ascii="Calibri" w:eastAsia="Calibri" w:hAnsi="Calibri" w:cs="Calibri"/>
          <w:b/>
          <w:bCs/>
          <w:color w:val="000000" w:themeColor="text1"/>
          <w:sz w:val="22"/>
          <w:szCs w:val="22"/>
        </w:rPr>
        <w:t>Resources</w:t>
      </w:r>
      <w:r w:rsidRPr="746AE221">
        <w:rPr>
          <w:rFonts w:ascii="Calibri" w:eastAsia="Calibri" w:hAnsi="Calibri" w:cs="Calibri"/>
          <w:color w:val="000000" w:themeColor="text1"/>
          <w:sz w:val="22"/>
          <w:szCs w:val="22"/>
        </w:rPr>
        <w:t>.</w:t>
      </w:r>
    </w:p>
    <w:p w14:paraId="1A680E8D" w14:textId="341E5008" w:rsidR="594C8348" w:rsidRDefault="594C8348" w:rsidP="746AE221">
      <w:pPr>
        <w:rPr>
          <w:rFonts w:ascii="Calibri" w:eastAsia="Calibri" w:hAnsi="Calibri" w:cs="Calibri"/>
          <w:color w:val="000000" w:themeColor="text1"/>
          <w:sz w:val="22"/>
          <w:szCs w:val="22"/>
        </w:rPr>
      </w:pPr>
      <w:r>
        <w:rPr>
          <w:noProof/>
        </w:rPr>
        <w:drawing>
          <wp:inline distT="0" distB="0" distL="0" distR="0" wp14:anchorId="06EC64F8" wp14:editId="3F45D59F">
            <wp:extent cx="1885950" cy="1581150"/>
            <wp:effectExtent l="19050" t="19050" r="19050" b="19050"/>
            <wp:docPr id="527918098" name="Picture 527918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85950" cy="1581150"/>
                    </a:xfrm>
                    <a:prstGeom prst="rect">
                      <a:avLst/>
                    </a:prstGeom>
                    <a:ln>
                      <a:solidFill>
                        <a:schemeClr val="bg2">
                          <a:lumMod val="75000"/>
                        </a:schemeClr>
                      </a:solidFill>
                    </a:ln>
                  </pic:spPr>
                </pic:pic>
              </a:graphicData>
            </a:graphic>
          </wp:inline>
        </w:drawing>
      </w:r>
    </w:p>
    <w:p w14:paraId="0CCEDB04" w14:textId="54141F07" w:rsidR="746AE221" w:rsidRDefault="746AE221" w:rsidP="002F370B">
      <w:pPr>
        <w:rPr>
          <w:rFonts w:eastAsia="Calibri"/>
        </w:rPr>
      </w:pPr>
    </w:p>
    <w:p w14:paraId="024975C0" w14:textId="33B0B60E" w:rsidR="002F370B" w:rsidRPr="007842FC" w:rsidRDefault="594C8348" w:rsidP="0036651B">
      <w:pPr>
        <w:pStyle w:val="ListParagraph"/>
        <w:numPr>
          <w:ilvl w:val="0"/>
          <w:numId w:val="1"/>
        </w:numPr>
        <w:spacing w:after="120"/>
        <w:rPr>
          <w:rFonts w:ascii="Calibri" w:eastAsia="Calibri" w:hAnsi="Calibri" w:cs="Calibri"/>
          <w:color w:val="000000" w:themeColor="text1"/>
          <w:sz w:val="22"/>
          <w:szCs w:val="22"/>
        </w:rPr>
      </w:pPr>
      <w:r w:rsidRPr="746AE221">
        <w:rPr>
          <w:rFonts w:ascii="Calibri" w:eastAsia="Calibri" w:hAnsi="Calibri" w:cs="Calibri"/>
          <w:color w:val="000000" w:themeColor="text1"/>
          <w:sz w:val="22"/>
          <w:szCs w:val="22"/>
        </w:rPr>
        <w:t xml:space="preserve">Click the </w:t>
      </w:r>
      <w:r w:rsidRPr="746AE221">
        <w:rPr>
          <w:rFonts w:ascii="Calibri" w:eastAsia="Calibri" w:hAnsi="Calibri" w:cs="Calibri"/>
          <w:b/>
          <w:bCs/>
          <w:color w:val="000000" w:themeColor="text1"/>
          <w:sz w:val="22"/>
          <w:szCs w:val="22"/>
        </w:rPr>
        <w:t>Sub Menu drop-down</w:t>
      </w:r>
      <w:r w:rsidRPr="746AE221">
        <w:rPr>
          <w:rFonts w:ascii="Calibri" w:eastAsia="Calibri" w:hAnsi="Calibri" w:cs="Calibri"/>
          <w:color w:val="000000" w:themeColor="text1"/>
          <w:sz w:val="22"/>
          <w:szCs w:val="22"/>
        </w:rPr>
        <w:t xml:space="preserve"> and select under the ‘recently viewed portfolios’ section.</w:t>
      </w:r>
    </w:p>
    <w:tbl>
      <w:tblPr>
        <w:tblStyle w:val="TableGrid"/>
        <w:tblW w:w="0" w:type="auto"/>
        <w:tblLook w:val="04A0" w:firstRow="1" w:lastRow="0" w:firstColumn="1" w:lastColumn="0" w:noHBand="0" w:noVBand="1"/>
      </w:tblPr>
      <w:tblGrid>
        <w:gridCol w:w="9350"/>
      </w:tblGrid>
      <w:tr w:rsidR="00CC3962" w14:paraId="33E00D6F" w14:textId="77777777" w:rsidTr="00360AC6">
        <w:trPr>
          <w:trHeight w:val="1277"/>
        </w:trPr>
        <w:tc>
          <w:tcPr>
            <w:tcW w:w="9350" w:type="dxa"/>
            <w:shd w:val="clear" w:color="auto" w:fill="FFE599" w:themeFill="accent4" w:themeFillTint="66"/>
          </w:tcPr>
          <w:p w14:paraId="4352B54B" w14:textId="77777777" w:rsidR="00CC3962" w:rsidRPr="00456D97" w:rsidRDefault="00CC3962" w:rsidP="00360AC6">
            <w:pPr>
              <w:spacing w:before="60"/>
              <w:rPr>
                <w:rFonts w:asciiTheme="minorHAnsi" w:hAnsiTheme="minorHAnsi" w:cstheme="minorHAnsi"/>
                <w:b/>
                <w:sz w:val="22"/>
              </w:rPr>
            </w:pPr>
            <w:r>
              <w:rPr>
                <w:rFonts w:asciiTheme="minorHAnsi" w:hAnsiTheme="minorHAnsi" w:cstheme="minorHAnsi"/>
                <w:b/>
                <w:sz w:val="22"/>
              </w:rPr>
              <w:t>Note:</w:t>
            </w:r>
          </w:p>
          <w:p w14:paraId="5701DB88" w14:textId="77777777" w:rsidR="00CC3962" w:rsidRDefault="00CC3962" w:rsidP="0036651B">
            <w:pPr>
              <w:pStyle w:val="ListParagraph"/>
              <w:numPr>
                <w:ilvl w:val="0"/>
                <w:numId w:val="33"/>
              </w:numPr>
              <w:rPr>
                <w:rFonts w:asciiTheme="minorHAnsi" w:hAnsiTheme="minorHAnsi" w:cstheme="minorHAnsi"/>
                <w:sz w:val="22"/>
              </w:rPr>
            </w:pPr>
            <w:r>
              <w:rPr>
                <w:rFonts w:asciiTheme="minorHAnsi" w:hAnsiTheme="minorHAnsi" w:cstheme="minorHAnsi"/>
                <w:sz w:val="22"/>
              </w:rPr>
              <w:t xml:space="preserve">Sub Menu drop-down lets you select a specific portfolio or work item. </w:t>
            </w:r>
          </w:p>
          <w:p w14:paraId="7D4FCFB6" w14:textId="77777777" w:rsidR="00CC3962" w:rsidRDefault="00CC3962" w:rsidP="0036651B">
            <w:pPr>
              <w:pStyle w:val="ListParagraph"/>
              <w:numPr>
                <w:ilvl w:val="0"/>
                <w:numId w:val="33"/>
              </w:numPr>
              <w:rPr>
                <w:rFonts w:asciiTheme="minorHAnsi" w:hAnsiTheme="minorHAnsi" w:cstheme="minorHAnsi"/>
                <w:sz w:val="22"/>
              </w:rPr>
            </w:pPr>
            <w:r>
              <w:rPr>
                <w:rFonts w:asciiTheme="minorHAnsi" w:hAnsiTheme="minorHAnsi" w:cstheme="minorHAnsi"/>
                <w:sz w:val="22"/>
              </w:rPr>
              <w:t>If the portfolio or work item has been recently viewed, the sub menu will display them.</w:t>
            </w:r>
          </w:p>
          <w:p w14:paraId="79E07B1D" w14:textId="2297E8B6" w:rsidR="00CC3962" w:rsidRPr="00667EBC" w:rsidRDefault="00CC3962" w:rsidP="0036651B">
            <w:pPr>
              <w:pStyle w:val="ListParagraph"/>
              <w:numPr>
                <w:ilvl w:val="0"/>
                <w:numId w:val="33"/>
              </w:numPr>
              <w:rPr>
                <w:rFonts w:asciiTheme="minorHAnsi" w:hAnsiTheme="minorHAnsi" w:cstheme="minorHAnsi"/>
                <w:sz w:val="22"/>
              </w:rPr>
            </w:pPr>
            <w:r>
              <w:rPr>
                <w:rFonts w:asciiTheme="minorHAnsi" w:hAnsiTheme="minorHAnsi" w:cstheme="minorHAnsi"/>
                <w:sz w:val="22"/>
              </w:rPr>
              <w:t xml:space="preserve">If the work item is not displayed in the sub menu, click ‘see all </w:t>
            </w:r>
            <w:r w:rsidR="00042FF8">
              <w:rPr>
                <w:rFonts w:asciiTheme="minorHAnsi" w:hAnsiTheme="minorHAnsi" w:cstheme="minorHAnsi"/>
                <w:sz w:val="22"/>
              </w:rPr>
              <w:t xml:space="preserve">work </w:t>
            </w:r>
            <w:r w:rsidR="004F3B1D">
              <w:rPr>
                <w:rFonts w:asciiTheme="minorHAnsi" w:hAnsiTheme="minorHAnsi" w:cstheme="minorHAnsi"/>
                <w:sz w:val="22"/>
              </w:rPr>
              <w:t>portfolios</w:t>
            </w:r>
            <w:r w:rsidR="00A41E18">
              <w:rPr>
                <w:rFonts w:asciiTheme="minorHAnsi" w:hAnsiTheme="minorHAnsi" w:cstheme="minorHAnsi"/>
                <w:sz w:val="22"/>
              </w:rPr>
              <w:t>’</w:t>
            </w:r>
            <w:r>
              <w:rPr>
                <w:rFonts w:asciiTheme="minorHAnsi" w:hAnsiTheme="minorHAnsi" w:cstheme="minorHAnsi"/>
                <w:sz w:val="22"/>
              </w:rPr>
              <w:t xml:space="preserve">. </w:t>
            </w:r>
          </w:p>
        </w:tc>
      </w:tr>
    </w:tbl>
    <w:p w14:paraId="561E03EC" w14:textId="7FF0EA08" w:rsidR="746AE221" w:rsidRDefault="746AE221" w:rsidP="746AE221">
      <w:pPr>
        <w:spacing w:after="120"/>
        <w:ind w:left="360"/>
        <w:rPr>
          <w:rFonts w:ascii="Calibri" w:eastAsia="Calibri" w:hAnsi="Calibri" w:cs="Calibri"/>
          <w:color w:val="000000" w:themeColor="text1"/>
          <w:sz w:val="12"/>
          <w:szCs w:val="12"/>
        </w:rPr>
      </w:pPr>
    </w:p>
    <w:p w14:paraId="09112704" w14:textId="23166A15" w:rsidR="594C8348" w:rsidRDefault="594C8348" w:rsidP="746AE221">
      <w:pPr>
        <w:spacing w:after="120"/>
        <w:rPr>
          <w:rFonts w:ascii="Calibri" w:eastAsia="Calibri" w:hAnsi="Calibri" w:cs="Calibri"/>
          <w:color w:val="000000" w:themeColor="text1"/>
          <w:sz w:val="22"/>
          <w:szCs w:val="22"/>
        </w:rPr>
      </w:pPr>
      <w:r>
        <w:rPr>
          <w:noProof/>
        </w:rPr>
        <w:drawing>
          <wp:inline distT="0" distB="0" distL="0" distR="0" wp14:anchorId="1E037B91" wp14:editId="468A35FC">
            <wp:extent cx="2924175" cy="2490649"/>
            <wp:effectExtent l="19050" t="19050" r="9525" b="24130"/>
            <wp:docPr id="228106437" name="Picture 228106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31835" cy="2497173"/>
                    </a:xfrm>
                    <a:prstGeom prst="rect">
                      <a:avLst/>
                    </a:prstGeom>
                    <a:ln w="3175">
                      <a:solidFill>
                        <a:schemeClr val="tx1"/>
                      </a:solidFill>
                      <a:prstDash val="solid"/>
                    </a:ln>
                  </pic:spPr>
                </pic:pic>
              </a:graphicData>
            </a:graphic>
          </wp:inline>
        </w:drawing>
      </w:r>
    </w:p>
    <w:p w14:paraId="761F1700" w14:textId="081798CE" w:rsidR="746AE221" w:rsidRDefault="594C8348" w:rsidP="0036651B">
      <w:pPr>
        <w:pStyle w:val="ListParagraph"/>
        <w:numPr>
          <w:ilvl w:val="0"/>
          <w:numId w:val="1"/>
        </w:numPr>
        <w:spacing w:after="120"/>
      </w:pPr>
      <w:r w:rsidRPr="008B2556">
        <w:rPr>
          <w:rFonts w:ascii="Calibri" w:eastAsia="Calibri" w:hAnsi="Calibri" w:cs="Calibri"/>
          <w:color w:val="000000" w:themeColor="text1"/>
          <w:sz w:val="22"/>
          <w:szCs w:val="22"/>
        </w:rPr>
        <w:lastRenderedPageBreak/>
        <w:t xml:space="preserve">The Navigation Bar options will display as following. Click on </w:t>
      </w:r>
      <w:r w:rsidRPr="008B2556">
        <w:rPr>
          <w:rFonts w:ascii="Calibri" w:eastAsia="Calibri" w:hAnsi="Calibri" w:cs="Calibri"/>
          <w:b/>
          <w:bCs/>
          <w:color w:val="000000" w:themeColor="text1"/>
          <w:sz w:val="22"/>
          <w:szCs w:val="22"/>
        </w:rPr>
        <w:t>Staffing</w:t>
      </w:r>
      <w:r w:rsidRPr="008B2556">
        <w:rPr>
          <w:rFonts w:ascii="Calibri" w:eastAsia="Calibri" w:hAnsi="Calibri" w:cs="Calibri"/>
          <w:color w:val="000000" w:themeColor="text1"/>
          <w:sz w:val="22"/>
          <w:szCs w:val="22"/>
        </w:rPr>
        <w:t xml:space="preserve"> tab (which was formerly known as the Resource Management &amp; Assignments screen).</w:t>
      </w:r>
    </w:p>
    <w:p w14:paraId="7C737090" w14:textId="4E85BCC0" w:rsidR="26D6561D" w:rsidRDefault="00634C6B">
      <w:r>
        <w:rPr>
          <w:noProof/>
        </w:rPr>
        <w:drawing>
          <wp:inline distT="0" distB="0" distL="0" distR="0" wp14:anchorId="7BA6FCF8" wp14:editId="6E89AF63">
            <wp:extent cx="5943600" cy="563880"/>
            <wp:effectExtent l="19050" t="19050" r="19050" b="26670"/>
            <wp:docPr id="88237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72080" name=""/>
                    <pic:cNvPicPr/>
                  </pic:nvPicPr>
                  <pic:blipFill>
                    <a:blip r:embed="rId21"/>
                    <a:stretch>
                      <a:fillRect/>
                    </a:stretch>
                  </pic:blipFill>
                  <pic:spPr>
                    <a:xfrm>
                      <a:off x="0" y="0"/>
                      <a:ext cx="5943600" cy="563880"/>
                    </a:xfrm>
                    <a:prstGeom prst="rect">
                      <a:avLst/>
                    </a:prstGeom>
                    <a:ln>
                      <a:solidFill>
                        <a:schemeClr val="bg2">
                          <a:lumMod val="75000"/>
                        </a:schemeClr>
                      </a:solidFill>
                    </a:ln>
                  </pic:spPr>
                </pic:pic>
              </a:graphicData>
            </a:graphic>
          </wp:inline>
        </w:drawing>
      </w:r>
      <w:r w:rsidR="26D6561D">
        <w:br/>
      </w:r>
    </w:p>
    <w:p w14:paraId="55F6C36F" w14:textId="377B8CDE" w:rsidR="00BC54F3" w:rsidRPr="00C6151C" w:rsidRDefault="00BC54F3" w:rsidP="0036651B">
      <w:pPr>
        <w:pStyle w:val="ListParagraph"/>
        <w:numPr>
          <w:ilvl w:val="0"/>
          <w:numId w:val="1"/>
        </w:numPr>
        <w:rPr>
          <w:rFonts w:asciiTheme="minorHAnsi" w:hAnsiTheme="minorHAnsi" w:cstheme="minorBidi"/>
          <w:sz w:val="22"/>
          <w:szCs w:val="22"/>
        </w:rPr>
      </w:pPr>
      <w:r w:rsidRPr="00C6151C">
        <w:rPr>
          <w:rFonts w:asciiTheme="minorHAnsi" w:hAnsiTheme="minorHAnsi" w:cstheme="minorBidi"/>
          <w:sz w:val="22"/>
          <w:szCs w:val="22"/>
        </w:rPr>
        <w:t>Review future out of office entries for your associates and contractors for issues</w:t>
      </w:r>
      <w:r w:rsidR="0072732F" w:rsidRPr="00C6151C">
        <w:rPr>
          <w:rFonts w:asciiTheme="minorHAnsi" w:hAnsiTheme="minorHAnsi" w:cstheme="minorBidi"/>
          <w:sz w:val="22"/>
          <w:szCs w:val="22"/>
        </w:rPr>
        <w:t>.</w:t>
      </w:r>
      <w:r w:rsidRPr="00C6151C">
        <w:rPr>
          <w:rFonts w:asciiTheme="minorHAnsi" w:hAnsiTheme="minorHAnsi" w:cstheme="minorBidi"/>
          <w:sz w:val="22"/>
          <w:szCs w:val="22"/>
        </w:rPr>
        <w:t>   </w:t>
      </w:r>
    </w:p>
    <w:p w14:paraId="006592BC" w14:textId="5656CACD" w:rsidR="00BC54F3" w:rsidRPr="00C6151C" w:rsidRDefault="00BC54F3" w:rsidP="746AE221">
      <w:pPr>
        <w:pStyle w:val="ListParagraph"/>
        <w:ind w:left="360"/>
        <w:rPr>
          <w:rFonts w:asciiTheme="minorHAnsi" w:hAnsiTheme="minorHAnsi" w:cstheme="minorBidi"/>
          <w:sz w:val="22"/>
          <w:szCs w:val="22"/>
        </w:rPr>
      </w:pPr>
      <w:r w:rsidRPr="00C6151C">
        <w:rPr>
          <w:rFonts w:asciiTheme="minorHAnsi" w:hAnsiTheme="minorHAnsi" w:cstheme="minorBidi"/>
          <w:sz w:val="22"/>
          <w:szCs w:val="22"/>
        </w:rPr>
        <w:t>If issues exist: </w:t>
      </w:r>
    </w:p>
    <w:p w14:paraId="7B71D8A4" w14:textId="5B57F049" w:rsidR="00334CAF" w:rsidRPr="00C6151C" w:rsidRDefault="00BC54F3" w:rsidP="0036651B">
      <w:pPr>
        <w:pStyle w:val="ListParagraph"/>
        <w:numPr>
          <w:ilvl w:val="1"/>
          <w:numId w:val="19"/>
        </w:numPr>
        <w:rPr>
          <w:rFonts w:asciiTheme="minorHAnsi" w:hAnsiTheme="minorHAnsi" w:cstheme="minorBidi"/>
          <w:sz w:val="22"/>
          <w:szCs w:val="22"/>
        </w:rPr>
      </w:pPr>
      <w:r w:rsidRPr="00C6151C">
        <w:rPr>
          <w:rFonts w:asciiTheme="minorHAnsi" w:hAnsiTheme="minorHAnsi" w:cstheme="minorBidi"/>
          <w:sz w:val="22"/>
          <w:szCs w:val="22"/>
        </w:rPr>
        <w:t>For associates, instruct them to make the update in Workday.  Any changes will load the next day.  </w:t>
      </w:r>
    </w:p>
    <w:p w14:paraId="42F23643" w14:textId="6EF018BF" w:rsidR="00BC54F3" w:rsidRPr="00C6151C" w:rsidRDefault="00BC54F3" w:rsidP="0036651B">
      <w:pPr>
        <w:pStyle w:val="ListParagraph"/>
        <w:numPr>
          <w:ilvl w:val="1"/>
          <w:numId w:val="19"/>
        </w:numPr>
        <w:rPr>
          <w:rFonts w:asciiTheme="minorHAnsi" w:hAnsiTheme="minorHAnsi" w:cstheme="minorBidi"/>
          <w:sz w:val="22"/>
          <w:szCs w:val="22"/>
        </w:rPr>
      </w:pPr>
      <w:r w:rsidRPr="00C6151C">
        <w:rPr>
          <w:rFonts w:asciiTheme="minorHAnsi" w:hAnsiTheme="minorHAnsi" w:cstheme="minorBidi"/>
          <w:sz w:val="22"/>
          <w:szCs w:val="22"/>
        </w:rPr>
        <w:t xml:space="preserve">For contractors, </w:t>
      </w:r>
      <w:r w:rsidR="00384E42" w:rsidRPr="00C6151C">
        <w:rPr>
          <w:rFonts w:asciiTheme="minorHAnsi" w:hAnsiTheme="minorHAnsi" w:cstheme="minorBidi"/>
          <w:sz w:val="22"/>
          <w:szCs w:val="22"/>
        </w:rPr>
        <w:t>con</w:t>
      </w:r>
      <w:r w:rsidR="00EB36C0">
        <w:rPr>
          <w:rFonts w:asciiTheme="minorHAnsi" w:hAnsiTheme="minorHAnsi" w:cstheme="minorBidi"/>
          <w:sz w:val="22"/>
          <w:szCs w:val="22"/>
        </w:rPr>
        <w:t>t</w:t>
      </w:r>
      <w:r w:rsidR="00384E42" w:rsidRPr="00C6151C">
        <w:rPr>
          <w:rFonts w:asciiTheme="minorHAnsi" w:hAnsiTheme="minorHAnsi" w:cstheme="minorBidi"/>
          <w:sz w:val="22"/>
          <w:szCs w:val="22"/>
        </w:rPr>
        <w:t>a</w:t>
      </w:r>
      <w:r w:rsidR="00FC752D" w:rsidRPr="00C6151C">
        <w:rPr>
          <w:rFonts w:asciiTheme="minorHAnsi" w:hAnsiTheme="minorHAnsi" w:cstheme="minorBidi"/>
          <w:sz w:val="22"/>
          <w:szCs w:val="22"/>
        </w:rPr>
        <w:t>ct the Contractor</w:t>
      </w:r>
      <w:r w:rsidR="00B70EA2" w:rsidRPr="00C6151C">
        <w:rPr>
          <w:rFonts w:asciiTheme="minorHAnsi" w:hAnsiTheme="minorHAnsi" w:cstheme="minorBidi"/>
          <w:sz w:val="22"/>
          <w:szCs w:val="22"/>
        </w:rPr>
        <w:t xml:space="preserve"> Agile Leader/Delivery Coordinator/Delivery Leader</w:t>
      </w:r>
      <w:r w:rsidR="00CD030F" w:rsidRPr="00C6151C">
        <w:rPr>
          <w:rFonts w:asciiTheme="minorHAnsi" w:hAnsiTheme="minorHAnsi" w:cstheme="minorBidi"/>
          <w:sz w:val="22"/>
          <w:szCs w:val="22"/>
        </w:rPr>
        <w:t xml:space="preserve"> so they can adjust the standard activity. </w:t>
      </w:r>
      <w:r w:rsidRPr="00C6151C">
        <w:rPr>
          <w:rFonts w:asciiTheme="minorHAnsi" w:hAnsiTheme="minorHAnsi" w:cstheme="minorBidi"/>
          <w:sz w:val="22"/>
          <w:szCs w:val="22"/>
        </w:rPr>
        <w:t> </w:t>
      </w:r>
    </w:p>
    <w:p w14:paraId="31A9B77E" w14:textId="0297C5F3" w:rsidR="059DA323" w:rsidRDefault="00994374" w:rsidP="008B2556">
      <w:pPr>
        <w:jc w:val="center"/>
      </w:pPr>
      <w:r>
        <w:rPr>
          <w:noProof/>
        </w:rPr>
        <w:drawing>
          <wp:inline distT="0" distB="0" distL="0" distR="0" wp14:anchorId="1391A7F0" wp14:editId="71B95BEC">
            <wp:extent cx="5076825" cy="2569329"/>
            <wp:effectExtent l="19050" t="19050" r="9525" b="21590"/>
            <wp:docPr id="17447533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753352" name="Picture 1" descr="A screenshot of a computer&#10;&#10;AI-generated content may be incorrect."/>
                    <pic:cNvPicPr/>
                  </pic:nvPicPr>
                  <pic:blipFill>
                    <a:blip r:embed="rId22"/>
                    <a:stretch>
                      <a:fillRect/>
                    </a:stretch>
                  </pic:blipFill>
                  <pic:spPr>
                    <a:xfrm>
                      <a:off x="0" y="0"/>
                      <a:ext cx="5123847" cy="2593126"/>
                    </a:xfrm>
                    <a:prstGeom prst="rect">
                      <a:avLst/>
                    </a:prstGeom>
                    <a:ln>
                      <a:solidFill>
                        <a:schemeClr val="bg2">
                          <a:lumMod val="75000"/>
                        </a:schemeClr>
                      </a:solidFill>
                    </a:ln>
                  </pic:spPr>
                </pic:pic>
              </a:graphicData>
            </a:graphic>
          </wp:inline>
        </w:drawing>
      </w:r>
      <w:r w:rsidR="059DA323">
        <w:br/>
      </w:r>
    </w:p>
    <w:p w14:paraId="16EAAB8D" w14:textId="0047325A" w:rsidR="00F14FC8" w:rsidRPr="00276FD1" w:rsidRDefault="00F14FC8" w:rsidP="00F1728C">
      <w:pPr>
        <w:pStyle w:val="CalibriSubHeading"/>
        <w:rPr>
          <w:rStyle w:val="eop"/>
          <w:rFonts w:cstheme="minorHAnsi"/>
          <w:b w:val="0"/>
          <w:bCs/>
          <w:szCs w:val="28"/>
        </w:rPr>
      </w:pPr>
      <w:bookmarkStart w:id="11" w:name="_Enter_Standard_Activities_1"/>
      <w:bookmarkStart w:id="12" w:name="_Reduce_Allocation_Hours"/>
      <w:bookmarkEnd w:id="11"/>
      <w:bookmarkEnd w:id="12"/>
      <w:r w:rsidRPr="00276FD1">
        <w:rPr>
          <w:rStyle w:val="normaltextrun"/>
          <w:rFonts w:cstheme="minorHAnsi"/>
          <w:bCs/>
          <w:szCs w:val="28"/>
        </w:rPr>
        <w:t>Reduce Allocation Hours for Standard Activities</w:t>
      </w:r>
      <w:r w:rsidRPr="00276FD1">
        <w:rPr>
          <w:rStyle w:val="eop"/>
          <w:rFonts w:cstheme="minorHAnsi"/>
          <w:bCs/>
          <w:szCs w:val="28"/>
        </w:rPr>
        <w:t> </w:t>
      </w:r>
    </w:p>
    <w:p w14:paraId="1BB1EF18" w14:textId="1E0A3C60" w:rsidR="00C13C0D" w:rsidRPr="00276FD1" w:rsidRDefault="003B2CD6" w:rsidP="003B2CD6">
      <w:pPr>
        <w:pStyle w:val="paragraph"/>
        <w:spacing w:before="0" w:beforeAutospacing="0" w:after="0" w:afterAutospacing="0"/>
        <w:textAlignment w:val="baseline"/>
        <w:rPr>
          <w:rFonts w:asciiTheme="minorHAnsi" w:hAnsiTheme="minorHAnsi" w:cstheme="minorHAnsi"/>
          <w:sz w:val="22"/>
          <w:szCs w:val="22"/>
        </w:rPr>
      </w:pPr>
      <w:r w:rsidRPr="00276FD1">
        <w:rPr>
          <w:rFonts w:asciiTheme="minorHAnsi" w:hAnsiTheme="minorHAnsi" w:cstheme="minorHAnsi"/>
          <w:sz w:val="22"/>
          <w:szCs w:val="22"/>
        </w:rPr>
        <w:t>If you have resources on your team that are individually allocated to work items and are unavailable due to a standard activity, the allocations must be removed.  If your team does not have individual allocations, you do not need to complete these steps. </w:t>
      </w:r>
    </w:p>
    <w:p w14:paraId="7C561691" w14:textId="77777777" w:rsidR="003B2CD6" w:rsidRDefault="003B2CD6" w:rsidP="003B2CD6">
      <w:pPr>
        <w:pStyle w:val="paragraph"/>
        <w:spacing w:before="0" w:beforeAutospacing="0" w:after="0" w:afterAutospacing="0"/>
        <w:textAlignment w:val="baseline"/>
        <w:rPr>
          <w:rFonts w:ascii="Segoe UI" w:hAnsi="Segoe UI" w:cs="Segoe UI"/>
          <w:sz w:val="18"/>
          <w:szCs w:val="18"/>
        </w:rPr>
      </w:pPr>
    </w:p>
    <w:tbl>
      <w:tblPr>
        <w:tblStyle w:val="TableGrid"/>
        <w:tblW w:w="0" w:type="auto"/>
        <w:tblLook w:val="04A0" w:firstRow="1" w:lastRow="0" w:firstColumn="1" w:lastColumn="0" w:noHBand="0" w:noVBand="1"/>
      </w:tblPr>
      <w:tblGrid>
        <w:gridCol w:w="9350"/>
      </w:tblGrid>
      <w:tr w:rsidR="00C13C0D" w14:paraId="20868D31" w14:textId="77777777" w:rsidTr="00360AC6">
        <w:trPr>
          <w:trHeight w:val="863"/>
        </w:trPr>
        <w:tc>
          <w:tcPr>
            <w:tcW w:w="9350" w:type="dxa"/>
            <w:shd w:val="clear" w:color="auto" w:fill="FFE599" w:themeFill="accent4" w:themeFillTint="66"/>
          </w:tcPr>
          <w:p w14:paraId="43636683" w14:textId="77777777" w:rsidR="00C13C0D" w:rsidRPr="00456D97" w:rsidRDefault="00C13C0D" w:rsidP="00360AC6">
            <w:pPr>
              <w:rPr>
                <w:rFonts w:asciiTheme="minorHAnsi" w:hAnsiTheme="minorHAnsi" w:cstheme="minorHAnsi"/>
                <w:b/>
                <w:sz w:val="22"/>
              </w:rPr>
            </w:pPr>
            <w:r>
              <w:rPr>
                <w:rFonts w:asciiTheme="minorHAnsi" w:hAnsiTheme="minorHAnsi" w:cstheme="minorHAnsi"/>
                <w:b/>
                <w:sz w:val="22"/>
              </w:rPr>
              <w:t>Don’t Forget:</w:t>
            </w:r>
          </w:p>
          <w:p w14:paraId="2BC786AE" w14:textId="047B3F61" w:rsidR="00C13C0D" w:rsidRPr="00677696" w:rsidRDefault="0033652C" w:rsidP="0036651B">
            <w:pPr>
              <w:pStyle w:val="ListParagraph"/>
              <w:numPr>
                <w:ilvl w:val="0"/>
                <w:numId w:val="31"/>
              </w:numPr>
              <w:ind w:left="340"/>
              <w:rPr>
                <w:rFonts w:asciiTheme="minorHAnsi" w:hAnsiTheme="minorHAnsi" w:cstheme="minorHAnsi"/>
                <w:sz w:val="22"/>
              </w:rPr>
            </w:pPr>
            <w:r w:rsidRPr="00677696">
              <w:rPr>
                <w:rFonts w:asciiTheme="minorHAnsi" w:hAnsiTheme="minorHAnsi" w:cstheme="minorHAnsi"/>
                <w:color w:val="000000"/>
                <w:sz w:val="22"/>
                <w:szCs w:val="22"/>
              </w:rPr>
              <w:t>This is important so the project isn’t charged for work that isn’t being done when the resource isn’t available. </w:t>
            </w:r>
          </w:p>
        </w:tc>
      </w:tr>
    </w:tbl>
    <w:p w14:paraId="5DE9B1FC" w14:textId="24431DC8" w:rsidR="00F15B58" w:rsidRDefault="00F15B58" w:rsidP="00667EBC">
      <w:pPr>
        <w:rPr>
          <w:rFonts w:asciiTheme="minorHAnsi" w:hAnsiTheme="minorHAnsi" w:cstheme="minorHAnsi"/>
          <w:sz w:val="22"/>
        </w:rPr>
      </w:pPr>
    </w:p>
    <w:p w14:paraId="5E9E39D3" w14:textId="26C351FC" w:rsidR="00815D3A" w:rsidRDefault="00815D3A" w:rsidP="00815D3A">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sz w:val="22"/>
          <w:szCs w:val="22"/>
        </w:rPr>
        <w:t>Steps:</w:t>
      </w:r>
      <w:r>
        <w:rPr>
          <w:rStyle w:val="eop"/>
          <w:rFonts w:ascii="Calibri" w:hAnsi="Calibri" w:cs="Calibri"/>
          <w:sz w:val="22"/>
          <w:szCs w:val="22"/>
        </w:rPr>
        <w:t> </w:t>
      </w:r>
    </w:p>
    <w:p w14:paraId="771D2DB7" w14:textId="201A6FA9" w:rsidR="00815D3A" w:rsidRPr="00B107BB" w:rsidRDefault="00815D3A" w:rsidP="0036651B">
      <w:pPr>
        <w:pStyle w:val="paragraph"/>
        <w:numPr>
          <w:ilvl w:val="0"/>
          <w:numId w:val="10"/>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color w:val="000000"/>
          <w:sz w:val="22"/>
          <w:szCs w:val="22"/>
        </w:rPr>
        <w:t xml:space="preserve">From the </w:t>
      </w:r>
      <w:r w:rsidR="00785CB0">
        <w:rPr>
          <w:rStyle w:val="normaltextrun"/>
          <w:rFonts w:ascii="Calibri" w:hAnsi="Calibri" w:cs="Calibri"/>
          <w:b/>
          <w:bCs/>
          <w:color w:val="000000"/>
          <w:sz w:val="22"/>
          <w:szCs w:val="22"/>
        </w:rPr>
        <w:t>Staffing</w:t>
      </w:r>
      <w:r w:rsidR="00197A69">
        <w:rPr>
          <w:rStyle w:val="normaltextrun"/>
          <w:rFonts w:ascii="Calibri" w:hAnsi="Calibri" w:cs="Calibri"/>
          <w:color w:val="000000"/>
          <w:sz w:val="22"/>
          <w:szCs w:val="22"/>
        </w:rPr>
        <w:t xml:space="preserve"> (formerly known as </w:t>
      </w:r>
      <w:r>
        <w:rPr>
          <w:rStyle w:val="normaltextrun"/>
          <w:rFonts w:ascii="Calibri" w:hAnsi="Calibri" w:cs="Calibri"/>
          <w:color w:val="000000"/>
          <w:sz w:val="22"/>
          <w:szCs w:val="22"/>
        </w:rPr>
        <w:t>RMA</w:t>
      </w:r>
      <w:r w:rsidR="00785CB0">
        <w:rPr>
          <w:rStyle w:val="normaltextrun"/>
          <w:rFonts w:ascii="Calibri" w:hAnsi="Calibri" w:cs="Calibri"/>
          <w:color w:val="000000"/>
          <w:sz w:val="22"/>
          <w:szCs w:val="22"/>
        </w:rPr>
        <w:t>)</w:t>
      </w:r>
      <w:r>
        <w:rPr>
          <w:rStyle w:val="normaltextrun"/>
          <w:rFonts w:ascii="Calibri" w:hAnsi="Calibri" w:cs="Calibri"/>
          <w:color w:val="000000"/>
          <w:sz w:val="22"/>
          <w:szCs w:val="22"/>
        </w:rPr>
        <w:t xml:space="preserve"> screen, click on the </w:t>
      </w:r>
      <w:r w:rsidR="006E5D1E">
        <w:rPr>
          <w:rStyle w:val="normaltextrun"/>
          <w:rFonts w:ascii="Calibri" w:hAnsi="Calibri" w:cs="Calibri"/>
          <w:color w:val="000000"/>
          <w:sz w:val="22"/>
          <w:szCs w:val="22"/>
        </w:rPr>
        <w:t>d</w:t>
      </w:r>
      <w:r>
        <w:rPr>
          <w:rStyle w:val="normaltextrun"/>
          <w:rFonts w:ascii="Calibri" w:hAnsi="Calibri" w:cs="Calibri"/>
          <w:color w:val="000000"/>
          <w:sz w:val="22"/>
          <w:szCs w:val="22"/>
        </w:rPr>
        <w:t>rop</w:t>
      </w:r>
      <w:r w:rsidR="00BD4E7C">
        <w:rPr>
          <w:rStyle w:val="normaltextrun"/>
          <w:rFonts w:ascii="Calibri" w:hAnsi="Calibri" w:cs="Calibri"/>
          <w:color w:val="000000"/>
          <w:sz w:val="22"/>
          <w:szCs w:val="22"/>
        </w:rPr>
        <w:t>-</w:t>
      </w:r>
      <w:r>
        <w:rPr>
          <w:rStyle w:val="normaltextrun"/>
          <w:rFonts w:ascii="Calibri" w:hAnsi="Calibri" w:cs="Calibri"/>
          <w:color w:val="000000"/>
          <w:sz w:val="22"/>
          <w:szCs w:val="22"/>
        </w:rPr>
        <w:t>down next to Month, and select Days.  This will allow you to easily remove the hours for the specific days the resource has a standard activity.</w:t>
      </w:r>
      <w:r>
        <w:rPr>
          <w:rStyle w:val="eop"/>
          <w:rFonts w:ascii="Calibri" w:hAnsi="Calibri" w:cs="Calibri"/>
          <w:color w:val="000000"/>
          <w:sz w:val="22"/>
          <w:szCs w:val="22"/>
        </w:rPr>
        <w:t> </w:t>
      </w:r>
    </w:p>
    <w:p w14:paraId="53B25F83" w14:textId="77777777" w:rsidR="00B107BB" w:rsidRPr="00B107BB" w:rsidRDefault="00B107BB" w:rsidP="00B107BB">
      <w:pPr>
        <w:pStyle w:val="paragraph"/>
        <w:spacing w:before="0" w:beforeAutospacing="0" w:after="0" w:afterAutospacing="0"/>
        <w:ind w:left="360"/>
        <w:textAlignment w:val="baseline"/>
        <w:rPr>
          <w:rStyle w:val="eop"/>
          <w:rFonts w:ascii="Calibri" w:hAnsi="Calibri" w:cs="Calibri"/>
          <w:sz w:val="22"/>
          <w:szCs w:val="22"/>
        </w:rPr>
      </w:pPr>
    </w:p>
    <w:p w14:paraId="330946CA" w14:textId="7284D9F1" w:rsidR="00B107BB" w:rsidRDefault="00FD0843" w:rsidP="00B107BB">
      <w:pPr>
        <w:pStyle w:val="paragraph"/>
        <w:spacing w:before="0" w:beforeAutospacing="0" w:after="0" w:afterAutospacing="0"/>
        <w:ind w:left="-180"/>
        <w:textAlignment w:val="baseline"/>
        <w:rPr>
          <w:rStyle w:val="eop"/>
          <w:rFonts w:ascii="Calibri" w:hAnsi="Calibri" w:cs="Calibri"/>
          <w:sz w:val="22"/>
          <w:szCs w:val="22"/>
        </w:rPr>
      </w:pPr>
      <w:r>
        <w:rPr>
          <w:noProof/>
        </w:rPr>
        <w:lastRenderedPageBreak/>
        <w:drawing>
          <wp:inline distT="0" distB="0" distL="0" distR="0" wp14:anchorId="6DA9FA78" wp14:editId="1B1AF502">
            <wp:extent cx="5943600" cy="1548130"/>
            <wp:effectExtent l="19050" t="19050" r="19050" b="13970"/>
            <wp:docPr id="2047490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490951" name="Picture 1" descr="A screenshot of a computer&#10;&#10;AI-generated content may be incorrect."/>
                    <pic:cNvPicPr/>
                  </pic:nvPicPr>
                  <pic:blipFill>
                    <a:blip r:embed="rId23"/>
                    <a:stretch>
                      <a:fillRect/>
                    </a:stretch>
                  </pic:blipFill>
                  <pic:spPr>
                    <a:xfrm>
                      <a:off x="0" y="0"/>
                      <a:ext cx="5943600" cy="1548130"/>
                    </a:xfrm>
                    <a:prstGeom prst="rect">
                      <a:avLst/>
                    </a:prstGeom>
                    <a:ln>
                      <a:solidFill>
                        <a:schemeClr val="bg2">
                          <a:lumMod val="75000"/>
                        </a:schemeClr>
                      </a:solidFill>
                    </a:ln>
                  </pic:spPr>
                </pic:pic>
              </a:graphicData>
            </a:graphic>
          </wp:inline>
        </w:drawing>
      </w:r>
    </w:p>
    <w:p w14:paraId="5DBD9EC1" w14:textId="77777777" w:rsidR="00F02AF7" w:rsidRPr="00B107BB" w:rsidRDefault="00F02AF7" w:rsidP="00B107BB">
      <w:pPr>
        <w:pStyle w:val="paragraph"/>
        <w:spacing w:before="0" w:beforeAutospacing="0" w:after="0" w:afterAutospacing="0"/>
        <w:ind w:left="-180"/>
        <w:textAlignment w:val="baseline"/>
        <w:rPr>
          <w:rStyle w:val="eop"/>
          <w:rFonts w:ascii="Calibri" w:hAnsi="Calibri" w:cs="Calibri"/>
          <w:sz w:val="22"/>
          <w:szCs w:val="22"/>
        </w:rPr>
      </w:pPr>
    </w:p>
    <w:p w14:paraId="65F0F988" w14:textId="0CADB65B" w:rsidR="00B107BB" w:rsidRPr="004B0767" w:rsidRDefault="00B107BB" w:rsidP="0036651B">
      <w:pPr>
        <w:pStyle w:val="paragraph"/>
        <w:numPr>
          <w:ilvl w:val="0"/>
          <w:numId w:val="10"/>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color w:val="000000"/>
          <w:sz w:val="22"/>
          <w:szCs w:val="22"/>
          <w:shd w:val="clear" w:color="auto" w:fill="FFFFFF"/>
        </w:rPr>
        <w:t>Click on the Cog Wheel icon, select Gradient Range under Display Resource-Utilization, then Apply.</w:t>
      </w:r>
      <w:r>
        <w:rPr>
          <w:rStyle w:val="eop"/>
          <w:rFonts w:ascii="Calibri" w:hAnsi="Calibri" w:cs="Calibri"/>
          <w:color w:val="000000"/>
          <w:sz w:val="22"/>
          <w:szCs w:val="22"/>
          <w:shd w:val="clear" w:color="auto" w:fill="FFFFFF"/>
        </w:rPr>
        <w:t> </w:t>
      </w:r>
    </w:p>
    <w:p w14:paraId="0BBCC82C" w14:textId="77777777" w:rsidR="004B0767" w:rsidRPr="00091C06" w:rsidRDefault="004B0767" w:rsidP="004B0767">
      <w:pPr>
        <w:pStyle w:val="paragraph"/>
        <w:spacing w:before="0" w:beforeAutospacing="0" w:after="0" w:afterAutospacing="0"/>
        <w:ind w:left="360"/>
        <w:textAlignment w:val="baseline"/>
        <w:rPr>
          <w:rStyle w:val="eop"/>
          <w:rFonts w:ascii="Calibri" w:hAnsi="Calibri" w:cs="Calibri"/>
          <w:sz w:val="22"/>
          <w:szCs w:val="22"/>
        </w:rPr>
      </w:pPr>
    </w:p>
    <w:p w14:paraId="065C693E" w14:textId="3A23D799" w:rsidR="00091C06" w:rsidRDefault="00C219A6" w:rsidP="00C219A6">
      <w:pPr>
        <w:pStyle w:val="paragraph"/>
        <w:spacing w:before="0" w:beforeAutospacing="0" w:after="0" w:afterAutospacing="0"/>
        <w:jc w:val="center"/>
        <w:textAlignment w:val="baseline"/>
        <w:rPr>
          <w:rStyle w:val="eop"/>
          <w:rFonts w:ascii="Calibri" w:hAnsi="Calibri" w:cs="Calibri"/>
          <w:sz w:val="22"/>
          <w:szCs w:val="22"/>
        </w:rPr>
      </w:pPr>
      <w:r>
        <w:rPr>
          <w:noProof/>
        </w:rPr>
        <w:drawing>
          <wp:inline distT="0" distB="0" distL="0" distR="0" wp14:anchorId="0C12E9D8" wp14:editId="0E725EA6">
            <wp:extent cx="5733372" cy="2803594"/>
            <wp:effectExtent l="19050" t="19050" r="20320" b="15875"/>
            <wp:docPr id="55424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241426" name=""/>
                    <pic:cNvPicPr/>
                  </pic:nvPicPr>
                  <pic:blipFill>
                    <a:blip r:embed="rId24"/>
                    <a:stretch>
                      <a:fillRect/>
                    </a:stretch>
                  </pic:blipFill>
                  <pic:spPr>
                    <a:xfrm>
                      <a:off x="0" y="0"/>
                      <a:ext cx="5736963" cy="2805350"/>
                    </a:xfrm>
                    <a:prstGeom prst="rect">
                      <a:avLst/>
                    </a:prstGeom>
                    <a:ln>
                      <a:solidFill>
                        <a:schemeClr val="bg2">
                          <a:lumMod val="75000"/>
                        </a:schemeClr>
                      </a:solidFill>
                    </a:ln>
                  </pic:spPr>
                </pic:pic>
              </a:graphicData>
            </a:graphic>
          </wp:inline>
        </w:drawing>
      </w:r>
    </w:p>
    <w:p w14:paraId="28D297F3" w14:textId="321C1035" w:rsidR="00BD4E7C" w:rsidRDefault="00BD4E7C">
      <w:pPr>
        <w:rPr>
          <w:rStyle w:val="normaltextrun"/>
          <w:rFonts w:ascii="Calibri" w:hAnsi="Calibri" w:cs="Calibri"/>
          <w:sz w:val="22"/>
          <w:szCs w:val="22"/>
        </w:rPr>
      </w:pPr>
      <w:r>
        <w:rPr>
          <w:rStyle w:val="normaltextrun"/>
          <w:rFonts w:ascii="Calibri" w:hAnsi="Calibri" w:cs="Calibri"/>
          <w:sz w:val="22"/>
          <w:szCs w:val="22"/>
        </w:rPr>
        <w:br w:type="page"/>
      </w:r>
    </w:p>
    <w:p w14:paraId="4A8FD227" w14:textId="313A68C8" w:rsidR="00B107BB" w:rsidRPr="004B0767" w:rsidRDefault="00A7446E" w:rsidP="0036651B">
      <w:pPr>
        <w:pStyle w:val="paragraph"/>
        <w:numPr>
          <w:ilvl w:val="0"/>
          <w:numId w:val="10"/>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color w:val="000000"/>
          <w:sz w:val="22"/>
          <w:szCs w:val="22"/>
          <w:shd w:val="clear" w:color="auto" w:fill="FFFFFF"/>
        </w:rPr>
        <w:lastRenderedPageBreak/>
        <w:t>Using the Gradient Range setting will allow you to quickly see over utilization highlighted in red and where adjustments need to be made.</w:t>
      </w:r>
      <w:r>
        <w:rPr>
          <w:rStyle w:val="eop"/>
          <w:rFonts w:ascii="Calibri" w:hAnsi="Calibri" w:cs="Calibri"/>
          <w:color w:val="000000"/>
          <w:sz w:val="22"/>
          <w:szCs w:val="22"/>
          <w:shd w:val="clear" w:color="auto" w:fill="FFFFFF"/>
        </w:rPr>
        <w:t> </w:t>
      </w:r>
    </w:p>
    <w:p w14:paraId="232EE330" w14:textId="77777777" w:rsidR="004B0767" w:rsidRDefault="004B0767" w:rsidP="00E65D81">
      <w:pPr>
        <w:pStyle w:val="paragraph"/>
        <w:spacing w:before="0" w:beforeAutospacing="0" w:after="0" w:afterAutospacing="0"/>
        <w:ind w:left="360"/>
        <w:textAlignment w:val="baseline"/>
        <w:rPr>
          <w:rStyle w:val="eop"/>
          <w:rFonts w:ascii="Calibri" w:hAnsi="Calibri" w:cs="Calibri"/>
          <w:color w:val="000000"/>
          <w:sz w:val="22"/>
          <w:szCs w:val="22"/>
          <w:shd w:val="clear" w:color="auto" w:fill="FFFFFF"/>
        </w:rPr>
      </w:pPr>
    </w:p>
    <w:p w14:paraId="2B1D8AF9" w14:textId="1113FF1F" w:rsidR="00E65D81" w:rsidRPr="00A7446E" w:rsidRDefault="001F3364" w:rsidP="00E65D81">
      <w:pPr>
        <w:pStyle w:val="paragraph"/>
        <w:spacing w:before="0" w:beforeAutospacing="0" w:after="0" w:afterAutospacing="0"/>
        <w:textAlignment w:val="baseline"/>
        <w:rPr>
          <w:rStyle w:val="eop"/>
          <w:rFonts w:ascii="Calibri" w:hAnsi="Calibri" w:cs="Calibri"/>
          <w:sz w:val="22"/>
          <w:szCs w:val="22"/>
        </w:rPr>
      </w:pPr>
      <w:r>
        <w:rPr>
          <w:noProof/>
        </w:rPr>
        <w:drawing>
          <wp:inline distT="0" distB="0" distL="0" distR="0" wp14:anchorId="472F1297" wp14:editId="2EBA7B15">
            <wp:extent cx="5943600" cy="1871980"/>
            <wp:effectExtent l="19050" t="19050" r="19050" b="13970"/>
            <wp:docPr id="875801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01889" name="Picture 1" descr="A screenshot of a computer&#10;&#10;AI-generated content may be incorrect."/>
                    <pic:cNvPicPr/>
                  </pic:nvPicPr>
                  <pic:blipFill>
                    <a:blip r:embed="rId25"/>
                    <a:stretch>
                      <a:fillRect/>
                    </a:stretch>
                  </pic:blipFill>
                  <pic:spPr>
                    <a:xfrm>
                      <a:off x="0" y="0"/>
                      <a:ext cx="5943600" cy="1871980"/>
                    </a:xfrm>
                    <a:prstGeom prst="rect">
                      <a:avLst/>
                    </a:prstGeom>
                    <a:ln>
                      <a:solidFill>
                        <a:schemeClr val="bg2">
                          <a:lumMod val="75000"/>
                        </a:schemeClr>
                      </a:solidFill>
                    </a:ln>
                  </pic:spPr>
                </pic:pic>
              </a:graphicData>
            </a:graphic>
          </wp:inline>
        </w:drawing>
      </w:r>
      <w:r w:rsidR="00E65D81">
        <w:rPr>
          <w:color w:val="000000"/>
          <w:shd w:val="clear" w:color="auto" w:fill="FFFFFF"/>
        </w:rPr>
        <w:br/>
      </w:r>
    </w:p>
    <w:p w14:paraId="0C7261CD" w14:textId="288EAE0D" w:rsidR="00A7446E" w:rsidRPr="001B27DF" w:rsidRDefault="00A7446E" w:rsidP="0036651B">
      <w:pPr>
        <w:pStyle w:val="paragraph"/>
        <w:numPr>
          <w:ilvl w:val="0"/>
          <w:numId w:val="10"/>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color w:val="000000"/>
          <w:sz w:val="22"/>
          <w:szCs w:val="22"/>
          <w:shd w:val="clear" w:color="auto" w:fill="FFFFFF"/>
        </w:rPr>
        <w:t>Click on the field where allocations exist to activate the field and type “0” to remove the hours, you will notice that the red highlight goes away once the allocation is removed.</w:t>
      </w:r>
      <w:r>
        <w:rPr>
          <w:rStyle w:val="eop"/>
          <w:rFonts w:ascii="Calibri" w:hAnsi="Calibri" w:cs="Calibri"/>
          <w:color w:val="000000"/>
          <w:sz w:val="22"/>
          <w:szCs w:val="22"/>
          <w:shd w:val="clear" w:color="auto" w:fill="FFFFFF"/>
        </w:rPr>
        <w:t> </w:t>
      </w:r>
    </w:p>
    <w:p w14:paraId="629EF09E" w14:textId="77777777" w:rsidR="001B27DF" w:rsidRPr="00E65D81" w:rsidRDefault="001B27DF" w:rsidP="001B27DF">
      <w:pPr>
        <w:pStyle w:val="paragraph"/>
        <w:spacing w:before="0" w:beforeAutospacing="0" w:after="0" w:afterAutospacing="0"/>
        <w:ind w:left="360"/>
        <w:textAlignment w:val="baseline"/>
        <w:rPr>
          <w:rStyle w:val="eop"/>
          <w:rFonts w:ascii="Calibri" w:hAnsi="Calibri" w:cs="Calibri"/>
          <w:sz w:val="22"/>
          <w:szCs w:val="22"/>
        </w:rPr>
      </w:pPr>
    </w:p>
    <w:p w14:paraId="28713845" w14:textId="4FB82B60" w:rsidR="00E65D81" w:rsidRPr="00A7446E" w:rsidRDefault="00103CCB" w:rsidP="001B27DF">
      <w:pPr>
        <w:pStyle w:val="paragraph"/>
        <w:spacing w:before="0" w:beforeAutospacing="0" w:after="0" w:afterAutospacing="0"/>
        <w:textAlignment w:val="baseline"/>
        <w:rPr>
          <w:rStyle w:val="eop"/>
          <w:rFonts w:ascii="Calibri" w:hAnsi="Calibri" w:cs="Calibri"/>
          <w:sz w:val="22"/>
          <w:szCs w:val="22"/>
        </w:rPr>
      </w:pPr>
      <w:r>
        <w:rPr>
          <w:noProof/>
        </w:rPr>
        <w:drawing>
          <wp:inline distT="0" distB="0" distL="0" distR="0" wp14:anchorId="6764D292" wp14:editId="237ABB68">
            <wp:extent cx="5943600" cy="1877695"/>
            <wp:effectExtent l="19050" t="19050" r="19050" b="27305"/>
            <wp:docPr id="8928103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10392" name="Picture 1" descr="A screenshot of a computer&#10;&#10;AI-generated content may be incorrect."/>
                    <pic:cNvPicPr/>
                  </pic:nvPicPr>
                  <pic:blipFill>
                    <a:blip r:embed="rId26"/>
                    <a:stretch>
                      <a:fillRect/>
                    </a:stretch>
                  </pic:blipFill>
                  <pic:spPr>
                    <a:xfrm>
                      <a:off x="0" y="0"/>
                      <a:ext cx="5943600" cy="1877695"/>
                    </a:xfrm>
                    <a:prstGeom prst="rect">
                      <a:avLst/>
                    </a:prstGeom>
                    <a:ln>
                      <a:solidFill>
                        <a:schemeClr val="bg2">
                          <a:lumMod val="75000"/>
                        </a:schemeClr>
                      </a:solidFill>
                    </a:ln>
                  </pic:spPr>
                </pic:pic>
              </a:graphicData>
            </a:graphic>
          </wp:inline>
        </w:drawing>
      </w:r>
      <w:r w:rsidR="001B27DF">
        <w:rPr>
          <w:color w:val="000000"/>
          <w:shd w:val="clear" w:color="auto" w:fill="FFFFFF"/>
        </w:rPr>
        <w:br/>
      </w:r>
    </w:p>
    <w:p w14:paraId="7DDDF02D" w14:textId="14259CCE" w:rsidR="00A7446E" w:rsidRPr="00A7446E" w:rsidRDefault="00A7446E" w:rsidP="0036651B">
      <w:pPr>
        <w:pStyle w:val="paragraph"/>
        <w:numPr>
          <w:ilvl w:val="0"/>
          <w:numId w:val="10"/>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color w:val="000000"/>
          <w:sz w:val="22"/>
          <w:szCs w:val="22"/>
          <w:shd w:val="clear" w:color="auto" w:fill="FFFFFF"/>
        </w:rPr>
        <w:t>If a resource has multiple assignments, each of them will need to be removed.</w:t>
      </w:r>
      <w:r>
        <w:rPr>
          <w:rStyle w:val="eop"/>
          <w:rFonts w:ascii="Calibri" w:hAnsi="Calibri" w:cs="Calibri"/>
          <w:color w:val="000000"/>
          <w:sz w:val="22"/>
          <w:szCs w:val="22"/>
          <w:shd w:val="clear" w:color="auto" w:fill="FFFFFF"/>
        </w:rPr>
        <w:t> </w:t>
      </w:r>
    </w:p>
    <w:p w14:paraId="6BB3AB64" w14:textId="77777777" w:rsidR="00A7446E" w:rsidRDefault="00A7446E" w:rsidP="00A7446E">
      <w:pPr>
        <w:pStyle w:val="paragraph"/>
        <w:spacing w:before="0" w:beforeAutospacing="0" w:after="0" w:afterAutospacing="0"/>
        <w:textAlignment w:val="baseline"/>
        <w:rPr>
          <w:rStyle w:val="eop"/>
          <w:rFonts w:ascii="Calibri" w:hAnsi="Calibri" w:cs="Calibri"/>
          <w:color w:val="000000"/>
          <w:sz w:val="22"/>
          <w:szCs w:val="22"/>
          <w:shd w:val="clear" w:color="auto" w:fill="FFFFFF"/>
        </w:rPr>
      </w:pPr>
    </w:p>
    <w:p w14:paraId="5DE505D2" w14:textId="159B4EE5" w:rsidR="00F67F58" w:rsidRDefault="00AB215F" w:rsidP="00A7446E">
      <w:pPr>
        <w:pStyle w:val="paragraph"/>
        <w:spacing w:before="0" w:beforeAutospacing="0" w:after="0" w:afterAutospacing="0"/>
        <w:textAlignment w:val="baseline"/>
        <w:rPr>
          <w:rStyle w:val="eop"/>
          <w:rFonts w:ascii="Calibri" w:hAnsi="Calibri" w:cs="Calibri"/>
          <w:color w:val="000000"/>
          <w:sz w:val="22"/>
          <w:szCs w:val="22"/>
          <w:shd w:val="clear" w:color="auto" w:fill="FFFFFF"/>
        </w:rPr>
      </w:pPr>
      <w:r>
        <w:rPr>
          <w:noProof/>
        </w:rPr>
        <w:drawing>
          <wp:inline distT="0" distB="0" distL="0" distR="0" wp14:anchorId="022E6F47" wp14:editId="1B496044">
            <wp:extent cx="5943600" cy="2097405"/>
            <wp:effectExtent l="19050" t="19050" r="19050" b="17145"/>
            <wp:docPr id="951398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398353" name="Picture 1" descr="A screenshot of a computer&#10;&#10;AI-generated content may be incorrect."/>
                    <pic:cNvPicPr/>
                  </pic:nvPicPr>
                  <pic:blipFill>
                    <a:blip r:embed="rId27"/>
                    <a:stretch>
                      <a:fillRect/>
                    </a:stretch>
                  </pic:blipFill>
                  <pic:spPr>
                    <a:xfrm>
                      <a:off x="0" y="0"/>
                      <a:ext cx="5943600" cy="2097405"/>
                    </a:xfrm>
                    <a:prstGeom prst="rect">
                      <a:avLst/>
                    </a:prstGeom>
                    <a:ln>
                      <a:solidFill>
                        <a:schemeClr val="bg2">
                          <a:lumMod val="75000"/>
                        </a:schemeClr>
                      </a:solidFill>
                    </a:ln>
                  </pic:spPr>
                </pic:pic>
              </a:graphicData>
            </a:graphic>
          </wp:inline>
        </w:drawing>
      </w:r>
      <w:r w:rsidR="00F67F58">
        <w:rPr>
          <w:color w:val="000000"/>
          <w:shd w:val="clear" w:color="auto" w:fill="FFFFFF"/>
        </w:rPr>
        <w:br/>
      </w:r>
    </w:p>
    <w:p w14:paraId="51AF7AAF" w14:textId="77777777" w:rsidR="00F14FC8" w:rsidRDefault="00F14FC8" w:rsidP="00667EBC">
      <w:pPr>
        <w:rPr>
          <w:rFonts w:asciiTheme="minorHAnsi" w:hAnsiTheme="minorHAnsi" w:cstheme="minorHAnsi"/>
          <w:sz w:val="22"/>
        </w:rPr>
      </w:pPr>
    </w:p>
    <w:p w14:paraId="7CFFD23D" w14:textId="034B5EA9" w:rsidR="00C564D2" w:rsidRPr="00C564D2" w:rsidRDefault="003C059B" w:rsidP="0036651B">
      <w:pPr>
        <w:pStyle w:val="Heading2"/>
        <w:numPr>
          <w:ilvl w:val="0"/>
          <w:numId w:val="20"/>
        </w:numPr>
        <w:jc w:val="left"/>
        <w:rPr>
          <w:rFonts w:asciiTheme="minorHAnsi" w:hAnsiTheme="minorHAnsi" w:cstheme="minorHAnsi"/>
        </w:rPr>
      </w:pPr>
      <w:bookmarkStart w:id="13" w:name="_Monitor_Incoming_Demand"/>
      <w:bookmarkEnd w:id="13"/>
      <w:r>
        <w:rPr>
          <w:rFonts w:asciiTheme="minorHAnsi" w:hAnsiTheme="minorHAnsi" w:cstheme="minorHAnsi"/>
        </w:rPr>
        <w:lastRenderedPageBreak/>
        <w:t>Monitor Incoming Demand</w:t>
      </w:r>
    </w:p>
    <w:p w14:paraId="11A6992F" w14:textId="77777777" w:rsidR="00CC0556" w:rsidRDefault="00667EBC" w:rsidP="00CC0556">
      <w:pPr>
        <w:rPr>
          <w:rFonts w:asciiTheme="minorHAnsi" w:hAnsiTheme="minorHAnsi" w:cstheme="minorHAnsi"/>
          <w:b/>
          <w:sz w:val="28"/>
        </w:rPr>
      </w:pPr>
      <w:r>
        <w:rPr>
          <w:rFonts w:asciiTheme="minorHAnsi" w:hAnsiTheme="minorHAnsi" w:cstheme="minorHAnsi"/>
          <w:b/>
          <w:sz w:val="28"/>
        </w:rPr>
        <w:t>Objectives</w:t>
      </w:r>
    </w:p>
    <w:p w14:paraId="404AA9AC" w14:textId="583477CE" w:rsidR="005061D9" w:rsidRDefault="005061D9" w:rsidP="0036651B">
      <w:pPr>
        <w:pStyle w:val="paragraph"/>
        <w:numPr>
          <w:ilvl w:val="0"/>
          <w:numId w:val="9"/>
        </w:numPr>
        <w:spacing w:before="0" w:beforeAutospacing="0" w:after="0" w:afterAutospacing="0"/>
        <w:textAlignment w:val="baseline"/>
        <w:rPr>
          <w:rFonts w:ascii="Calibri" w:hAnsi="Calibri" w:cs="Calibri"/>
        </w:rPr>
      </w:pPr>
      <w:r>
        <w:rPr>
          <w:rStyle w:val="normaltextrun"/>
          <w:rFonts w:ascii="Calibri" w:hAnsi="Calibri" w:cs="Calibri"/>
          <w:sz w:val="22"/>
          <w:szCs w:val="22"/>
        </w:rPr>
        <w:t>Monitor new requests for estimates.</w:t>
      </w:r>
    </w:p>
    <w:p w14:paraId="0B5BFA16" w14:textId="3E92D7F1" w:rsidR="005061D9" w:rsidRDefault="005061D9" w:rsidP="0036651B">
      <w:pPr>
        <w:pStyle w:val="paragraph"/>
        <w:numPr>
          <w:ilvl w:val="0"/>
          <w:numId w:val="9"/>
        </w:numPr>
        <w:spacing w:before="0" w:beforeAutospacing="0" w:after="0" w:afterAutospacing="0"/>
        <w:textAlignment w:val="baseline"/>
        <w:rPr>
          <w:rFonts w:ascii="Calibri" w:hAnsi="Calibri" w:cs="Calibri"/>
        </w:rPr>
      </w:pPr>
      <w:r>
        <w:rPr>
          <w:rStyle w:val="normaltextrun"/>
          <w:rFonts w:ascii="Calibri" w:hAnsi="Calibri" w:cs="Calibri"/>
          <w:sz w:val="22"/>
          <w:szCs w:val="22"/>
        </w:rPr>
        <w:t>Monitor new team reserve requests, adjust hours, and approve for all committed work</w:t>
      </w:r>
      <w:r>
        <w:rPr>
          <w:rStyle w:val="eop"/>
          <w:rFonts w:ascii="Calibri" w:hAnsi="Calibri" w:cs="Calibri"/>
          <w:sz w:val="22"/>
          <w:szCs w:val="22"/>
        </w:rPr>
        <w:t>.</w:t>
      </w:r>
    </w:p>
    <w:p w14:paraId="6295E639" w14:textId="31EBEB24" w:rsidR="005061D9" w:rsidRDefault="005061D9" w:rsidP="0036651B">
      <w:pPr>
        <w:pStyle w:val="paragraph"/>
        <w:numPr>
          <w:ilvl w:val="0"/>
          <w:numId w:val="9"/>
        </w:numPr>
        <w:spacing w:before="0" w:beforeAutospacing="0" w:after="0" w:afterAutospacing="0"/>
        <w:textAlignment w:val="baseline"/>
        <w:rPr>
          <w:rFonts w:ascii="Calibri" w:hAnsi="Calibri" w:cs="Calibri"/>
        </w:rPr>
      </w:pPr>
      <w:r>
        <w:rPr>
          <w:rStyle w:val="normaltextrun"/>
          <w:rFonts w:ascii="Calibri" w:hAnsi="Calibri" w:cs="Calibri"/>
          <w:sz w:val="22"/>
          <w:szCs w:val="22"/>
        </w:rPr>
        <w:t>Monitor new resource requests (if individually allocated), adjust allocations, and approve for all committed work</w:t>
      </w:r>
      <w:r>
        <w:rPr>
          <w:rStyle w:val="eop"/>
          <w:rFonts w:ascii="Calibri" w:hAnsi="Calibri" w:cs="Calibri"/>
          <w:sz w:val="22"/>
          <w:szCs w:val="22"/>
        </w:rPr>
        <w:t>.</w:t>
      </w:r>
    </w:p>
    <w:p w14:paraId="77B044D3" w14:textId="77777777" w:rsidR="00667EBC" w:rsidRDefault="00667EBC" w:rsidP="00667EBC">
      <w:pPr>
        <w:pStyle w:val="BlockText0"/>
        <w:spacing w:before="240" w:after="0"/>
        <w:ind w:left="0"/>
        <w:rPr>
          <w:rFonts w:asciiTheme="minorHAnsi" w:hAnsiTheme="minorHAnsi" w:cstheme="minorHAnsi"/>
          <w:b/>
          <w:sz w:val="28"/>
        </w:rPr>
      </w:pPr>
      <w:r>
        <w:rPr>
          <w:rFonts w:asciiTheme="minorHAnsi" w:hAnsiTheme="minorHAnsi" w:cstheme="minorHAnsi"/>
          <w:b/>
          <w:sz w:val="28"/>
        </w:rPr>
        <w:t>What You Need to Know</w:t>
      </w:r>
    </w:p>
    <w:p w14:paraId="6252D3C0" w14:textId="77777777" w:rsidR="005B53D2" w:rsidRDefault="005B53D2" w:rsidP="005B53D2">
      <w:pPr>
        <w:rPr>
          <w:rStyle w:val="eop"/>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It is important to monitor incoming demand on a weekly basis to ensure that the team’s demand is in alignment with their capacity.</w:t>
      </w:r>
      <w:r>
        <w:rPr>
          <w:rStyle w:val="eop"/>
          <w:rFonts w:ascii="Calibri" w:hAnsi="Calibri" w:cs="Calibri"/>
          <w:color w:val="000000"/>
          <w:sz w:val="22"/>
          <w:szCs w:val="22"/>
          <w:shd w:val="clear" w:color="auto" w:fill="FFFFFF"/>
        </w:rPr>
        <w:t> </w:t>
      </w:r>
    </w:p>
    <w:p w14:paraId="6F5CC17D" w14:textId="77777777" w:rsidR="005B53D2" w:rsidRDefault="005B53D2" w:rsidP="005B53D2">
      <w:pPr>
        <w:rPr>
          <w:rStyle w:val="eop"/>
          <w:rFonts w:ascii="Calibri" w:hAnsi="Calibri" w:cs="Calibri"/>
          <w:color w:val="000000"/>
          <w:sz w:val="22"/>
          <w:szCs w:val="22"/>
          <w:shd w:val="clear" w:color="auto" w:fill="FFFFFF"/>
        </w:rPr>
      </w:pPr>
    </w:p>
    <w:p w14:paraId="686167B3" w14:textId="78583BCE" w:rsidR="00120B30" w:rsidRDefault="009A49A5" w:rsidP="005B53D2">
      <w:pPr>
        <w:rPr>
          <w:rStyle w:val="normaltextrun"/>
          <w:rFonts w:ascii="Calibri" w:hAnsi="Calibri" w:cs="Calibri"/>
          <w:b/>
          <w:bCs/>
          <w:sz w:val="28"/>
          <w:szCs w:val="28"/>
        </w:rPr>
      </w:pPr>
      <w:bookmarkStart w:id="14" w:name="_Monitor_“Requirements_to"/>
      <w:bookmarkStart w:id="15" w:name="_Hlk146024411"/>
      <w:bookmarkEnd w:id="14"/>
      <w:r w:rsidRPr="005B53D2">
        <w:rPr>
          <w:rStyle w:val="normaltextrun"/>
          <w:rFonts w:ascii="Calibri" w:hAnsi="Calibri" w:cs="Calibri"/>
          <w:b/>
          <w:bCs/>
          <w:sz w:val="28"/>
          <w:szCs w:val="28"/>
        </w:rPr>
        <w:t>Monito</w:t>
      </w:r>
      <w:bookmarkEnd w:id="15"/>
      <w:r w:rsidRPr="005B53D2">
        <w:rPr>
          <w:rStyle w:val="normaltextrun"/>
          <w:rFonts w:ascii="Calibri" w:hAnsi="Calibri" w:cs="Calibri"/>
          <w:b/>
          <w:bCs/>
          <w:sz w:val="28"/>
          <w:szCs w:val="28"/>
        </w:rPr>
        <w:t>r “</w:t>
      </w:r>
      <w:r w:rsidR="00337B0C">
        <w:rPr>
          <w:rStyle w:val="normaltextrun"/>
          <w:rFonts w:ascii="Calibri" w:hAnsi="Calibri" w:cs="Calibri"/>
          <w:b/>
          <w:bCs/>
          <w:sz w:val="28"/>
          <w:szCs w:val="28"/>
        </w:rPr>
        <w:t>My Action Items</w:t>
      </w:r>
      <w:r w:rsidRPr="005B53D2">
        <w:rPr>
          <w:rStyle w:val="normaltextrun"/>
          <w:rFonts w:ascii="Calibri" w:hAnsi="Calibri" w:cs="Calibri"/>
          <w:b/>
          <w:bCs/>
          <w:sz w:val="28"/>
          <w:szCs w:val="28"/>
        </w:rPr>
        <w:t xml:space="preserve">” Tile for </w:t>
      </w:r>
      <w:r w:rsidR="00C74D3A">
        <w:rPr>
          <w:rStyle w:val="normaltextrun"/>
          <w:rFonts w:ascii="Calibri" w:hAnsi="Calibri" w:cs="Calibri"/>
          <w:b/>
          <w:bCs/>
          <w:sz w:val="28"/>
          <w:szCs w:val="28"/>
        </w:rPr>
        <w:t>Estimate Requests</w:t>
      </w:r>
    </w:p>
    <w:p w14:paraId="4D177358" w14:textId="198E90CF" w:rsidR="00045619" w:rsidRPr="005B53D2" w:rsidRDefault="00045619" w:rsidP="005B53D2">
      <w:pPr>
        <w:rPr>
          <w:rStyle w:val="normaltextrun"/>
          <w:rFonts w:ascii="Calibri" w:hAnsi="Calibri" w:cs="Calibri"/>
          <w:b/>
          <w:bCs/>
          <w:sz w:val="28"/>
          <w:szCs w:val="28"/>
        </w:rPr>
      </w:pPr>
      <w:r>
        <w:rPr>
          <w:rStyle w:val="normaltextrun"/>
          <w:rFonts w:ascii="Calibri" w:hAnsi="Calibri" w:cs="Calibri"/>
          <w:color w:val="000000"/>
          <w:sz w:val="22"/>
          <w:szCs w:val="22"/>
          <w:shd w:val="clear" w:color="auto" w:fill="FFFFFF"/>
        </w:rPr>
        <w:t>Estimate requests are submitted via action items.  The “My Action Items” tile can be added to your My Overview screen so you can monitor when you have been assigned to complete an estimate. </w:t>
      </w:r>
    </w:p>
    <w:p w14:paraId="20B48728" w14:textId="77777777" w:rsidR="001933BF" w:rsidRDefault="001933BF" w:rsidP="001933BF">
      <w:pPr>
        <w:pStyle w:val="paragraph"/>
        <w:spacing w:before="0" w:beforeAutospacing="0" w:after="0" w:afterAutospacing="0"/>
        <w:textAlignment w:val="baseline"/>
        <w:rPr>
          <w:rStyle w:val="normaltextrun"/>
          <w:rFonts w:ascii="Calibri" w:hAnsi="Calibri" w:cs="Calibri"/>
          <w:b/>
          <w:bCs/>
          <w:sz w:val="22"/>
          <w:szCs w:val="22"/>
        </w:rPr>
      </w:pPr>
    </w:p>
    <w:p w14:paraId="29974AC9" w14:textId="6D20DC69" w:rsidR="001933BF" w:rsidRDefault="001933BF" w:rsidP="001933BF">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b/>
          <w:bCs/>
          <w:sz w:val="22"/>
          <w:szCs w:val="22"/>
        </w:rPr>
        <w:t>Steps:</w:t>
      </w:r>
      <w:r>
        <w:rPr>
          <w:rStyle w:val="eop"/>
          <w:rFonts w:ascii="Calibri" w:hAnsi="Calibri" w:cs="Calibri"/>
          <w:sz w:val="22"/>
          <w:szCs w:val="22"/>
        </w:rPr>
        <w:t> </w:t>
      </w:r>
    </w:p>
    <w:p w14:paraId="45C95091" w14:textId="55384C4D" w:rsidR="00970C80" w:rsidRPr="00471467" w:rsidRDefault="003E15AB" w:rsidP="0036651B">
      <w:pPr>
        <w:pStyle w:val="ListParagraph"/>
        <w:numPr>
          <w:ilvl w:val="0"/>
          <w:numId w:val="11"/>
        </w:numPr>
        <w:rPr>
          <w:rStyle w:val="normaltextrun"/>
          <w:rFonts w:asciiTheme="minorHAnsi" w:hAnsiTheme="minorHAnsi" w:cstheme="minorHAnsi"/>
          <w:color w:val="000000"/>
          <w:sz w:val="22"/>
          <w:szCs w:val="22"/>
          <w:shd w:val="clear" w:color="auto" w:fill="FFFFFF"/>
        </w:rPr>
      </w:pPr>
      <w:r w:rsidRPr="003E15AB">
        <w:rPr>
          <w:rStyle w:val="normaltextrun"/>
          <w:rFonts w:ascii="Calibri" w:hAnsi="Calibri" w:cs="Calibri"/>
          <w:color w:val="000000"/>
          <w:sz w:val="22"/>
          <w:szCs w:val="22"/>
          <w:shd w:val="clear" w:color="auto" w:fill="FFFFFF"/>
        </w:rPr>
        <w:t>Click on the action's menu next to the action item name, then click Detail.</w:t>
      </w:r>
    </w:p>
    <w:p w14:paraId="62841867" w14:textId="77777777" w:rsidR="00471467" w:rsidRPr="003E15AB" w:rsidRDefault="00471467" w:rsidP="00471467">
      <w:pPr>
        <w:pStyle w:val="ListParagraph"/>
        <w:ind w:left="360"/>
        <w:rPr>
          <w:rStyle w:val="normaltextrun"/>
          <w:rFonts w:asciiTheme="minorHAnsi" w:hAnsiTheme="minorHAnsi" w:cstheme="minorHAnsi"/>
          <w:color w:val="000000"/>
          <w:sz w:val="22"/>
          <w:szCs w:val="22"/>
          <w:shd w:val="clear" w:color="auto" w:fill="FFFFFF"/>
        </w:rPr>
      </w:pPr>
    </w:p>
    <w:p w14:paraId="74718751" w14:textId="77777777" w:rsidR="006D3D59" w:rsidRDefault="00471467" w:rsidP="003662F4">
      <w:pPr>
        <w:pStyle w:val="ListParagraph"/>
        <w:ind w:left="0"/>
        <w:rPr>
          <w:rFonts w:asciiTheme="minorHAnsi" w:hAnsiTheme="minorHAnsi" w:cstheme="minorHAnsi"/>
          <w:sz w:val="22"/>
        </w:rPr>
      </w:pPr>
      <w:r>
        <w:rPr>
          <w:noProof/>
        </w:rPr>
        <w:drawing>
          <wp:inline distT="0" distB="0" distL="0" distR="0" wp14:anchorId="42052431" wp14:editId="217E4A57">
            <wp:extent cx="5943600" cy="1362710"/>
            <wp:effectExtent l="19050" t="19050" r="19050" b="2794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362710"/>
                    </a:xfrm>
                    <a:prstGeom prst="rect">
                      <a:avLst/>
                    </a:prstGeom>
                    <a:noFill/>
                    <a:ln>
                      <a:solidFill>
                        <a:schemeClr val="bg2">
                          <a:lumMod val="75000"/>
                        </a:schemeClr>
                      </a:solidFill>
                    </a:ln>
                  </pic:spPr>
                </pic:pic>
              </a:graphicData>
            </a:graphic>
          </wp:inline>
        </w:drawing>
      </w:r>
    </w:p>
    <w:p w14:paraId="1E1BC46A" w14:textId="77777777" w:rsidR="003662F4" w:rsidRDefault="003662F4">
      <w:pPr>
        <w:rPr>
          <w:rStyle w:val="normaltextrun"/>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br w:type="page"/>
      </w:r>
    </w:p>
    <w:p w14:paraId="3B5E36A0" w14:textId="7228B103" w:rsidR="006D3D59" w:rsidRPr="008D79ED" w:rsidRDefault="006D3D59" w:rsidP="0036651B">
      <w:pPr>
        <w:pStyle w:val="ListParagraph"/>
        <w:numPr>
          <w:ilvl w:val="0"/>
          <w:numId w:val="11"/>
        </w:numPr>
        <w:rPr>
          <w:rStyle w:val="eop"/>
          <w:rFonts w:asciiTheme="minorHAnsi" w:hAnsiTheme="minorHAnsi" w:cstheme="minorHAnsi"/>
          <w:sz w:val="22"/>
        </w:rPr>
      </w:pPr>
      <w:r>
        <w:rPr>
          <w:rStyle w:val="normaltextrun"/>
          <w:rFonts w:ascii="Calibri" w:hAnsi="Calibri" w:cs="Calibri"/>
          <w:color w:val="000000"/>
          <w:sz w:val="22"/>
          <w:szCs w:val="22"/>
          <w:shd w:val="clear" w:color="auto" w:fill="FFFFFF"/>
        </w:rPr>
        <w:lastRenderedPageBreak/>
        <w:t>Enter estimated hours in the Planned Effort field, the Team to be assigned to do the work in the Team field and select Completed from the Action Item Status drop down.</w:t>
      </w:r>
      <w:r>
        <w:rPr>
          <w:rStyle w:val="eop"/>
          <w:rFonts w:ascii="Calibri" w:hAnsi="Calibri" w:cs="Calibri"/>
          <w:color w:val="000000"/>
          <w:sz w:val="22"/>
          <w:szCs w:val="22"/>
          <w:shd w:val="clear" w:color="auto" w:fill="FFFFFF"/>
        </w:rPr>
        <w:t> </w:t>
      </w:r>
    </w:p>
    <w:p w14:paraId="2BBB898A" w14:textId="77777777" w:rsidR="008D79ED" w:rsidRPr="006D3D59" w:rsidRDefault="008D79ED" w:rsidP="008D79ED">
      <w:pPr>
        <w:pStyle w:val="ListParagraph"/>
        <w:ind w:left="360"/>
        <w:rPr>
          <w:rStyle w:val="eop"/>
          <w:rFonts w:asciiTheme="minorHAnsi" w:hAnsiTheme="minorHAnsi" w:cstheme="minorHAnsi"/>
          <w:sz w:val="22"/>
        </w:rPr>
      </w:pPr>
    </w:p>
    <w:p w14:paraId="499CAEF2" w14:textId="14010C9F" w:rsidR="00EF1D40" w:rsidRPr="00471467" w:rsidRDefault="008D79ED" w:rsidP="008D79ED">
      <w:pPr>
        <w:pStyle w:val="ListParagraph"/>
        <w:ind w:left="360"/>
        <w:jc w:val="center"/>
        <w:rPr>
          <w:rFonts w:asciiTheme="minorHAnsi" w:hAnsiTheme="minorHAnsi" w:cstheme="minorHAnsi"/>
          <w:sz w:val="22"/>
        </w:rPr>
      </w:pPr>
      <w:r>
        <w:rPr>
          <w:noProof/>
          <w:color w:val="000000"/>
          <w:shd w:val="clear" w:color="auto" w:fill="FFFFFF"/>
        </w:rPr>
        <w:drawing>
          <wp:inline distT="0" distB="0" distL="0" distR="0" wp14:anchorId="6F3CA601" wp14:editId="4ADE6216">
            <wp:extent cx="2731937" cy="3933825"/>
            <wp:effectExtent l="19050" t="19050" r="11430" b="9525"/>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35589" cy="3939084"/>
                    </a:xfrm>
                    <a:prstGeom prst="rect">
                      <a:avLst/>
                    </a:prstGeom>
                    <a:noFill/>
                    <a:ln>
                      <a:solidFill>
                        <a:schemeClr val="bg2">
                          <a:lumMod val="75000"/>
                        </a:schemeClr>
                      </a:solidFill>
                    </a:ln>
                  </pic:spPr>
                </pic:pic>
              </a:graphicData>
            </a:graphic>
          </wp:inline>
        </w:drawing>
      </w:r>
      <w:r>
        <w:rPr>
          <w:color w:val="000000"/>
          <w:shd w:val="clear" w:color="auto" w:fill="FFFFFF"/>
        </w:rPr>
        <w:br/>
      </w:r>
      <w:r w:rsidR="00471467" w:rsidRPr="00471467">
        <w:rPr>
          <w:color w:val="000000"/>
          <w:shd w:val="clear" w:color="auto" w:fill="FFFFFF"/>
        </w:rPr>
        <w:br/>
      </w:r>
    </w:p>
    <w:p w14:paraId="1E75B177" w14:textId="4BC49513" w:rsidR="00417456" w:rsidRDefault="005866AF" w:rsidP="00C179F0">
      <w:pPr>
        <w:rPr>
          <w:rFonts w:asciiTheme="minorHAnsi" w:hAnsiTheme="minorHAnsi" w:cstheme="minorHAnsi"/>
          <w:sz w:val="22"/>
        </w:rPr>
      </w:pPr>
      <w:r>
        <w:rPr>
          <w:rFonts w:asciiTheme="minorHAnsi" w:hAnsiTheme="minorHAnsi" w:cstheme="minorHAnsi"/>
          <w:sz w:val="22"/>
        </w:rPr>
        <w:tab/>
      </w:r>
    </w:p>
    <w:p w14:paraId="029ABC93" w14:textId="29A28E89" w:rsidR="00020788" w:rsidRDefault="00020788">
      <w:pPr>
        <w:rPr>
          <w:rFonts w:asciiTheme="minorHAnsi" w:hAnsiTheme="minorHAnsi" w:cstheme="minorHAnsi"/>
          <w:sz w:val="22"/>
        </w:rPr>
      </w:pPr>
      <w:r>
        <w:rPr>
          <w:rFonts w:asciiTheme="minorHAnsi" w:hAnsiTheme="minorHAnsi" w:cstheme="minorHAnsi"/>
          <w:sz w:val="22"/>
        </w:rPr>
        <w:br w:type="page"/>
      </w:r>
    </w:p>
    <w:p w14:paraId="59D16611" w14:textId="47C68721" w:rsidR="000B6917" w:rsidRDefault="000E5D19" w:rsidP="00E8068A">
      <w:pPr>
        <w:pStyle w:val="CalibriSubHeading"/>
        <w:rPr>
          <w:rStyle w:val="normaltextrun"/>
          <w:rFonts w:ascii="Calibri" w:hAnsi="Calibri" w:cs="Calibri"/>
          <w:b w:val="0"/>
          <w:bCs/>
          <w:color w:val="000000"/>
          <w:szCs w:val="28"/>
          <w:bdr w:val="none" w:sz="0" w:space="0" w:color="auto" w:frame="1"/>
        </w:rPr>
      </w:pPr>
      <w:bookmarkStart w:id="16" w:name="_Ensure_Resources_are"/>
      <w:bookmarkStart w:id="17" w:name="_Monitor_“Assignments_Requested”"/>
      <w:bookmarkEnd w:id="16"/>
      <w:bookmarkEnd w:id="17"/>
      <w:r>
        <w:rPr>
          <w:rStyle w:val="normaltextrun"/>
          <w:rFonts w:ascii="Calibri" w:hAnsi="Calibri" w:cs="Calibri"/>
          <w:bCs/>
          <w:color w:val="000000"/>
          <w:szCs w:val="28"/>
          <w:shd w:val="clear" w:color="auto" w:fill="FFFFFF"/>
        </w:rPr>
        <w:lastRenderedPageBreak/>
        <w:t>Monitor</w:t>
      </w:r>
      <w:r w:rsidR="00D515A2">
        <w:rPr>
          <w:rStyle w:val="normaltextrun"/>
          <w:rFonts w:ascii="Calibri" w:hAnsi="Calibri" w:cs="Calibri"/>
          <w:bCs/>
          <w:color w:val="000000"/>
          <w:szCs w:val="28"/>
          <w:shd w:val="clear" w:color="auto" w:fill="FFFFFF"/>
        </w:rPr>
        <w:t xml:space="preserve"> </w:t>
      </w:r>
      <w:r w:rsidR="00D515A2">
        <w:rPr>
          <w:rStyle w:val="normaltextrun"/>
          <w:rFonts w:ascii="Calibri" w:hAnsi="Calibri" w:cs="Calibri"/>
          <w:bCs/>
          <w:color w:val="000000"/>
          <w:szCs w:val="28"/>
          <w:bdr w:val="none" w:sz="0" w:space="0" w:color="auto" w:frame="1"/>
        </w:rPr>
        <w:t>“Assignments Requested” Tile for Approvals</w:t>
      </w:r>
    </w:p>
    <w:p w14:paraId="7405E452" w14:textId="77777777" w:rsidR="00D515A2" w:rsidRPr="002E722F" w:rsidRDefault="00D515A2" w:rsidP="003B14AC">
      <w:pPr>
        <w:rPr>
          <w:rStyle w:val="normaltextrun"/>
          <w:rFonts w:ascii="Calibri" w:hAnsi="Calibri" w:cs="Calibri"/>
          <w:b/>
          <w:bCs/>
          <w:color w:val="000000"/>
          <w:sz w:val="22"/>
          <w:szCs w:val="22"/>
          <w:bdr w:val="none" w:sz="0" w:space="0" w:color="auto" w:frame="1"/>
        </w:rPr>
      </w:pPr>
    </w:p>
    <w:p w14:paraId="43540F22" w14:textId="6987CAAE" w:rsidR="00807B0C" w:rsidRDefault="00DD5695" w:rsidP="003B14AC">
      <w:pPr>
        <w:rPr>
          <w:rStyle w:val="normaltextrun"/>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The “Assignments Requested” tile is located on the Portfolio View of your team portfolio.  This tile can help notify you when you need to take action on incoming demand requests.  It will display the number of requested reserves that need approved. </w:t>
      </w:r>
    </w:p>
    <w:p w14:paraId="5EC5947B" w14:textId="77777777" w:rsidR="00DD5695" w:rsidRDefault="00DD5695" w:rsidP="003B14AC">
      <w:pPr>
        <w:rPr>
          <w:rStyle w:val="eop"/>
          <w:rFonts w:ascii="Calibri" w:hAnsi="Calibri" w:cs="Calibri"/>
          <w:color w:val="000000"/>
          <w:sz w:val="22"/>
          <w:szCs w:val="22"/>
          <w:shd w:val="clear" w:color="auto" w:fill="FFFFFF"/>
        </w:rPr>
      </w:pPr>
    </w:p>
    <w:p w14:paraId="36758789" w14:textId="1CEAF8DF" w:rsidR="00807B0C" w:rsidRPr="000B6917" w:rsidRDefault="003A1DEB" w:rsidP="003B14AC">
      <w:pPr>
        <w:rPr>
          <w:rFonts w:asciiTheme="minorHAnsi" w:hAnsiTheme="minorHAnsi" w:cstheme="minorHAnsi"/>
          <w:sz w:val="22"/>
        </w:rPr>
      </w:pPr>
      <w:r>
        <w:rPr>
          <w:noProof/>
        </w:rPr>
        <w:drawing>
          <wp:inline distT="0" distB="0" distL="0" distR="0" wp14:anchorId="7D5A34C3" wp14:editId="40355F33">
            <wp:extent cx="5943600" cy="2321560"/>
            <wp:effectExtent l="19050" t="19050" r="19050" b="21590"/>
            <wp:docPr id="1626423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23068" name=""/>
                    <pic:cNvPicPr/>
                  </pic:nvPicPr>
                  <pic:blipFill>
                    <a:blip r:embed="rId30"/>
                    <a:stretch>
                      <a:fillRect/>
                    </a:stretch>
                  </pic:blipFill>
                  <pic:spPr>
                    <a:xfrm>
                      <a:off x="0" y="0"/>
                      <a:ext cx="5943600" cy="2321560"/>
                    </a:xfrm>
                    <a:prstGeom prst="rect">
                      <a:avLst/>
                    </a:prstGeom>
                    <a:ln>
                      <a:solidFill>
                        <a:schemeClr val="bg2">
                          <a:lumMod val="75000"/>
                        </a:schemeClr>
                      </a:solidFill>
                    </a:ln>
                  </pic:spPr>
                </pic:pic>
              </a:graphicData>
            </a:graphic>
          </wp:inline>
        </w:drawing>
      </w:r>
    </w:p>
    <w:p w14:paraId="13370449" w14:textId="77777777" w:rsidR="00905E65" w:rsidRDefault="00905E65">
      <w:pPr>
        <w:rPr>
          <w:rFonts w:asciiTheme="minorHAnsi" w:hAnsiTheme="minorHAnsi" w:cstheme="minorHAnsi"/>
          <w:color w:val="000000"/>
          <w:sz w:val="22"/>
          <w:szCs w:val="22"/>
        </w:rPr>
      </w:pPr>
    </w:p>
    <w:p w14:paraId="04E86070" w14:textId="5523E609" w:rsidR="0016275E" w:rsidRDefault="00905E65">
      <w:pPr>
        <w:rPr>
          <w:rStyle w:val="normaltextrun"/>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 xml:space="preserve">It’s easier to complete the approvals from the </w:t>
      </w:r>
      <w:r w:rsidR="00E74DD1" w:rsidRPr="00E74DD1">
        <w:rPr>
          <w:rStyle w:val="normaltextrun"/>
          <w:rFonts w:ascii="Calibri" w:hAnsi="Calibri" w:cs="Calibri"/>
          <w:b/>
          <w:bCs/>
          <w:color w:val="000000"/>
          <w:sz w:val="22"/>
          <w:szCs w:val="22"/>
          <w:shd w:val="clear" w:color="auto" w:fill="FFFFFF"/>
        </w:rPr>
        <w:t xml:space="preserve">Staffing </w:t>
      </w:r>
      <w:r w:rsidR="00E74DD1">
        <w:rPr>
          <w:rStyle w:val="normaltextrun"/>
          <w:rFonts w:ascii="Calibri" w:hAnsi="Calibri" w:cs="Calibri"/>
          <w:color w:val="000000"/>
          <w:sz w:val="22"/>
          <w:szCs w:val="22"/>
          <w:shd w:val="clear" w:color="auto" w:fill="FFFFFF"/>
        </w:rPr>
        <w:t xml:space="preserve">(formerly known as </w:t>
      </w:r>
      <w:r>
        <w:rPr>
          <w:rStyle w:val="normaltextrun"/>
          <w:rFonts w:ascii="Calibri" w:hAnsi="Calibri" w:cs="Calibri"/>
          <w:color w:val="000000"/>
          <w:sz w:val="22"/>
          <w:szCs w:val="22"/>
          <w:shd w:val="clear" w:color="auto" w:fill="FFFFFF"/>
        </w:rPr>
        <w:t>Resource Management and Assignments</w:t>
      </w:r>
      <w:r w:rsidR="00E74DD1">
        <w:rPr>
          <w:rStyle w:val="normaltextrun"/>
          <w:rFonts w:ascii="Calibri" w:hAnsi="Calibri" w:cs="Calibri"/>
          <w:color w:val="000000"/>
          <w:sz w:val="22"/>
          <w:szCs w:val="22"/>
          <w:shd w:val="clear" w:color="auto" w:fill="FFFFFF"/>
        </w:rPr>
        <w:t>)</w:t>
      </w:r>
      <w:r>
        <w:rPr>
          <w:rStyle w:val="normaltextrun"/>
          <w:rFonts w:ascii="Calibri" w:hAnsi="Calibri" w:cs="Calibri"/>
          <w:color w:val="000000"/>
          <w:sz w:val="22"/>
          <w:szCs w:val="22"/>
          <w:shd w:val="clear" w:color="auto" w:fill="FFFFFF"/>
        </w:rPr>
        <w:t xml:space="preserve"> screen, so when you see a number on the Assignments Requested tile, click on the </w:t>
      </w:r>
      <w:r w:rsidR="00211D85">
        <w:rPr>
          <w:rStyle w:val="normaltextrun"/>
          <w:rFonts w:ascii="Calibri" w:hAnsi="Calibri" w:cs="Calibri"/>
          <w:color w:val="000000"/>
          <w:sz w:val="22"/>
          <w:szCs w:val="22"/>
          <w:shd w:val="clear" w:color="auto" w:fill="FFFFFF"/>
        </w:rPr>
        <w:t>Staffing tab on the navigational bar.</w:t>
      </w:r>
    </w:p>
    <w:p w14:paraId="5D8D540D" w14:textId="77777777" w:rsidR="0016275E" w:rsidRDefault="0016275E">
      <w:pPr>
        <w:rPr>
          <w:rStyle w:val="normaltextrun"/>
          <w:rFonts w:ascii="Calibri" w:hAnsi="Calibri" w:cs="Calibri"/>
          <w:color w:val="000000"/>
          <w:sz w:val="22"/>
          <w:szCs w:val="22"/>
          <w:shd w:val="clear" w:color="auto" w:fill="FFFFFF"/>
        </w:rPr>
      </w:pPr>
    </w:p>
    <w:p w14:paraId="218294A9" w14:textId="7199931B" w:rsidR="002E722F" w:rsidRPr="008C3B4B" w:rsidRDefault="0020122A" w:rsidP="002E722F">
      <w:pPr>
        <w:rPr>
          <w:rFonts w:asciiTheme="minorHAnsi" w:hAnsiTheme="minorHAnsi" w:cstheme="minorHAnsi"/>
          <w:b/>
          <w:sz w:val="22"/>
        </w:rPr>
      </w:pPr>
      <w:r>
        <w:rPr>
          <w:noProof/>
        </w:rPr>
        <w:drawing>
          <wp:inline distT="0" distB="0" distL="0" distR="0" wp14:anchorId="12BAB71A" wp14:editId="0073AD06">
            <wp:extent cx="5943600" cy="546100"/>
            <wp:effectExtent l="19050" t="19050" r="19050" b="25400"/>
            <wp:docPr id="1889694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94117" name=""/>
                    <pic:cNvPicPr/>
                  </pic:nvPicPr>
                  <pic:blipFill>
                    <a:blip r:embed="rId31"/>
                    <a:stretch>
                      <a:fillRect/>
                    </a:stretch>
                  </pic:blipFill>
                  <pic:spPr>
                    <a:xfrm>
                      <a:off x="0" y="0"/>
                      <a:ext cx="5943600" cy="546100"/>
                    </a:xfrm>
                    <a:prstGeom prst="rect">
                      <a:avLst/>
                    </a:prstGeom>
                    <a:ln>
                      <a:solidFill>
                        <a:schemeClr val="bg2">
                          <a:lumMod val="75000"/>
                        </a:schemeClr>
                      </a:solidFill>
                    </a:ln>
                  </pic:spPr>
                </pic:pic>
              </a:graphicData>
            </a:graphic>
          </wp:inline>
        </w:drawing>
      </w:r>
      <w:r w:rsidR="0016275E">
        <w:rPr>
          <w:color w:val="000000"/>
          <w:shd w:val="clear" w:color="auto" w:fill="FFFFFF"/>
        </w:rPr>
        <w:br/>
      </w:r>
      <w:r w:rsidR="00905E65">
        <w:rPr>
          <w:rStyle w:val="eop"/>
          <w:rFonts w:ascii="Calibri" w:hAnsi="Calibri" w:cs="Calibri"/>
          <w:color w:val="000000"/>
          <w:sz w:val="22"/>
          <w:szCs w:val="22"/>
          <w:shd w:val="clear" w:color="auto" w:fill="FFFFFF"/>
        </w:rPr>
        <w:t> </w:t>
      </w:r>
      <w:r w:rsidR="00905E65">
        <w:rPr>
          <w:rFonts w:asciiTheme="minorHAnsi" w:hAnsiTheme="minorHAnsi" w:cstheme="minorHAnsi"/>
          <w:color w:val="000000"/>
          <w:sz w:val="22"/>
          <w:szCs w:val="22"/>
        </w:rPr>
        <w:t xml:space="preserve"> </w:t>
      </w:r>
      <w:r w:rsidR="00E150C1">
        <w:rPr>
          <w:rFonts w:asciiTheme="minorHAnsi" w:hAnsiTheme="minorHAnsi" w:cstheme="minorHAnsi"/>
          <w:color w:val="000000"/>
          <w:sz w:val="22"/>
          <w:szCs w:val="22"/>
        </w:rPr>
        <w:br w:type="page"/>
      </w:r>
      <w:r w:rsidR="002E722F" w:rsidRPr="008C3B4B">
        <w:rPr>
          <w:rFonts w:asciiTheme="minorHAnsi" w:hAnsiTheme="minorHAnsi" w:cstheme="minorHAnsi"/>
          <w:b/>
          <w:sz w:val="22"/>
        </w:rPr>
        <w:lastRenderedPageBreak/>
        <w:t>Steps:</w:t>
      </w:r>
    </w:p>
    <w:p w14:paraId="1F267CA1" w14:textId="77777777" w:rsidR="001A1EBF" w:rsidRDefault="001A1EBF" w:rsidP="0036651B">
      <w:pPr>
        <w:pStyle w:val="paragraph"/>
        <w:numPr>
          <w:ilvl w:val="0"/>
          <w:numId w:val="12"/>
        </w:numPr>
        <w:tabs>
          <w:tab w:val="num" w:pos="0"/>
        </w:tabs>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Locate the Team Resource and sort the State column by clicking on the heading at the top.</w:t>
      </w:r>
      <w:r>
        <w:rPr>
          <w:rStyle w:val="eop"/>
          <w:rFonts w:ascii="Calibri" w:hAnsi="Calibri" w:cs="Calibri"/>
          <w:sz w:val="22"/>
          <w:szCs w:val="22"/>
        </w:rPr>
        <w:t> </w:t>
      </w:r>
    </w:p>
    <w:p w14:paraId="2287EB35" w14:textId="5B02A6BB" w:rsidR="001A1EBF" w:rsidRDefault="001A1EBF" w:rsidP="0036651B">
      <w:pPr>
        <w:pStyle w:val="paragraph"/>
        <w:numPr>
          <w:ilvl w:val="0"/>
          <w:numId w:val="13"/>
        </w:numPr>
        <w:tabs>
          <w:tab w:val="num" w:pos="0"/>
        </w:tabs>
        <w:spacing w:before="0" w:beforeAutospacing="0" w:after="0" w:afterAutospacing="0"/>
        <w:textAlignment w:val="baseline"/>
        <w:rPr>
          <w:rStyle w:val="eop"/>
          <w:rFonts w:ascii="Calibri" w:hAnsi="Calibri" w:cs="Calibri"/>
          <w:sz w:val="22"/>
          <w:szCs w:val="22"/>
        </w:rPr>
      </w:pPr>
      <w:r>
        <w:rPr>
          <w:rStyle w:val="normaltextrun"/>
          <w:rFonts w:ascii="Calibri" w:hAnsi="Calibri" w:cs="Calibri"/>
          <w:sz w:val="22"/>
          <w:szCs w:val="22"/>
        </w:rPr>
        <w:t xml:space="preserve">Verify that the Reserve assignment type was used.  The icon should be a purple pushpin.  </w:t>
      </w:r>
      <w:r>
        <w:rPr>
          <w:rFonts w:asciiTheme="minorHAnsi" w:hAnsiTheme="minorHAnsi" w:cstheme="minorHAnsi"/>
          <w:noProof/>
          <w:color w:val="000000"/>
          <w:sz w:val="22"/>
          <w:szCs w:val="22"/>
        </w:rPr>
        <w:drawing>
          <wp:inline distT="0" distB="0" distL="0" distR="0" wp14:anchorId="5F281124" wp14:editId="24DE4CAC">
            <wp:extent cx="192617" cy="1778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3619" cy="178725"/>
                    </a:xfrm>
                    <a:prstGeom prst="rect">
                      <a:avLst/>
                    </a:prstGeom>
                    <a:noFill/>
                    <a:ln>
                      <a:noFill/>
                    </a:ln>
                  </pic:spPr>
                </pic:pic>
              </a:graphicData>
            </a:graphic>
          </wp:inline>
        </w:drawing>
      </w:r>
      <w:r>
        <w:rPr>
          <w:rStyle w:val="normaltextrun"/>
          <w:rFonts w:ascii="Calibri" w:hAnsi="Calibri" w:cs="Calibri"/>
          <w:sz w:val="22"/>
          <w:szCs w:val="22"/>
        </w:rPr>
        <w:t> </w:t>
      </w:r>
      <w:r>
        <w:rPr>
          <w:rStyle w:val="eop"/>
          <w:rFonts w:ascii="Calibri" w:hAnsi="Calibri" w:cs="Calibri"/>
          <w:sz w:val="22"/>
          <w:szCs w:val="22"/>
        </w:rPr>
        <w:t> </w:t>
      </w:r>
    </w:p>
    <w:p w14:paraId="72E5D91A" w14:textId="49702C47" w:rsidR="00B82A2A" w:rsidRDefault="00A31423" w:rsidP="0036651B">
      <w:pPr>
        <w:pStyle w:val="paragraph"/>
        <w:numPr>
          <w:ilvl w:val="0"/>
          <w:numId w:val="13"/>
        </w:numPr>
        <w:tabs>
          <w:tab w:val="num" w:pos="0"/>
        </w:tabs>
        <w:spacing w:before="0" w:beforeAutospacing="0" w:after="0" w:afterAutospacing="0"/>
        <w:textAlignment w:val="baseline"/>
        <w:rPr>
          <w:rFonts w:ascii="Calibri" w:hAnsi="Calibri" w:cs="Calibri"/>
          <w:sz w:val="22"/>
          <w:szCs w:val="22"/>
        </w:rPr>
      </w:pPr>
      <w:r>
        <w:rPr>
          <w:rStyle w:val="eop"/>
          <w:rFonts w:ascii="Calibri" w:hAnsi="Calibri" w:cs="Calibri"/>
          <w:sz w:val="22"/>
          <w:szCs w:val="22"/>
        </w:rPr>
        <w:t>If another assignment type is used, reach out to the Work Manager to have this corrected.</w:t>
      </w:r>
    </w:p>
    <w:p w14:paraId="71CA55BC" w14:textId="77777777" w:rsidR="00F85741" w:rsidRDefault="00F85741" w:rsidP="00F85741">
      <w:pPr>
        <w:pStyle w:val="paragraph"/>
        <w:spacing w:before="0" w:beforeAutospacing="0" w:after="0" w:afterAutospacing="0"/>
        <w:ind w:left="360"/>
        <w:textAlignment w:val="baseline"/>
        <w:rPr>
          <w:rStyle w:val="normaltextrun"/>
          <w:rFonts w:ascii="Calibri" w:hAnsi="Calibri" w:cs="Calibri"/>
          <w:sz w:val="22"/>
          <w:szCs w:val="22"/>
        </w:rPr>
      </w:pPr>
    </w:p>
    <w:p w14:paraId="3538EEB6" w14:textId="638DE19F" w:rsidR="00F85741" w:rsidRDefault="001D2651" w:rsidP="001D2651">
      <w:pPr>
        <w:pStyle w:val="paragraph"/>
        <w:spacing w:before="0" w:beforeAutospacing="0" w:after="0" w:afterAutospacing="0"/>
        <w:textAlignment w:val="baseline"/>
        <w:rPr>
          <w:rStyle w:val="normaltextrun"/>
          <w:rFonts w:ascii="Calibri" w:hAnsi="Calibri" w:cs="Calibri"/>
          <w:sz w:val="22"/>
          <w:szCs w:val="22"/>
        </w:rPr>
      </w:pPr>
      <w:r>
        <w:rPr>
          <w:noProof/>
        </w:rPr>
        <w:drawing>
          <wp:inline distT="0" distB="0" distL="0" distR="0" wp14:anchorId="60F000F0" wp14:editId="2CE3B9E7">
            <wp:extent cx="5943600" cy="1873885"/>
            <wp:effectExtent l="19050" t="19050" r="19050" b="12065"/>
            <wp:docPr id="145970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702777" name=""/>
                    <pic:cNvPicPr/>
                  </pic:nvPicPr>
                  <pic:blipFill>
                    <a:blip r:embed="rId33"/>
                    <a:stretch>
                      <a:fillRect/>
                    </a:stretch>
                  </pic:blipFill>
                  <pic:spPr>
                    <a:xfrm>
                      <a:off x="0" y="0"/>
                      <a:ext cx="5943600" cy="1873885"/>
                    </a:xfrm>
                    <a:prstGeom prst="rect">
                      <a:avLst/>
                    </a:prstGeom>
                    <a:ln>
                      <a:solidFill>
                        <a:schemeClr val="bg2">
                          <a:lumMod val="75000"/>
                        </a:schemeClr>
                      </a:solidFill>
                    </a:ln>
                  </pic:spPr>
                </pic:pic>
              </a:graphicData>
            </a:graphic>
          </wp:inline>
        </w:drawing>
      </w:r>
    </w:p>
    <w:p w14:paraId="349D4E53" w14:textId="77777777" w:rsidR="00F85741" w:rsidRDefault="00F85741" w:rsidP="00F85741">
      <w:pPr>
        <w:pStyle w:val="paragraph"/>
        <w:spacing w:before="0" w:beforeAutospacing="0" w:after="0" w:afterAutospacing="0"/>
        <w:ind w:left="360"/>
        <w:textAlignment w:val="baseline"/>
        <w:rPr>
          <w:rStyle w:val="normaltextrun"/>
          <w:rFonts w:ascii="Calibri" w:hAnsi="Calibri" w:cs="Calibri"/>
          <w:sz w:val="22"/>
          <w:szCs w:val="22"/>
        </w:rPr>
      </w:pPr>
    </w:p>
    <w:p w14:paraId="6CAEE2D1" w14:textId="7A47EEB3" w:rsidR="00F85741" w:rsidRDefault="00F85741" w:rsidP="0036651B">
      <w:pPr>
        <w:pStyle w:val="paragraph"/>
        <w:numPr>
          <w:ilvl w:val="0"/>
          <w:numId w:val="20"/>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Requests for your team should not be scheduled to begin within the next 30 days.  If you receive a request that begins within the next 30 days, reach out to the Work Manager for details.</w:t>
      </w:r>
      <w:r>
        <w:rPr>
          <w:rStyle w:val="eop"/>
          <w:rFonts w:ascii="Calibri" w:hAnsi="Calibri" w:cs="Calibri"/>
          <w:sz w:val="22"/>
          <w:szCs w:val="22"/>
        </w:rPr>
        <w:t> </w:t>
      </w:r>
    </w:p>
    <w:p w14:paraId="0C405282" w14:textId="77777777" w:rsidR="00F85741" w:rsidRDefault="00F85741" w:rsidP="0036651B">
      <w:pPr>
        <w:pStyle w:val="paragraph"/>
        <w:numPr>
          <w:ilvl w:val="0"/>
          <w:numId w:val="20"/>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Using the grid at the right, review the reserved hours and adjust as needed.</w:t>
      </w:r>
      <w:r>
        <w:rPr>
          <w:rStyle w:val="eop"/>
          <w:rFonts w:ascii="Calibri" w:hAnsi="Calibri" w:cs="Calibri"/>
          <w:color w:val="000000"/>
          <w:sz w:val="22"/>
          <w:szCs w:val="22"/>
        </w:rPr>
        <w:t> </w:t>
      </w:r>
    </w:p>
    <w:p w14:paraId="1AA9EBF8" w14:textId="77777777" w:rsidR="00F85741" w:rsidRDefault="00F85741" w:rsidP="0036651B">
      <w:pPr>
        <w:pStyle w:val="paragraph"/>
        <w:numPr>
          <w:ilvl w:val="0"/>
          <w:numId w:val="20"/>
        </w:numPr>
        <w:spacing w:before="0" w:beforeAutospacing="0" w:after="0" w:afterAutospacing="0"/>
        <w:textAlignment w:val="baseline"/>
        <w:rPr>
          <w:rFonts w:ascii="Calibri" w:hAnsi="Calibri" w:cs="Calibri"/>
          <w:sz w:val="22"/>
          <w:szCs w:val="22"/>
        </w:rPr>
      </w:pPr>
      <w:r>
        <w:rPr>
          <w:rStyle w:val="normaltextrun"/>
          <w:rFonts w:ascii="Calibri" w:hAnsi="Calibri" w:cs="Calibri"/>
          <w:color w:val="000000"/>
          <w:sz w:val="22"/>
          <w:szCs w:val="22"/>
        </w:rPr>
        <w:t>Change the State from Requested to Approved to indicate that the demand is committed.  Or change the State to Denied if your team cannot commit to the demand.</w:t>
      </w:r>
      <w:r>
        <w:rPr>
          <w:rStyle w:val="eop"/>
          <w:rFonts w:ascii="Calibri" w:hAnsi="Calibri" w:cs="Calibri"/>
          <w:color w:val="000000"/>
          <w:sz w:val="22"/>
          <w:szCs w:val="22"/>
        </w:rPr>
        <w:t> </w:t>
      </w:r>
    </w:p>
    <w:p w14:paraId="6E810408" w14:textId="77777777" w:rsidR="00F85741" w:rsidRDefault="00F85741" w:rsidP="00F85741">
      <w:pPr>
        <w:pStyle w:val="paragraph"/>
        <w:spacing w:before="0" w:beforeAutospacing="0" w:after="0" w:afterAutospacing="0"/>
        <w:ind w:left="360"/>
        <w:textAlignment w:val="baseline"/>
        <w:rPr>
          <w:rFonts w:ascii="Calibri" w:hAnsi="Calibri" w:cs="Calibri"/>
          <w:sz w:val="22"/>
          <w:szCs w:val="22"/>
        </w:rPr>
      </w:pPr>
    </w:p>
    <w:p w14:paraId="48BADECF" w14:textId="45C4F860" w:rsidR="00667EBC" w:rsidRDefault="00084503" w:rsidP="001E0438">
      <w:pPr>
        <w:pStyle w:val="ListParagraph"/>
        <w:ind w:left="0"/>
        <w:rPr>
          <w:rFonts w:asciiTheme="minorHAnsi" w:eastAsiaTheme="minorEastAsia" w:hAnsiTheme="minorHAnsi" w:cstheme="minorBidi"/>
          <w:sz w:val="22"/>
          <w:szCs w:val="22"/>
        </w:rPr>
      </w:pPr>
      <w:r>
        <w:rPr>
          <w:noProof/>
        </w:rPr>
        <w:drawing>
          <wp:inline distT="0" distB="0" distL="0" distR="0" wp14:anchorId="30795B3D" wp14:editId="4C92BED7">
            <wp:extent cx="5943600" cy="1859280"/>
            <wp:effectExtent l="19050" t="19050" r="19050" b="26670"/>
            <wp:docPr id="1170438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3838" name="Picture 1" descr="A screenshot of a computer&#10;&#10;AI-generated content may be incorrect."/>
                    <pic:cNvPicPr/>
                  </pic:nvPicPr>
                  <pic:blipFill>
                    <a:blip r:embed="rId34"/>
                    <a:stretch>
                      <a:fillRect/>
                    </a:stretch>
                  </pic:blipFill>
                  <pic:spPr>
                    <a:xfrm>
                      <a:off x="0" y="0"/>
                      <a:ext cx="5943600" cy="1859280"/>
                    </a:xfrm>
                    <a:prstGeom prst="rect">
                      <a:avLst/>
                    </a:prstGeom>
                    <a:ln>
                      <a:solidFill>
                        <a:schemeClr val="bg2">
                          <a:lumMod val="75000"/>
                        </a:schemeClr>
                      </a:solidFill>
                    </a:ln>
                  </pic:spPr>
                </pic:pic>
              </a:graphicData>
            </a:graphic>
          </wp:inline>
        </w:drawing>
      </w:r>
      <w:r w:rsidR="00D95E08">
        <w:rPr>
          <w:color w:val="000000"/>
          <w:shd w:val="clear" w:color="auto" w:fill="FFFFFF"/>
        </w:rPr>
        <w:br/>
      </w:r>
    </w:p>
    <w:tbl>
      <w:tblPr>
        <w:tblStyle w:val="TableGrid"/>
        <w:tblW w:w="0" w:type="auto"/>
        <w:tblLook w:val="04A0" w:firstRow="1" w:lastRow="0" w:firstColumn="1" w:lastColumn="0" w:noHBand="0" w:noVBand="1"/>
      </w:tblPr>
      <w:tblGrid>
        <w:gridCol w:w="9350"/>
      </w:tblGrid>
      <w:tr w:rsidR="00667EBC" w14:paraId="2535C8FC" w14:textId="77777777" w:rsidTr="00667EBC">
        <w:trPr>
          <w:trHeight w:val="620"/>
        </w:trPr>
        <w:tc>
          <w:tcPr>
            <w:tcW w:w="9350" w:type="dxa"/>
            <w:shd w:val="clear" w:color="auto" w:fill="FFE599" w:themeFill="accent4" w:themeFillTint="66"/>
          </w:tcPr>
          <w:p w14:paraId="44028065" w14:textId="5FFB836D" w:rsidR="00667EBC" w:rsidRPr="00456D97" w:rsidRDefault="004A12F2" w:rsidP="00FE15CE">
            <w:pPr>
              <w:rPr>
                <w:rFonts w:asciiTheme="minorHAnsi" w:hAnsiTheme="minorHAnsi" w:cstheme="minorHAnsi"/>
                <w:b/>
                <w:sz w:val="22"/>
              </w:rPr>
            </w:pPr>
            <w:bookmarkStart w:id="18" w:name="_Hlk146034365"/>
            <w:r>
              <w:rPr>
                <w:rFonts w:asciiTheme="minorHAnsi" w:hAnsiTheme="minorHAnsi" w:cstheme="minorHAnsi"/>
                <w:b/>
                <w:sz w:val="22"/>
              </w:rPr>
              <w:t>Don’t Forget</w:t>
            </w:r>
            <w:r w:rsidR="00667EBC">
              <w:rPr>
                <w:rFonts w:asciiTheme="minorHAnsi" w:hAnsiTheme="minorHAnsi" w:cstheme="minorHAnsi"/>
                <w:b/>
                <w:sz w:val="22"/>
              </w:rPr>
              <w:t>:</w:t>
            </w:r>
          </w:p>
          <w:p w14:paraId="74EC3839" w14:textId="2F1122F5" w:rsidR="00667EBC" w:rsidRPr="00B931DA" w:rsidRDefault="008A46FA" w:rsidP="0036651B">
            <w:pPr>
              <w:pStyle w:val="ListParagraph"/>
              <w:numPr>
                <w:ilvl w:val="0"/>
                <w:numId w:val="32"/>
              </w:numPr>
              <w:ind w:left="340"/>
              <w:rPr>
                <w:rFonts w:asciiTheme="minorHAnsi" w:hAnsiTheme="minorHAnsi" w:cstheme="minorHAnsi"/>
                <w:color w:val="000000"/>
                <w:sz w:val="22"/>
                <w:szCs w:val="22"/>
              </w:rPr>
            </w:pPr>
            <w:r w:rsidRPr="008A46FA">
              <w:rPr>
                <w:rFonts w:asciiTheme="minorHAnsi" w:hAnsiTheme="minorHAnsi" w:cstheme="minorHAnsi"/>
                <w:color w:val="000000"/>
                <w:sz w:val="22"/>
                <w:szCs w:val="22"/>
              </w:rPr>
              <w:t>If you make any changes to the reserve hours on the resource management side, you need to communicate what you have done to the relevant Work Manager.</w:t>
            </w:r>
          </w:p>
        </w:tc>
      </w:tr>
      <w:bookmarkEnd w:id="18"/>
    </w:tbl>
    <w:p w14:paraId="1B6C4324" w14:textId="77777777" w:rsidR="00667EBC" w:rsidRPr="00E66AAF" w:rsidRDefault="00667EBC" w:rsidP="00667EBC">
      <w:pPr>
        <w:rPr>
          <w:rFonts w:asciiTheme="minorHAnsi" w:eastAsiaTheme="minorEastAsia" w:hAnsiTheme="minorHAnsi" w:cstheme="minorBidi"/>
          <w:sz w:val="22"/>
          <w:szCs w:val="22"/>
        </w:rPr>
      </w:pPr>
    </w:p>
    <w:p w14:paraId="5B76C525" w14:textId="388BC8ED" w:rsidR="002B1252" w:rsidRDefault="002B1252">
      <w:pPr>
        <w:rPr>
          <w:rFonts w:asciiTheme="minorHAnsi" w:hAnsiTheme="minorHAnsi" w:cstheme="minorHAnsi"/>
          <w:sz w:val="22"/>
        </w:rPr>
      </w:pPr>
      <w:r>
        <w:rPr>
          <w:rFonts w:asciiTheme="minorHAnsi" w:hAnsiTheme="minorHAnsi" w:cstheme="minorHAnsi"/>
          <w:sz w:val="22"/>
        </w:rPr>
        <w:br w:type="page"/>
      </w:r>
    </w:p>
    <w:p w14:paraId="75F5B3F5" w14:textId="4CDCC07B" w:rsidR="00FD6297" w:rsidRPr="00C564D2" w:rsidRDefault="00FD6297" w:rsidP="0036651B">
      <w:pPr>
        <w:pStyle w:val="Heading2"/>
        <w:numPr>
          <w:ilvl w:val="0"/>
          <w:numId w:val="22"/>
        </w:numPr>
        <w:jc w:val="left"/>
        <w:rPr>
          <w:rFonts w:asciiTheme="minorHAnsi" w:hAnsiTheme="minorHAnsi" w:cstheme="minorHAnsi"/>
        </w:rPr>
      </w:pPr>
      <w:bookmarkStart w:id="19" w:name="_Manage_Resource_Utilization_2"/>
      <w:bookmarkEnd w:id="19"/>
      <w:r>
        <w:rPr>
          <w:rFonts w:asciiTheme="minorHAnsi" w:hAnsiTheme="minorHAnsi" w:cstheme="minorHAnsi"/>
        </w:rPr>
        <w:lastRenderedPageBreak/>
        <w:t>M</w:t>
      </w:r>
      <w:r w:rsidR="00A13860">
        <w:rPr>
          <w:rFonts w:asciiTheme="minorHAnsi" w:hAnsiTheme="minorHAnsi" w:cstheme="minorHAnsi"/>
        </w:rPr>
        <w:t xml:space="preserve">anage </w:t>
      </w:r>
      <w:r w:rsidR="005E24CA">
        <w:rPr>
          <w:rFonts w:asciiTheme="minorHAnsi" w:hAnsiTheme="minorHAnsi" w:cstheme="minorHAnsi"/>
        </w:rPr>
        <w:t>Team</w:t>
      </w:r>
      <w:r w:rsidR="00A13860">
        <w:rPr>
          <w:rFonts w:asciiTheme="minorHAnsi" w:hAnsiTheme="minorHAnsi" w:cstheme="minorHAnsi"/>
        </w:rPr>
        <w:t xml:space="preserve"> Utilization</w:t>
      </w:r>
    </w:p>
    <w:p w14:paraId="6E05B690" w14:textId="77777777" w:rsidR="00FD6297" w:rsidRPr="004122CC" w:rsidRDefault="00FD6297" w:rsidP="00FD6297">
      <w:pPr>
        <w:rPr>
          <w:rFonts w:asciiTheme="minorHAnsi" w:hAnsiTheme="minorHAnsi" w:cstheme="minorHAnsi"/>
          <w:b/>
          <w:sz w:val="28"/>
        </w:rPr>
      </w:pPr>
      <w:r>
        <w:rPr>
          <w:rFonts w:asciiTheme="minorHAnsi" w:hAnsiTheme="minorHAnsi" w:cstheme="minorHAnsi"/>
          <w:b/>
          <w:sz w:val="28"/>
        </w:rPr>
        <w:t>Objectives</w:t>
      </w:r>
    </w:p>
    <w:p w14:paraId="1C76581A" w14:textId="5D578CC4" w:rsidR="00FD58FC" w:rsidRPr="002368A1" w:rsidRDefault="00FD58FC" w:rsidP="0036651B">
      <w:pPr>
        <w:pStyle w:val="ListParagraph"/>
        <w:numPr>
          <w:ilvl w:val="0"/>
          <w:numId w:val="21"/>
        </w:numPr>
        <w:rPr>
          <w:rFonts w:asciiTheme="minorHAnsi" w:hAnsiTheme="minorHAnsi" w:cstheme="minorHAnsi"/>
          <w:color w:val="000000"/>
          <w:sz w:val="22"/>
          <w:szCs w:val="22"/>
        </w:rPr>
      </w:pPr>
      <w:r w:rsidRPr="002368A1">
        <w:rPr>
          <w:rFonts w:asciiTheme="minorHAnsi" w:hAnsiTheme="minorHAnsi" w:cstheme="minorHAnsi"/>
          <w:color w:val="000000"/>
          <w:sz w:val="22"/>
          <w:szCs w:val="22"/>
        </w:rPr>
        <w:t>Use</w:t>
      </w:r>
      <w:r w:rsidR="004635D6">
        <w:rPr>
          <w:rFonts w:asciiTheme="minorHAnsi" w:hAnsiTheme="minorHAnsi" w:cstheme="minorHAnsi"/>
          <w:color w:val="000000"/>
          <w:sz w:val="22"/>
          <w:szCs w:val="22"/>
        </w:rPr>
        <w:t xml:space="preserve"> </w:t>
      </w:r>
      <w:r w:rsidR="00D93CA0" w:rsidRPr="008E09E8">
        <w:rPr>
          <w:rFonts w:asciiTheme="minorHAnsi" w:hAnsiTheme="minorHAnsi" w:cstheme="minorHAnsi"/>
          <w:b/>
          <w:bCs/>
          <w:color w:val="000000"/>
          <w:sz w:val="22"/>
          <w:szCs w:val="22"/>
        </w:rPr>
        <w:t>Staffing</w:t>
      </w:r>
      <w:r w:rsidR="00D93CA0">
        <w:rPr>
          <w:rFonts w:asciiTheme="minorHAnsi" w:hAnsiTheme="minorHAnsi" w:cstheme="minorHAnsi"/>
          <w:color w:val="000000"/>
          <w:sz w:val="22"/>
          <w:szCs w:val="22"/>
        </w:rPr>
        <w:t xml:space="preserve"> </w:t>
      </w:r>
      <w:r w:rsidR="008E09E8">
        <w:rPr>
          <w:rFonts w:asciiTheme="minorHAnsi" w:hAnsiTheme="minorHAnsi" w:cstheme="minorHAnsi"/>
          <w:color w:val="000000"/>
          <w:sz w:val="22"/>
          <w:szCs w:val="22"/>
        </w:rPr>
        <w:t xml:space="preserve">(formerly known as </w:t>
      </w:r>
      <w:r w:rsidRPr="002368A1">
        <w:rPr>
          <w:rFonts w:asciiTheme="minorHAnsi" w:hAnsiTheme="minorHAnsi" w:cstheme="minorHAnsi"/>
          <w:color w:val="000000"/>
          <w:sz w:val="22"/>
          <w:szCs w:val="22"/>
        </w:rPr>
        <w:t>Resource Management and Assignments</w:t>
      </w:r>
      <w:r w:rsidR="0070677B">
        <w:rPr>
          <w:rFonts w:asciiTheme="minorHAnsi" w:hAnsiTheme="minorHAnsi" w:cstheme="minorHAnsi"/>
          <w:color w:val="000000"/>
          <w:sz w:val="22"/>
          <w:szCs w:val="22"/>
        </w:rPr>
        <w:t>)</w:t>
      </w:r>
      <w:r w:rsidRPr="002368A1">
        <w:rPr>
          <w:rFonts w:asciiTheme="minorHAnsi" w:hAnsiTheme="minorHAnsi" w:cstheme="minorHAnsi"/>
          <w:color w:val="000000"/>
          <w:sz w:val="22"/>
          <w:szCs w:val="22"/>
        </w:rPr>
        <w:t xml:space="preserve"> to review the status of assignments for appropriateness</w:t>
      </w:r>
      <w:r>
        <w:rPr>
          <w:rFonts w:asciiTheme="minorHAnsi" w:hAnsiTheme="minorHAnsi" w:cstheme="minorHAnsi"/>
          <w:color w:val="000000"/>
          <w:sz w:val="22"/>
          <w:szCs w:val="22"/>
        </w:rPr>
        <w:t>.</w:t>
      </w:r>
      <w:r w:rsidRPr="002368A1">
        <w:rPr>
          <w:rFonts w:asciiTheme="minorHAnsi" w:hAnsiTheme="minorHAnsi" w:cstheme="minorHAnsi"/>
          <w:color w:val="000000"/>
          <w:sz w:val="22"/>
          <w:szCs w:val="22"/>
        </w:rPr>
        <w:t> </w:t>
      </w:r>
    </w:p>
    <w:p w14:paraId="031EA30F" w14:textId="77777777" w:rsidR="00FD58FC" w:rsidRPr="002368A1" w:rsidRDefault="00FD58FC" w:rsidP="0036651B">
      <w:pPr>
        <w:pStyle w:val="ListParagraph"/>
        <w:numPr>
          <w:ilvl w:val="0"/>
          <w:numId w:val="21"/>
        </w:numPr>
        <w:rPr>
          <w:rFonts w:asciiTheme="minorHAnsi" w:hAnsiTheme="minorHAnsi" w:cstheme="minorHAnsi"/>
          <w:color w:val="000000"/>
          <w:sz w:val="22"/>
          <w:szCs w:val="22"/>
        </w:rPr>
      </w:pPr>
      <w:r w:rsidRPr="002368A1">
        <w:rPr>
          <w:rFonts w:asciiTheme="minorHAnsi" w:hAnsiTheme="minorHAnsi" w:cstheme="minorHAnsi"/>
          <w:color w:val="000000"/>
          <w:sz w:val="22"/>
          <w:szCs w:val="22"/>
        </w:rPr>
        <w:t>Keep resource workloads balanced</w:t>
      </w:r>
      <w:r>
        <w:rPr>
          <w:rFonts w:asciiTheme="minorHAnsi" w:hAnsiTheme="minorHAnsi" w:cstheme="minorHAnsi"/>
          <w:color w:val="000000"/>
          <w:sz w:val="22"/>
          <w:szCs w:val="22"/>
        </w:rPr>
        <w:t>.</w:t>
      </w:r>
      <w:r w:rsidRPr="002368A1">
        <w:rPr>
          <w:rFonts w:asciiTheme="minorHAnsi" w:hAnsiTheme="minorHAnsi" w:cstheme="minorHAnsi"/>
          <w:color w:val="000000"/>
          <w:sz w:val="22"/>
          <w:szCs w:val="22"/>
        </w:rPr>
        <w:t> </w:t>
      </w:r>
    </w:p>
    <w:p w14:paraId="5873AFCA" w14:textId="77777777" w:rsidR="00FD6297" w:rsidRDefault="00FD6297" w:rsidP="00FD6297">
      <w:pPr>
        <w:pStyle w:val="BlockText0"/>
        <w:spacing w:before="240" w:after="0"/>
        <w:ind w:left="0"/>
        <w:rPr>
          <w:rFonts w:asciiTheme="minorHAnsi" w:hAnsiTheme="minorHAnsi" w:cstheme="minorHAnsi"/>
          <w:b/>
        </w:rPr>
      </w:pPr>
      <w:r>
        <w:rPr>
          <w:rFonts w:asciiTheme="minorHAnsi" w:hAnsiTheme="minorHAnsi" w:cstheme="minorHAnsi"/>
          <w:b/>
          <w:sz w:val="28"/>
        </w:rPr>
        <w:t>What You Need to Know</w:t>
      </w:r>
    </w:p>
    <w:p w14:paraId="7877734A" w14:textId="3ABBC109" w:rsidR="0003619B" w:rsidRDefault="009C4239" w:rsidP="00BE19F3">
      <w:pPr>
        <w:spacing w:after="120"/>
        <w:rPr>
          <w:rFonts w:asciiTheme="minorHAnsi" w:eastAsiaTheme="minorEastAsia" w:hAnsiTheme="minorHAnsi" w:cstheme="minorBidi"/>
          <w:sz w:val="22"/>
          <w:szCs w:val="22"/>
        </w:rPr>
      </w:pPr>
      <w:r w:rsidRPr="00955A95">
        <w:rPr>
          <w:rStyle w:val="normaltextrun"/>
          <w:rFonts w:ascii="Calibri" w:hAnsi="Calibri" w:cs="Calibri"/>
          <w:color w:val="000000"/>
          <w:sz w:val="22"/>
          <w:shd w:val="clear" w:color="auto" w:fill="FFFFFF"/>
        </w:rPr>
        <w:t>To ensure accurate forecasting of project work, team reserves must be actively monitored. Approval targets should be met as follows: 90% of team capacity approved 30 days prior to the effort start date, 50% approved at 60 days out, and 25% approved at 90 days out. These benchmarks support effective resource planning and alignment with project timelines.</w:t>
      </w:r>
    </w:p>
    <w:p w14:paraId="4CF4A5C8" w14:textId="7F54E890" w:rsidR="00FD6297" w:rsidRDefault="003219A7" w:rsidP="00DE18A8">
      <w:pPr>
        <w:pStyle w:val="CalibriSubHeading"/>
      </w:pPr>
      <w:bookmarkStart w:id="20" w:name="_Ensure_Resources_are_1"/>
      <w:bookmarkEnd w:id="20"/>
      <w:r w:rsidRPr="00C8798F">
        <w:t xml:space="preserve">Ensure </w:t>
      </w:r>
      <w:r w:rsidR="0003619B">
        <w:t>Team is Not Under/Over Utilized</w:t>
      </w:r>
    </w:p>
    <w:p w14:paraId="337E2438" w14:textId="26BB2D1D" w:rsidR="0094652E" w:rsidRPr="00BE19F3" w:rsidRDefault="0094652E" w:rsidP="00BE19F3">
      <w:pPr>
        <w:spacing w:after="120"/>
        <w:rPr>
          <w:rStyle w:val="normaltextrun"/>
          <w:rFonts w:ascii="Calibri" w:hAnsi="Calibri" w:cs="Calibri"/>
          <w:color w:val="000000"/>
          <w:sz w:val="22"/>
          <w:szCs w:val="22"/>
          <w:shd w:val="clear" w:color="auto" w:fill="FFFFFF"/>
        </w:rPr>
      </w:pPr>
      <w:r>
        <w:rPr>
          <w:rStyle w:val="normaltextrun"/>
          <w:rFonts w:ascii="Calibri" w:hAnsi="Calibri" w:cs="Calibri"/>
          <w:color w:val="000000"/>
          <w:sz w:val="22"/>
          <w:szCs w:val="22"/>
          <w:shd w:val="clear" w:color="auto" w:fill="FFFFFF"/>
        </w:rPr>
        <w:t xml:space="preserve">The NW Custom RES03 report allows you to review the requested and approved demand for your team and compare it to the availability of your team.  For details on how to run the NW Custom RES03 report, </w:t>
      </w:r>
      <w:hyperlink r:id="rId35" w:tgtFrame="_blank" w:history="1">
        <w:r>
          <w:rPr>
            <w:rStyle w:val="normaltextrun"/>
            <w:rFonts w:ascii="Calibri" w:hAnsi="Calibri" w:cs="Calibri"/>
            <w:color w:val="0000FF"/>
            <w:sz w:val="22"/>
            <w:szCs w:val="22"/>
            <w:u w:val="single"/>
            <w:shd w:val="clear" w:color="auto" w:fill="FFFFFF"/>
          </w:rPr>
          <w:t>click here</w:t>
        </w:r>
      </w:hyperlink>
      <w:r>
        <w:rPr>
          <w:rStyle w:val="normaltextrun"/>
          <w:rFonts w:ascii="Calibri" w:hAnsi="Calibri" w:cs="Calibri"/>
          <w:color w:val="000000"/>
          <w:sz w:val="22"/>
          <w:szCs w:val="22"/>
          <w:shd w:val="clear" w:color="auto" w:fill="FFFFFF"/>
        </w:rPr>
        <w:t xml:space="preserve">.  When adjustments need to be made, this is done via the </w:t>
      </w:r>
      <w:r w:rsidR="00426642" w:rsidRPr="00426642">
        <w:rPr>
          <w:rStyle w:val="normaltextrun"/>
          <w:rFonts w:ascii="Calibri" w:hAnsi="Calibri" w:cs="Calibri"/>
          <w:b/>
          <w:bCs/>
          <w:color w:val="000000"/>
          <w:sz w:val="22"/>
          <w:szCs w:val="22"/>
          <w:shd w:val="clear" w:color="auto" w:fill="FFFFFF"/>
        </w:rPr>
        <w:t>Staffing</w:t>
      </w:r>
      <w:r w:rsidR="00426642">
        <w:rPr>
          <w:rStyle w:val="normaltextrun"/>
          <w:rFonts w:ascii="Calibri" w:hAnsi="Calibri" w:cs="Calibri"/>
          <w:color w:val="000000"/>
          <w:sz w:val="22"/>
          <w:szCs w:val="22"/>
          <w:shd w:val="clear" w:color="auto" w:fill="FFFFFF"/>
        </w:rPr>
        <w:t xml:space="preserve"> (formerly known as </w:t>
      </w:r>
      <w:r>
        <w:rPr>
          <w:rStyle w:val="normaltextrun"/>
          <w:rFonts w:ascii="Calibri" w:hAnsi="Calibri" w:cs="Calibri"/>
          <w:color w:val="000000"/>
          <w:sz w:val="22"/>
          <w:szCs w:val="22"/>
          <w:shd w:val="clear" w:color="auto" w:fill="FFFFFF"/>
        </w:rPr>
        <w:t>Resource Management and Assignments</w:t>
      </w:r>
      <w:r w:rsidR="00F12F06">
        <w:rPr>
          <w:rStyle w:val="normaltextrun"/>
          <w:rFonts w:ascii="Calibri" w:hAnsi="Calibri" w:cs="Calibri"/>
          <w:color w:val="000000"/>
          <w:sz w:val="22"/>
          <w:szCs w:val="22"/>
          <w:shd w:val="clear" w:color="auto" w:fill="FFFFFF"/>
        </w:rPr>
        <w:t>)</w:t>
      </w:r>
      <w:r>
        <w:rPr>
          <w:rStyle w:val="normaltextrun"/>
          <w:rFonts w:ascii="Calibri" w:hAnsi="Calibri" w:cs="Calibri"/>
          <w:color w:val="000000"/>
          <w:sz w:val="22"/>
          <w:szCs w:val="22"/>
          <w:shd w:val="clear" w:color="auto" w:fill="FFFFFF"/>
        </w:rPr>
        <w:t>, Resource &amp; Assignments Attributes view from within the team portfolio. </w:t>
      </w:r>
      <w:r>
        <w:rPr>
          <w:rStyle w:val="eop"/>
          <w:rFonts w:ascii="Calibri" w:hAnsi="Calibri" w:cs="Calibri"/>
          <w:color w:val="000000"/>
          <w:sz w:val="22"/>
          <w:szCs w:val="22"/>
          <w:shd w:val="clear" w:color="auto" w:fill="FFFFFF"/>
        </w:rPr>
        <w:t> </w:t>
      </w:r>
    </w:p>
    <w:p w14:paraId="6088BE79" w14:textId="56BE69AE" w:rsidR="00FD6297" w:rsidRPr="008C3B4B" w:rsidRDefault="00FD6297" w:rsidP="00FD6297">
      <w:pPr>
        <w:rPr>
          <w:rFonts w:asciiTheme="minorHAnsi" w:hAnsiTheme="minorHAnsi" w:cstheme="minorHAnsi"/>
          <w:b/>
          <w:sz w:val="22"/>
        </w:rPr>
      </w:pPr>
      <w:r w:rsidRPr="008C3B4B">
        <w:rPr>
          <w:rFonts w:asciiTheme="minorHAnsi" w:hAnsiTheme="minorHAnsi" w:cstheme="minorHAnsi"/>
          <w:b/>
          <w:sz w:val="22"/>
        </w:rPr>
        <w:t>Steps:</w:t>
      </w:r>
    </w:p>
    <w:p w14:paraId="6D17105A" w14:textId="53E965FD" w:rsidR="00833231" w:rsidRPr="00C7718F" w:rsidRDefault="0094652E" w:rsidP="0036651B">
      <w:pPr>
        <w:pStyle w:val="ListParagraph"/>
        <w:numPr>
          <w:ilvl w:val="0"/>
          <w:numId w:val="15"/>
        </w:numPr>
        <w:tabs>
          <w:tab w:val="clear" w:pos="720"/>
          <w:tab w:val="num" w:pos="0"/>
        </w:tabs>
        <w:spacing w:after="120"/>
        <w:ind w:left="360"/>
        <w:rPr>
          <w:rStyle w:val="normaltextrun"/>
          <w:rFonts w:asciiTheme="minorHAnsi" w:hAnsiTheme="minorHAnsi" w:cstheme="minorHAnsi"/>
          <w:color w:val="000000"/>
          <w:sz w:val="22"/>
          <w:szCs w:val="22"/>
        </w:rPr>
      </w:pPr>
      <w:r>
        <w:rPr>
          <w:rStyle w:val="normaltextrun"/>
          <w:rFonts w:ascii="Calibri" w:hAnsi="Calibri" w:cs="Calibri"/>
          <w:color w:val="000000"/>
          <w:sz w:val="22"/>
          <w:szCs w:val="22"/>
          <w:shd w:val="clear" w:color="auto" w:fill="FFFFFF"/>
        </w:rPr>
        <w:t>Access the resource portfolio you have created for your team and open the</w:t>
      </w:r>
      <w:r w:rsidR="00150379">
        <w:rPr>
          <w:rStyle w:val="normaltextrun"/>
          <w:rFonts w:ascii="Calibri" w:hAnsi="Calibri" w:cs="Calibri"/>
          <w:color w:val="000000"/>
          <w:sz w:val="22"/>
          <w:szCs w:val="22"/>
          <w:shd w:val="clear" w:color="auto" w:fill="FFFFFF"/>
        </w:rPr>
        <w:t xml:space="preserve"> </w:t>
      </w:r>
      <w:r w:rsidR="00150379" w:rsidRPr="00150379">
        <w:rPr>
          <w:rStyle w:val="normaltextrun"/>
          <w:rFonts w:ascii="Calibri" w:hAnsi="Calibri" w:cs="Calibri"/>
          <w:b/>
          <w:bCs/>
          <w:color w:val="000000"/>
          <w:sz w:val="22"/>
          <w:szCs w:val="22"/>
          <w:shd w:val="clear" w:color="auto" w:fill="FFFFFF"/>
        </w:rPr>
        <w:t>Staffing</w:t>
      </w:r>
      <w:r>
        <w:rPr>
          <w:rStyle w:val="normaltextrun"/>
          <w:rFonts w:ascii="Calibri" w:hAnsi="Calibri" w:cs="Calibri"/>
          <w:color w:val="000000"/>
          <w:sz w:val="22"/>
          <w:szCs w:val="22"/>
          <w:shd w:val="clear" w:color="auto" w:fill="FFFFFF"/>
        </w:rPr>
        <w:t xml:space="preserve"> </w:t>
      </w:r>
      <w:r w:rsidR="00150379">
        <w:rPr>
          <w:rStyle w:val="normaltextrun"/>
          <w:rFonts w:ascii="Calibri" w:hAnsi="Calibri" w:cs="Calibri"/>
          <w:color w:val="000000"/>
          <w:sz w:val="22"/>
          <w:szCs w:val="22"/>
          <w:shd w:val="clear" w:color="auto" w:fill="FFFFFF"/>
        </w:rPr>
        <w:t xml:space="preserve">(formerly known as </w:t>
      </w:r>
      <w:r>
        <w:rPr>
          <w:rStyle w:val="normaltextrun"/>
          <w:rFonts w:ascii="Calibri" w:hAnsi="Calibri" w:cs="Calibri"/>
          <w:color w:val="000000"/>
          <w:sz w:val="22"/>
          <w:szCs w:val="22"/>
          <w:shd w:val="clear" w:color="auto" w:fill="FFFFFF"/>
        </w:rPr>
        <w:t>Resource Management and Assignments</w:t>
      </w:r>
      <w:r w:rsidR="00150379">
        <w:rPr>
          <w:rStyle w:val="normaltextrun"/>
          <w:rFonts w:ascii="Calibri" w:hAnsi="Calibri" w:cs="Calibri"/>
          <w:color w:val="000000"/>
          <w:sz w:val="22"/>
          <w:szCs w:val="22"/>
          <w:shd w:val="clear" w:color="auto" w:fill="FFFFFF"/>
        </w:rPr>
        <w:t>)</w:t>
      </w:r>
      <w:r>
        <w:rPr>
          <w:rStyle w:val="normaltextrun"/>
          <w:rFonts w:ascii="Calibri" w:hAnsi="Calibri" w:cs="Calibri"/>
          <w:color w:val="000000"/>
          <w:sz w:val="22"/>
          <w:szCs w:val="22"/>
          <w:shd w:val="clear" w:color="auto" w:fill="FFFFFF"/>
        </w:rPr>
        <w:t xml:space="preserve"> screen. </w:t>
      </w:r>
    </w:p>
    <w:p w14:paraId="670C31D5" w14:textId="387B2BEE" w:rsidR="00833231" w:rsidRPr="00E2671F" w:rsidRDefault="005B59FB" w:rsidP="005B59FB">
      <w:pPr>
        <w:pStyle w:val="ListParagraph"/>
        <w:ind w:left="0"/>
        <w:jc w:val="center"/>
        <w:rPr>
          <w:rStyle w:val="normaltextrun"/>
          <w:rFonts w:asciiTheme="minorHAnsi" w:hAnsiTheme="minorHAnsi" w:cstheme="minorHAnsi"/>
          <w:color w:val="000000"/>
          <w:sz w:val="12"/>
          <w:szCs w:val="12"/>
        </w:rPr>
      </w:pPr>
      <w:r>
        <w:rPr>
          <w:noProof/>
        </w:rPr>
        <w:drawing>
          <wp:inline distT="0" distB="0" distL="0" distR="0" wp14:anchorId="68511297" wp14:editId="66FCF58A">
            <wp:extent cx="5943600" cy="554990"/>
            <wp:effectExtent l="19050" t="19050" r="19050" b="16510"/>
            <wp:docPr id="17949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94398" name=""/>
                    <pic:cNvPicPr/>
                  </pic:nvPicPr>
                  <pic:blipFill>
                    <a:blip r:embed="rId36"/>
                    <a:stretch>
                      <a:fillRect/>
                    </a:stretch>
                  </pic:blipFill>
                  <pic:spPr>
                    <a:xfrm>
                      <a:off x="0" y="0"/>
                      <a:ext cx="5943600" cy="554990"/>
                    </a:xfrm>
                    <a:prstGeom prst="rect">
                      <a:avLst/>
                    </a:prstGeom>
                    <a:ln>
                      <a:solidFill>
                        <a:schemeClr val="bg2">
                          <a:lumMod val="75000"/>
                        </a:schemeClr>
                      </a:solidFill>
                    </a:ln>
                  </pic:spPr>
                </pic:pic>
              </a:graphicData>
            </a:graphic>
          </wp:inline>
        </w:drawing>
      </w:r>
      <w:r w:rsidR="00833231">
        <w:rPr>
          <w:rFonts w:ascii="Calibri" w:hAnsi="Calibri" w:cs="Calibri"/>
          <w:color w:val="000000"/>
          <w:sz w:val="22"/>
          <w:szCs w:val="22"/>
          <w:shd w:val="clear" w:color="auto" w:fill="FFFFFF"/>
        </w:rPr>
        <w:br/>
      </w:r>
    </w:p>
    <w:p w14:paraId="43302B4A" w14:textId="77777777" w:rsidR="00BE19F3" w:rsidRPr="00BE19F3" w:rsidRDefault="00261957" w:rsidP="0036651B">
      <w:pPr>
        <w:pStyle w:val="ListParagraph"/>
        <w:numPr>
          <w:ilvl w:val="0"/>
          <w:numId w:val="15"/>
        </w:numPr>
        <w:tabs>
          <w:tab w:val="clear" w:pos="720"/>
          <w:tab w:val="num" w:pos="0"/>
        </w:tabs>
        <w:ind w:left="360"/>
        <w:rPr>
          <w:rStyle w:val="eop"/>
          <w:rFonts w:asciiTheme="minorHAnsi" w:hAnsiTheme="minorHAnsi" w:cstheme="minorHAnsi"/>
          <w:color w:val="000000"/>
          <w:sz w:val="22"/>
          <w:szCs w:val="22"/>
        </w:rPr>
      </w:pPr>
      <w:r>
        <w:rPr>
          <w:rStyle w:val="normaltextrun"/>
          <w:rFonts w:ascii="Calibri" w:hAnsi="Calibri" w:cs="Calibri"/>
          <w:color w:val="000000"/>
          <w:sz w:val="22"/>
          <w:szCs w:val="22"/>
          <w:shd w:val="clear" w:color="auto" w:fill="FFFFFF"/>
        </w:rPr>
        <w:t>Locate the team resource where the reserves are located.  Make any necessary adjustments from within the timescale grid on the right. Use the totals at the top to ensure that the numbers are in line with the team’s availability for each week/month.</w:t>
      </w:r>
      <w:r>
        <w:rPr>
          <w:rStyle w:val="eop"/>
          <w:rFonts w:ascii="Calibri" w:hAnsi="Calibri" w:cs="Calibri"/>
          <w:color w:val="000000"/>
          <w:sz w:val="22"/>
          <w:szCs w:val="22"/>
          <w:shd w:val="clear" w:color="auto" w:fill="FFFFFF"/>
        </w:rPr>
        <w:t> </w:t>
      </w:r>
    </w:p>
    <w:p w14:paraId="6C3A86EE" w14:textId="1914849D" w:rsidR="00F47FBC" w:rsidRPr="00BE19F3" w:rsidRDefault="00261957" w:rsidP="0036651B">
      <w:pPr>
        <w:pStyle w:val="ListParagraph"/>
        <w:numPr>
          <w:ilvl w:val="0"/>
          <w:numId w:val="15"/>
        </w:numPr>
        <w:tabs>
          <w:tab w:val="clear" w:pos="720"/>
          <w:tab w:val="num" w:pos="0"/>
        </w:tabs>
        <w:spacing w:after="120"/>
        <w:ind w:left="360"/>
        <w:rPr>
          <w:rStyle w:val="normaltextrun"/>
          <w:rFonts w:asciiTheme="minorHAnsi" w:hAnsiTheme="minorHAnsi" w:cstheme="minorHAnsi"/>
          <w:color w:val="000000"/>
          <w:sz w:val="22"/>
          <w:szCs w:val="22"/>
        </w:rPr>
      </w:pPr>
      <w:r w:rsidRPr="00BE19F3">
        <w:rPr>
          <w:rStyle w:val="normaltextrun"/>
          <w:rFonts w:ascii="Calibri" w:hAnsi="Calibri" w:cs="Calibri"/>
          <w:color w:val="000000"/>
          <w:sz w:val="22"/>
          <w:szCs w:val="22"/>
          <w:shd w:val="clear" w:color="auto" w:fill="FFFFFF"/>
        </w:rPr>
        <w:t>Remember, as each week passes, the progressing engine runs and removes the past week’s reserve hours.  If the actuals captured were less than what was planned and the additional hours are still needed, you will need to move those hours forward to the next week.</w:t>
      </w:r>
      <w:r w:rsidRPr="00BE19F3">
        <w:rPr>
          <w:rStyle w:val="eop"/>
          <w:rFonts w:ascii="Calibri" w:hAnsi="Calibri" w:cs="Calibri"/>
          <w:color w:val="000000"/>
          <w:sz w:val="22"/>
          <w:szCs w:val="22"/>
          <w:shd w:val="clear" w:color="auto" w:fill="FFFFFF"/>
        </w:rPr>
        <w:t> </w:t>
      </w:r>
    </w:p>
    <w:p w14:paraId="0E173FED" w14:textId="3AC37F98" w:rsidR="00315A55" w:rsidRPr="00BA1057" w:rsidRDefault="00E90A2B" w:rsidP="002D38A7">
      <w:pPr>
        <w:pStyle w:val="ListParagraph"/>
        <w:ind w:left="0"/>
        <w:jc w:val="center"/>
        <w:rPr>
          <w:rFonts w:asciiTheme="minorHAnsi" w:hAnsiTheme="minorHAnsi" w:cstheme="minorHAnsi"/>
          <w:color w:val="000000"/>
          <w:sz w:val="22"/>
          <w:szCs w:val="22"/>
        </w:rPr>
      </w:pPr>
      <w:r>
        <w:rPr>
          <w:noProof/>
        </w:rPr>
        <w:drawing>
          <wp:inline distT="0" distB="0" distL="0" distR="0" wp14:anchorId="7902CA80" wp14:editId="3F93C851">
            <wp:extent cx="5943600" cy="1960245"/>
            <wp:effectExtent l="19050" t="19050" r="19050" b="20955"/>
            <wp:docPr id="1280587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587967" name="Picture 1" descr="A screenshot of a computer&#10;&#10;AI-generated content may be incorrect."/>
                    <pic:cNvPicPr/>
                  </pic:nvPicPr>
                  <pic:blipFill>
                    <a:blip r:embed="rId37"/>
                    <a:stretch>
                      <a:fillRect/>
                    </a:stretch>
                  </pic:blipFill>
                  <pic:spPr>
                    <a:xfrm>
                      <a:off x="0" y="0"/>
                      <a:ext cx="5943600" cy="1960245"/>
                    </a:xfrm>
                    <a:prstGeom prst="rect">
                      <a:avLst/>
                    </a:prstGeom>
                    <a:ln>
                      <a:solidFill>
                        <a:schemeClr val="bg2">
                          <a:lumMod val="75000"/>
                        </a:schemeClr>
                      </a:solidFill>
                    </a:ln>
                  </pic:spPr>
                </pic:pic>
              </a:graphicData>
            </a:graphic>
          </wp:inline>
        </w:drawing>
      </w:r>
      <w:r w:rsidR="00603EA6">
        <w:rPr>
          <w:color w:val="000000"/>
          <w:shd w:val="clear" w:color="auto" w:fill="FFFFFF"/>
        </w:rPr>
        <w:br/>
      </w:r>
    </w:p>
    <w:tbl>
      <w:tblPr>
        <w:tblStyle w:val="TableGrid"/>
        <w:tblW w:w="0" w:type="auto"/>
        <w:tblLook w:val="04A0" w:firstRow="1" w:lastRow="0" w:firstColumn="1" w:lastColumn="0" w:noHBand="0" w:noVBand="1"/>
      </w:tblPr>
      <w:tblGrid>
        <w:gridCol w:w="9350"/>
      </w:tblGrid>
      <w:tr w:rsidR="00112100" w14:paraId="597A88C3" w14:textId="77777777" w:rsidTr="00200A0D">
        <w:trPr>
          <w:trHeight w:val="1502"/>
        </w:trPr>
        <w:tc>
          <w:tcPr>
            <w:tcW w:w="9350" w:type="dxa"/>
            <w:shd w:val="clear" w:color="auto" w:fill="FFE599" w:themeFill="accent4" w:themeFillTint="66"/>
          </w:tcPr>
          <w:p w14:paraId="13DC8E83" w14:textId="77777777" w:rsidR="00DA4AEE" w:rsidRDefault="00DA4AEE" w:rsidP="00DA4AE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lastRenderedPageBreak/>
              <w:t>Don’t Forget:</w:t>
            </w:r>
            <w:r>
              <w:rPr>
                <w:rStyle w:val="eop"/>
                <w:rFonts w:ascii="Calibri" w:hAnsi="Calibri" w:cs="Calibri"/>
                <w:sz w:val="22"/>
                <w:szCs w:val="22"/>
              </w:rPr>
              <w:t> </w:t>
            </w:r>
          </w:p>
          <w:p w14:paraId="0F53F196" w14:textId="77777777" w:rsidR="00DA4AEE" w:rsidRDefault="00DA4AEE" w:rsidP="0036651B">
            <w:pPr>
              <w:pStyle w:val="paragraph"/>
              <w:numPr>
                <w:ilvl w:val="0"/>
                <w:numId w:val="1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If you make any changes to the reserve hours, you need to communicate what you have done to the relevant Work Manager.</w:t>
            </w:r>
            <w:r>
              <w:rPr>
                <w:rStyle w:val="eop"/>
                <w:rFonts w:ascii="Calibri" w:hAnsi="Calibri" w:cs="Calibri"/>
                <w:sz w:val="22"/>
                <w:szCs w:val="22"/>
              </w:rPr>
              <w:t> </w:t>
            </w:r>
          </w:p>
          <w:p w14:paraId="10EFC58E" w14:textId="25090BD8" w:rsidR="00112100" w:rsidRPr="00AD1B66" w:rsidRDefault="00DA4AEE" w:rsidP="0036651B">
            <w:pPr>
              <w:pStyle w:val="paragraph"/>
              <w:numPr>
                <w:ilvl w:val="0"/>
                <w:numId w:val="14"/>
              </w:numPr>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 xml:space="preserve">Communications should take place between the original and new team’s Agile Leader to ensure the reserves hours for work items are adjusted </w:t>
            </w:r>
            <w:r w:rsidR="00200A0D">
              <w:rPr>
                <w:rStyle w:val="normaltextrun"/>
                <w:rFonts w:ascii="Calibri" w:hAnsi="Calibri" w:cs="Calibri"/>
                <w:sz w:val="22"/>
                <w:szCs w:val="22"/>
              </w:rPr>
              <w:t>appropriately</w:t>
            </w:r>
            <w:r>
              <w:rPr>
                <w:rStyle w:val="normaltextrun"/>
                <w:rFonts w:ascii="Calibri" w:hAnsi="Calibri" w:cs="Calibri"/>
                <w:sz w:val="22"/>
                <w:szCs w:val="22"/>
              </w:rPr>
              <w:t xml:space="preserve"> from both team views</w:t>
            </w:r>
            <w:r w:rsidR="00867BF9">
              <w:rPr>
                <w:rStyle w:val="normaltextrun"/>
                <w:rFonts w:ascii="Calibri" w:hAnsi="Calibri" w:cs="Calibri"/>
                <w:sz w:val="22"/>
                <w:szCs w:val="22"/>
              </w:rPr>
              <w:t>.</w:t>
            </w:r>
          </w:p>
        </w:tc>
      </w:tr>
    </w:tbl>
    <w:p w14:paraId="2813FF79" w14:textId="77777777" w:rsidR="00F956A1" w:rsidRDefault="00F956A1" w:rsidP="00F956A1">
      <w:pPr>
        <w:pStyle w:val="ListParagraph"/>
        <w:ind w:left="360"/>
        <w:rPr>
          <w:rFonts w:asciiTheme="minorHAnsi" w:hAnsiTheme="minorHAnsi" w:cstheme="minorHAnsi"/>
          <w:color w:val="000000"/>
          <w:sz w:val="22"/>
          <w:szCs w:val="22"/>
        </w:rPr>
      </w:pPr>
    </w:p>
    <w:p w14:paraId="31B2BE90" w14:textId="77777777" w:rsidR="00D971D7" w:rsidRPr="000D3595" w:rsidRDefault="00D971D7" w:rsidP="00D971D7">
      <w:pPr>
        <w:ind w:left="360"/>
        <w:rPr>
          <w:rFonts w:asciiTheme="minorHAnsi" w:hAnsiTheme="minorHAnsi" w:cstheme="minorHAnsi"/>
          <w:color w:val="000000"/>
          <w:sz w:val="22"/>
          <w:szCs w:val="22"/>
        </w:rPr>
      </w:pPr>
    </w:p>
    <w:p w14:paraId="039221F2" w14:textId="626397D3" w:rsidR="00910001" w:rsidRDefault="00382FBE" w:rsidP="0036651B">
      <w:pPr>
        <w:pStyle w:val="Heading2"/>
        <w:numPr>
          <w:ilvl w:val="0"/>
          <w:numId w:val="22"/>
        </w:numPr>
        <w:jc w:val="left"/>
        <w:rPr>
          <w:rFonts w:asciiTheme="minorHAnsi" w:hAnsiTheme="minorHAnsi" w:cstheme="minorHAnsi"/>
        </w:rPr>
      </w:pPr>
      <w:r>
        <w:rPr>
          <w:rFonts w:asciiTheme="minorHAnsi" w:hAnsiTheme="minorHAnsi" w:cstheme="minorHAnsi"/>
        </w:rPr>
        <w:t>Manage Team Work in Jira</w:t>
      </w:r>
    </w:p>
    <w:p w14:paraId="6251E0AF" w14:textId="77777777" w:rsidR="00382FBE" w:rsidRDefault="00382FBE" w:rsidP="00382FB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8"/>
          <w:szCs w:val="28"/>
        </w:rPr>
        <w:t>Objectives</w:t>
      </w:r>
      <w:r>
        <w:rPr>
          <w:rStyle w:val="eop"/>
          <w:rFonts w:ascii="Calibri" w:hAnsi="Calibri" w:cs="Calibri"/>
          <w:sz w:val="28"/>
          <w:szCs w:val="28"/>
        </w:rPr>
        <w:t> </w:t>
      </w:r>
    </w:p>
    <w:p w14:paraId="7A257BCD" w14:textId="77777777" w:rsidR="00382FBE" w:rsidRDefault="00382FBE" w:rsidP="0036651B">
      <w:pPr>
        <w:pStyle w:val="paragraph"/>
        <w:numPr>
          <w:ilvl w:val="0"/>
          <w:numId w:val="23"/>
        </w:numPr>
        <w:spacing w:before="0" w:beforeAutospacing="0" w:after="0" w:afterAutospacing="0"/>
        <w:ind w:left="360"/>
        <w:textAlignment w:val="baseline"/>
        <w:rPr>
          <w:rFonts w:ascii="Calibri" w:hAnsi="Calibri" w:cs="Calibri"/>
        </w:rPr>
      </w:pPr>
      <w:r>
        <w:rPr>
          <w:rStyle w:val="normaltextrun"/>
          <w:rFonts w:ascii="Calibri" w:hAnsi="Calibri" w:cs="Calibri"/>
          <w:sz w:val="22"/>
          <w:szCs w:val="22"/>
        </w:rPr>
        <w:t>Review issues to ensure they reflect the correct status; this will make sure that actual hours are being created correctly.</w:t>
      </w:r>
      <w:r>
        <w:rPr>
          <w:rStyle w:val="eop"/>
          <w:rFonts w:ascii="Calibri" w:hAnsi="Calibri" w:cs="Calibri"/>
          <w:sz w:val="22"/>
          <w:szCs w:val="22"/>
        </w:rPr>
        <w:t> </w:t>
      </w:r>
    </w:p>
    <w:p w14:paraId="0B0B6CB3" w14:textId="77777777" w:rsidR="00382FBE" w:rsidRDefault="00382FBE" w:rsidP="0036651B">
      <w:pPr>
        <w:pStyle w:val="paragraph"/>
        <w:numPr>
          <w:ilvl w:val="0"/>
          <w:numId w:val="24"/>
        </w:numPr>
        <w:spacing w:before="0" w:beforeAutospacing="0" w:after="0" w:afterAutospacing="0"/>
        <w:ind w:left="360"/>
        <w:textAlignment w:val="baseline"/>
        <w:rPr>
          <w:rFonts w:ascii="Calibri" w:hAnsi="Calibri" w:cs="Calibri"/>
        </w:rPr>
      </w:pPr>
      <w:r>
        <w:rPr>
          <w:rStyle w:val="normaltextrun"/>
          <w:rFonts w:ascii="Calibri" w:hAnsi="Calibri" w:cs="Calibri"/>
          <w:sz w:val="22"/>
          <w:szCs w:val="22"/>
        </w:rPr>
        <w:t>Review issue assignments to ensure that the correct person is assigned based on who is doing the most work on the card.</w:t>
      </w:r>
      <w:r>
        <w:rPr>
          <w:rStyle w:val="eop"/>
          <w:rFonts w:ascii="Calibri" w:hAnsi="Calibri" w:cs="Calibri"/>
          <w:sz w:val="22"/>
          <w:szCs w:val="22"/>
        </w:rPr>
        <w:t> </w:t>
      </w:r>
    </w:p>
    <w:p w14:paraId="03E3B3C8" w14:textId="77777777" w:rsidR="00382FBE" w:rsidRPr="00382FBE" w:rsidRDefault="00382FBE" w:rsidP="00382FBE">
      <w:pPr>
        <w:pStyle w:val="paragraph"/>
        <w:spacing w:before="0" w:beforeAutospacing="0" w:after="0" w:afterAutospacing="0"/>
        <w:ind w:right="1440"/>
        <w:textAlignment w:val="baseline"/>
        <w:rPr>
          <w:rStyle w:val="normaltextrun"/>
          <w:rFonts w:ascii="Calibri" w:hAnsi="Calibri" w:cs="Calibri"/>
          <w:b/>
          <w:bCs/>
          <w:sz w:val="22"/>
          <w:szCs w:val="22"/>
        </w:rPr>
      </w:pPr>
    </w:p>
    <w:p w14:paraId="5055C101" w14:textId="3B27E0B1" w:rsidR="00382FBE" w:rsidRDefault="00382FBE" w:rsidP="00382FBE">
      <w:pPr>
        <w:pStyle w:val="paragraph"/>
        <w:spacing w:before="0" w:beforeAutospacing="0" w:after="0" w:afterAutospacing="0"/>
        <w:ind w:right="1440"/>
        <w:textAlignment w:val="baseline"/>
        <w:rPr>
          <w:rFonts w:ascii="Segoe UI" w:hAnsi="Segoe UI" w:cs="Segoe UI"/>
          <w:sz w:val="18"/>
          <w:szCs w:val="18"/>
        </w:rPr>
      </w:pPr>
      <w:r>
        <w:rPr>
          <w:rStyle w:val="normaltextrun"/>
          <w:rFonts w:ascii="Calibri" w:hAnsi="Calibri" w:cs="Calibri"/>
          <w:b/>
          <w:bCs/>
          <w:sz w:val="28"/>
          <w:szCs w:val="28"/>
        </w:rPr>
        <w:t>What You Need to Know</w:t>
      </w:r>
      <w:r>
        <w:rPr>
          <w:rStyle w:val="eop"/>
          <w:rFonts w:ascii="Calibri" w:hAnsi="Calibri" w:cs="Calibri"/>
          <w:sz w:val="28"/>
          <w:szCs w:val="28"/>
        </w:rPr>
        <w:t> </w:t>
      </w:r>
    </w:p>
    <w:p w14:paraId="04DA2320" w14:textId="77777777" w:rsidR="00382FBE" w:rsidRDefault="00382FBE" w:rsidP="00382FBE">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If the issues statuses and assignments are not managed appropriately, it will cause the actuals created via agile costing to be under or over inflated.</w:t>
      </w:r>
      <w:r>
        <w:rPr>
          <w:rStyle w:val="eop"/>
          <w:rFonts w:ascii="Calibri" w:hAnsi="Calibri" w:cs="Calibri"/>
          <w:sz w:val="22"/>
          <w:szCs w:val="22"/>
        </w:rPr>
        <w:t> </w:t>
      </w:r>
    </w:p>
    <w:p w14:paraId="1CEB9F97" w14:textId="77777777" w:rsidR="00382FBE" w:rsidRDefault="00382FBE" w:rsidP="00382FBE"/>
    <w:p w14:paraId="286C8E1D" w14:textId="77777777" w:rsidR="00243811" w:rsidRDefault="00243811" w:rsidP="00243811">
      <w:pPr>
        <w:pStyle w:val="paragraph"/>
        <w:spacing w:before="0" w:beforeAutospacing="0" w:after="0" w:afterAutospacing="0"/>
        <w:textAlignment w:val="baseline"/>
        <w:rPr>
          <w:rFonts w:ascii="Segoe UI" w:hAnsi="Segoe UI" w:cs="Segoe UI"/>
          <w:b/>
          <w:bCs/>
          <w:sz w:val="18"/>
          <w:szCs w:val="18"/>
        </w:rPr>
      </w:pPr>
      <w:r>
        <w:rPr>
          <w:rStyle w:val="normaltextrun"/>
          <w:rFonts w:ascii="Calibri" w:hAnsi="Calibri" w:cs="Calibri"/>
          <w:b/>
          <w:bCs/>
          <w:sz w:val="28"/>
          <w:szCs w:val="28"/>
        </w:rPr>
        <w:t>Manage Issue Statuses and Assignments</w:t>
      </w:r>
      <w:r>
        <w:rPr>
          <w:rStyle w:val="eop"/>
          <w:rFonts w:ascii="Calibri" w:hAnsi="Calibri" w:cs="Calibri"/>
          <w:b/>
          <w:bCs/>
          <w:sz w:val="28"/>
          <w:szCs w:val="28"/>
        </w:rPr>
        <w:t> </w:t>
      </w:r>
    </w:p>
    <w:p w14:paraId="6794B75D" w14:textId="77777777" w:rsidR="00243811" w:rsidRDefault="00243811" w:rsidP="00243811">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Keep the following in mind when managing issue statuses and assignments:</w:t>
      </w:r>
      <w:r>
        <w:rPr>
          <w:rStyle w:val="eop"/>
          <w:rFonts w:ascii="Calibri" w:hAnsi="Calibri" w:cs="Calibri"/>
          <w:sz w:val="22"/>
          <w:szCs w:val="22"/>
        </w:rPr>
        <w:t> </w:t>
      </w:r>
    </w:p>
    <w:p w14:paraId="4F4B59E7" w14:textId="77777777" w:rsidR="00243811" w:rsidRDefault="00243811" w:rsidP="00243811">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tbl>
      <w:tblPr>
        <w:tblStyle w:val="TableGrid"/>
        <w:tblW w:w="0" w:type="auto"/>
        <w:tblLook w:val="04A0" w:firstRow="1" w:lastRow="0" w:firstColumn="1" w:lastColumn="0" w:noHBand="0" w:noVBand="1"/>
      </w:tblPr>
      <w:tblGrid>
        <w:gridCol w:w="9350"/>
      </w:tblGrid>
      <w:tr w:rsidR="0023510D" w14:paraId="1049C66E" w14:textId="77777777" w:rsidTr="00360AC6">
        <w:trPr>
          <w:trHeight w:val="620"/>
        </w:trPr>
        <w:tc>
          <w:tcPr>
            <w:tcW w:w="9350" w:type="dxa"/>
            <w:shd w:val="clear" w:color="auto" w:fill="FFE599" w:themeFill="accent4" w:themeFillTint="66"/>
          </w:tcPr>
          <w:p w14:paraId="35AFAC2F" w14:textId="77777777" w:rsidR="003422F6" w:rsidRDefault="003422F6" w:rsidP="003422F6">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Important:</w:t>
            </w:r>
            <w:r>
              <w:rPr>
                <w:rStyle w:val="eop"/>
                <w:rFonts w:ascii="Calibri" w:hAnsi="Calibri" w:cs="Calibri"/>
                <w:sz w:val="22"/>
                <w:szCs w:val="22"/>
              </w:rPr>
              <w:t> </w:t>
            </w:r>
          </w:p>
          <w:p w14:paraId="2F6D5513" w14:textId="77777777" w:rsidR="003422F6" w:rsidRDefault="003422F6" w:rsidP="0036651B">
            <w:pPr>
              <w:pStyle w:val="paragraph"/>
              <w:numPr>
                <w:ilvl w:val="0"/>
                <w:numId w:val="14"/>
              </w:numPr>
              <w:spacing w:before="0" w:beforeAutospacing="0" w:after="0" w:afterAutospacing="0"/>
              <w:ind w:left="340"/>
              <w:textAlignment w:val="baseline"/>
              <w:rPr>
                <w:rFonts w:ascii="Calibri" w:hAnsi="Calibri" w:cs="Calibri"/>
                <w:sz w:val="22"/>
                <w:szCs w:val="22"/>
              </w:rPr>
            </w:pPr>
            <w:r>
              <w:rPr>
                <w:rStyle w:val="normaltextrun"/>
                <w:rFonts w:ascii="Calibri" w:hAnsi="Calibri" w:cs="Calibri"/>
                <w:sz w:val="22"/>
                <w:szCs w:val="22"/>
              </w:rPr>
              <w:t>Statuses considered “In Progress” are the following: In Analysis, In Testing, &amp; In Development</w:t>
            </w:r>
            <w:r>
              <w:rPr>
                <w:rStyle w:val="eop"/>
                <w:rFonts w:ascii="Calibri" w:hAnsi="Calibri" w:cs="Calibri"/>
                <w:sz w:val="22"/>
                <w:szCs w:val="22"/>
              </w:rPr>
              <w:t> </w:t>
            </w:r>
          </w:p>
          <w:p w14:paraId="4288AC60" w14:textId="4A2B2D9E" w:rsidR="0023510D" w:rsidRPr="00AD1B66" w:rsidRDefault="003422F6" w:rsidP="0036651B">
            <w:pPr>
              <w:pStyle w:val="paragraph"/>
              <w:numPr>
                <w:ilvl w:val="0"/>
                <w:numId w:val="14"/>
              </w:numPr>
              <w:spacing w:before="0" w:beforeAutospacing="0" w:after="0" w:afterAutospacing="0"/>
              <w:ind w:left="340"/>
              <w:textAlignment w:val="baseline"/>
              <w:rPr>
                <w:rFonts w:ascii="Calibri" w:hAnsi="Calibri" w:cs="Calibri"/>
                <w:sz w:val="22"/>
                <w:szCs w:val="22"/>
              </w:rPr>
            </w:pPr>
            <w:r>
              <w:rPr>
                <w:rStyle w:val="normaltextrun"/>
                <w:rFonts w:ascii="Calibri" w:hAnsi="Calibri" w:cs="Calibri"/>
                <w:sz w:val="22"/>
                <w:szCs w:val="22"/>
              </w:rPr>
              <w:t>Issue types that are included in Agile Costing are Bug, Task, Tech Debt, Risk, and Story</w:t>
            </w:r>
            <w:r>
              <w:rPr>
                <w:rStyle w:val="eop"/>
                <w:rFonts w:ascii="Calibri" w:hAnsi="Calibri" w:cs="Calibri"/>
                <w:sz w:val="22"/>
                <w:szCs w:val="22"/>
              </w:rPr>
              <w:t> </w:t>
            </w:r>
          </w:p>
        </w:tc>
      </w:tr>
    </w:tbl>
    <w:p w14:paraId="43FDBDD9" w14:textId="77777777" w:rsidR="00243811" w:rsidRDefault="00243811" w:rsidP="00382FBE"/>
    <w:p w14:paraId="452C53DB" w14:textId="77777777" w:rsidR="005679B5" w:rsidRPr="005679B5" w:rsidRDefault="005679B5" w:rsidP="0036651B">
      <w:pPr>
        <w:pStyle w:val="paragraph"/>
        <w:numPr>
          <w:ilvl w:val="0"/>
          <w:numId w:val="25"/>
        </w:numPr>
        <w:tabs>
          <w:tab w:val="clear" w:pos="720"/>
        </w:tabs>
        <w:spacing w:before="0" w:beforeAutospacing="0" w:after="0" w:afterAutospacing="0"/>
        <w:ind w:left="360"/>
        <w:textAlignment w:val="baseline"/>
        <w:rPr>
          <w:rFonts w:asciiTheme="minorHAnsi" w:hAnsiTheme="minorHAnsi" w:cstheme="minorHAnsi"/>
          <w:sz w:val="22"/>
          <w:szCs w:val="22"/>
        </w:rPr>
      </w:pPr>
      <w:r w:rsidRPr="005679B5">
        <w:rPr>
          <w:rStyle w:val="normaltextrun"/>
          <w:rFonts w:asciiTheme="minorHAnsi" w:hAnsiTheme="minorHAnsi" w:cstheme="minorHAnsi"/>
          <w:sz w:val="22"/>
          <w:szCs w:val="22"/>
        </w:rPr>
        <w:t>Issues that spend any part of the day in an “In Progress” status are included in agile costing.  It is critical that you do not move a card to an “In Progress” status unless you know you will be working on the card.  If the card is on hold, you must change the status to “On Hold”, or it will continue to charge.</w:t>
      </w:r>
      <w:r w:rsidRPr="005679B5">
        <w:rPr>
          <w:rStyle w:val="eop"/>
          <w:rFonts w:asciiTheme="minorHAnsi" w:hAnsiTheme="minorHAnsi" w:cstheme="minorHAnsi"/>
          <w:sz w:val="22"/>
          <w:szCs w:val="22"/>
        </w:rPr>
        <w:t> </w:t>
      </w:r>
    </w:p>
    <w:p w14:paraId="5099C7D5" w14:textId="50FB88D1" w:rsidR="005679B5" w:rsidRPr="005679B5" w:rsidRDefault="005679B5" w:rsidP="0036651B">
      <w:pPr>
        <w:pStyle w:val="paragraph"/>
        <w:numPr>
          <w:ilvl w:val="0"/>
          <w:numId w:val="26"/>
        </w:numPr>
        <w:tabs>
          <w:tab w:val="clear" w:pos="720"/>
        </w:tabs>
        <w:spacing w:before="0" w:beforeAutospacing="0" w:after="0" w:afterAutospacing="0"/>
        <w:ind w:left="360"/>
        <w:textAlignment w:val="baseline"/>
        <w:rPr>
          <w:rFonts w:asciiTheme="minorHAnsi" w:hAnsiTheme="minorHAnsi" w:cstheme="minorHAnsi"/>
          <w:sz w:val="22"/>
          <w:szCs w:val="22"/>
        </w:rPr>
      </w:pPr>
      <w:r w:rsidRPr="005679B5">
        <w:rPr>
          <w:rStyle w:val="normaltextrun"/>
          <w:rFonts w:asciiTheme="minorHAnsi" w:hAnsiTheme="minorHAnsi" w:cstheme="minorHAnsi"/>
          <w:sz w:val="22"/>
          <w:szCs w:val="22"/>
        </w:rPr>
        <w:t xml:space="preserve">Issues assigned, in progress, and linked to a Planview </w:t>
      </w:r>
      <w:r w:rsidR="00E00CF3">
        <w:rPr>
          <w:rStyle w:val="normaltextrun"/>
          <w:rFonts w:asciiTheme="minorHAnsi" w:hAnsiTheme="minorHAnsi" w:cstheme="minorHAnsi"/>
          <w:sz w:val="22"/>
          <w:szCs w:val="22"/>
        </w:rPr>
        <w:t xml:space="preserve">Portfolios </w:t>
      </w:r>
      <w:r w:rsidRPr="005679B5">
        <w:rPr>
          <w:rStyle w:val="normaltextrun"/>
          <w:rFonts w:asciiTheme="minorHAnsi" w:hAnsiTheme="minorHAnsi" w:cstheme="minorHAnsi"/>
          <w:sz w:val="22"/>
          <w:szCs w:val="22"/>
        </w:rPr>
        <w:t>epic at any time during the day will be counted towards agile costing.</w:t>
      </w:r>
      <w:r w:rsidRPr="005679B5">
        <w:rPr>
          <w:rStyle w:val="eop"/>
          <w:rFonts w:asciiTheme="minorHAnsi" w:hAnsiTheme="minorHAnsi" w:cstheme="minorHAnsi"/>
          <w:sz w:val="22"/>
          <w:szCs w:val="22"/>
        </w:rPr>
        <w:t> </w:t>
      </w:r>
    </w:p>
    <w:p w14:paraId="369416F6" w14:textId="5CBCA9F1" w:rsidR="005679B5" w:rsidRPr="005679B5" w:rsidRDefault="005679B5" w:rsidP="0036651B">
      <w:pPr>
        <w:pStyle w:val="paragraph"/>
        <w:numPr>
          <w:ilvl w:val="0"/>
          <w:numId w:val="27"/>
        </w:numPr>
        <w:tabs>
          <w:tab w:val="clear" w:pos="720"/>
        </w:tabs>
        <w:spacing w:before="0" w:beforeAutospacing="0" w:after="0" w:afterAutospacing="0"/>
        <w:ind w:left="360"/>
        <w:textAlignment w:val="baseline"/>
        <w:rPr>
          <w:rFonts w:asciiTheme="minorHAnsi" w:hAnsiTheme="minorHAnsi" w:cstheme="minorHAnsi"/>
          <w:sz w:val="22"/>
          <w:szCs w:val="22"/>
        </w:rPr>
      </w:pPr>
      <w:r w:rsidRPr="005679B5">
        <w:rPr>
          <w:rStyle w:val="normaltextrun"/>
          <w:rFonts w:asciiTheme="minorHAnsi" w:hAnsiTheme="minorHAnsi" w:cstheme="minorHAnsi"/>
          <w:sz w:val="22"/>
          <w:szCs w:val="22"/>
        </w:rPr>
        <w:t>Issues without an epic are ignored.</w:t>
      </w:r>
      <w:r w:rsidRPr="005679B5">
        <w:rPr>
          <w:rStyle w:val="normaltextrun"/>
          <w:rFonts w:asciiTheme="minorHAnsi" w:hAnsiTheme="minorHAnsi" w:cstheme="minorHAnsi"/>
        </w:rPr>
        <w:t xml:space="preserve">  </w:t>
      </w:r>
      <w:hyperlink r:id="rId38" w:tgtFrame="_blank" w:history="1">
        <w:r w:rsidRPr="005679B5">
          <w:rPr>
            <w:rStyle w:val="normaltextrun"/>
            <w:rFonts w:asciiTheme="minorHAnsi" w:hAnsiTheme="minorHAnsi" w:cstheme="minorHAnsi"/>
            <w:color w:val="0000FF"/>
            <w:sz w:val="22"/>
            <w:szCs w:val="22"/>
            <w:u w:val="single"/>
          </w:rPr>
          <w:t>Click here</w:t>
        </w:r>
      </w:hyperlink>
      <w:r w:rsidRPr="005679B5">
        <w:rPr>
          <w:rStyle w:val="normaltextrun"/>
          <w:rFonts w:asciiTheme="minorHAnsi" w:hAnsiTheme="minorHAnsi" w:cstheme="minorHAnsi"/>
          <w:sz w:val="22"/>
          <w:szCs w:val="22"/>
        </w:rPr>
        <w:t xml:space="preserve"> to access a template filter for finding In Progress issues with no Epic Link</w:t>
      </w:r>
      <w:r w:rsidR="00E00CF3">
        <w:rPr>
          <w:rStyle w:val="normaltextrun"/>
          <w:rFonts w:asciiTheme="minorHAnsi" w:hAnsiTheme="minorHAnsi" w:cstheme="minorHAnsi"/>
          <w:sz w:val="22"/>
          <w:szCs w:val="22"/>
        </w:rPr>
        <w:t>.</w:t>
      </w:r>
      <w:r w:rsidRPr="005679B5">
        <w:rPr>
          <w:rStyle w:val="eop"/>
          <w:rFonts w:asciiTheme="minorHAnsi" w:hAnsiTheme="minorHAnsi" w:cstheme="minorHAnsi"/>
          <w:sz w:val="22"/>
          <w:szCs w:val="22"/>
        </w:rPr>
        <w:t> </w:t>
      </w:r>
    </w:p>
    <w:p w14:paraId="6A41BA60" w14:textId="4CD07198" w:rsidR="005679B5" w:rsidRPr="005679B5" w:rsidRDefault="005679B5" w:rsidP="0036651B">
      <w:pPr>
        <w:pStyle w:val="paragraph"/>
        <w:numPr>
          <w:ilvl w:val="0"/>
          <w:numId w:val="28"/>
        </w:numPr>
        <w:tabs>
          <w:tab w:val="clear" w:pos="720"/>
        </w:tabs>
        <w:spacing w:before="0" w:beforeAutospacing="0" w:after="0" w:afterAutospacing="0"/>
        <w:ind w:left="360"/>
        <w:textAlignment w:val="baseline"/>
        <w:rPr>
          <w:rFonts w:asciiTheme="minorHAnsi" w:hAnsiTheme="minorHAnsi" w:cstheme="minorHAnsi"/>
          <w:sz w:val="22"/>
          <w:szCs w:val="22"/>
        </w:rPr>
      </w:pPr>
      <w:r w:rsidRPr="005679B5">
        <w:rPr>
          <w:rStyle w:val="normaltextrun"/>
          <w:rFonts w:asciiTheme="minorHAnsi" w:hAnsiTheme="minorHAnsi" w:cstheme="minorHAnsi"/>
          <w:sz w:val="22"/>
          <w:szCs w:val="22"/>
        </w:rPr>
        <w:t xml:space="preserve">Issues without an assignee are ignored.  </w:t>
      </w:r>
      <w:hyperlink r:id="rId39" w:tgtFrame="_blank" w:history="1">
        <w:r w:rsidRPr="005679B5">
          <w:rPr>
            <w:rStyle w:val="normaltextrun"/>
            <w:rFonts w:asciiTheme="minorHAnsi" w:hAnsiTheme="minorHAnsi" w:cstheme="minorHAnsi"/>
            <w:color w:val="0000FF"/>
            <w:sz w:val="22"/>
            <w:szCs w:val="22"/>
            <w:u w:val="single"/>
          </w:rPr>
          <w:t>Click here</w:t>
        </w:r>
      </w:hyperlink>
      <w:r w:rsidRPr="005679B5">
        <w:rPr>
          <w:rStyle w:val="normaltextrun"/>
          <w:rFonts w:asciiTheme="minorHAnsi" w:hAnsiTheme="minorHAnsi" w:cstheme="minorHAnsi"/>
          <w:sz w:val="22"/>
          <w:szCs w:val="22"/>
        </w:rPr>
        <w:t xml:space="preserve"> to access a template filter for finding In Progress issues with no Assignee</w:t>
      </w:r>
      <w:r w:rsidR="00E00CF3">
        <w:rPr>
          <w:rStyle w:val="normaltextrun"/>
          <w:rFonts w:asciiTheme="minorHAnsi" w:hAnsiTheme="minorHAnsi" w:cstheme="minorHAnsi"/>
          <w:sz w:val="22"/>
          <w:szCs w:val="22"/>
        </w:rPr>
        <w:t>.</w:t>
      </w:r>
      <w:r w:rsidRPr="005679B5">
        <w:rPr>
          <w:rStyle w:val="eop"/>
          <w:rFonts w:asciiTheme="minorHAnsi" w:hAnsiTheme="minorHAnsi" w:cstheme="minorHAnsi"/>
          <w:sz w:val="22"/>
          <w:szCs w:val="22"/>
        </w:rPr>
        <w:t> </w:t>
      </w:r>
    </w:p>
    <w:p w14:paraId="7697DB00" w14:textId="77777777" w:rsidR="005679B5" w:rsidRPr="005679B5" w:rsidRDefault="005679B5" w:rsidP="0036651B">
      <w:pPr>
        <w:pStyle w:val="paragraph"/>
        <w:numPr>
          <w:ilvl w:val="0"/>
          <w:numId w:val="29"/>
        </w:numPr>
        <w:tabs>
          <w:tab w:val="clear" w:pos="720"/>
        </w:tabs>
        <w:spacing w:before="0" w:beforeAutospacing="0" w:after="0" w:afterAutospacing="0"/>
        <w:ind w:left="360"/>
        <w:textAlignment w:val="baseline"/>
        <w:rPr>
          <w:rFonts w:asciiTheme="minorHAnsi" w:hAnsiTheme="minorHAnsi" w:cstheme="minorHAnsi"/>
          <w:sz w:val="22"/>
          <w:szCs w:val="22"/>
        </w:rPr>
      </w:pPr>
      <w:r w:rsidRPr="005679B5">
        <w:rPr>
          <w:rStyle w:val="normaltextrun"/>
          <w:rFonts w:asciiTheme="minorHAnsi" w:hAnsiTheme="minorHAnsi" w:cstheme="minorHAnsi"/>
          <w:sz w:val="22"/>
          <w:szCs w:val="22"/>
        </w:rPr>
        <w:t xml:space="preserve">Issues not updated for more than 15 calendar days will not be included in agile costing. </w:t>
      </w:r>
      <w:hyperlink r:id="rId40" w:tgtFrame="_blank" w:history="1">
        <w:r w:rsidRPr="005679B5">
          <w:rPr>
            <w:rStyle w:val="normaltextrun"/>
            <w:rFonts w:asciiTheme="minorHAnsi" w:hAnsiTheme="minorHAnsi" w:cstheme="minorHAnsi"/>
            <w:color w:val="0000FF"/>
            <w:sz w:val="22"/>
            <w:szCs w:val="22"/>
            <w:u w:val="single"/>
          </w:rPr>
          <w:t>Click here</w:t>
        </w:r>
      </w:hyperlink>
      <w:r w:rsidRPr="005679B5">
        <w:rPr>
          <w:rStyle w:val="normaltextrun"/>
          <w:rFonts w:asciiTheme="minorHAnsi" w:hAnsiTheme="minorHAnsi" w:cstheme="minorHAnsi"/>
          <w:sz w:val="22"/>
          <w:szCs w:val="22"/>
        </w:rPr>
        <w:t xml:space="preserve"> to access a template filter for finding In Progress issues not updated in &gt; 15 days.</w:t>
      </w:r>
      <w:r w:rsidRPr="005679B5">
        <w:rPr>
          <w:rStyle w:val="eop"/>
          <w:rFonts w:asciiTheme="minorHAnsi" w:hAnsiTheme="minorHAnsi" w:cstheme="minorHAnsi"/>
          <w:sz w:val="22"/>
          <w:szCs w:val="22"/>
        </w:rPr>
        <w:t> </w:t>
      </w:r>
    </w:p>
    <w:p w14:paraId="3AB97EF2" w14:textId="77777777" w:rsidR="005679B5" w:rsidRDefault="005679B5" w:rsidP="0036651B">
      <w:pPr>
        <w:pStyle w:val="paragraph"/>
        <w:numPr>
          <w:ilvl w:val="0"/>
          <w:numId w:val="30"/>
        </w:numPr>
        <w:tabs>
          <w:tab w:val="clear" w:pos="720"/>
        </w:tabs>
        <w:spacing w:before="0" w:beforeAutospacing="0" w:after="0" w:afterAutospacing="0"/>
        <w:ind w:left="360"/>
        <w:textAlignment w:val="baseline"/>
        <w:rPr>
          <w:rStyle w:val="eop"/>
          <w:rFonts w:asciiTheme="minorHAnsi" w:hAnsiTheme="minorHAnsi" w:cstheme="minorHAnsi"/>
          <w:sz w:val="22"/>
          <w:szCs w:val="22"/>
        </w:rPr>
      </w:pPr>
      <w:r w:rsidRPr="005679B5">
        <w:rPr>
          <w:rStyle w:val="normaltextrun"/>
          <w:rFonts w:asciiTheme="minorHAnsi" w:hAnsiTheme="minorHAnsi" w:cstheme="minorHAnsi"/>
          <w:sz w:val="22"/>
          <w:szCs w:val="22"/>
        </w:rPr>
        <w:t>Ensure your team members are not assigned to issues from previous teams.</w:t>
      </w:r>
      <w:r w:rsidRPr="005679B5">
        <w:rPr>
          <w:rStyle w:val="normaltextrun"/>
          <w:rFonts w:asciiTheme="minorHAnsi" w:hAnsiTheme="minorHAnsi" w:cstheme="minorHAnsi"/>
        </w:rPr>
        <w:t xml:space="preserve">  </w:t>
      </w:r>
      <w:hyperlink r:id="rId41" w:tgtFrame="_blank" w:history="1">
        <w:r w:rsidRPr="005679B5">
          <w:rPr>
            <w:rStyle w:val="normaltextrun"/>
            <w:rFonts w:asciiTheme="minorHAnsi" w:hAnsiTheme="minorHAnsi" w:cstheme="minorHAnsi"/>
            <w:color w:val="0000FF"/>
            <w:sz w:val="22"/>
            <w:szCs w:val="22"/>
            <w:u w:val="single"/>
          </w:rPr>
          <w:t>Click here</w:t>
        </w:r>
      </w:hyperlink>
      <w:r w:rsidRPr="005679B5">
        <w:rPr>
          <w:rStyle w:val="normaltextrun"/>
          <w:rFonts w:asciiTheme="minorHAnsi" w:hAnsiTheme="minorHAnsi" w:cstheme="minorHAnsi"/>
          <w:sz w:val="22"/>
          <w:szCs w:val="22"/>
        </w:rPr>
        <w:t xml:space="preserve"> to access a template filter for finding issues assigned to a set of users.</w:t>
      </w:r>
      <w:r w:rsidRPr="005679B5">
        <w:rPr>
          <w:rStyle w:val="eop"/>
          <w:rFonts w:asciiTheme="minorHAnsi" w:hAnsiTheme="minorHAnsi" w:cstheme="minorHAnsi"/>
          <w:sz w:val="22"/>
          <w:szCs w:val="22"/>
        </w:rPr>
        <w:t> </w:t>
      </w:r>
    </w:p>
    <w:p w14:paraId="63D0BB98" w14:textId="77777777" w:rsidR="00E16C87" w:rsidRPr="005679B5" w:rsidRDefault="00E16C87" w:rsidP="00E16C87">
      <w:pPr>
        <w:pStyle w:val="paragraph"/>
        <w:spacing w:before="0" w:beforeAutospacing="0" w:after="0" w:afterAutospacing="0"/>
        <w:ind w:left="360"/>
        <w:textAlignment w:val="baseline"/>
        <w:rPr>
          <w:rFonts w:asciiTheme="minorHAnsi" w:hAnsiTheme="minorHAnsi" w:cstheme="minorHAnsi"/>
          <w:sz w:val="22"/>
          <w:szCs w:val="22"/>
        </w:rPr>
      </w:pPr>
    </w:p>
    <w:p w14:paraId="7390CEC4" w14:textId="2B490057" w:rsidR="005679B5" w:rsidRPr="00382FBE" w:rsidRDefault="00AE52F2" w:rsidP="00382FBE">
      <w:r>
        <w:rPr>
          <w:noProof/>
        </w:rPr>
        <w:lastRenderedPageBreak/>
        <w:drawing>
          <wp:inline distT="0" distB="0" distL="0" distR="0" wp14:anchorId="2A9EC70C" wp14:editId="2AD5D85B">
            <wp:extent cx="5784084" cy="2194560"/>
            <wp:effectExtent l="19050" t="19050" r="26670" b="152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84084" cy="2194560"/>
                    </a:xfrm>
                    <a:prstGeom prst="rect">
                      <a:avLst/>
                    </a:prstGeom>
                    <a:noFill/>
                    <a:ln>
                      <a:solidFill>
                        <a:schemeClr val="bg2">
                          <a:lumMod val="75000"/>
                        </a:schemeClr>
                      </a:solidFill>
                    </a:ln>
                  </pic:spPr>
                </pic:pic>
              </a:graphicData>
            </a:graphic>
          </wp:inline>
        </w:drawing>
      </w:r>
      <w:r>
        <w:rPr>
          <w:rFonts w:ascii="Calibri" w:hAnsi="Calibri" w:cs="Calibri"/>
          <w:color w:val="000000"/>
          <w:sz w:val="22"/>
          <w:szCs w:val="22"/>
          <w:shd w:val="clear" w:color="auto" w:fill="FFFFFF"/>
        </w:rPr>
        <w:br/>
      </w:r>
    </w:p>
    <w:sectPr w:rsidR="005679B5" w:rsidRPr="00382FBE" w:rsidSect="00D30D06">
      <w:headerReference w:type="even" r:id="rId43"/>
      <w:headerReference w:type="default" r:id="rId44"/>
      <w:footerReference w:type="even" r:id="rId45"/>
      <w:footerReference w:type="default" r:id="rId46"/>
      <w:headerReference w:type="first" r:id="rId47"/>
      <w:footerReference w:type="first" r:id="rId48"/>
      <w:pgSz w:w="12240" w:h="15840"/>
      <w:pgMar w:top="1440" w:right="1440" w:bottom="1440" w:left="1440" w:header="709" w:footer="1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86549" w14:textId="77777777" w:rsidR="00CF7FDC" w:rsidRDefault="00CF7FDC">
      <w:r>
        <w:separator/>
      </w:r>
    </w:p>
  </w:endnote>
  <w:endnote w:type="continuationSeparator" w:id="0">
    <w:p w14:paraId="55A9C074" w14:textId="77777777" w:rsidR="00CF7FDC" w:rsidRDefault="00CF7FDC">
      <w:r>
        <w:continuationSeparator/>
      </w:r>
    </w:p>
  </w:endnote>
  <w:endnote w:type="continuationNotice" w:id="1">
    <w:p w14:paraId="469E81DD" w14:textId="77777777" w:rsidR="00CF7FDC" w:rsidRDefault="00CF7F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venir LT Std 35 Light">
    <w:altName w:val="Calibri"/>
    <w:panose1 w:val="00000000000000000000"/>
    <w:charset w:val="00"/>
    <w:family w:val="swiss"/>
    <w:notTrueType/>
    <w:pitch w:val="variable"/>
    <w:sig w:usb0="800000AF" w:usb1="4000204A" w:usb2="00000000" w:usb3="00000000" w:csb0="00000001"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973B8" w14:textId="77777777" w:rsidR="00C358BE" w:rsidRDefault="00C358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ook w:val="01E0" w:firstRow="1" w:lastRow="1" w:firstColumn="1" w:lastColumn="1" w:noHBand="0" w:noVBand="0"/>
    </w:tblPr>
    <w:tblGrid>
      <w:gridCol w:w="3053"/>
      <w:gridCol w:w="6199"/>
    </w:tblGrid>
    <w:tr w:rsidR="00524B94" w:rsidRPr="007823F8" w14:paraId="4C584049" w14:textId="77777777" w:rsidTr="00524B94">
      <w:tc>
        <w:tcPr>
          <w:tcW w:w="3053" w:type="dxa"/>
        </w:tcPr>
        <w:p w14:paraId="112ABE2D" w14:textId="73FD2011" w:rsidR="00524B94" w:rsidRPr="007823F8" w:rsidRDefault="00524B94" w:rsidP="000573B8">
          <w:pPr>
            <w:pStyle w:val="Header"/>
            <w:rPr>
              <w:rFonts w:ascii="Calibri" w:hAnsi="Calibri"/>
              <w:sz w:val="20"/>
            </w:rPr>
          </w:pPr>
        </w:p>
      </w:tc>
      <w:tc>
        <w:tcPr>
          <w:tcW w:w="6199" w:type="dxa"/>
        </w:tcPr>
        <w:p w14:paraId="2B1E816F" w14:textId="11012535" w:rsidR="00524B94" w:rsidRPr="007823F8" w:rsidRDefault="00524B94" w:rsidP="00386177">
          <w:pPr>
            <w:pStyle w:val="Header"/>
            <w:jc w:val="right"/>
            <w:rPr>
              <w:rFonts w:ascii="Calibri" w:hAnsi="Calibri"/>
              <w:sz w:val="20"/>
            </w:rPr>
          </w:pPr>
        </w:p>
      </w:tc>
    </w:tr>
    <w:tr w:rsidR="00524B94" w14:paraId="55456249" w14:textId="77777777" w:rsidTr="00524B94">
      <w:tc>
        <w:tcPr>
          <w:tcW w:w="3053" w:type="dxa"/>
          <w:shd w:val="clear" w:color="auto" w:fill="4472C4" w:themeFill="accent1"/>
        </w:tcPr>
        <w:p w14:paraId="100FC09D" w14:textId="77777777" w:rsidR="00524B94" w:rsidRPr="00524B94" w:rsidRDefault="00524B94" w:rsidP="00524B94">
          <w:pPr>
            <w:pStyle w:val="Header"/>
            <w:rPr>
              <w:rFonts w:ascii="Calibri" w:hAnsi="Calibri"/>
              <w:sz w:val="20"/>
            </w:rPr>
          </w:pPr>
        </w:p>
      </w:tc>
      <w:tc>
        <w:tcPr>
          <w:tcW w:w="6199" w:type="dxa"/>
          <w:shd w:val="clear" w:color="auto" w:fill="4472C4" w:themeFill="accent1"/>
        </w:tcPr>
        <w:p w14:paraId="475CFC3C" w14:textId="77777777" w:rsidR="00524B94" w:rsidRPr="00524B94" w:rsidRDefault="00524B94" w:rsidP="00524B94">
          <w:pPr>
            <w:pStyle w:val="Header"/>
            <w:jc w:val="right"/>
            <w:rPr>
              <w:rFonts w:ascii="Calibri" w:hAnsi="Calibri"/>
              <w:sz w:val="20"/>
            </w:rPr>
          </w:pPr>
        </w:p>
      </w:tc>
    </w:tr>
    <w:tr w:rsidR="00524B94" w14:paraId="3E5AE222" w14:textId="77777777" w:rsidTr="00524B94">
      <w:tc>
        <w:tcPr>
          <w:tcW w:w="3053" w:type="dxa"/>
        </w:tcPr>
        <w:p w14:paraId="61D87836" w14:textId="516C85A8" w:rsidR="00524B94" w:rsidRPr="00524B94" w:rsidRDefault="00524B94" w:rsidP="00524B94">
          <w:pPr>
            <w:pStyle w:val="Header"/>
            <w:rPr>
              <w:rFonts w:ascii="Calibri" w:hAnsi="Calibri"/>
              <w:sz w:val="20"/>
            </w:rPr>
          </w:pPr>
        </w:p>
      </w:tc>
      <w:tc>
        <w:tcPr>
          <w:tcW w:w="6199" w:type="dxa"/>
        </w:tcPr>
        <w:p w14:paraId="4888ACD2" w14:textId="77777777" w:rsidR="00524B94" w:rsidRPr="00524B94" w:rsidRDefault="00524B94" w:rsidP="0097079D">
          <w:pPr>
            <w:pStyle w:val="Header"/>
            <w:jc w:val="right"/>
            <w:rPr>
              <w:rFonts w:ascii="Calibri" w:hAnsi="Calibri"/>
              <w:sz w:val="20"/>
            </w:rPr>
          </w:pPr>
          <w:r w:rsidRPr="00524B94">
            <w:rPr>
              <w:rFonts w:ascii="Calibri" w:hAnsi="Calibri"/>
              <w:sz w:val="20"/>
            </w:rPr>
            <w:fldChar w:fldCharType="begin"/>
          </w:r>
          <w:r w:rsidRPr="00524B94">
            <w:rPr>
              <w:rFonts w:ascii="Calibri" w:hAnsi="Calibri"/>
              <w:sz w:val="20"/>
            </w:rPr>
            <w:instrText xml:space="preserve"> PAGE   \* MERGEFORMAT </w:instrText>
          </w:r>
          <w:r w:rsidRPr="00524B94">
            <w:rPr>
              <w:rFonts w:ascii="Calibri" w:hAnsi="Calibri"/>
              <w:sz w:val="20"/>
            </w:rPr>
            <w:fldChar w:fldCharType="separate"/>
          </w:r>
          <w:r w:rsidRPr="00524B94">
            <w:rPr>
              <w:rFonts w:ascii="Calibri" w:hAnsi="Calibri"/>
              <w:sz w:val="20"/>
            </w:rPr>
            <w:t>2</w:t>
          </w:r>
          <w:r w:rsidRPr="00524B94">
            <w:rPr>
              <w:rFonts w:ascii="Calibri" w:hAnsi="Calibri"/>
              <w:sz w:val="20"/>
            </w:rPr>
            <w:fldChar w:fldCharType="end"/>
          </w:r>
        </w:p>
      </w:tc>
    </w:tr>
  </w:tbl>
  <w:p w14:paraId="3AD4FDD7" w14:textId="50C426C2" w:rsidR="009B7150" w:rsidRDefault="009B7150" w:rsidP="001D580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9F56D" w14:textId="77777777" w:rsidR="00C358BE" w:rsidRDefault="00C358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38224" w14:textId="77777777" w:rsidR="00CF7FDC" w:rsidRDefault="00CF7FDC">
      <w:r>
        <w:separator/>
      </w:r>
    </w:p>
  </w:footnote>
  <w:footnote w:type="continuationSeparator" w:id="0">
    <w:p w14:paraId="083DAB48" w14:textId="77777777" w:rsidR="00CF7FDC" w:rsidRDefault="00CF7FDC">
      <w:r>
        <w:continuationSeparator/>
      </w:r>
    </w:p>
  </w:footnote>
  <w:footnote w:type="continuationNotice" w:id="1">
    <w:p w14:paraId="03982805" w14:textId="77777777" w:rsidR="00CF7FDC" w:rsidRDefault="00CF7FD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33359" w14:textId="77777777" w:rsidR="00C358BE" w:rsidRDefault="00C358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A396A" w14:textId="77777777" w:rsidR="00414AF7" w:rsidRPr="00485DF9" w:rsidRDefault="00414AF7" w:rsidP="00414AF7">
    <w:pPr>
      <w:pStyle w:val="Header"/>
    </w:pPr>
    <w:r w:rsidRPr="00946BE7">
      <w:rPr>
        <w:rFonts w:asciiTheme="majorHAnsi" w:eastAsiaTheme="majorEastAsia" w:hAnsiTheme="majorHAnsi" w:cstheme="majorBidi"/>
        <w:noProof/>
        <w:color w:val="4472C4" w:themeColor="accent1"/>
        <w:szCs w:val="24"/>
      </w:rPr>
      <mc:AlternateContent>
        <mc:Choice Requires="wps">
          <w:drawing>
            <wp:anchor distT="0" distB="0" distL="118745" distR="118745" simplePos="0" relativeHeight="251658240" behindDoc="1" locked="0" layoutInCell="1" allowOverlap="0" wp14:anchorId="27C9892D" wp14:editId="79A04BE0">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inorHAnsi" w:hAnsiTheme="minorHAnsi" w:cstheme="minorHAnsi"/>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64E224AF" w14:textId="069F45BB" w:rsidR="00414AF7" w:rsidRPr="008471B5" w:rsidRDefault="00482C04" w:rsidP="00414AF7">
                              <w:pPr>
                                <w:pStyle w:val="Header"/>
                                <w:jc w:val="center"/>
                                <w:rPr>
                                  <w:b/>
                                  <w:bCs/>
                                  <w:caps/>
                                  <w:color w:val="FFFFFF" w:themeColor="background1"/>
                                </w:rPr>
                              </w:pPr>
                              <w:r>
                                <w:rPr>
                                  <w:rFonts w:asciiTheme="minorHAnsi" w:hAnsiTheme="minorHAnsi" w:cstheme="minorHAnsi"/>
                                  <w:b/>
                                  <w:bCs/>
                                  <w:caps/>
                                  <w:color w:val="FFFFFF" w:themeColor="background1"/>
                                </w:rPr>
                                <w:t>Agile leader</w:t>
                              </w:r>
                              <w:r w:rsidR="00187FA1">
                                <w:rPr>
                                  <w:rFonts w:asciiTheme="minorHAnsi" w:hAnsiTheme="minorHAnsi" w:cstheme="minorHAnsi"/>
                                  <w:b/>
                                  <w:bCs/>
                                  <w:caps/>
                                  <w:color w:val="FFFFFF" w:themeColor="background1"/>
                                </w:rPr>
                                <w:t xml:space="preserve"> standard Weekly checklist –</w:t>
                              </w:r>
                              <w:r w:rsidR="00673E75">
                                <w:rPr>
                                  <w:rFonts w:asciiTheme="minorHAnsi" w:hAnsiTheme="minorHAnsi" w:cstheme="minorHAnsi"/>
                                  <w:b/>
                                  <w:bCs/>
                                  <w:caps/>
                                  <w:color w:val="FFFFFF" w:themeColor="background1"/>
                                </w:rPr>
                                <w:t xml:space="preserve"> </w:t>
                              </w:r>
                              <w:r w:rsidR="00187FA1">
                                <w:rPr>
                                  <w:rFonts w:asciiTheme="minorHAnsi" w:hAnsiTheme="minorHAnsi" w:cstheme="minorHAnsi"/>
                                  <w:b/>
                                  <w:bCs/>
                                  <w:caps/>
                                  <w:color w:val="FFFFFF" w:themeColor="background1"/>
                                </w:rPr>
                                <w:t>using Jira for agile costing</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xmlns:a="http://schemas.openxmlformats.org/drawingml/2006/main" xmlns:arto="http://schemas.microsoft.com/office/word/2006/arto">
          <w:pict>
            <v:rect id="Rectangle 197" style="position:absolute;margin-left:0;margin-top:0;width:468.5pt;height:21.3pt;z-index:-25165619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spid="_x0000_s1026" o:allowoverlap="f" fillcolor="#4472c4 [3204]" stroked="f" strokeweight="1pt" w14:anchorId="27C989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v:textbox style="mso-fit-shape-to-text:t">
                <w:txbxContent>
                  <w:sdt>
                    <w:sdtPr>
                      <w:rPr>
                        <w:rFonts w:asciiTheme="minorHAnsi" w:hAnsiTheme="minorHAnsi" w:cstheme="minorHAnsi"/>
                        <w:b/>
                        <w:bCs/>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rsidRPr="008471B5" w:rsidR="00414AF7" w:rsidP="00414AF7" w:rsidRDefault="00482C04" w14:paraId="64E224AF" w14:textId="069F45BB">
                        <w:pPr>
                          <w:pStyle w:val="Header"/>
                          <w:jc w:val="center"/>
                          <w:rPr>
                            <w:b/>
                            <w:bCs/>
                            <w:caps/>
                            <w:color w:val="FFFFFF" w:themeColor="background1"/>
                          </w:rPr>
                        </w:pPr>
                        <w:r>
                          <w:rPr>
                            <w:rFonts w:asciiTheme="minorHAnsi" w:hAnsiTheme="minorHAnsi" w:cstheme="minorHAnsi"/>
                            <w:b/>
                            <w:bCs/>
                            <w:caps/>
                            <w:color w:val="FFFFFF" w:themeColor="background1"/>
                          </w:rPr>
                          <w:t>Agile leader</w:t>
                        </w:r>
                        <w:r w:rsidR="00187FA1">
                          <w:rPr>
                            <w:rFonts w:asciiTheme="minorHAnsi" w:hAnsiTheme="minorHAnsi" w:cstheme="minorHAnsi"/>
                            <w:b/>
                            <w:bCs/>
                            <w:caps/>
                            <w:color w:val="FFFFFF" w:themeColor="background1"/>
                          </w:rPr>
                          <w:t xml:space="preserve"> standard Weekly checklist –</w:t>
                        </w:r>
                        <w:r w:rsidR="00673E75">
                          <w:rPr>
                            <w:rFonts w:asciiTheme="minorHAnsi" w:hAnsiTheme="minorHAnsi" w:cstheme="minorHAnsi"/>
                            <w:b/>
                            <w:bCs/>
                            <w:caps/>
                            <w:color w:val="FFFFFF" w:themeColor="background1"/>
                          </w:rPr>
                          <w:t xml:space="preserve"> </w:t>
                        </w:r>
                        <w:r w:rsidR="00187FA1">
                          <w:rPr>
                            <w:rFonts w:asciiTheme="minorHAnsi" w:hAnsiTheme="minorHAnsi" w:cstheme="minorHAnsi"/>
                            <w:b/>
                            <w:bCs/>
                            <w:caps/>
                            <w:color w:val="FFFFFF" w:themeColor="background1"/>
                          </w:rPr>
                          <w:t>using Jira for agile costing</w:t>
                        </w:r>
                      </w:p>
                    </w:sdtContent>
                  </w:sdt>
                </w:txbxContent>
              </v:textbox>
              <w10:wrap type="square" anchorx="margin"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53A05" w14:textId="77777777" w:rsidR="00C358BE" w:rsidRDefault="00C358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18247"/>
    <w:multiLevelType w:val="hybridMultilevel"/>
    <w:tmpl w:val="42E828E4"/>
    <w:lvl w:ilvl="0" w:tplc="3F560FE0">
      <w:start w:val="1"/>
      <w:numFmt w:val="decimal"/>
      <w:lvlText w:val="%1."/>
      <w:lvlJc w:val="left"/>
      <w:pPr>
        <w:ind w:left="360" w:hanging="360"/>
      </w:pPr>
      <w:rPr>
        <w:rFonts w:ascii="Calibri" w:hAnsi="Calibri" w:hint="default"/>
      </w:rPr>
    </w:lvl>
    <w:lvl w:ilvl="1" w:tplc="50BE0226">
      <w:start w:val="1"/>
      <w:numFmt w:val="lowerLetter"/>
      <w:lvlText w:val="%2."/>
      <w:lvlJc w:val="left"/>
      <w:pPr>
        <w:ind w:left="1440" w:hanging="360"/>
      </w:pPr>
    </w:lvl>
    <w:lvl w:ilvl="2" w:tplc="C0169804">
      <w:start w:val="1"/>
      <w:numFmt w:val="lowerRoman"/>
      <w:lvlText w:val="%3."/>
      <w:lvlJc w:val="right"/>
      <w:pPr>
        <w:ind w:left="2160" w:hanging="180"/>
      </w:pPr>
    </w:lvl>
    <w:lvl w:ilvl="3" w:tplc="6A222C04">
      <w:start w:val="1"/>
      <w:numFmt w:val="decimal"/>
      <w:lvlText w:val="%4."/>
      <w:lvlJc w:val="left"/>
      <w:pPr>
        <w:ind w:left="2880" w:hanging="360"/>
      </w:pPr>
    </w:lvl>
    <w:lvl w:ilvl="4" w:tplc="00D06B3A">
      <w:start w:val="1"/>
      <w:numFmt w:val="lowerLetter"/>
      <w:lvlText w:val="%5."/>
      <w:lvlJc w:val="left"/>
      <w:pPr>
        <w:ind w:left="3600" w:hanging="360"/>
      </w:pPr>
    </w:lvl>
    <w:lvl w:ilvl="5" w:tplc="0298F1A4">
      <w:start w:val="1"/>
      <w:numFmt w:val="lowerRoman"/>
      <w:lvlText w:val="%6."/>
      <w:lvlJc w:val="right"/>
      <w:pPr>
        <w:ind w:left="4320" w:hanging="180"/>
      </w:pPr>
    </w:lvl>
    <w:lvl w:ilvl="6" w:tplc="DDA4577A">
      <w:start w:val="1"/>
      <w:numFmt w:val="decimal"/>
      <w:lvlText w:val="%7."/>
      <w:lvlJc w:val="left"/>
      <w:pPr>
        <w:ind w:left="5040" w:hanging="360"/>
      </w:pPr>
    </w:lvl>
    <w:lvl w:ilvl="7" w:tplc="42F64BE8">
      <w:start w:val="1"/>
      <w:numFmt w:val="lowerLetter"/>
      <w:lvlText w:val="%8."/>
      <w:lvlJc w:val="left"/>
      <w:pPr>
        <w:ind w:left="5760" w:hanging="360"/>
      </w:pPr>
    </w:lvl>
    <w:lvl w:ilvl="8" w:tplc="79E85962">
      <w:start w:val="1"/>
      <w:numFmt w:val="lowerRoman"/>
      <w:lvlText w:val="%9."/>
      <w:lvlJc w:val="right"/>
      <w:pPr>
        <w:ind w:left="6480" w:hanging="180"/>
      </w:pPr>
    </w:lvl>
  </w:abstractNum>
  <w:abstractNum w:abstractNumId="1" w15:restartNumberingAfterBreak="0">
    <w:nsid w:val="029077C7"/>
    <w:multiLevelType w:val="hybridMultilevel"/>
    <w:tmpl w:val="DA708E1A"/>
    <w:lvl w:ilvl="0" w:tplc="3F16959C">
      <w:start w:val="2"/>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1730B8"/>
    <w:multiLevelType w:val="hybridMultilevel"/>
    <w:tmpl w:val="B644F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701EBB"/>
    <w:multiLevelType w:val="hybridMultilevel"/>
    <w:tmpl w:val="645C9F88"/>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7376A58"/>
    <w:multiLevelType w:val="hybridMultilevel"/>
    <w:tmpl w:val="332CA17C"/>
    <w:lvl w:ilvl="0" w:tplc="ACEC7674">
      <w:start w:val="1"/>
      <w:numFmt w:val="bullet"/>
      <w:lvlText w:val=""/>
      <w:lvlJc w:val="left"/>
      <w:pPr>
        <w:ind w:left="720" w:hanging="360"/>
      </w:pPr>
      <w:rPr>
        <w:rFonts w:ascii="Wingdings" w:hAnsi="Wingdings" w:hint="default"/>
        <w:color w:val="0070C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FD13D8"/>
    <w:multiLevelType w:val="multilevel"/>
    <w:tmpl w:val="53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886C8B"/>
    <w:multiLevelType w:val="hybridMultilevel"/>
    <w:tmpl w:val="0CE881CA"/>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0ADF4100"/>
    <w:multiLevelType w:val="multilevel"/>
    <w:tmpl w:val="D5305242"/>
    <w:styleLink w:val="Style1"/>
    <w:lvl w:ilvl="0">
      <w:start w:val="1"/>
      <w:numFmt w:val="bullet"/>
      <w:lvlText w:val=""/>
      <w:lvlJc w:val="left"/>
      <w:pPr>
        <w:ind w:left="1080" w:hanging="360"/>
      </w:pPr>
      <w:rPr>
        <w:rFonts w:ascii="Symbol" w:hAnsi="Symbol" w:hint="default"/>
        <w:color w:val="auto"/>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E6564B3"/>
    <w:multiLevelType w:val="hybridMultilevel"/>
    <w:tmpl w:val="4CE0B886"/>
    <w:lvl w:ilvl="0" w:tplc="BA6651A8">
      <w:start w:val="2"/>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0E964F12"/>
    <w:multiLevelType w:val="hybridMultilevel"/>
    <w:tmpl w:val="757CBAEC"/>
    <w:lvl w:ilvl="0" w:tplc="69F435AA">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361664"/>
    <w:multiLevelType w:val="hybridMultilevel"/>
    <w:tmpl w:val="AB22E22C"/>
    <w:lvl w:ilvl="0" w:tplc="04090001">
      <w:start w:val="1"/>
      <w:numFmt w:val="bullet"/>
      <w:lvlText w:val=""/>
      <w:lvlJc w:val="left"/>
      <w:pPr>
        <w:ind w:left="36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9697D06"/>
    <w:multiLevelType w:val="multilevel"/>
    <w:tmpl w:val="784EBA8A"/>
    <w:lvl w:ilvl="0">
      <w:start w:val="1"/>
      <w:numFmt w:val="decimal"/>
      <w:lvlText w:val="%1."/>
      <w:lvlJc w:val="left"/>
      <w:pPr>
        <w:tabs>
          <w:tab w:val="num" w:pos="720"/>
        </w:tabs>
        <w:ind w:left="720" w:hanging="360"/>
      </w:pPr>
      <w:rPr>
        <w:rFont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5195C3D"/>
    <w:multiLevelType w:val="hybridMultilevel"/>
    <w:tmpl w:val="4FAC0676"/>
    <w:lvl w:ilvl="0" w:tplc="1FDA4174">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B6928FF"/>
    <w:multiLevelType w:val="multilevel"/>
    <w:tmpl w:val="53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E8D1A9F"/>
    <w:multiLevelType w:val="hybridMultilevel"/>
    <w:tmpl w:val="D65C1134"/>
    <w:lvl w:ilvl="0" w:tplc="3B26AD94">
      <w:start w:val="4"/>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BC4935"/>
    <w:multiLevelType w:val="multilevel"/>
    <w:tmpl w:val="53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244197C"/>
    <w:multiLevelType w:val="hybridMultilevel"/>
    <w:tmpl w:val="45820E2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348108BE"/>
    <w:multiLevelType w:val="hybridMultilevel"/>
    <w:tmpl w:val="A7A87DD0"/>
    <w:lvl w:ilvl="0" w:tplc="F8BA871C">
      <w:start w:val="1"/>
      <w:numFmt w:val="bullet"/>
      <w:pStyle w:val="BulletText3"/>
      <w:lvlText w:val=""/>
      <w:lvlJc w:val="left"/>
      <w:pPr>
        <w:tabs>
          <w:tab w:val="num" w:pos="0"/>
        </w:tabs>
        <w:ind w:left="533" w:hanging="173"/>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8" w15:restartNumberingAfterBreak="0">
    <w:nsid w:val="36CF5B1F"/>
    <w:multiLevelType w:val="multilevel"/>
    <w:tmpl w:val="53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157AB4"/>
    <w:multiLevelType w:val="multilevel"/>
    <w:tmpl w:val="53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8F4777"/>
    <w:multiLevelType w:val="hybridMultilevel"/>
    <w:tmpl w:val="EDA681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D843CA"/>
    <w:multiLevelType w:val="hybridMultilevel"/>
    <w:tmpl w:val="DB9EE48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A531ACC"/>
    <w:multiLevelType w:val="hybridMultilevel"/>
    <w:tmpl w:val="8C96C8CC"/>
    <w:lvl w:ilvl="0" w:tplc="F808E07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1E50288"/>
    <w:multiLevelType w:val="hybridMultilevel"/>
    <w:tmpl w:val="57C47208"/>
    <w:lvl w:ilvl="0" w:tplc="B2E6A36A">
      <w:start w:val="4"/>
      <w:numFmt w:val="decimal"/>
      <w:lvlText w:val="%1."/>
      <w:lvlJc w:val="left"/>
      <w:pPr>
        <w:ind w:left="36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850407"/>
    <w:multiLevelType w:val="multilevel"/>
    <w:tmpl w:val="53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E47428"/>
    <w:multiLevelType w:val="multilevel"/>
    <w:tmpl w:val="53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3CB29B1"/>
    <w:multiLevelType w:val="multilevel"/>
    <w:tmpl w:val="5334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4350E66"/>
    <w:multiLevelType w:val="hybridMultilevel"/>
    <w:tmpl w:val="DF86D3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6B8218FE"/>
    <w:multiLevelType w:val="hybridMultilevel"/>
    <w:tmpl w:val="C5084364"/>
    <w:lvl w:ilvl="0" w:tplc="685E5880">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6B02AF"/>
    <w:multiLevelType w:val="singleLevel"/>
    <w:tmpl w:val="07EC2F36"/>
    <w:lvl w:ilvl="0">
      <w:start w:val="1"/>
      <w:numFmt w:val="bullet"/>
      <w:pStyle w:val="BulletText2"/>
      <w:lvlText w:val="-"/>
      <w:lvlJc w:val="left"/>
      <w:pPr>
        <w:tabs>
          <w:tab w:val="num" w:pos="360"/>
        </w:tabs>
        <w:ind w:left="360" w:hanging="187"/>
      </w:pPr>
      <w:rPr>
        <w:rFonts w:ascii="Symbol" w:hAnsi="Symbol" w:cs="Times New Roman" w:hint="default"/>
      </w:rPr>
    </w:lvl>
  </w:abstractNum>
  <w:abstractNum w:abstractNumId="30" w15:restartNumberingAfterBreak="0">
    <w:nsid w:val="72E05D76"/>
    <w:multiLevelType w:val="hybridMultilevel"/>
    <w:tmpl w:val="3894D7EC"/>
    <w:lvl w:ilvl="0" w:tplc="C6EE0D18">
      <w:start w:val="1"/>
      <w:numFmt w:val="bullet"/>
      <w:lvlText w:val=""/>
      <w:lvlJc w:val="left"/>
      <w:pPr>
        <w:ind w:left="360" w:hanging="360"/>
      </w:pPr>
      <w:rPr>
        <w:rFonts w:ascii="Symbol" w:hAnsi="Symbol" w:hint="default"/>
      </w:rPr>
    </w:lvl>
    <w:lvl w:ilvl="1" w:tplc="CA84DC66">
      <w:start w:val="1"/>
      <w:numFmt w:val="bullet"/>
      <w:lvlText w:val="o"/>
      <w:lvlJc w:val="left"/>
      <w:pPr>
        <w:ind w:left="1080" w:hanging="360"/>
      </w:pPr>
      <w:rPr>
        <w:rFonts w:ascii="Courier New" w:hAnsi="Courier New" w:hint="default"/>
      </w:rPr>
    </w:lvl>
    <w:lvl w:ilvl="2" w:tplc="DDBC08E8">
      <w:start w:val="1"/>
      <w:numFmt w:val="bullet"/>
      <w:lvlText w:val=""/>
      <w:lvlJc w:val="left"/>
      <w:pPr>
        <w:ind w:left="1800" w:hanging="360"/>
      </w:pPr>
      <w:rPr>
        <w:rFonts w:ascii="Wingdings" w:hAnsi="Wingdings" w:hint="default"/>
      </w:rPr>
    </w:lvl>
    <w:lvl w:ilvl="3" w:tplc="FA5655B2">
      <w:start w:val="1"/>
      <w:numFmt w:val="bullet"/>
      <w:lvlText w:val=""/>
      <w:lvlJc w:val="left"/>
      <w:pPr>
        <w:ind w:left="2520" w:hanging="360"/>
      </w:pPr>
      <w:rPr>
        <w:rFonts w:ascii="Symbol" w:hAnsi="Symbol" w:hint="default"/>
      </w:rPr>
    </w:lvl>
    <w:lvl w:ilvl="4" w:tplc="EF647AF8">
      <w:start w:val="1"/>
      <w:numFmt w:val="bullet"/>
      <w:lvlText w:val="o"/>
      <w:lvlJc w:val="left"/>
      <w:pPr>
        <w:ind w:left="3240" w:hanging="360"/>
      </w:pPr>
      <w:rPr>
        <w:rFonts w:ascii="Courier New" w:hAnsi="Courier New" w:hint="default"/>
      </w:rPr>
    </w:lvl>
    <w:lvl w:ilvl="5" w:tplc="FFBC96BC">
      <w:start w:val="1"/>
      <w:numFmt w:val="bullet"/>
      <w:lvlText w:val=""/>
      <w:lvlJc w:val="left"/>
      <w:pPr>
        <w:ind w:left="3960" w:hanging="360"/>
      </w:pPr>
      <w:rPr>
        <w:rFonts w:ascii="Wingdings" w:hAnsi="Wingdings" w:hint="default"/>
      </w:rPr>
    </w:lvl>
    <w:lvl w:ilvl="6" w:tplc="47306AF2">
      <w:start w:val="1"/>
      <w:numFmt w:val="bullet"/>
      <w:lvlText w:val=""/>
      <w:lvlJc w:val="left"/>
      <w:pPr>
        <w:ind w:left="4680" w:hanging="360"/>
      </w:pPr>
      <w:rPr>
        <w:rFonts w:ascii="Symbol" w:hAnsi="Symbol" w:hint="default"/>
      </w:rPr>
    </w:lvl>
    <w:lvl w:ilvl="7" w:tplc="1C821C4A">
      <w:start w:val="1"/>
      <w:numFmt w:val="bullet"/>
      <w:lvlText w:val="o"/>
      <w:lvlJc w:val="left"/>
      <w:pPr>
        <w:ind w:left="5400" w:hanging="360"/>
      </w:pPr>
      <w:rPr>
        <w:rFonts w:ascii="Courier New" w:hAnsi="Courier New" w:hint="default"/>
      </w:rPr>
    </w:lvl>
    <w:lvl w:ilvl="8" w:tplc="A1CA5A30">
      <w:start w:val="1"/>
      <w:numFmt w:val="bullet"/>
      <w:lvlText w:val=""/>
      <w:lvlJc w:val="left"/>
      <w:pPr>
        <w:ind w:left="6120" w:hanging="360"/>
      </w:pPr>
      <w:rPr>
        <w:rFonts w:ascii="Wingdings" w:hAnsi="Wingdings" w:hint="default"/>
      </w:rPr>
    </w:lvl>
  </w:abstractNum>
  <w:abstractNum w:abstractNumId="31" w15:restartNumberingAfterBreak="0">
    <w:nsid w:val="7697554D"/>
    <w:multiLevelType w:val="hybridMultilevel"/>
    <w:tmpl w:val="45BE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0520F3"/>
    <w:multiLevelType w:val="hybridMultilevel"/>
    <w:tmpl w:val="4A96D6BC"/>
    <w:lvl w:ilvl="0" w:tplc="902A176C">
      <w:start w:val="1"/>
      <w:numFmt w:val="decimal"/>
      <w:lvlText w:val="%1."/>
      <w:lvlJc w:val="left"/>
      <w:pPr>
        <w:ind w:left="360" w:hanging="360"/>
      </w:pPr>
      <w:rPr>
        <w:b/>
        <w:bCs/>
      </w:rPr>
    </w:lvl>
    <w:lvl w:ilvl="1" w:tplc="ACEC7674">
      <w:start w:val="1"/>
      <w:numFmt w:val="bullet"/>
      <w:lvlText w:val=""/>
      <w:lvlJc w:val="left"/>
      <w:pPr>
        <w:ind w:left="1440" w:hanging="360"/>
      </w:pPr>
      <w:rPr>
        <w:rFonts w:ascii="Wingdings" w:hAnsi="Wingdings" w:hint="default"/>
        <w:color w:val="0070C0"/>
        <w:sz w:val="28"/>
        <w:szCs w:val="28"/>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78407290"/>
    <w:multiLevelType w:val="singleLevel"/>
    <w:tmpl w:val="5BE4CC3E"/>
    <w:lvl w:ilvl="0">
      <w:start w:val="1"/>
      <w:numFmt w:val="bullet"/>
      <w:pStyle w:val="BulletText1"/>
      <w:lvlText w:val=""/>
      <w:lvlJc w:val="left"/>
      <w:pPr>
        <w:tabs>
          <w:tab w:val="num" w:pos="173"/>
        </w:tabs>
        <w:ind w:left="173" w:hanging="173"/>
      </w:pPr>
      <w:rPr>
        <w:rFonts w:ascii="Symbol" w:hAnsi="Symbol" w:hint="default"/>
      </w:rPr>
    </w:lvl>
  </w:abstractNum>
  <w:abstractNum w:abstractNumId="34" w15:restartNumberingAfterBreak="0">
    <w:nsid w:val="7EC4039A"/>
    <w:multiLevelType w:val="hybridMultilevel"/>
    <w:tmpl w:val="314ECBD6"/>
    <w:lvl w:ilvl="0" w:tplc="8250B5C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6386369">
    <w:abstractNumId w:val="0"/>
  </w:num>
  <w:num w:numId="2" w16cid:durableId="1024671549">
    <w:abstractNumId w:val="33"/>
  </w:num>
  <w:num w:numId="3" w16cid:durableId="351105098">
    <w:abstractNumId w:val="29"/>
  </w:num>
  <w:num w:numId="4" w16cid:durableId="2041196257">
    <w:abstractNumId w:val="17"/>
  </w:num>
  <w:num w:numId="5" w16cid:durableId="1248003218">
    <w:abstractNumId w:val="7"/>
  </w:num>
  <w:num w:numId="6" w16cid:durableId="2022002460">
    <w:abstractNumId w:val="4"/>
  </w:num>
  <w:num w:numId="7" w16cid:durableId="868839057">
    <w:abstractNumId w:val="32"/>
  </w:num>
  <w:num w:numId="8" w16cid:durableId="1198392193">
    <w:abstractNumId w:val="12"/>
  </w:num>
  <w:num w:numId="9" w16cid:durableId="1781871923">
    <w:abstractNumId w:val="16"/>
  </w:num>
  <w:num w:numId="10" w16cid:durableId="410082350">
    <w:abstractNumId w:val="9"/>
  </w:num>
  <w:num w:numId="11" w16cid:durableId="1496801013">
    <w:abstractNumId w:val="21"/>
  </w:num>
  <w:num w:numId="12" w16cid:durableId="657655397">
    <w:abstractNumId w:val="27"/>
  </w:num>
  <w:num w:numId="13" w16cid:durableId="2064719683">
    <w:abstractNumId w:val="1"/>
  </w:num>
  <w:num w:numId="14" w16cid:durableId="1111974191">
    <w:abstractNumId w:val="2"/>
  </w:num>
  <w:num w:numId="15" w16cid:durableId="933518835">
    <w:abstractNumId w:val="11"/>
  </w:num>
  <w:num w:numId="16" w16cid:durableId="1555385989">
    <w:abstractNumId w:val="34"/>
  </w:num>
  <w:num w:numId="17" w16cid:durableId="783690723">
    <w:abstractNumId w:val="10"/>
  </w:num>
  <w:num w:numId="18" w16cid:durableId="520822943">
    <w:abstractNumId w:val="3"/>
  </w:num>
  <w:num w:numId="19" w16cid:durableId="315570081">
    <w:abstractNumId w:val="22"/>
  </w:num>
  <w:num w:numId="20" w16cid:durableId="1530803369">
    <w:abstractNumId w:val="28"/>
  </w:num>
  <w:num w:numId="21" w16cid:durableId="1755542502">
    <w:abstractNumId w:val="6"/>
  </w:num>
  <w:num w:numId="22" w16cid:durableId="1700086323">
    <w:abstractNumId w:val="23"/>
  </w:num>
  <w:num w:numId="23" w16cid:durableId="1433353829">
    <w:abstractNumId w:val="15"/>
  </w:num>
  <w:num w:numId="24" w16cid:durableId="1477724795">
    <w:abstractNumId w:val="19"/>
  </w:num>
  <w:num w:numId="25" w16cid:durableId="305671769">
    <w:abstractNumId w:val="24"/>
  </w:num>
  <w:num w:numId="26" w16cid:durableId="1174298770">
    <w:abstractNumId w:val="13"/>
  </w:num>
  <w:num w:numId="27" w16cid:durableId="2080899547">
    <w:abstractNumId w:val="26"/>
  </w:num>
  <w:num w:numId="28" w16cid:durableId="1784567700">
    <w:abstractNumId w:val="18"/>
  </w:num>
  <w:num w:numId="29" w16cid:durableId="28728423">
    <w:abstractNumId w:val="25"/>
  </w:num>
  <w:num w:numId="30" w16cid:durableId="860320472">
    <w:abstractNumId w:val="5"/>
  </w:num>
  <w:num w:numId="31" w16cid:durableId="1060862405">
    <w:abstractNumId w:val="20"/>
  </w:num>
  <w:num w:numId="32" w16cid:durableId="2070566977">
    <w:abstractNumId w:val="31"/>
  </w:num>
  <w:num w:numId="33" w16cid:durableId="1456944130">
    <w:abstractNumId w:val="30"/>
  </w:num>
  <w:num w:numId="34" w16cid:durableId="1821578561">
    <w:abstractNumId w:val="8"/>
  </w:num>
  <w:num w:numId="35" w16cid:durableId="1557274746">
    <w:abstractNumId w:val="1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Temp1Var" w:val="Traditional"/>
    <w:docVar w:name="FontSet" w:val="imistyles.xml"/>
  </w:docVars>
  <w:rsids>
    <w:rsidRoot w:val="00BD0B48"/>
    <w:rsid w:val="00000651"/>
    <w:rsid w:val="00000B38"/>
    <w:rsid w:val="00001A29"/>
    <w:rsid w:val="00004479"/>
    <w:rsid w:val="00005315"/>
    <w:rsid w:val="0000621D"/>
    <w:rsid w:val="00006A1F"/>
    <w:rsid w:val="00007439"/>
    <w:rsid w:val="00007EA6"/>
    <w:rsid w:val="0001037A"/>
    <w:rsid w:val="00011081"/>
    <w:rsid w:val="000154A2"/>
    <w:rsid w:val="00015FE0"/>
    <w:rsid w:val="0001656F"/>
    <w:rsid w:val="000167F9"/>
    <w:rsid w:val="00017B97"/>
    <w:rsid w:val="00020771"/>
    <w:rsid w:val="00020788"/>
    <w:rsid w:val="00025936"/>
    <w:rsid w:val="00026DCD"/>
    <w:rsid w:val="0003390E"/>
    <w:rsid w:val="00035FCC"/>
    <w:rsid w:val="0003619B"/>
    <w:rsid w:val="00041669"/>
    <w:rsid w:val="0004299A"/>
    <w:rsid w:val="00042FF8"/>
    <w:rsid w:val="00045619"/>
    <w:rsid w:val="00050C31"/>
    <w:rsid w:val="00052486"/>
    <w:rsid w:val="00053A3D"/>
    <w:rsid w:val="000573B8"/>
    <w:rsid w:val="00057CB8"/>
    <w:rsid w:val="00060E06"/>
    <w:rsid w:val="0006170A"/>
    <w:rsid w:val="0006386D"/>
    <w:rsid w:val="00063E97"/>
    <w:rsid w:val="00065FB6"/>
    <w:rsid w:val="00070824"/>
    <w:rsid w:val="00070854"/>
    <w:rsid w:val="00072746"/>
    <w:rsid w:val="00072EF0"/>
    <w:rsid w:val="00073C68"/>
    <w:rsid w:val="0007413F"/>
    <w:rsid w:val="00076ABD"/>
    <w:rsid w:val="00077A19"/>
    <w:rsid w:val="00080450"/>
    <w:rsid w:val="00081DEB"/>
    <w:rsid w:val="00083494"/>
    <w:rsid w:val="00083812"/>
    <w:rsid w:val="00084503"/>
    <w:rsid w:val="00086FB7"/>
    <w:rsid w:val="00087593"/>
    <w:rsid w:val="00091376"/>
    <w:rsid w:val="00091C06"/>
    <w:rsid w:val="00092EE9"/>
    <w:rsid w:val="000947CB"/>
    <w:rsid w:val="00096EE8"/>
    <w:rsid w:val="000A12BD"/>
    <w:rsid w:val="000A337C"/>
    <w:rsid w:val="000A4874"/>
    <w:rsid w:val="000A520F"/>
    <w:rsid w:val="000A5D0D"/>
    <w:rsid w:val="000A79B9"/>
    <w:rsid w:val="000A7B33"/>
    <w:rsid w:val="000B0EE0"/>
    <w:rsid w:val="000B1B7E"/>
    <w:rsid w:val="000B548E"/>
    <w:rsid w:val="000B6917"/>
    <w:rsid w:val="000B72FF"/>
    <w:rsid w:val="000C07D6"/>
    <w:rsid w:val="000C0C90"/>
    <w:rsid w:val="000C3B1F"/>
    <w:rsid w:val="000C3F30"/>
    <w:rsid w:val="000C6C03"/>
    <w:rsid w:val="000C6FAA"/>
    <w:rsid w:val="000C7730"/>
    <w:rsid w:val="000D249A"/>
    <w:rsid w:val="000D249F"/>
    <w:rsid w:val="000D3595"/>
    <w:rsid w:val="000D4B48"/>
    <w:rsid w:val="000D5B1A"/>
    <w:rsid w:val="000E00E5"/>
    <w:rsid w:val="000E29B6"/>
    <w:rsid w:val="000E3F2B"/>
    <w:rsid w:val="000E4C42"/>
    <w:rsid w:val="000E53E4"/>
    <w:rsid w:val="000E5D19"/>
    <w:rsid w:val="000E632C"/>
    <w:rsid w:val="000E7A58"/>
    <w:rsid w:val="000F14DC"/>
    <w:rsid w:val="000F3EBA"/>
    <w:rsid w:val="000F7BB3"/>
    <w:rsid w:val="00100BA8"/>
    <w:rsid w:val="0010116F"/>
    <w:rsid w:val="0010184E"/>
    <w:rsid w:val="00103352"/>
    <w:rsid w:val="0010385C"/>
    <w:rsid w:val="00103CCB"/>
    <w:rsid w:val="001047F7"/>
    <w:rsid w:val="00106000"/>
    <w:rsid w:val="00106B04"/>
    <w:rsid w:val="00112100"/>
    <w:rsid w:val="001136A3"/>
    <w:rsid w:val="001141B3"/>
    <w:rsid w:val="00114F79"/>
    <w:rsid w:val="00115C70"/>
    <w:rsid w:val="00117CD0"/>
    <w:rsid w:val="00120B30"/>
    <w:rsid w:val="00120C76"/>
    <w:rsid w:val="00121C8C"/>
    <w:rsid w:val="00122EB7"/>
    <w:rsid w:val="00125480"/>
    <w:rsid w:val="00126027"/>
    <w:rsid w:val="00126AD8"/>
    <w:rsid w:val="00126D56"/>
    <w:rsid w:val="00132A46"/>
    <w:rsid w:val="0013685D"/>
    <w:rsid w:val="00140BCC"/>
    <w:rsid w:val="001410EB"/>
    <w:rsid w:val="0014490E"/>
    <w:rsid w:val="00150379"/>
    <w:rsid w:val="001516DC"/>
    <w:rsid w:val="00156120"/>
    <w:rsid w:val="0015651E"/>
    <w:rsid w:val="0016156D"/>
    <w:rsid w:val="0016275E"/>
    <w:rsid w:val="001649CA"/>
    <w:rsid w:val="00165AE9"/>
    <w:rsid w:val="00165B98"/>
    <w:rsid w:val="0016607A"/>
    <w:rsid w:val="001672C8"/>
    <w:rsid w:val="00167738"/>
    <w:rsid w:val="00167819"/>
    <w:rsid w:val="00167D0E"/>
    <w:rsid w:val="00174EAD"/>
    <w:rsid w:val="001774FA"/>
    <w:rsid w:val="00177792"/>
    <w:rsid w:val="00183234"/>
    <w:rsid w:val="00183BD4"/>
    <w:rsid w:val="00185640"/>
    <w:rsid w:val="001856CB"/>
    <w:rsid w:val="00187FA1"/>
    <w:rsid w:val="001903B3"/>
    <w:rsid w:val="00191980"/>
    <w:rsid w:val="00193216"/>
    <w:rsid w:val="00193272"/>
    <w:rsid w:val="001933BF"/>
    <w:rsid w:val="001946D0"/>
    <w:rsid w:val="00197334"/>
    <w:rsid w:val="00197A69"/>
    <w:rsid w:val="001A1EBF"/>
    <w:rsid w:val="001A236E"/>
    <w:rsid w:val="001A3194"/>
    <w:rsid w:val="001A396B"/>
    <w:rsid w:val="001A590C"/>
    <w:rsid w:val="001B0AFD"/>
    <w:rsid w:val="001B1C40"/>
    <w:rsid w:val="001B2560"/>
    <w:rsid w:val="001B27DF"/>
    <w:rsid w:val="001B33D9"/>
    <w:rsid w:val="001B3C05"/>
    <w:rsid w:val="001B3C9F"/>
    <w:rsid w:val="001B58A1"/>
    <w:rsid w:val="001C2B22"/>
    <w:rsid w:val="001C3341"/>
    <w:rsid w:val="001C3F26"/>
    <w:rsid w:val="001D047B"/>
    <w:rsid w:val="001D2651"/>
    <w:rsid w:val="001D28DF"/>
    <w:rsid w:val="001D30CD"/>
    <w:rsid w:val="001D580E"/>
    <w:rsid w:val="001D5D7F"/>
    <w:rsid w:val="001E0438"/>
    <w:rsid w:val="001E1316"/>
    <w:rsid w:val="001E39BC"/>
    <w:rsid w:val="001E602B"/>
    <w:rsid w:val="001E7C28"/>
    <w:rsid w:val="001F105A"/>
    <w:rsid w:val="001F3364"/>
    <w:rsid w:val="001F4501"/>
    <w:rsid w:val="001F4D4C"/>
    <w:rsid w:val="001F5F0B"/>
    <w:rsid w:val="001F671D"/>
    <w:rsid w:val="001F6BDA"/>
    <w:rsid w:val="00200A0D"/>
    <w:rsid w:val="00200FE5"/>
    <w:rsid w:val="0020122A"/>
    <w:rsid w:val="002065F2"/>
    <w:rsid w:val="00207DD5"/>
    <w:rsid w:val="00210FA5"/>
    <w:rsid w:val="00211D85"/>
    <w:rsid w:val="00212663"/>
    <w:rsid w:val="00212B7D"/>
    <w:rsid w:val="002138B0"/>
    <w:rsid w:val="00214CEB"/>
    <w:rsid w:val="0021703F"/>
    <w:rsid w:val="002270B3"/>
    <w:rsid w:val="002276BC"/>
    <w:rsid w:val="00230F90"/>
    <w:rsid w:val="002316C7"/>
    <w:rsid w:val="00234183"/>
    <w:rsid w:val="0023461E"/>
    <w:rsid w:val="0023510D"/>
    <w:rsid w:val="002352A5"/>
    <w:rsid w:val="00235A5E"/>
    <w:rsid w:val="002368A1"/>
    <w:rsid w:val="00237756"/>
    <w:rsid w:val="00237A62"/>
    <w:rsid w:val="002420EA"/>
    <w:rsid w:val="00242292"/>
    <w:rsid w:val="00243811"/>
    <w:rsid w:val="00244625"/>
    <w:rsid w:val="00244F29"/>
    <w:rsid w:val="002452CB"/>
    <w:rsid w:val="00250B6E"/>
    <w:rsid w:val="00252DE3"/>
    <w:rsid w:val="00260D6E"/>
    <w:rsid w:val="00260FCA"/>
    <w:rsid w:val="00261957"/>
    <w:rsid w:val="00264642"/>
    <w:rsid w:val="00266300"/>
    <w:rsid w:val="002676A3"/>
    <w:rsid w:val="00267987"/>
    <w:rsid w:val="00267DF6"/>
    <w:rsid w:val="002710B1"/>
    <w:rsid w:val="002718E2"/>
    <w:rsid w:val="00276FD1"/>
    <w:rsid w:val="002808FE"/>
    <w:rsid w:val="00282F66"/>
    <w:rsid w:val="002837B1"/>
    <w:rsid w:val="002842BD"/>
    <w:rsid w:val="00284D87"/>
    <w:rsid w:val="002855DD"/>
    <w:rsid w:val="00286637"/>
    <w:rsid w:val="00286B07"/>
    <w:rsid w:val="0029223E"/>
    <w:rsid w:val="00294D21"/>
    <w:rsid w:val="002952D0"/>
    <w:rsid w:val="002A1848"/>
    <w:rsid w:val="002A2908"/>
    <w:rsid w:val="002A496B"/>
    <w:rsid w:val="002A6419"/>
    <w:rsid w:val="002B1252"/>
    <w:rsid w:val="002B13CF"/>
    <w:rsid w:val="002B18B4"/>
    <w:rsid w:val="002B349F"/>
    <w:rsid w:val="002B48A5"/>
    <w:rsid w:val="002B5A70"/>
    <w:rsid w:val="002C2853"/>
    <w:rsid w:val="002C352A"/>
    <w:rsid w:val="002C36E1"/>
    <w:rsid w:val="002C3BF8"/>
    <w:rsid w:val="002C5556"/>
    <w:rsid w:val="002C6200"/>
    <w:rsid w:val="002D0120"/>
    <w:rsid w:val="002D08F4"/>
    <w:rsid w:val="002D21D3"/>
    <w:rsid w:val="002D38A7"/>
    <w:rsid w:val="002D5012"/>
    <w:rsid w:val="002E049C"/>
    <w:rsid w:val="002E0F2B"/>
    <w:rsid w:val="002E173C"/>
    <w:rsid w:val="002E386B"/>
    <w:rsid w:val="002E3BA7"/>
    <w:rsid w:val="002E4656"/>
    <w:rsid w:val="002E46A5"/>
    <w:rsid w:val="002E6A4C"/>
    <w:rsid w:val="002E6F33"/>
    <w:rsid w:val="002E71F6"/>
    <w:rsid w:val="002E722F"/>
    <w:rsid w:val="002F1813"/>
    <w:rsid w:val="002F2D34"/>
    <w:rsid w:val="002F370B"/>
    <w:rsid w:val="002F3CC5"/>
    <w:rsid w:val="002F3F98"/>
    <w:rsid w:val="002F5893"/>
    <w:rsid w:val="00300FA6"/>
    <w:rsid w:val="0030212C"/>
    <w:rsid w:val="00304BB4"/>
    <w:rsid w:val="0030525F"/>
    <w:rsid w:val="00310EC9"/>
    <w:rsid w:val="00315A55"/>
    <w:rsid w:val="0032089F"/>
    <w:rsid w:val="003219A7"/>
    <w:rsid w:val="00322C94"/>
    <w:rsid w:val="0032407A"/>
    <w:rsid w:val="003249A5"/>
    <w:rsid w:val="00330610"/>
    <w:rsid w:val="003307AE"/>
    <w:rsid w:val="00334CAF"/>
    <w:rsid w:val="003353A0"/>
    <w:rsid w:val="0033652C"/>
    <w:rsid w:val="00336CC4"/>
    <w:rsid w:val="003377D5"/>
    <w:rsid w:val="00337B0C"/>
    <w:rsid w:val="0034082D"/>
    <w:rsid w:val="003422F6"/>
    <w:rsid w:val="003433D6"/>
    <w:rsid w:val="00345766"/>
    <w:rsid w:val="00346DD1"/>
    <w:rsid w:val="00351A11"/>
    <w:rsid w:val="0035223E"/>
    <w:rsid w:val="00354E72"/>
    <w:rsid w:val="00355D4C"/>
    <w:rsid w:val="00360569"/>
    <w:rsid w:val="003606EE"/>
    <w:rsid w:val="00360AC6"/>
    <w:rsid w:val="00363315"/>
    <w:rsid w:val="00364B03"/>
    <w:rsid w:val="00364CF0"/>
    <w:rsid w:val="003662F4"/>
    <w:rsid w:val="0036651B"/>
    <w:rsid w:val="00366B44"/>
    <w:rsid w:val="00372ACE"/>
    <w:rsid w:val="00373413"/>
    <w:rsid w:val="003746B9"/>
    <w:rsid w:val="0037484D"/>
    <w:rsid w:val="00376C4A"/>
    <w:rsid w:val="00382FBE"/>
    <w:rsid w:val="003837D7"/>
    <w:rsid w:val="00384484"/>
    <w:rsid w:val="00384E42"/>
    <w:rsid w:val="00384F88"/>
    <w:rsid w:val="00386177"/>
    <w:rsid w:val="00391D6D"/>
    <w:rsid w:val="00393225"/>
    <w:rsid w:val="00393D11"/>
    <w:rsid w:val="00394E40"/>
    <w:rsid w:val="00395A2D"/>
    <w:rsid w:val="003964FF"/>
    <w:rsid w:val="0039683A"/>
    <w:rsid w:val="00396DA3"/>
    <w:rsid w:val="00397235"/>
    <w:rsid w:val="003A115C"/>
    <w:rsid w:val="003A1DEB"/>
    <w:rsid w:val="003A274D"/>
    <w:rsid w:val="003A3DA9"/>
    <w:rsid w:val="003A44C5"/>
    <w:rsid w:val="003B06DC"/>
    <w:rsid w:val="003B14AC"/>
    <w:rsid w:val="003B1E02"/>
    <w:rsid w:val="003B1F75"/>
    <w:rsid w:val="003B2910"/>
    <w:rsid w:val="003B2CD6"/>
    <w:rsid w:val="003B5DA9"/>
    <w:rsid w:val="003B6327"/>
    <w:rsid w:val="003C0192"/>
    <w:rsid w:val="003C059B"/>
    <w:rsid w:val="003C10F6"/>
    <w:rsid w:val="003C2A10"/>
    <w:rsid w:val="003C4771"/>
    <w:rsid w:val="003C5D54"/>
    <w:rsid w:val="003C6628"/>
    <w:rsid w:val="003C7B66"/>
    <w:rsid w:val="003D1939"/>
    <w:rsid w:val="003D363A"/>
    <w:rsid w:val="003D3AA8"/>
    <w:rsid w:val="003D64A7"/>
    <w:rsid w:val="003D6918"/>
    <w:rsid w:val="003D7CE3"/>
    <w:rsid w:val="003E11F9"/>
    <w:rsid w:val="003E15AB"/>
    <w:rsid w:val="003E1CD7"/>
    <w:rsid w:val="003E1EFA"/>
    <w:rsid w:val="003E267C"/>
    <w:rsid w:val="003E2A58"/>
    <w:rsid w:val="003E41A8"/>
    <w:rsid w:val="003E4D46"/>
    <w:rsid w:val="003E4F60"/>
    <w:rsid w:val="003F0BC5"/>
    <w:rsid w:val="003F29DD"/>
    <w:rsid w:val="003F2F8E"/>
    <w:rsid w:val="003F3918"/>
    <w:rsid w:val="003F3F25"/>
    <w:rsid w:val="003F4952"/>
    <w:rsid w:val="003F62DD"/>
    <w:rsid w:val="003F774B"/>
    <w:rsid w:val="003F7AEA"/>
    <w:rsid w:val="003F7CD0"/>
    <w:rsid w:val="0040113A"/>
    <w:rsid w:val="004024B2"/>
    <w:rsid w:val="004024CB"/>
    <w:rsid w:val="00402B91"/>
    <w:rsid w:val="004064A4"/>
    <w:rsid w:val="00406C9F"/>
    <w:rsid w:val="00410BF2"/>
    <w:rsid w:val="00411309"/>
    <w:rsid w:val="004122CC"/>
    <w:rsid w:val="00413CB5"/>
    <w:rsid w:val="00414165"/>
    <w:rsid w:val="00414339"/>
    <w:rsid w:val="0041441B"/>
    <w:rsid w:val="00414AF7"/>
    <w:rsid w:val="004150BA"/>
    <w:rsid w:val="00416997"/>
    <w:rsid w:val="00417456"/>
    <w:rsid w:val="004177C0"/>
    <w:rsid w:val="00417AF6"/>
    <w:rsid w:val="00417C7E"/>
    <w:rsid w:val="004202BA"/>
    <w:rsid w:val="00422585"/>
    <w:rsid w:val="0042277F"/>
    <w:rsid w:val="00422D6E"/>
    <w:rsid w:val="0042552C"/>
    <w:rsid w:val="00426642"/>
    <w:rsid w:val="0042674B"/>
    <w:rsid w:val="00430D52"/>
    <w:rsid w:val="00434085"/>
    <w:rsid w:val="0043435F"/>
    <w:rsid w:val="0043757B"/>
    <w:rsid w:val="004405B1"/>
    <w:rsid w:val="00441007"/>
    <w:rsid w:val="004410E5"/>
    <w:rsid w:val="00442A4A"/>
    <w:rsid w:val="00443AE3"/>
    <w:rsid w:val="004446C8"/>
    <w:rsid w:val="004452A7"/>
    <w:rsid w:val="00446C76"/>
    <w:rsid w:val="00450D3E"/>
    <w:rsid w:val="00456BF3"/>
    <w:rsid w:val="00456D97"/>
    <w:rsid w:val="00456E31"/>
    <w:rsid w:val="00457B1F"/>
    <w:rsid w:val="00460FC1"/>
    <w:rsid w:val="0046178C"/>
    <w:rsid w:val="004625F2"/>
    <w:rsid w:val="004635D6"/>
    <w:rsid w:val="00467722"/>
    <w:rsid w:val="00467BCF"/>
    <w:rsid w:val="00471251"/>
    <w:rsid w:val="00471467"/>
    <w:rsid w:val="00472516"/>
    <w:rsid w:val="0047301F"/>
    <w:rsid w:val="0047358B"/>
    <w:rsid w:val="00473AA0"/>
    <w:rsid w:val="00474AAF"/>
    <w:rsid w:val="00474D80"/>
    <w:rsid w:val="00475675"/>
    <w:rsid w:val="0047591B"/>
    <w:rsid w:val="00477B0A"/>
    <w:rsid w:val="00477B8F"/>
    <w:rsid w:val="0048000F"/>
    <w:rsid w:val="00481CCB"/>
    <w:rsid w:val="00482C04"/>
    <w:rsid w:val="004863B8"/>
    <w:rsid w:val="00486869"/>
    <w:rsid w:val="00487613"/>
    <w:rsid w:val="00491605"/>
    <w:rsid w:val="0049227F"/>
    <w:rsid w:val="004960F1"/>
    <w:rsid w:val="004965C8"/>
    <w:rsid w:val="004A069F"/>
    <w:rsid w:val="004A12F2"/>
    <w:rsid w:val="004A18E4"/>
    <w:rsid w:val="004A19A2"/>
    <w:rsid w:val="004B0767"/>
    <w:rsid w:val="004B0C26"/>
    <w:rsid w:val="004B154E"/>
    <w:rsid w:val="004B3168"/>
    <w:rsid w:val="004B5F3F"/>
    <w:rsid w:val="004B7428"/>
    <w:rsid w:val="004C16C1"/>
    <w:rsid w:val="004C464C"/>
    <w:rsid w:val="004C56EC"/>
    <w:rsid w:val="004C65C0"/>
    <w:rsid w:val="004D03CB"/>
    <w:rsid w:val="004D1B9B"/>
    <w:rsid w:val="004D1D56"/>
    <w:rsid w:val="004D31AD"/>
    <w:rsid w:val="004D5DEB"/>
    <w:rsid w:val="004D64A4"/>
    <w:rsid w:val="004E13D8"/>
    <w:rsid w:val="004E1B41"/>
    <w:rsid w:val="004E1DA3"/>
    <w:rsid w:val="004E51A8"/>
    <w:rsid w:val="004E5E93"/>
    <w:rsid w:val="004E7DB3"/>
    <w:rsid w:val="004F10B4"/>
    <w:rsid w:val="004F1A86"/>
    <w:rsid w:val="004F1A99"/>
    <w:rsid w:val="004F3B1D"/>
    <w:rsid w:val="004F7092"/>
    <w:rsid w:val="005004DA"/>
    <w:rsid w:val="005036C5"/>
    <w:rsid w:val="005036FE"/>
    <w:rsid w:val="00505EDB"/>
    <w:rsid w:val="005061D9"/>
    <w:rsid w:val="00506611"/>
    <w:rsid w:val="00513FB1"/>
    <w:rsid w:val="00514451"/>
    <w:rsid w:val="0052104D"/>
    <w:rsid w:val="00522615"/>
    <w:rsid w:val="00523D5D"/>
    <w:rsid w:val="00524B94"/>
    <w:rsid w:val="00532126"/>
    <w:rsid w:val="00534277"/>
    <w:rsid w:val="005351F7"/>
    <w:rsid w:val="00536CB1"/>
    <w:rsid w:val="00536E8F"/>
    <w:rsid w:val="00537016"/>
    <w:rsid w:val="00537E27"/>
    <w:rsid w:val="00540CA4"/>
    <w:rsid w:val="00545D98"/>
    <w:rsid w:val="00546DCB"/>
    <w:rsid w:val="005544B6"/>
    <w:rsid w:val="005545DE"/>
    <w:rsid w:val="00556C8D"/>
    <w:rsid w:val="0056237A"/>
    <w:rsid w:val="00562AC6"/>
    <w:rsid w:val="00565247"/>
    <w:rsid w:val="00566E0B"/>
    <w:rsid w:val="005679B5"/>
    <w:rsid w:val="005721A0"/>
    <w:rsid w:val="0057274A"/>
    <w:rsid w:val="00573541"/>
    <w:rsid w:val="0057405C"/>
    <w:rsid w:val="00574F00"/>
    <w:rsid w:val="0057766B"/>
    <w:rsid w:val="00582252"/>
    <w:rsid w:val="005824D1"/>
    <w:rsid w:val="00583AF2"/>
    <w:rsid w:val="005866AF"/>
    <w:rsid w:val="00592A2C"/>
    <w:rsid w:val="005A06BA"/>
    <w:rsid w:val="005A07A4"/>
    <w:rsid w:val="005A16FC"/>
    <w:rsid w:val="005A3102"/>
    <w:rsid w:val="005A5EBE"/>
    <w:rsid w:val="005A6666"/>
    <w:rsid w:val="005A6C0B"/>
    <w:rsid w:val="005B069D"/>
    <w:rsid w:val="005B1909"/>
    <w:rsid w:val="005B1A61"/>
    <w:rsid w:val="005B1BF1"/>
    <w:rsid w:val="005B53D2"/>
    <w:rsid w:val="005B59FB"/>
    <w:rsid w:val="005B5F91"/>
    <w:rsid w:val="005B69F9"/>
    <w:rsid w:val="005B7954"/>
    <w:rsid w:val="005C221C"/>
    <w:rsid w:val="005C2746"/>
    <w:rsid w:val="005C6C4D"/>
    <w:rsid w:val="005D0BC7"/>
    <w:rsid w:val="005D0E7D"/>
    <w:rsid w:val="005D541E"/>
    <w:rsid w:val="005D6476"/>
    <w:rsid w:val="005E16B6"/>
    <w:rsid w:val="005E24CA"/>
    <w:rsid w:val="005E2772"/>
    <w:rsid w:val="005E3681"/>
    <w:rsid w:val="005E3B78"/>
    <w:rsid w:val="005E4736"/>
    <w:rsid w:val="005E58B0"/>
    <w:rsid w:val="005F1913"/>
    <w:rsid w:val="005F2C7C"/>
    <w:rsid w:val="005F3E4A"/>
    <w:rsid w:val="005F55A4"/>
    <w:rsid w:val="005F5AAA"/>
    <w:rsid w:val="0060209E"/>
    <w:rsid w:val="00602EF3"/>
    <w:rsid w:val="00603EA6"/>
    <w:rsid w:val="00604F26"/>
    <w:rsid w:val="00605BE9"/>
    <w:rsid w:val="006064D1"/>
    <w:rsid w:val="00607424"/>
    <w:rsid w:val="00607C8A"/>
    <w:rsid w:val="006100C3"/>
    <w:rsid w:val="00610784"/>
    <w:rsid w:val="0061081F"/>
    <w:rsid w:val="0061315E"/>
    <w:rsid w:val="006134D1"/>
    <w:rsid w:val="00616609"/>
    <w:rsid w:val="00616ACB"/>
    <w:rsid w:val="0062176F"/>
    <w:rsid w:val="00627529"/>
    <w:rsid w:val="00627630"/>
    <w:rsid w:val="00630723"/>
    <w:rsid w:val="006328EC"/>
    <w:rsid w:val="00632D75"/>
    <w:rsid w:val="00634C6B"/>
    <w:rsid w:val="00636016"/>
    <w:rsid w:val="00637625"/>
    <w:rsid w:val="00641095"/>
    <w:rsid w:val="0064512F"/>
    <w:rsid w:val="006468C8"/>
    <w:rsid w:val="00646F1A"/>
    <w:rsid w:val="00650C8B"/>
    <w:rsid w:val="00651D46"/>
    <w:rsid w:val="00652E07"/>
    <w:rsid w:val="00653499"/>
    <w:rsid w:val="0065548D"/>
    <w:rsid w:val="0065576F"/>
    <w:rsid w:val="00655FF8"/>
    <w:rsid w:val="00660F33"/>
    <w:rsid w:val="00663307"/>
    <w:rsid w:val="006634E4"/>
    <w:rsid w:val="00664739"/>
    <w:rsid w:val="00665130"/>
    <w:rsid w:val="00665FB0"/>
    <w:rsid w:val="006673E4"/>
    <w:rsid w:val="00667EBC"/>
    <w:rsid w:val="00670A51"/>
    <w:rsid w:val="00670D1C"/>
    <w:rsid w:val="00670F70"/>
    <w:rsid w:val="00671627"/>
    <w:rsid w:val="00673E75"/>
    <w:rsid w:val="006754E8"/>
    <w:rsid w:val="006762BF"/>
    <w:rsid w:val="0067665C"/>
    <w:rsid w:val="00677696"/>
    <w:rsid w:val="00684816"/>
    <w:rsid w:val="00684D2D"/>
    <w:rsid w:val="006913E3"/>
    <w:rsid w:val="00694B01"/>
    <w:rsid w:val="0069640B"/>
    <w:rsid w:val="006A1600"/>
    <w:rsid w:val="006A29B5"/>
    <w:rsid w:val="006A3B3A"/>
    <w:rsid w:val="006A3BE6"/>
    <w:rsid w:val="006A618E"/>
    <w:rsid w:val="006A6AEF"/>
    <w:rsid w:val="006B083D"/>
    <w:rsid w:val="006B19B7"/>
    <w:rsid w:val="006B1EE2"/>
    <w:rsid w:val="006B3373"/>
    <w:rsid w:val="006B3E40"/>
    <w:rsid w:val="006C1C8C"/>
    <w:rsid w:val="006C1DE1"/>
    <w:rsid w:val="006C2689"/>
    <w:rsid w:val="006C4DF3"/>
    <w:rsid w:val="006C5F49"/>
    <w:rsid w:val="006C7AE1"/>
    <w:rsid w:val="006D1957"/>
    <w:rsid w:val="006D3D59"/>
    <w:rsid w:val="006D52F4"/>
    <w:rsid w:val="006E0BAF"/>
    <w:rsid w:val="006E1679"/>
    <w:rsid w:val="006E24D4"/>
    <w:rsid w:val="006E4007"/>
    <w:rsid w:val="006E4C28"/>
    <w:rsid w:val="006E5108"/>
    <w:rsid w:val="006E5D1E"/>
    <w:rsid w:val="006E6415"/>
    <w:rsid w:val="006E773D"/>
    <w:rsid w:val="006E7818"/>
    <w:rsid w:val="006F0AC5"/>
    <w:rsid w:val="006F0BFF"/>
    <w:rsid w:val="006F27D6"/>
    <w:rsid w:val="006F29F4"/>
    <w:rsid w:val="006F2B32"/>
    <w:rsid w:val="006F3789"/>
    <w:rsid w:val="006F4635"/>
    <w:rsid w:val="00701E84"/>
    <w:rsid w:val="0070357A"/>
    <w:rsid w:val="007038AE"/>
    <w:rsid w:val="007039D7"/>
    <w:rsid w:val="00704196"/>
    <w:rsid w:val="007056AA"/>
    <w:rsid w:val="007057EC"/>
    <w:rsid w:val="0070677B"/>
    <w:rsid w:val="00711C4D"/>
    <w:rsid w:val="00711F6E"/>
    <w:rsid w:val="0071348B"/>
    <w:rsid w:val="00713AD3"/>
    <w:rsid w:val="007151B5"/>
    <w:rsid w:val="00716424"/>
    <w:rsid w:val="0071792C"/>
    <w:rsid w:val="007211B6"/>
    <w:rsid w:val="00721A77"/>
    <w:rsid w:val="00722118"/>
    <w:rsid w:val="00722340"/>
    <w:rsid w:val="0072249B"/>
    <w:rsid w:val="007233D1"/>
    <w:rsid w:val="00724EFB"/>
    <w:rsid w:val="00725D75"/>
    <w:rsid w:val="00726B8D"/>
    <w:rsid w:val="0072732F"/>
    <w:rsid w:val="00730C57"/>
    <w:rsid w:val="0073226C"/>
    <w:rsid w:val="00732DC5"/>
    <w:rsid w:val="00732E55"/>
    <w:rsid w:val="00742BE3"/>
    <w:rsid w:val="0074356F"/>
    <w:rsid w:val="00744BD2"/>
    <w:rsid w:val="007457A3"/>
    <w:rsid w:val="00746A75"/>
    <w:rsid w:val="007475EB"/>
    <w:rsid w:val="00747D07"/>
    <w:rsid w:val="00750E97"/>
    <w:rsid w:val="00754329"/>
    <w:rsid w:val="007548D8"/>
    <w:rsid w:val="007573FD"/>
    <w:rsid w:val="00762965"/>
    <w:rsid w:val="00763FD0"/>
    <w:rsid w:val="0077086A"/>
    <w:rsid w:val="00770C69"/>
    <w:rsid w:val="00774E12"/>
    <w:rsid w:val="00776BD5"/>
    <w:rsid w:val="00776E7A"/>
    <w:rsid w:val="00777472"/>
    <w:rsid w:val="00777BFE"/>
    <w:rsid w:val="00780B6D"/>
    <w:rsid w:val="00780CDA"/>
    <w:rsid w:val="007823F8"/>
    <w:rsid w:val="00783AC6"/>
    <w:rsid w:val="007842FC"/>
    <w:rsid w:val="00785CB0"/>
    <w:rsid w:val="007871F6"/>
    <w:rsid w:val="00790579"/>
    <w:rsid w:val="007A273D"/>
    <w:rsid w:val="007A50D5"/>
    <w:rsid w:val="007A527F"/>
    <w:rsid w:val="007A5BB8"/>
    <w:rsid w:val="007A7B45"/>
    <w:rsid w:val="007B1ADA"/>
    <w:rsid w:val="007B22D4"/>
    <w:rsid w:val="007B2F59"/>
    <w:rsid w:val="007B3DA7"/>
    <w:rsid w:val="007B519C"/>
    <w:rsid w:val="007B55E1"/>
    <w:rsid w:val="007B6971"/>
    <w:rsid w:val="007C4D97"/>
    <w:rsid w:val="007C584C"/>
    <w:rsid w:val="007C613C"/>
    <w:rsid w:val="007C67A8"/>
    <w:rsid w:val="007C703D"/>
    <w:rsid w:val="007C7BFB"/>
    <w:rsid w:val="007D04C8"/>
    <w:rsid w:val="007D2C6A"/>
    <w:rsid w:val="007D2CB2"/>
    <w:rsid w:val="007D3BB0"/>
    <w:rsid w:val="007D3FAB"/>
    <w:rsid w:val="007D5317"/>
    <w:rsid w:val="007E0263"/>
    <w:rsid w:val="007E4768"/>
    <w:rsid w:val="007E4DBB"/>
    <w:rsid w:val="007E77E0"/>
    <w:rsid w:val="007F5BAC"/>
    <w:rsid w:val="007F5C0D"/>
    <w:rsid w:val="007F5F71"/>
    <w:rsid w:val="007F612D"/>
    <w:rsid w:val="007F65F9"/>
    <w:rsid w:val="007F6E6D"/>
    <w:rsid w:val="00801282"/>
    <w:rsid w:val="008027E4"/>
    <w:rsid w:val="00806378"/>
    <w:rsid w:val="00807B0C"/>
    <w:rsid w:val="00810C7F"/>
    <w:rsid w:val="008145A4"/>
    <w:rsid w:val="00814A17"/>
    <w:rsid w:val="00815D3A"/>
    <w:rsid w:val="0081678E"/>
    <w:rsid w:val="00824CE9"/>
    <w:rsid w:val="00827B53"/>
    <w:rsid w:val="00830E31"/>
    <w:rsid w:val="00833231"/>
    <w:rsid w:val="00833246"/>
    <w:rsid w:val="0083351D"/>
    <w:rsid w:val="00843736"/>
    <w:rsid w:val="00846809"/>
    <w:rsid w:val="00846C42"/>
    <w:rsid w:val="00847730"/>
    <w:rsid w:val="00847BC4"/>
    <w:rsid w:val="00851D2E"/>
    <w:rsid w:val="0085449E"/>
    <w:rsid w:val="0085535B"/>
    <w:rsid w:val="00860078"/>
    <w:rsid w:val="00860303"/>
    <w:rsid w:val="00861F10"/>
    <w:rsid w:val="00862CD6"/>
    <w:rsid w:val="00864C91"/>
    <w:rsid w:val="00865FE8"/>
    <w:rsid w:val="00867BF9"/>
    <w:rsid w:val="00870CFE"/>
    <w:rsid w:val="00871EF8"/>
    <w:rsid w:val="00873EB4"/>
    <w:rsid w:val="008745F6"/>
    <w:rsid w:val="0087715B"/>
    <w:rsid w:val="0088182A"/>
    <w:rsid w:val="008828F7"/>
    <w:rsid w:val="008829D4"/>
    <w:rsid w:val="00883D76"/>
    <w:rsid w:val="00884E57"/>
    <w:rsid w:val="008850CC"/>
    <w:rsid w:val="0088674D"/>
    <w:rsid w:val="00887B8F"/>
    <w:rsid w:val="008911D3"/>
    <w:rsid w:val="0089125E"/>
    <w:rsid w:val="008915B2"/>
    <w:rsid w:val="008919BF"/>
    <w:rsid w:val="0089378F"/>
    <w:rsid w:val="00894255"/>
    <w:rsid w:val="0089562D"/>
    <w:rsid w:val="008A270C"/>
    <w:rsid w:val="008A46FA"/>
    <w:rsid w:val="008A66A2"/>
    <w:rsid w:val="008B06CF"/>
    <w:rsid w:val="008B2556"/>
    <w:rsid w:val="008B362D"/>
    <w:rsid w:val="008B3AEE"/>
    <w:rsid w:val="008B5C4B"/>
    <w:rsid w:val="008C38BF"/>
    <w:rsid w:val="008C3B4B"/>
    <w:rsid w:val="008C4BD6"/>
    <w:rsid w:val="008C60EA"/>
    <w:rsid w:val="008C63E3"/>
    <w:rsid w:val="008D5AE5"/>
    <w:rsid w:val="008D730D"/>
    <w:rsid w:val="008D79ED"/>
    <w:rsid w:val="008E09E8"/>
    <w:rsid w:val="008E1B35"/>
    <w:rsid w:val="008E2A52"/>
    <w:rsid w:val="008E34F2"/>
    <w:rsid w:val="008E5C90"/>
    <w:rsid w:val="008E796B"/>
    <w:rsid w:val="008F2668"/>
    <w:rsid w:val="008F2B92"/>
    <w:rsid w:val="008F33D0"/>
    <w:rsid w:val="008F4E0E"/>
    <w:rsid w:val="008F69AD"/>
    <w:rsid w:val="008F6BF3"/>
    <w:rsid w:val="008F7933"/>
    <w:rsid w:val="009007CA"/>
    <w:rsid w:val="00901271"/>
    <w:rsid w:val="0090155E"/>
    <w:rsid w:val="00902819"/>
    <w:rsid w:val="009032E8"/>
    <w:rsid w:val="00904B2D"/>
    <w:rsid w:val="00905191"/>
    <w:rsid w:val="00905E65"/>
    <w:rsid w:val="0090709B"/>
    <w:rsid w:val="00910001"/>
    <w:rsid w:val="009105B1"/>
    <w:rsid w:val="00911062"/>
    <w:rsid w:val="00913D65"/>
    <w:rsid w:val="009169A6"/>
    <w:rsid w:val="00917941"/>
    <w:rsid w:val="00920BE6"/>
    <w:rsid w:val="009213E3"/>
    <w:rsid w:val="00922EAE"/>
    <w:rsid w:val="00924A22"/>
    <w:rsid w:val="00926686"/>
    <w:rsid w:val="00927B81"/>
    <w:rsid w:val="00932799"/>
    <w:rsid w:val="00932F0D"/>
    <w:rsid w:val="00934462"/>
    <w:rsid w:val="00934680"/>
    <w:rsid w:val="0093675D"/>
    <w:rsid w:val="00940A29"/>
    <w:rsid w:val="009429AE"/>
    <w:rsid w:val="009438D5"/>
    <w:rsid w:val="00944936"/>
    <w:rsid w:val="00945266"/>
    <w:rsid w:val="009459BA"/>
    <w:rsid w:val="0094652E"/>
    <w:rsid w:val="00950480"/>
    <w:rsid w:val="00952CF7"/>
    <w:rsid w:val="00952E34"/>
    <w:rsid w:val="009531F2"/>
    <w:rsid w:val="00955A95"/>
    <w:rsid w:val="00955F40"/>
    <w:rsid w:val="0096334C"/>
    <w:rsid w:val="00963ADC"/>
    <w:rsid w:val="00963D04"/>
    <w:rsid w:val="00965BCF"/>
    <w:rsid w:val="0097079D"/>
    <w:rsid w:val="00970C80"/>
    <w:rsid w:val="00973C61"/>
    <w:rsid w:val="00974C37"/>
    <w:rsid w:val="00977DE1"/>
    <w:rsid w:val="009837F4"/>
    <w:rsid w:val="0098651E"/>
    <w:rsid w:val="00990566"/>
    <w:rsid w:val="00991914"/>
    <w:rsid w:val="00994374"/>
    <w:rsid w:val="009A014D"/>
    <w:rsid w:val="009A2503"/>
    <w:rsid w:val="009A30BE"/>
    <w:rsid w:val="009A32B1"/>
    <w:rsid w:val="009A49A5"/>
    <w:rsid w:val="009B10BA"/>
    <w:rsid w:val="009B1F7D"/>
    <w:rsid w:val="009B29A6"/>
    <w:rsid w:val="009B29D3"/>
    <w:rsid w:val="009B630C"/>
    <w:rsid w:val="009B7150"/>
    <w:rsid w:val="009C0FEA"/>
    <w:rsid w:val="009C4239"/>
    <w:rsid w:val="009C4D95"/>
    <w:rsid w:val="009C55F0"/>
    <w:rsid w:val="009C6D3E"/>
    <w:rsid w:val="009C7E40"/>
    <w:rsid w:val="009D009C"/>
    <w:rsid w:val="009D1762"/>
    <w:rsid w:val="009D227E"/>
    <w:rsid w:val="009D3ED9"/>
    <w:rsid w:val="009D4303"/>
    <w:rsid w:val="009D7C42"/>
    <w:rsid w:val="009E0EDD"/>
    <w:rsid w:val="009E1E69"/>
    <w:rsid w:val="009E2E49"/>
    <w:rsid w:val="009E3200"/>
    <w:rsid w:val="009E444D"/>
    <w:rsid w:val="009E4AEE"/>
    <w:rsid w:val="009E506C"/>
    <w:rsid w:val="009E58E7"/>
    <w:rsid w:val="009E63FB"/>
    <w:rsid w:val="009E68A1"/>
    <w:rsid w:val="009F239A"/>
    <w:rsid w:val="009F546C"/>
    <w:rsid w:val="009F65F2"/>
    <w:rsid w:val="009F6823"/>
    <w:rsid w:val="009F6B3E"/>
    <w:rsid w:val="009F7373"/>
    <w:rsid w:val="00A00257"/>
    <w:rsid w:val="00A0084A"/>
    <w:rsid w:val="00A01349"/>
    <w:rsid w:val="00A01920"/>
    <w:rsid w:val="00A13860"/>
    <w:rsid w:val="00A1713C"/>
    <w:rsid w:val="00A20D2E"/>
    <w:rsid w:val="00A21A88"/>
    <w:rsid w:val="00A21DAC"/>
    <w:rsid w:val="00A2372D"/>
    <w:rsid w:val="00A24115"/>
    <w:rsid w:val="00A24693"/>
    <w:rsid w:val="00A2519E"/>
    <w:rsid w:val="00A276E0"/>
    <w:rsid w:val="00A30F1D"/>
    <w:rsid w:val="00A31423"/>
    <w:rsid w:val="00A36EF8"/>
    <w:rsid w:val="00A37603"/>
    <w:rsid w:val="00A41E18"/>
    <w:rsid w:val="00A47C88"/>
    <w:rsid w:val="00A50C8A"/>
    <w:rsid w:val="00A51E02"/>
    <w:rsid w:val="00A5280D"/>
    <w:rsid w:val="00A52B3E"/>
    <w:rsid w:val="00A52B97"/>
    <w:rsid w:val="00A56EB4"/>
    <w:rsid w:val="00A60151"/>
    <w:rsid w:val="00A606FA"/>
    <w:rsid w:val="00A61807"/>
    <w:rsid w:val="00A61CB4"/>
    <w:rsid w:val="00A61F6C"/>
    <w:rsid w:val="00A6728D"/>
    <w:rsid w:val="00A7446E"/>
    <w:rsid w:val="00A75041"/>
    <w:rsid w:val="00A75FEE"/>
    <w:rsid w:val="00A760C3"/>
    <w:rsid w:val="00A761DC"/>
    <w:rsid w:val="00A82610"/>
    <w:rsid w:val="00A82ABD"/>
    <w:rsid w:val="00A8443C"/>
    <w:rsid w:val="00A84683"/>
    <w:rsid w:val="00A848CC"/>
    <w:rsid w:val="00A8512A"/>
    <w:rsid w:val="00A93396"/>
    <w:rsid w:val="00A94CC2"/>
    <w:rsid w:val="00A96C7F"/>
    <w:rsid w:val="00A971FC"/>
    <w:rsid w:val="00A97971"/>
    <w:rsid w:val="00AA0FCE"/>
    <w:rsid w:val="00AA2818"/>
    <w:rsid w:val="00AA3A28"/>
    <w:rsid w:val="00AA3D44"/>
    <w:rsid w:val="00AA3E69"/>
    <w:rsid w:val="00AA5B0D"/>
    <w:rsid w:val="00AA5BBF"/>
    <w:rsid w:val="00AA7E1A"/>
    <w:rsid w:val="00AB1FFC"/>
    <w:rsid w:val="00AB215F"/>
    <w:rsid w:val="00AB26C5"/>
    <w:rsid w:val="00AB3669"/>
    <w:rsid w:val="00AB4EA4"/>
    <w:rsid w:val="00AC0CA8"/>
    <w:rsid w:val="00AC0E0F"/>
    <w:rsid w:val="00AC112B"/>
    <w:rsid w:val="00AC204E"/>
    <w:rsid w:val="00AC4964"/>
    <w:rsid w:val="00AC769B"/>
    <w:rsid w:val="00AD1B66"/>
    <w:rsid w:val="00AD495E"/>
    <w:rsid w:val="00AD4B6B"/>
    <w:rsid w:val="00AD53FE"/>
    <w:rsid w:val="00AD6008"/>
    <w:rsid w:val="00AD7596"/>
    <w:rsid w:val="00AD76D7"/>
    <w:rsid w:val="00AD7F77"/>
    <w:rsid w:val="00AE1B79"/>
    <w:rsid w:val="00AE2D19"/>
    <w:rsid w:val="00AE41BE"/>
    <w:rsid w:val="00AE4238"/>
    <w:rsid w:val="00AE4CD8"/>
    <w:rsid w:val="00AE5034"/>
    <w:rsid w:val="00AE52F2"/>
    <w:rsid w:val="00AE7578"/>
    <w:rsid w:val="00AF0CC7"/>
    <w:rsid w:val="00AF4D1B"/>
    <w:rsid w:val="00B00A18"/>
    <w:rsid w:val="00B03C8A"/>
    <w:rsid w:val="00B04195"/>
    <w:rsid w:val="00B044E8"/>
    <w:rsid w:val="00B04926"/>
    <w:rsid w:val="00B04CE2"/>
    <w:rsid w:val="00B05477"/>
    <w:rsid w:val="00B107BB"/>
    <w:rsid w:val="00B1236E"/>
    <w:rsid w:val="00B12F05"/>
    <w:rsid w:val="00B1326C"/>
    <w:rsid w:val="00B14ACA"/>
    <w:rsid w:val="00B160A2"/>
    <w:rsid w:val="00B16934"/>
    <w:rsid w:val="00B175BB"/>
    <w:rsid w:val="00B17A2E"/>
    <w:rsid w:val="00B24175"/>
    <w:rsid w:val="00B30521"/>
    <w:rsid w:val="00B33EC0"/>
    <w:rsid w:val="00B34A72"/>
    <w:rsid w:val="00B34E67"/>
    <w:rsid w:val="00B37A71"/>
    <w:rsid w:val="00B40F68"/>
    <w:rsid w:val="00B41A62"/>
    <w:rsid w:val="00B41C58"/>
    <w:rsid w:val="00B435A2"/>
    <w:rsid w:val="00B45D5C"/>
    <w:rsid w:val="00B47591"/>
    <w:rsid w:val="00B50EE3"/>
    <w:rsid w:val="00B53F95"/>
    <w:rsid w:val="00B54326"/>
    <w:rsid w:val="00B5633C"/>
    <w:rsid w:val="00B577DB"/>
    <w:rsid w:val="00B60F3F"/>
    <w:rsid w:val="00B64A9F"/>
    <w:rsid w:val="00B66E03"/>
    <w:rsid w:val="00B67E40"/>
    <w:rsid w:val="00B70EA2"/>
    <w:rsid w:val="00B7121C"/>
    <w:rsid w:val="00B72097"/>
    <w:rsid w:val="00B73C49"/>
    <w:rsid w:val="00B7459B"/>
    <w:rsid w:val="00B80765"/>
    <w:rsid w:val="00B810A0"/>
    <w:rsid w:val="00B82605"/>
    <w:rsid w:val="00B82A2A"/>
    <w:rsid w:val="00B8469F"/>
    <w:rsid w:val="00B84EC1"/>
    <w:rsid w:val="00B92F87"/>
    <w:rsid w:val="00B931DA"/>
    <w:rsid w:val="00B93AD4"/>
    <w:rsid w:val="00B95129"/>
    <w:rsid w:val="00B95A43"/>
    <w:rsid w:val="00BA1057"/>
    <w:rsid w:val="00BA3610"/>
    <w:rsid w:val="00BA794C"/>
    <w:rsid w:val="00BB0D37"/>
    <w:rsid w:val="00BB28B7"/>
    <w:rsid w:val="00BB3004"/>
    <w:rsid w:val="00BB61B7"/>
    <w:rsid w:val="00BC069B"/>
    <w:rsid w:val="00BC2489"/>
    <w:rsid w:val="00BC351E"/>
    <w:rsid w:val="00BC54F3"/>
    <w:rsid w:val="00BC55E7"/>
    <w:rsid w:val="00BC7E98"/>
    <w:rsid w:val="00BD0B48"/>
    <w:rsid w:val="00BD44A3"/>
    <w:rsid w:val="00BD4E7C"/>
    <w:rsid w:val="00BD74C6"/>
    <w:rsid w:val="00BE01BF"/>
    <w:rsid w:val="00BE0943"/>
    <w:rsid w:val="00BE19F3"/>
    <w:rsid w:val="00BE243A"/>
    <w:rsid w:val="00BE494A"/>
    <w:rsid w:val="00BE5F85"/>
    <w:rsid w:val="00BE7819"/>
    <w:rsid w:val="00BF2C45"/>
    <w:rsid w:val="00BF3971"/>
    <w:rsid w:val="00BF5992"/>
    <w:rsid w:val="00BF7709"/>
    <w:rsid w:val="00C0192A"/>
    <w:rsid w:val="00C019CF"/>
    <w:rsid w:val="00C0232E"/>
    <w:rsid w:val="00C0323B"/>
    <w:rsid w:val="00C0368F"/>
    <w:rsid w:val="00C05409"/>
    <w:rsid w:val="00C07167"/>
    <w:rsid w:val="00C07712"/>
    <w:rsid w:val="00C07C09"/>
    <w:rsid w:val="00C10B8B"/>
    <w:rsid w:val="00C11FAF"/>
    <w:rsid w:val="00C1306E"/>
    <w:rsid w:val="00C13C0D"/>
    <w:rsid w:val="00C179F0"/>
    <w:rsid w:val="00C17AA3"/>
    <w:rsid w:val="00C20F54"/>
    <w:rsid w:val="00C21026"/>
    <w:rsid w:val="00C219A6"/>
    <w:rsid w:val="00C25CDB"/>
    <w:rsid w:val="00C26792"/>
    <w:rsid w:val="00C27087"/>
    <w:rsid w:val="00C2774C"/>
    <w:rsid w:val="00C3211E"/>
    <w:rsid w:val="00C32BA7"/>
    <w:rsid w:val="00C358BE"/>
    <w:rsid w:val="00C35C51"/>
    <w:rsid w:val="00C36FCE"/>
    <w:rsid w:val="00C40732"/>
    <w:rsid w:val="00C43672"/>
    <w:rsid w:val="00C47637"/>
    <w:rsid w:val="00C51153"/>
    <w:rsid w:val="00C51440"/>
    <w:rsid w:val="00C52748"/>
    <w:rsid w:val="00C52E0C"/>
    <w:rsid w:val="00C53EC7"/>
    <w:rsid w:val="00C55458"/>
    <w:rsid w:val="00C564D2"/>
    <w:rsid w:val="00C6151C"/>
    <w:rsid w:val="00C61E9F"/>
    <w:rsid w:val="00C664AF"/>
    <w:rsid w:val="00C674D0"/>
    <w:rsid w:val="00C71F13"/>
    <w:rsid w:val="00C72064"/>
    <w:rsid w:val="00C73AB2"/>
    <w:rsid w:val="00C74109"/>
    <w:rsid w:val="00C74D3A"/>
    <w:rsid w:val="00C76E4C"/>
    <w:rsid w:val="00C7718F"/>
    <w:rsid w:val="00C77B5C"/>
    <w:rsid w:val="00C80DE2"/>
    <w:rsid w:val="00C83C56"/>
    <w:rsid w:val="00C851F8"/>
    <w:rsid w:val="00C87248"/>
    <w:rsid w:val="00C8752A"/>
    <w:rsid w:val="00C8798F"/>
    <w:rsid w:val="00C91C08"/>
    <w:rsid w:val="00C92595"/>
    <w:rsid w:val="00C94883"/>
    <w:rsid w:val="00C96D2D"/>
    <w:rsid w:val="00C97C2C"/>
    <w:rsid w:val="00CA09B8"/>
    <w:rsid w:val="00CA1DFF"/>
    <w:rsid w:val="00CA5373"/>
    <w:rsid w:val="00CA5CC1"/>
    <w:rsid w:val="00CA61AC"/>
    <w:rsid w:val="00CA66AB"/>
    <w:rsid w:val="00CA705F"/>
    <w:rsid w:val="00CA75DD"/>
    <w:rsid w:val="00CB1AF4"/>
    <w:rsid w:val="00CB41EA"/>
    <w:rsid w:val="00CB5744"/>
    <w:rsid w:val="00CB77B5"/>
    <w:rsid w:val="00CB7B60"/>
    <w:rsid w:val="00CC0556"/>
    <w:rsid w:val="00CC2542"/>
    <w:rsid w:val="00CC3098"/>
    <w:rsid w:val="00CC35A2"/>
    <w:rsid w:val="00CC387C"/>
    <w:rsid w:val="00CC3962"/>
    <w:rsid w:val="00CC624A"/>
    <w:rsid w:val="00CD030F"/>
    <w:rsid w:val="00CD67DA"/>
    <w:rsid w:val="00CD6ED8"/>
    <w:rsid w:val="00CE034F"/>
    <w:rsid w:val="00CE0696"/>
    <w:rsid w:val="00CE1071"/>
    <w:rsid w:val="00CE4454"/>
    <w:rsid w:val="00CE4E45"/>
    <w:rsid w:val="00CE5D91"/>
    <w:rsid w:val="00CE5E63"/>
    <w:rsid w:val="00CF001B"/>
    <w:rsid w:val="00CF0F48"/>
    <w:rsid w:val="00CF10ED"/>
    <w:rsid w:val="00CF1AA9"/>
    <w:rsid w:val="00CF2014"/>
    <w:rsid w:val="00CF7FDC"/>
    <w:rsid w:val="00CF7FF3"/>
    <w:rsid w:val="00D0166A"/>
    <w:rsid w:val="00D049AB"/>
    <w:rsid w:val="00D049C8"/>
    <w:rsid w:val="00D0532C"/>
    <w:rsid w:val="00D07CEA"/>
    <w:rsid w:val="00D102F2"/>
    <w:rsid w:val="00D10B16"/>
    <w:rsid w:val="00D11E56"/>
    <w:rsid w:val="00D14E74"/>
    <w:rsid w:val="00D153D6"/>
    <w:rsid w:val="00D16069"/>
    <w:rsid w:val="00D16325"/>
    <w:rsid w:val="00D16C74"/>
    <w:rsid w:val="00D173A7"/>
    <w:rsid w:val="00D237AE"/>
    <w:rsid w:val="00D25038"/>
    <w:rsid w:val="00D2653D"/>
    <w:rsid w:val="00D30D06"/>
    <w:rsid w:val="00D31705"/>
    <w:rsid w:val="00D35FC4"/>
    <w:rsid w:val="00D36089"/>
    <w:rsid w:val="00D365FE"/>
    <w:rsid w:val="00D37649"/>
    <w:rsid w:val="00D37F14"/>
    <w:rsid w:val="00D40228"/>
    <w:rsid w:val="00D41BF7"/>
    <w:rsid w:val="00D45B68"/>
    <w:rsid w:val="00D466A5"/>
    <w:rsid w:val="00D46A6A"/>
    <w:rsid w:val="00D46D2D"/>
    <w:rsid w:val="00D47E4F"/>
    <w:rsid w:val="00D515A2"/>
    <w:rsid w:val="00D5286A"/>
    <w:rsid w:val="00D5346F"/>
    <w:rsid w:val="00D5384D"/>
    <w:rsid w:val="00D5555E"/>
    <w:rsid w:val="00D57DA1"/>
    <w:rsid w:val="00D623B9"/>
    <w:rsid w:val="00D6286B"/>
    <w:rsid w:val="00D63810"/>
    <w:rsid w:val="00D64004"/>
    <w:rsid w:val="00D66C7D"/>
    <w:rsid w:val="00D706EC"/>
    <w:rsid w:val="00D72E9F"/>
    <w:rsid w:val="00D7371D"/>
    <w:rsid w:val="00D766D9"/>
    <w:rsid w:val="00D821E0"/>
    <w:rsid w:val="00D82D1B"/>
    <w:rsid w:val="00D8433E"/>
    <w:rsid w:val="00D85852"/>
    <w:rsid w:val="00D85FFB"/>
    <w:rsid w:val="00D86220"/>
    <w:rsid w:val="00D90835"/>
    <w:rsid w:val="00D91A54"/>
    <w:rsid w:val="00D91C74"/>
    <w:rsid w:val="00D930A7"/>
    <w:rsid w:val="00D93CA0"/>
    <w:rsid w:val="00D95E08"/>
    <w:rsid w:val="00D971D7"/>
    <w:rsid w:val="00D97C01"/>
    <w:rsid w:val="00D97C7B"/>
    <w:rsid w:val="00D97E5F"/>
    <w:rsid w:val="00DA149C"/>
    <w:rsid w:val="00DA2952"/>
    <w:rsid w:val="00DA3CFD"/>
    <w:rsid w:val="00DA4AEE"/>
    <w:rsid w:val="00DB1FFC"/>
    <w:rsid w:val="00DB7215"/>
    <w:rsid w:val="00DC08B2"/>
    <w:rsid w:val="00DC2F56"/>
    <w:rsid w:val="00DC4BAC"/>
    <w:rsid w:val="00DC657B"/>
    <w:rsid w:val="00DC752B"/>
    <w:rsid w:val="00DD1190"/>
    <w:rsid w:val="00DD27A4"/>
    <w:rsid w:val="00DD3378"/>
    <w:rsid w:val="00DD38E4"/>
    <w:rsid w:val="00DD4D51"/>
    <w:rsid w:val="00DD5695"/>
    <w:rsid w:val="00DD644C"/>
    <w:rsid w:val="00DE0460"/>
    <w:rsid w:val="00DE18A8"/>
    <w:rsid w:val="00DE2D16"/>
    <w:rsid w:val="00DE3F98"/>
    <w:rsid w:val="00DE4F66"/>
    <w:rsid w:val="00DE530C"/>
    <w:rsid w:val="00DE6031"/>
    <w:rsid w:val="00DE61AE"/>
    <w:rsid w:val="00DE698E"/>
    <w:rsid w:val="00DE7512"/>
    <w:rsid w:val="00DE7A9A"/>
    <w:rsid w:val="00DF197C"/>
    <w:rsid w:val="00E00BCC"/>
    <w:rsid w:val="00E00CF3"/>
    <w:rsid w:val="00E0125F"/>
    <w:rsid w:val="00E04B33"/>
    <w:rsid w:val="00E062FD"/>
    <w:rsid w:val="00E06876"/>
    <w:rsid w:val="00E12E90"/>
    <w:rsid w:val="00E13B60"/>
    <w:rsid w:val="00E150C1"/>
    <w:rsid w:val="00E1531B"/>
    <w:rsid w:val="00E15AEE"/>
    <w:rsid w:val="00E16C87"/>
    <w:rsid w:val="00E205CE"/>
    <w:rsid w:val="00E234C0"/>
    <w:rsid w:val="00E2362D"/>
    <w:rsid w:val="00E2363F"/>
    <w:rsid w:val="00E2671F"/>
    <w:rsid w:val="00E27624"/>
    <w:rsid w:val="00E27F7B"/>
    <w:rsid w:val="00E30544"/>
    <w:rsid w:val="00E30E7D"/>
    <w:rsid w:val="00E31763"/>
    <w:rsid w:val="00E35A09"/>
    <w:rsid w:val="00E36281"/>
    <w:rsid w:val="00E4157C"/>
    <w:rsid w:val="00E415D2"/>
    <w:rsid w:val="00E417E8"/>
    <w:rsid w:val="00E41FC1"/>
    <w:rsid w:val="00E42541"/>
    <w:rsid w:val="00E47136"/>
    <w:rsid w:val="00E506F4"/>
    <w:rsid w:val="00E54EB3"/>
    <w:rsid w:val="00E54ECF"/>
    <w:rsid w:val="00E55619"/>
    <w:rsid w:val="00E55E1F"/>
    <w:rsid w:val="00E60EFB"/>
    <w:rsid w:val="00E63598"/>
    <w:rsid w:val="00E647E4"/>
    <w:rsid w:val="00E64D49"/>
    <w:rsid w:val="00E64FB3"/>
    <w:rsid w:val="00E65D81"/>
    <w:rsid w:val="00E66992"/>
    <w:rsid w:val="00E66AAF"/>
    <w:rsid w:val="00E66D2E"/>
    <w:rsid w:val="00E67CBE"/>
    <w:rsid w:val="00E67EDE"/>
    <w:rsid w:val="00E67F5D"/>
    <w:rsid w:val="00E70E4A"/>
    <w:rsid w:val="00E73BD5"/>
    <w:rsid w:val="00E73D1A"/>
    <w:rsid w:val="00E747FB"/>
    <w:rsid w:val="00E74DD1"/>
    <w:rsid w:val="00E74EA3"/>
    <w:rsid w:val="00E768AA"/>
    <w:rsid w:val="00E8068A"/>
    <w:rsid w:val="00E817F8"/>
    <w:rsid w:val="00E8390B"/>
    <w:rsid w:val="00E83D38"/>
    <w:rsid w:val="00E86153"/>
    <w:rsid w:val="00E87C23"/>
    <w:rsid w:val="00E90A2B"/>
    <w:rsid w:val="00E90DDD"/>
    <w:rsid w:val="00E92166"/>
    <w:rsid w:val="00E93938"/>
    <w:rsid w:val="00E957B7"/>
    <w:rsid w:val="00E96E17"/>
    <w:rsid w:val="00E97229"/>
    <w:rsid w:val="00EA0E8D"/>
    <w:rsid w:val="00EA2396"/>
    <w:rsid w:val="00EB0E15"/>
    <w:rsid w:val="00EB1281"/>
    <w:rsid w:val="00EB36C0"/>
    <w:rsid w:val="00EB4139"/>
    <w:rsid w:val="00EB7EA8"/>
    <w:rsid w:val="00EC071B"/>
    <w:rsid w:val="00EC081A"/>
    <w:rsid w:val="00EC18A5"/>
    <w:rsid w:val="00EC1A04"/>
    <w:rsid w:val="00EC2017"/>
    <w:rsid w:val="00EC2B55"/>
    <w:rsid w:val="00EC5DC1"/>
    <w:rsid w:val="00EC7861"/>
    <w:rsid w:val="00ED3315"/>
    <w:rsid w:val="00ED387A"/>
    <w:rsid w:val="00ED4837"/>
    <w:rsid w:val="00ED5AB7"/>
    <w:rsid w:val="00ED6C79"/>
    <w:rsid w:val="00ED791C"/>
    <w:rsid w:val="00EE146A"/>
    <w:rsid w:val="00EE1512"/>
    <w:rsid w:val="00EE1697"/>
    <w:rsid w:val="00EE1A17"/>
    <w:rsid w:val="00EE1D4B"/>
    <w:rsid w:val="00EE406E"/>
    <w:rsid w:val="00EE725A"/>
    <w:rsid w:val="00EF1D40"/>
    <w:rsid w:val="00EF26B3"/>
    <w:rsid w:val="00EF3150"/>
    <w:rsid w:val="00EF490E"/>
    <w:rsid w:val="00EF5A2C"/>
    <w:rsid w:val="00F001E5"/>
    <w:rsid w:val="00F02AF7"/>
    <w:rsid w:val="00F02D8F"/>
    <w:rsid w:val="00F04580"/>
    <w:rsid w:val="00F0628D"/>
    <w:rsid w:val="00F10778"/>
    <w:rsid w:val="00F10BE8"/>
    <w:rsid w:val="00F10CC3"/>
    <w:rsid w:val="00F12AF3"/>
    <w:rsid w:val="00F12F06"/>
    <w:rsid w:val="00F13618"/>
    <w:rsid w:val="00F13EC7"/>
    <w:rsid w:val="00F14FC8"/>
    <w:rsid w:val="00F15B58"/>
    <w:rsid w:val="00F15D02"/>
    <w:rsid w:val="00F16937"/>
    <w:rsid w:val="00F1728C"/>
    <w:rsid w:val="00F251AA"/>
    <w:rsid w:val="00F2657D"/>
    <w:rsid w:val="00F26858"/>
    <w:rsid w:val="00F3038A"/>
    <w:rsid w:val="00F32CB9"/>
    <w:rsid w:val="00F40417"/>
    <w:rsid w:val="00F448BB"/>
    <w:rsid w:val="00F47ADC"/>
    <w:rsid w:val="00F47FBC"/>
    <w:rsid w:val="00F51192"/>
    <w:rsid w:val="00F513F2"/>
    <w:rsid w:val="00F52180"/>
    <w:rsid w:val="00F528B6"/>
    <w:rsid w:val="00F53063"/>
    <w:rsid w:val="00F5336F"/>
    <w:rsid w:val="00F53D98"/>
    <w:rsid w:val="00F54CE6"/>
    <w:rsid w:val="00F557DE"/>
    <w:rsid w:val="00F55DF8"/>
    <w:rsid w:val="00F608E1"/>
    <w:rsid w:val="00F6272E"/>
    <w:rsid w:val="00F65B06"/>
    <w:rsid w:val="00F66CB3"/>
    <w:rsid w:val="00F66F87"/>
    <w:rsid w:val="00F67856"/>
    <w:rsid w:val="00F67A29"/>
    <w:rsid w:val="00F67F58"/>
    <w:rsid w:val="00F70902"/>
    <w:rsid w:val="00F74AB0"/>
    <w:rsid w:val="00F74FA8"/>
    <w:rsid w:val="00F76826"/>
    <w:rsid w:val="00F823EA"/>
    <w:rsid w:val="00F85741"/>
    <w:rsid w:val="00F87F62"/>
    <w:rsid w:val="00F90670"/>
    <w:rsid w:val="00F91B7C"/>
    <w:rsid w:val="00F92639"/>
    <w:rsid w:val="00F92E20"/>
    <w:rsid w:val="00F949E6"/>
    <w:rsid w:val="00F956A1"/>
    <w:rsid w:val="00F9680D"/>
    <w:rsid w:val="00F971E5"/>
    <w:rsid w:val="00F97380"/>
    <w:rsid w:val="00F9750E"/>
    <w:rsid w:val="00FA0C5B"/>
    <w:rsid w:val="00FA1794"/>
    <w:rsid w:val="00FA2798"/>
    <w:rsid w:val="00FA37DB"/>
    <w:rsid w:val="00FA3A34"/>
    <w:rsid w:val="00FA45D0"/>
    <w:rsid w:val="00FA46C7"/>
    <w:rsid w:val="00FA522F"/>
    <w:rsid w:val="00FA6720"/>
    <w:rsid w:val="00FA7313"/>
    <w:rsid w:val="00FB11BD"/>
    <w:rsid w:val="00FB34B7"/>
    <w:rsid w:val="00FB53BD"/>
    <w:rsid w:val="00FB7F70"/>
    <w:rsid w:val="00FC286C"/>
    <w:rsid w:val="00FC29E8"/>
    <w:rsid w:val="00FC39B5"/>
    <w:rsid w:val="00FC47E0"/>
    <w:rsid w:val="00FC482D"/>
    <w:rsid w:val="00FC4D7A"/>
    <w:rsid w:val="00FC752D"/>
    <w:rsid w:val="00FC7BC7"/>
    <w:rsid w:val="00FD0843"/>
    <w:rsid w:val="00FD1D00"/>
    <w:rsid w:val="00FD58FC"/>
    <w:rsid w:val="00FD6297"/>
    <w:rsid w:val="00FD7982"/>
    <w:rsid w:val="00FE15CE"/>
    <w:rsid w:val="00FE1914"/>
    <w:rsid w:val="00FF2822"/>
    <w:rsid w:val="00FF4BA6"/>
    <w:rsid w:val="00FF53CE"/>
    <w:rsid w:val="059DA323"/>
    <w:rsid w:val="0921170B"/>
    <w:rsid w:val="09E18B96"/>
    <w:rsid w:val="1295D21D"/>
    <w:rsid w:val="1FC8B4E2"/>
    <w:rsid w:val="26D6561D"/>
    <w:rsid w:val="32C99589"/>
    <w:rsid w:val="46617736"/>
    <w:rsid w:val="4C42B7A2"/>
    <w:rsid w:val="4E5E0639"/>
    <w:rsid w:val="594C8348"/>
    <w:rsid w:val="62E5D53D"/>
    <w:rsid w:val="68EEF2E6"/>
    <w:rsid w:val="6A2F75D0"/>
    <w:rsid w:val="6E05B6A5"/>
    <w:rsid w:val="746AE2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EAF9F2"/>
  <w15:chartTrackingRefBased/>
  <w15:docId w15:val="{E50C6242-52BA-42F3-9DC0-C9D7F141C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4" w:uiPriority="39"/>
    <w:lsdException w:name="header" w:uiPriority="9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2100"/>
    <w:rPr>
      <w:sz w:val="24"/>
    </w:rPr>
  </w:style>
  <w:style w:type="paragraph" w:styleId="Heading1">
    <w:name w:val="heading 1"/>
    <w:aliases w:val="Part Title"/>
    <w:basedOn w:val="Normal"/>
    <w:next w:val="Heading4"/>
    <w:qFormat/>
    <w:rsid w:val="00D86220"/>
    <w:pPr>
      <w:spacing w:after="240"/>
      <w:jc w:val="center"/>
      <w:outlineLvl w:val="0"/>
    </w:pPr>
    <w:rPr>
      <w:rFonts w:asciiTheme="minorHAnsi" w:hAnsiTheme="minorHAnsi"/>
      <w:b/>
      <w:sz w:val="32"/>
    </w:rPr>
  </w:style>
  <w:style w:type="paragraph" w:styleId="Heading2">
    <w:name w:val="heading 2"/>
    <w:aliases w:val="Chapter Title"/>
    <w:basedOn w:val="Normal"/>
    <w:next w:val="Heading4"/>
    <w:link w:val="Heading2Char"/>
    <w:qFormat/>
    <w:rsid w:val="00474AAF"/>
    <w:pPr>
      <w:spacing w:after="240"/>
      <w:jc w:val="center"/>
      <w:outlineLvl w:val="1"/>
    </w:pPr>
    <w:rPr>
      <w:rFonts w:ascii="Arial" w:hAnsi="Arial"/>
      <w:b/>
      <w:sz w:val="32"/>
    </w:rPr>
  </w:style>
  <w:style w:type="paragraph" w:styleId="Heading3">
    <w:name w:val="heading 3"/>
    <w:aliases w:val="Section Title"/>
    <w:basedOn w:val="Normal"/>
    <w:next w:val="Heading4"/>
    <w:qFormat/>
    <w:rsid w:val="00474AAF"/>
    <w:pPr>
      <w:spacing w:after="240"/>
      <w:jc w:val="center"/>
      <w:outlineLvl w:val="2"/>
    </w:pPr>
    <w:rPr>
      <w:rFonts w:ascii="Arial" w:hAnsi="Arial"/>
      <w:b/>
      <w:sz w:val="32"/>
    </w:rPr>
  </w:style>
  <w:style w:type="paragraph" w:styleId="Heading4">
    <w:name w:val="heading 4"/>
    <w:aliases w:val="Map Title"/>
    <w:basedOn w:val="Normal"/>
    <w:next w:val="Normal"/>
    <w:link w:val="Heading4Char"/>
    <w:qFormat/>
    <w:rsid w:val="00474AAF"/>
    <w:pPr>
      <w:spacing w:after="240"/>
      <w:outlineLvl w:val="3"/>
    </w:pPr>
    <w:rPr>
      <w:rFonts w:ascii="Arial" w:hAnsi="Arial"/>
      <w:b/>
      <w:sz w:val="32"/>
    </w:rPr>
  </w:style>
  <w:style w:type="paragraph" w:styleId="Heading5">
    <w:name w:val="heading 5"/>
    <w:aliases w:val="Block Label"/>
    <w:basedOn w:val="Normal"/>
    <w:qFormat/>
    <w:rsid w:val="00474AAF"/>
    <w:pPr>
      <w:outlineLvl w:val="4"/>
    </w:pPr>
    <w:rPr>
      <w:b/>
      <w:sz w:val="22"/>
    </w:rPr>
  </w:style>
  <w:style w:type="paragraph" w:styleId="Heading6">
    <w:name w:val="heading 6"/>
    <w:aliases w:val="Sub Label"/>
    <w:basedOn w:val="Heading5"/>
    <w:next w:val="Normal"/>
    <w:qFormat/>
    <w:rsid w:val="00474AAF"/>
    <w:pPr>
      <w:spacing w:before="240" w:after="60"/>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Line">
    <w:name w:val="Block Line"/>
    <w:basedOn w:val="Normal"/>
    <w:next w:val="Normal"/>
    <w:rsid w:val="000E632C"/>
    <w:pPr>
      <w:pBdr>
        <w:top w:val="single" w:sz="6" w:space="1" w:color="auto"/>
        <w:between w:val="single" w:sz="6" w:space="1" w:color="auto"/>
      </w:pBdr>
      <w:spacing w:before="240"/>
      <w:ind w:left="1728"/>
    </w:pPr>
    <w:rPr>
      <w:rFonts w:asciiTheme="minorHAnsi" w:hAnsiTheme="minorHAnsi"/>
      <w:sz w:val="28"/>
    </w:rPr>
  </w:style>
  <w:style w:type="character" w:styleId="HTMLAcronym">
    <w:name w:val="HTML Acronym"/>
    <w:basedOn w:val="DefaultParagraphFont"/>
    <w:rsid w:val="00474AAF"/>
  </w:style>
  <w:style w:type="paragraph" w:customStyle="1" w:styleId="BlockText">
    <w:name w:val="Block_Text"/>
    <w:basedOn w:val="Normal"/>
    <w:rsid w:val="00474AAF"/>
  </w:style>
  <w:style w:type="paragraph" w:customStyle="1" w:styleId="BulletText1">
    <w:name w:val="Bullet Text 1"/>
    <w:basedOn w:val="Normal"/>
    <w:rsid w:val="00474AAF"/>
    <w:pPr>
      <w:numPr>
        <w:numId w:val="2"/>
      </w:numPr>
    </w:pPr>
  </w:style>
  <w:style w:type="paragraph" w:customStyle="1" w:styleId="BulletText2">
    <w:name w:val="Bullet Text 2"/>
    <w:basedOn w:val="Normal"/>
    <w:rsid w:val="00474AAF"/>
    <w:pPr>
      <w:numPr>
        <w:numId w:val="3"/>
      </w:numPr>
    </w:pPr>
  </w:style>
  <w:style w:type="paragraph" w:customStyle="1" w:styleId="BulletText3">
    <w:name w:val="Bullet Text 3"/>
    <w:basedOn w:val="Normal"/>
    <w:rsid w:val="00474AAF"/>
    <w:pPr>
      <w:numPr>
        <w:numId w:val="4"/>
      </w:numPr>
    </w:pPr>
  </w:style>
  <w:style w:type="paragraph" w:customStyle="1" w:styleId="ContinuedBlockLabel">
    <w:name w:val="Continued Block Label"/>
    <w:basedOn w:val="Normal"/>
    <w:rsid w:val="00474AAF"/>
    <w:rPr>
      <w:b/>
      <w:sz w:val="22"/>
    </w:rPr>
  </w:style>
  <w:style w:type="paragraph" w:customStyle="1" w:styleId="ContinuedOnNextPa">
    <w:name w:val="Continued On Next Pa"/>
    <w:basedOn w:val="Normal"/>
    <w:next w:val="Normal"/>
    <w:rsid w:val="00474AAF"/>
    <w:pPr>
      <w:pBdr>
        <w:top w:val="single" w:sz="6" w:space="1" w:color="auto"/>
        <w:between w:val="single" w:sz="6" w:space="1" w:color="auto"/>
      </w:pBdr>
      <w:spacing w:before="240"/>
      <w:ind w:left="1728"/>
      <w:jc w:val="right"/>
    </w:pPr>
    <w:rPr>
      <w:i/>
      <w:sz w:val="20"/>
    </w:rPr>
  </w:style>
  <w:style w:type="paragraph" w:customStyle="1" w:styleId="ContinuedTableLabe">
    <w:name w:val="Continued Table Labe"/>
    <w:basedOn w:val="Normal"/>
    <w:rsid w:val="00474AAF"/>
    <w:rPr>
      <w:b/>
      <w:sz w:val="22"/>
    </w:rPr>
  </w:style>
  <w:style w:type="paragraph" w:customStyle="1" w:styleId="EmbeddedText">
    <w:name w:val="Embedded Text"/>
    <w:basedOn w:val="Normal"/>
    <w:rsid w:val="00474AAF"/>
  </w:style>
  <w:style w:type="paragraph" w:customStyle="1" w:styleId="IMTOC">
    <w:name w:val="IMTOC"/>
    <w:rsid w:val="00474AAF"/>
    <w:rPr>
      <w:sz w:val="24"/>
    </w:rPr>
  </w:style>
  <w:style w:type="paragraph" w:customStyle="1" w:styleId="MapTitleContinued">
    <w:name w:val="Map Title. Continued"/>
    <w:basedOn w:val="Normal"/>
    <w:rsid w:val="00474AAF"/>
    <w:pPr>
      <w:spacing w:after="240"/>
    </w:pPr>
    <w:rPr>
      <w:rFonts w:ascii="Arial" w:hAnsi="Arial"/>
      <w:b/>
      <w:sz w:val="32"/>
    </w:rPr>
  </w:style>
  <w:style w:type="paragraph" w:customStyle="1" w:styleId="MemoLine">
    <w:name w:val="Memo Line"/>
    <w:basedOn w:val="BlockLine"/>
    <w:next w:val="Normal"/>
    <w:rsid w:val="00474AAF"/>
    <w:pPr>
      <w:ind w:left="0"/>
    </w:pPr>
  </w:style>
  <w:style w:type="paragraph" w:customStyle="1" w:styleId="NoteText">
    <w:name w:val="Note Text"/>
    <w:basedOn w:val="Normal"/>
    <w:rsid w:val="00474AAF"/>
  </w:style>
  <w:style w:type="paragraph" w:customStyle="1" w:styleId="PublicationTitle">
    <w:name w:val="Publication Title"/>
    <w:basedOn w:val="Normal"/>
    <w:next w:val="Heading4"/>
    <w:rsid w:val="00474AAF"/>
    <w:pPr>
      <w:spacing w:after="240"/>
      <w:jc w:val="center"/>
    </w:pPr>
    <w:rPr>
      <w:rFonts w:ascii="Arial" w:hAnsi="Arial"/>
      <w:b/>
      <w:sz w:val="32"/>
    </w:rPr>
  </w:style>
  <w:style w:type="paragraph" w:customStyle="1" w:styleId="TableHeaderText">
    <w:name w:val="Table Header Text"/>
    <w:basedOn w:val="Normal"/>
    <w:rsid w:val="00474AAF"/>
    <w:pPr>
      <w:jc w:val="center"/>
    </w:pPr>
    <w:rPr>
      <w:b/>
    </w:rPr>
  </w:style>
  <w:style w:type="paragraph" w:customStyle="1" w:styleId="TableText">
    <w:name w:val="Table Text"/>
    <w:basedOn w:val="Normal"/>
    <w:rsid w:val="00474AAF"/>
  </w:style>
  <w:style w:type="paragraph" w:customStyle="1" w:styleId="TOCTitle">
    <w:name w:val="TOC Title"/>
    <w:basedOn w:val="Normal"/>
    <w:rsid w:val="00474AAF"/>
    <w:pPr>
      <w:widowControl w:val="0"/>
    </w:pPr>
    <w:rPr>
      <w:rFonts w:ascii="Arial" w:hAnsi="Arial"/>
      <w:b/>
      <w:sz w:val="32"/>
    </w:rPr>
  </w:style>
  <w:style w:type="paragraph" w:customStyle="1" w:styleId="TOCItem">
    <w:name w:val="TOCItem"/>
    <w:basedOn w:val="Normal"/>
    <w:rsid w:val="00474AAF"/>
    <w:pPr>
      <w:tabs>
        <w:tab w:val="left" w:leader="dot" w:pos="7061"/>
        <w:tab w:val="right" w:pos="7524"/>
      </w:tabs>
      <w:spacing w:before="60" w:after="60"/>
      <w:ind w:right="465"/>
    </w:pPr>
  </w:style>
  <w:style w:type="paragraph" w:customStyle="1" w:styleId="TOCStem">
    <w:name w:val="TOCStem"/>
    <w:basedOn w:val="Normal"/>
    <w:rsid w:val="00474AAF"/>
  </w:style>
  <w:style w:type="paragraph" w:styleId="TOC4">
    <w:name w:val="toc 4"/>
    <w:basedOn w:val="Normal"/>
    <w:next w:val="Normal"/>
    <w:autoRedefine/>
    <w:uiPriority w:val="39"/>
    <w:rsid w:val="0062176F"/>
    <w:pPr>
      <w:ind w:left="720"/>
    </w:pPr>
    <w:rPr>
      <w:rFonts w:asciiTheme="minorHAnsi" w:hAnsiTheme="minorHAnsi" w:cstheme="minorHAnsi"/>
      <w:sz w:val="18"/>
      <w:szCs w:val="18"/>
    </w:rPr>
  </w:style>
  <w:style w:type="paragraph" w:styleId="TOC1">
    <w:name w:val="toc 1"/>
    <w:basedOn w:val="Normal"/>
    <w:next w:val="Normal"/>
    <w:autoRedefine/>
    <w:uiPriority w:val="39"/>
    <w:rsid w:val="00AE4238"/>
    <w:pPr>
      <w:spacing w:before="120" w:after="120"/>
    </w:pPr>
    <w:rPr>
      <w:rFonts w:asciiTheme="minorHAnsi" w:hAnsiTheme="minorHAnsi" w:cstheme="minorHAnsi"/>
      <w:b/>
      <w:bCs/>
      <w:caps/>
      <w:sz w:val="20"/>
    </w:rPr>
  </w:style>
  <w:style w:type="character" w:styleId="Hyperlink">
    <w:name w:val="Hyperlink"/>
    <w:uiPriority w:val="99"/>
    <w:rsid w:val="0062176F"/>
    <w:rPr>
      <w:color w:val="0000FF"/>
      <w:u w:val="single"/>
    </w:rPr>
  </w:style>
  <w:style w:type="paragraph" w:styleId="Header">
    <w:name w:val="header"/>
    <w:basedOn w:val="Normal"/>
    <w:link w:val="HeaderChar"/>
    <w:uiPriority w:val="99"/>
    <w:rsid w:val="00E36281"/>
    <w:pPr>
      <w:tabs>
        <w:tab w:val="center" w:pos="4320"/>
        <w:tab w:val="right" w:pos="8640"/>
      </w:tabs>
    </w:pPr>
  </w:style>
  <w:style w:type="paragraph" w:styleId="Footer">
    <w:name w:val="footer"/>
    <w:basedOn w:val="Normal"/>
    <w:link w:val="FooterChar"/>
    <w:uiPriority w:val="99"/>
    <w:rsid w:val="00E36281"/>
    <w:pPr>
      <w:tabs>
        <w:tab w:val="center" w:pos="4320"/>
        <w:tab w:val="right" w:pos="8640"/>
      </w:tabs>
    </w:pPr>
  </w:style>
  <w:style w:type="table" w:styleId="TableGrid">
    <w:name w:val="Table Grid"/>
    <w:basedOn w:val="TableNormal"/>
    <w:rsid w:val="00E362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1D580E"/>
  </w:style>
  <w:style w:type="paragraph" w:styleId="BlockText0">
    <w:name w:val="Block Text"/>
    <w:basedOn w:val="Normal"/>
    <w:rsid w:val="00D30D06"/>
    <w:pPr>
      <w:spacing w:after="120"/>
      <w:ind w:left="1440" w:right="1440"/>
    </w:pPr>
  </w:style>
  <w:style w:type="paragraph" w:styleId="ListParagraph">
    <w:name w:val="List Paragraph"/>
    <w:basedOn w:val="Normal"/>
    <w:uiPriority w:val="34"/>
    <w:qFormat/>
    <w:rsid w:val="00414165"/>
    <w:pPr>
      <w:ind w:left="720"/>
    </w:pPr>
  </w:style>
  <w:style w:type="character" w:styleId="FollowedHyperlink">
    <w:name w:val="FollowedHyperlink"/>
    <w:rsid w:val="003353A0"/>
    <w:rPr>
      <w:color w:val="954F72"/>
      <w:u w:val="single"/>
    </w:rPr>
  </w:style>
  <w:style w:type="character" w:styleId="UnresolvedMention">
    <w:name w:val="Unresolved Mention"/>
    <w:uiPriority w:val="99"/>
    <w:semiHidden/>
    <w:unhideWhenUsed/>
    <w:rsid w:val="00F97380"/>
    <w:rPr>
      <w:color w:val="808080"/>
      <w:shd w:val="clear" w:color="auto" w:fill="E6E6E6"/>
    </w:rPr>
  </w:style>
  <w:style w:type="paragraph" w:styleId="BalloonText">
    <w:name w:val="Balloon Text"/>
    <w:basedOn w:val="Normal"/>
    <w:link w:val="BalloonTextChar"/>
    <w:rsid w:val="0047358B"/>
    <w:rPr>
      <w:rFonts w:asciiTheme="minorHAnsi" w:hAnsiTheme="minorHAnsi" w:cs="Segoe UI"/>
      <w:b/>
      <w:sz w:val="28"/>
      <w:szCs w:val="18"/>
    </w:rPr>
  </w:style>
  <w:style w:type="character" w:customStyle="1" w:styleId="BalloonTextChar">
    <w:name w:val="Balloon Text Char"/>
    <w:basedOn w:val="DefaultParagraphFont"/>
    <w:link w:val="BalloonText"/>
    <w:rsid w:val="0047358B"/>
    <w:rPr>
      <w:rFonts w:asciiTheme="minorHAnsi" w:hAnsiTheme="minorHAnsi" w:cs="Segoe UI"/>
      <w:b/>
      <w:sz w:val="28"/>
      <w:szCs w:val="18"/>
    </w:rPr>
  </w:style>
  <w:style w:type="numbering" w:customStyle="1" w:styleId="Style1">
    <w:name w:val="Style1"/>
    <w:uiPriority w:val="99"/>
    <w:rsid w:val="00C851F8"/>
    <w:pPr>
      <w:numPr>
        <w:numId w:val="5"/>
      </w:numPr>
    </w:pPr>
  </w:style>
  <w:style w:type="character" w:styleId="CommentReference">
    <w:name w:val="annotation reference"/>
    <w:basedOn w:val="DefaultParagraphFont"/>
    <w:rsid w:val="0085535B"/>
    <w:rPr>
      <w:sz w:val="16"/>
      <w:szCs w:val="16"/>
    </w:rPr>
  </w:style>
  <w:style w:type="paragraph" w:styleId="CommentText">
    <w:name w:val="annotation text"/>
    <w:basedOn w:val="Normal"/>
    <w:link w:val="CommentTextChar"/>
    <w:rsid w:val="0085535B"/>
    <w:rPr>
      <w:sz w:val="20"/>
    </w:rPr>
  </w:style>
  <w:style w:type="character" w:customStyle="1" w:styleId="CommentTextChar">
    <w:name w:val="Comment Text Char"/>
    <w:basedOn w:val="DefaultParagraphFont"/>
    <w:link w:val="CommentText"/>
    <w:rsid w:val="0085535B"/>
  </w:style>
  <w:style w:type="paragraph" w:styleId="CommentSubject">
    <w:name w:val="annotation subject"/>
    <w:basedOn w:val="CommentText"/>
    <w:next w:val="CommentText"/>
    <w:link w:val="CommentSubjectChar"/>
    <w:rsid w:val="0085535B"/>
    <w:rPr>
      <w:b/>
      <w:bCs/>
    </w:rPr>
  </w:style>
  <w:style w:type="character" w:customStyle="1" w:styleId="CommentSubjectChar">
    <w:name w:val="Comment Subject Char"/>
    <w:basedOn w:val="CommentTextChar"/>
    <w:link w:val="CommentSubject"/>
    <w:rsid w:val="0085535B"/>
    <w:rPr>
      <w:b/>
      <w:bCs/>
    </w:rPr>
  </w:style>
  <w:style w:type="paragraph" w:styleId="TOC2">
    <w:name w:val="toc 2"/>
    <w:basedOn w:val="Normal"/>
    <w:next w:val="Normal"/>
    <w:autoRedefine/>
    <w:uiPriority w:val="39"/>
    <w:rsid w:val="00BC351E"/>
    <w:pPr>
      <w:ind w:left="240"/>
    </w:pPr>
    <w:rPr>
      <w:rFonts w:asciiTheme="minorHAnsi" w:hAnsiTheme="minorHAnsi" w:cstheme="minorHAnsi"/>
      <w:smallCaps/>
      <w:sz w:val="20"/>
    </w:rPr>
  </w:style>
  <w:style w:type="paragraph" w:styleId="TOC3">
    <w:name w:val="toc 3"/>
    <w:basedOn w:val="Normal"/>
    <w:next w:val="Normal"/>
    <w:autoRedefine/>
    <w:rsid w:val="00BC351E"/>
    <w:pPr>
      <w:ind w:left="480"/>
    </w:pPr>
    <w:rPr>
      <w:rFonts w:asciiTheme="minorHAnsi" w:hAnsiTheme="minorHAnsi" w:cstheme="minorHAnsi"/>
      <w:i/>
      <w:iCs/>
      <w:sz w:val="20"/>
    </w:rPr>
  </w:style>
  <w:style w:type="paragraph" w:styleId="TOC5">
    <w:name w:val="toc 5"/>
    <w:basedOn w:val="Normal"/>
    <w:next w:val="Normal"/>
    <w:autoRedefine/>
    <w:rsid w:val="00BC351E"/>
    <w:pPr>
      <w:ind w:left="960"/>
    </w:pPr>
    <w:rPr>
      <w:rFonts w:asciiTheme="minorHAnsi" w:hAnsiTheme="minorHAnsi" w:cstheme="minorHAnsi"/>
      <w:sz w:val="18"/>
      <w:szCs w:val="18"/>
    </w:rPr>
  </w:style>
  <w:style w:type="paragraph" w:styleId="TOC6">
    <w:name w:val="toc 6"/>
    <w:basedOn w:val="Normal"/>
    <w:next w:val="Normal"/>
    <w:autoRedefine/>
    <w:rsid w:val="00BC351E"/>
    <w:pPr>
      <w:ind w:left="1200"/>
    </w:pPr>
    <w:rPr>
      <w:rFonts w:asciiTheme="minorHAnsi" w:hAnsiTheme="minorHAnsi" w:cstheme="minorHAnsi"/>
      <w:sz w:val="18"/>
      <w:szCs w:val="18"/>
    </w:rPr>
  </w:style>
  <w:style w:type="paragraph" w:styleId="TOC7">
    <w:name w:val="toc 7"/>
    <w:basedOn w:val="Normal"/>
    <w:next w:val="Normal"/>
    <w:autoRedefine/>
    <w:rsid w:val="00BC351E"/>
    <w:pPr>
      <w:ind w:left="1440"/>
    </w:pPr>
    <w:rPr>
      <w:rFonts w:asciiTheme="minorHAnsi" w:hAnsiTheme="minorHAnsi" w:cstheme="minorHAnsi"/>
      <w:sz w:val="18"/>
      <w:szCs w:val="18"/>
    </w:rPr>
  </w:style>
  <w:style w:type="paragraph" w:styleId="TOC8">
    <w:name w:val="toc 8"/>
    <w:basedOn w:val="Normal"/>
    <w:next w:val="Normal"/>
    <w:autoRedefine/>
    <w:rsid w:val="00BC351E"/>
    <w:pPr>
      <w:ind w:left="1680"/>
    </w:pPr>
    <w:rPr>
      <w:rFonts w:asciiTheme="minorHAnsi" w:hAnsiTheme="minorHAnsi" w:cstheme="minorHAnsi"/>
      <w:sz w:val="18"/>
      <w:szCs w:val="18"/>
    </w:rPr>
  </w:style>
  <w:style w:type="paragraph" w:styleId="TOC9">
    <w:name w:val="toc 9"/>
    <w:basedOn w:val="Normal"/>
    <w:next w:val="Normal"/>
    <w:autoRedefine/>
    <w:rsid w:val="00BC351E"/>
    <w:pPr>
      <w:ind w:left="1920"/>
    </w:pPr>
    <w:rPr>
      <w:rFonts w:asciiTheme="minorHAnsi" w:hAnsiTheme="minorHAnsi" w:cstheme="minorHAnsi"/>
      <w:sz w:val="18"/>
      <w:szCs w:val="18"/>
    </w:rPr>
  </w:style>
  <w:style w:type="character" w:customStyle="1" w:styleId="FooterChar">
    <w:name w:val="Footer Char"/>
    <w:basedOn w:val="DefaultParagraphFont"/>
    <w:link w:val="Footer"/>
    <w:uiPriority w:val="99"/>
    <w:rsid w:val="003B2910"/>
    <w:rPr>
      <w:sz w:val="24"/>
    </w:rPr>
  </w:style>
  <w:style w:type="paragraph" w:customStyle="1" w:styleId="HeadingTOC">
    <w:name w:val="Heading TOC"/>
    <w:basedOn w:val="Normal"/>
    <w:next w:val="TOC1"/>
    <w:rsid w:val="00BD44A3"/>
    <w:pPr>
      <w:keepNext/>
      <w:pageBreakBefore/>
      <w:spacing w:before="120" w:after="160" w:line="259" w:lineRule="auto"/>
    </w:pPr>
    <w:rPr>
      <w:rFonts w:ascii="Avenir LT Std 35 Light" w:eastAsiaTheme="minorHAnsi" w:hAnsi="Avenir LT Std 35 Light" w:cstheme="minorBidi"/>
      <w:b/>
      <w:color w:val="003366"/>
      <w:sz w:val="40"/>
      <w:szCs w:val="24"/>
    </w:rPr>
  </w:style>
  <w:style w:type="paragraph" w:styleId="NormalWeb">
    <w:name w:val="Normal (Web)"/>
    <w:basedOn w:val="Normal"/>
    <w:uiPriority w:val="99"/>
    <w:unhideWhenUsed/>
    <w:rsid w:val="00F65B06"/>
    <w:pPr>
      <w:spacing w:before="100" w:beforeAutospacing="1" w:after="100" w:afterAutospacing="1"/>
    </w:pPr>
    <w:rPr>
      <w:szCs w:val="24"/>
    </w:rPr>
  </w:style>
  <w:style w:type="character" w:customStyle="1" w:styleId="HeaderChar">
    <w:name w:val="Header Char"/>
    <w:basedOn w:val="DefaultParagraphFont"/>
    <w:link w:val="Header"/>
    <w:uiPriority w:val="99"/>
    <w:rsid w:val="00414AF7"/>
    <w:rPr>
      <w:sz w:val="24"/>
    </w:rPr>
  </w:style>
  <w:style w:type="character" w:customStyle="1" w:styleId="normaltextrun">
    <w:name w:val="normaltextrun"/>
    <w:basedOn w:val="DefaultParagraphFont"/>
    <w:rsid w:val="007B55E1"/>
  </w:style>
  <w:style w:type="character" w:customStyle="1" w:styleId="eop">
    <w:name w:val="eop"/>
    <w:basedOn w:val="DefaultParagraphFont"/>
    <w:rsid w:val="007B55E1"/>
  </w:style>
  <w:style w:type="character" w:customStyle="1" w:styleId="Heading2Char">
    <w:name w:val="Heading 2 Char"/>
    <w:aliases w:val="Chapter Title Char"/>
    <w:basedOn w:val="DefaultParagraphFont"/>
    <w:link w:val="Heading2"/>
    <w:rsid w:val="00FD6297"/>
    <w:rPr>
      <w:rFonts w:ascii="Arial" w:hAnsi="Arial"/>
      <w:b/>
      <w:sz w:val="32"/>
    </w:rPr>
  </w:style>
  <w:style w:type="paragraph" w:customStyle="1" w:styleId="paragraph">
    <w:name w:val="paragraph"/>
    <w:basedOn w:val="Normal"/>
    <w:rsid w:val="00B1236E"/>
    <w:pPr>
      <w:spacing w:before="100" w:beforeAutospacing="1" w:after="100" w:afterAutospacing="1"/>
    </w:pPr>
    <w:rPr>
      <w:szCs w:val="24"/>
    </w:rPr>
  </w:style>
  <w:style w:type="paragraph" w:styleId="Subtitle">
    <w:name w:val="Subtitle"/>
    <w:basedOn w:val="Normal"/>
    <w:next w:val="Normal"/>
    <w:link w:val="SubtitleChar"/>
    <w:qFormat/>
    <w:rsid w:val="003F2F8E"/>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rsid w:val="003F2F8E"/>
    <w:rPr>
      <w:rFonts w:asciiTheme="minorHAnsi" w:eastAsiaTheme="minorEastAsia" w:hAnsiTheme="minorHAnsi" w:cstheme="minorBidi"/>
      <w:color w:val="5A5A5A" w:themeColor="text1" w:themeTint="A5"/>
      <w:spacing w:val="15"/>
      <w:sz w:val="22"/>
      <w:szCs w:val="22"/>
    </w:rPr>
  </w:style>
  <w:style w:type="paragraph" w:customStyle="1" w:styleId="CalibriHeading">
    <w:name w:val="Calibri Heading"/>
    <w:basedOn w:val="Heading4"/>
    <w:link w:val="CalibriHeadingChar"/>
    <w:qFormat/>
    <w:rsid w:val="00396DA3"/>
    <w:rPr>
      <w:rFonts w:asciiTheme="minorHAnsi" w:hAnsiTheme="minorHAnsi"/>
    </w:rPr>
  </w:style>
  <w:style w:type="character" w:customStyle="1" w:styleId="Heading4Char">
    <w:name w:val="Heading 4 Char"/>
    <w:aliases w:val="Map Title Char"/>
    <w:basedOn w:val="DefaultParagraphFont"/>
    <w:link w:val="Heading4"/>
    <w:rsid w:val="00396DA3"/>
    <w:rPr>
      <w:rFonts w:ascii="Arial" w:hAnsi="Arial"/>
      <w:b/>
      <w:sz w:val="32"/>
    </w:rPr>
  </w:style>
  <w:style w:type="character" w:customStyle="1" w:styleId="CalibriHeadingChar">
    <w:name w:val="Calibri Heading Char"/>
    <w:basedOn w:val="Heading4Char"/>
    <w:link w:val="CalibriHeading"/>
    <w:rsid w:val="00396DA3"/>
    <w:rPr>
      <w:rFonts w:asciiTheme="minorHAnsi" w:hAnsiTheme="minorHAnsi"/>
      <w:b/>
      <w:sz w:val="32"/>
    </w:rPr>
  </w:style>
  <w:style w:type="paragraph" w:customStyle="1" w:styleId="CalibriSubHeading">
    <w:name w:val="Calibri Sub Heading"/>
    <w:basedOn w:val="Normal"/>
    <w:next w:val="Heading6"/>
    <w:link w:val="CalibriSubHeadingChar"/>
    <w:qFormat/>
    <w:rsid w:val="00053A3D"/>
    <w:rPr>
      <w:rFonts w:asciiTheme="minorHAnsi" w:hAnsiTheme="minorHAnsi"/>
      <w:b/>
      <w:sz w:val="28"/>
    </w:rPr>
  </w:style>
  <w:style w:type="character" w:customStyle="1" w:styleId="CalibriSubHeadingChar">
    <w:name w:val="Calibri Sub Heading Char"/>
    <w:basedOn w:val="Heading4Char"/>
    <w:link w:val="CalibriSubHeading"/>
    <w:rsid w:val="00053A3D"/>
    <w:rPr>
      <w:rFonts w:asciiTheme="minorHAnsi" w:hAnsiTheme="minorHAnsi"/>
      <w:b/>
      <w:sz w:val="28"/>
    </w:rPr>
  </w:style>
  <w:style w:type="paragraph" w:styleId="NormalIndent">
    <w:name w:val="Normal Indent"/>
    <w:basedOn w:val="Normal"/>
    <w:rsid w:val="000F14DC"/>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461">
      <w:bodyDiv w:val="1"/>
      <w:marLeft w:val="0"/>
      <w:marRight w:val="0"/>
      <w:marTop w:val="0"/>
      <w:marBottom w:val="0"/>
      <w:divBdr>
        <w:top w:val="none" w:sz="0" w:space="0" w:color="auto"/>
        <w:left w:val="none" w:sz="0" w:space="0" w:color="auto"/>
        <w:bottom w:val="none" w:sz="0" w:space="0" w:color="auto"/>
        <w:right w:val="none" w:sz="0" w:space="0" w:color="auto"/>
      </w:divBdr>
      <w:divsChild>
        <w:div w:id="122356199">
          <w:marLeft w:val="0"/>
          <w:marRight w:val="0"/>
          <w:marTop w:val="0"/>
          <w:marBottom w:val="0"/>
          <w:divBdr>
            <w:top w:val="none" w:sz="0" w:space="0" w:color="auto"/>
            <w:left w:val="none" w:sz="0" w:space="0" w:color="auto"/>
            <w:bottom w:val="none" w:sz="0" w:space="0" w:color="auto"/>
            <w:right w:val="none" w:sz="0" w:space="0" w:color="auto"/>
          </w:divBdr>
        </w:div>
        <w:div w:id="1280259673">
          <w:marLeft w:val="0"/>
          <w:marRight w:val="0"/>
          <w:marTop w:val="0"/>
          <w:marBottom w:val="0"/>
          <w:divBdr>
            <w:top w:val="none" w:sz="0" w:space="0" w:color="auto"/>
            <w:left w:val="none" w:sz="0" w:space="0" w:color="auto"/>
            <w:bottom w:val="none" w:sz="0" w:space="0" w:color="auto"/>
            <w:right w:val="none" w:sz="0" w:space="0" w:color="auto"/>
          </w:divBdr>
        </w:div>
        <w:div w:id="1657997817">
          <w:marLeft w:val="0"/>
          <w:marRight w:val="0"/>
          <w:marTop w:val="0"/>
          <w:marBottom w:val="0"/>
          <w:divBdr>
            <w:top w:val="none" w:sz="0" w:space="0" w:color="auto"/>
            <w:left w:val="none" w:sz="0" w:space="0" w:color="auto"/>
            <w:bottom w:val="none" w:sz="0" w:space="0" w:color="auto"/>
            <w:right w:val="none" w:sz="0" w:space="0" w:color="auto"/>
          </w:divBdr>
        </w:div>
        <w:div w:id="1781295151">
          <w:marLeft w:val="0"/>
          <w:marRight w:val="0"/>
          <w:marTop w:val="0"/>
          <w:marBottom w:val="0"/>
          <w:divBdr>
            <w:top w:val="none" w:sz="0" w:space="0" w:color="auto"/>
            <w:left w:val="none" w:sz="0" w:space="0" w:color="auto"/>
            <w:bottom w:val="none" w:sz="0" w:space="0" w:color="auto"/>
            <w:right w:val="none" w:sz="0" w:space="0" w:color="auto"/>
          </w:divBdr>
        </w:div>
        <w:div w:id="2014141226">
          <w:marLeft w:val="0"/>
          <w:marRight w:val="0"/>
          <w:marTop w:val="0"/>
          <w:marBottom w:val="0"/>
          <w:divBdr>
            <w:top w:val="none" w:sz="0" w:space="0" w:color="auto"/>
            <w:left w:val="none" w:sz="0" w:space="0" w:color="auto"/>
            <w:bottom w:val="none" w:sz="0" w:space="0" w:color="auto"/>
            <w:right w:val="none" w:sz="0" w:space="0" w:color="auto"/>
          </w:divBdr>
        </w:div>
      </w:divsChild>
    </w:div>
    <w:div w:id="21633083">
      <w:bodyDiv w:val="1"/>
      <w:marLeft w:val="0"/>
      <w:marRight w:val="0"/>
      <w:marTop w:val="0"/>
      <w:marBottom w:val="0"/>
      <w:divBdr>
        <w:top w:val="none" w:sz="0" w:space="0" w:color="auto"/>
        <w:left w:val="none" w:sz="0" w:space="0" w:color="auto"/>
        <w:bottom w:val="none" w:sz="0" w:space="0" w:color="auto"/>
        <w:right w:val="none" w:sz="0" w:space="0" w:color="auto"/>
      </w:divBdr>
    </w:div>
    <w:div w:id="41641455">
      <w:bodyDiv w:val="1"/>
      <w:marLeft w:val="0"/>
      <w:marRight w:val="0"/>
      <w:marTop w:val="0"/>
      <w:marBottom w:val="0"/>
      <w:divBdr>
        <w:top w:val="none" w:sz="0" w:space="0" w:color="auto"/>
        <w:left w:val="none" w:sz="0" w:space="0" w:color="auto"/>
        <w:bottom w:val="none" w:sz="0" w:space="0" w:color="auto"/>
        <w:right w:val="none" w:sz="0" w:space="0" w:color="auto"/>
      </w:divBdr>
      <w:divsChild>
        <w:div w:id="119034746">
          <w:marLeft w:val="0"/>
          <w:marRight w:val="0"/>
          <w:marTop w:val="0"/>
          <w:marBottom w:val="0"/>
          <w:divBdr>
            <w:top w:val="none" w:sz="0" w:space="0" w:color="auto"/>
            <w:left w:val="none" w:sz="0" w:space="0" w:color="auto"/>
            <w:bottom w:val="none" w:sz="0" w:space="0" w:color="auto"/>
            <w:right w:val="none" w:sz="0" w:space="0" w:color="auto"/>
          </w:divBdr>
        </w:div>
        <w:div w:id="242758946">
          <w:marLeft w:val="0"/>
          <w:marRight w:val="0"/>
          <w:marTop w:val="0"/>
          <w:marBottom w:val="0"/>
          <w:divBdr>
            <w:top w:val="none" w:sz="0" w:space="0" w:color="auto"/>
            <w:left w:val="none" w:sz="0" w:space="0" w:color="auto"/>
            <w:bottom w:val="none" w:sz="0" w:space="0" w:color="auto"/>
            <w:right w:val="none" w:sz="0" w:space="0" w:color="auto"/>
          </w:divBdr>
        </w:div>
        <w:div w:id="322973436">
          <w:marLeft w:val="0"/>
          <w:marRight w:val="0"/>
          <w:marTop w:val="0"/>
          <w:marBottom w:val="0"/>
          <w:divBdr>
            <w:top w:val="none" w:sz="0" w:space="0" w:color="auto"/>
            <w:left w:val="none" w:sz="0" w:space="0" w:color="auto"/>
            <w:bottom w:val="none" w:sz="0" w:space="0" w:color="auto"/>
            <w:right w:val="none" w:sz="0" w:space="0" w:color="auto"/>
          </w:divBdr>
        </w:div>
      </w:divsChild>
    </w:div>
    <w:div w:id="48381514">
      <w:bodyDiv w:val="1"/>
      <w:marLeft w:val="0"/>
      <w:marRight w:val="0"/>
      <w:marTop w:val="0"/>
      <w:marBottom w:val="0"/>
      <w:divBdr>
        <w:top w:val="none" w:sz="0" w:space="0" w:color="auto"/>
        <w:left w:val="none" w:sz="0" w:space="0" w:color="auto"/>
        <w:bottom w:val="none" w:sz="0" w:space="0" w:color="auto"/>
        <w:right w:val="none" w:sz="0" w:space="0" w:color="auto"/>
      </w:divBdr>
      <w:divsChild>
        <w:div w:id="1122462092">
          <w:marLeft w:val="0"/>
          <w:marRight w:val="0"/>
          <w:marTop w:val="0"/>
          <w:marBottom w:val="0"/>
          <w:divBdr>
            <w:top w:val="none" w:sz="0" w:space="0" w:color="auto"/>
            <w:left w:val="none" w:sz="0" w:space="0" w:color="auto"/>
            <w:bottom w:val="none" w:sz="0" w:space="0" w:color="auto"/>
            <w:right w:val="none" w:sz="0" w:space="0" w:color="auto"/>
          </w:divBdr>
        </w:div>
        <w:div w:id="1266494575">
          <w:marLeft w:val="0"/>
          <w:marRight w:val="0"/>
          <w:marTop w:val="0"/>
          <w:marBottom w:val="0"/>
          <w:divBdr>
            <w:top w:val="none" w:sz="0" w:space="0" w:color="auto"/>
            <w:left w:val="none" w:sz="0" w:space="0" w:color="auto"/>
            <w:bottom w:val="none" w:sz="0" w:space="0" w:color="auto"/>
            <w:right w:val="none" w:sz="0" w:space="0" w:color="auto"/>
          </w:divBdr>
        </w:div>
        <w:div w:id="1348946461">
          <w:marLeft w:val="0"/>
          <w:marRight w:val="0"/>
          <w:marTop w:val="0"/>
          <w:marBottom w:val="0"/>
          <w:divBdr>
            <w:top w:val="none" w:sz="0" w:space="0" w:color="auto"/>
            <w:left w:val="none" w:sz="0" w:space="0" w:color="auto"/>
            <w:bottom w:val="none" w:sz="0" w:space="0" w:color="auto"/>
            <w:right w:val="none" w:sz="0" w:space="0" w:color="auto"/>
          </w:divBdr>
        </w:div>
        <w:div w:id="1377125277">
          <w:marLeft w:val="0"/>
          <w:marRight w:val="0"/>
          <w:marTop w:val="0"/>
          <w:marBottom w:val="0"/>
          <w:divBdr>
            <w:top w:val="none" w:sz="0" w:space="0" w:color="auto"/>
            <w:left w:val="none" w:sz="0" w:space="0" w:color="auto"/>
            <w:bottom w:val="none" w:sz="0" w:space="0" w:color="auto"/>
            <w:right w:val="none" w:sz="0" w:space="0" w:color="auto"/>
          </w:divBdr>
        </w:div>
        <w:div w:id="1515729926">
          <w:marLeft w:val="0"/>
          <w:marRight w:val="0"/>
          <w:marTop w:val="0"/>
          <w:marBottom w:val="0"/>
          <w:divBdr>
            <w:top w:val="none" w:sz="0" w:space="0" w:color="auto"/>
            <w:left w:val="none" w:sz="0" w:space="0" w:color="auto"/>
            <w:bottom w:val="none" w:sz="0" w:space="0" w:color="auto"/>
            <w:right w:val="none" w:sz="0" w:space="0" w:color="auto"/>
          </w:divBdr>
        </w:div>
      </w:divsChild>
    </w:div>
    <w:div w:id="95446173">
      <w:bodyDiv w:val="1"/>
      <w:marLeft w:val="0"/>
      <w:marRight w:val="0"/>
      <w:marTop w:val="0"/>
      <w:marBottom w:val="0"/>
      <w:divBdr>
        <w:top w:val="none" w:sz="0" w:space="0" w:color="auto"/>
        <w:left w:val="none" w:sz="0" w:space="0" w:color="auto"/>
        <w:bottom w:val="none" w:sz="0" w:space="0" w:color="auto"/>
        <w:right w:val="none" w:sz="0" w:space="0" w:color="auto"/>
      </w:divBdr>
    </w:div>
    <w:div w:id="189799616">
      <w:bodyDiv w:val="1"/>
      <w:marLeft w:val="0"/>
      <w:marRight w:val="0"/>
      <w:marTop w:val="0"/>
      <w:marBottom w:val="0"/>
      <w:divBdr>
        <w:top w:val="none" w:sz="0" w:space="0" w:color="auto"/>
        <w:left w:val="none" w:sz="0" w:space="0" w:color="auto"/>
        <w:bottom w:val="none" w:sz="0" w:space="0" w:color="auto"/>
        <w:right w:val="none" w:sz="0" w:space="0" w:color="auto"/>
      </w:divBdr>
      <w:divsChild>
        <w:div w:id="1534414787">
          <w:marLeft w:val="0"/>
          <w:marRight w:val="0"/>
          <w:marTop w:val="0"/>
          <w:marBottom w:val="0"/>
          <w:divBdr>
            <w:top w:val="none" w:sz="0" w:space="0" w:color="auto"/>
            <w:left w:val="none" w:sz="0" w:space="0" w:color="auto"/>
            <w:bottom w:val="none" w:sz="0" w:space="0" w:color="auto"/>
            <w:right w:val="none" w:sz="0" w:space="0" w:color="auto"/>
          </w:divBdr>
        </w:div>
        <w:div w:id="1743791651">
          <w:marLeft w:val="0"/>
          <w:marRight w:val="0"/>
          <w:marTop w:val="0"/>
          <w:marBottom w:val="0"/>
          <w:divBdr>
            <w:top w:val="none" w:sz="0" w:space="0" w:color="auto"/>
            <w:left w:val="none" w:sz="0" w:space="0" w:color="auto"/>
            <w:bottom w:val="none" w:sz="0" w:space="0" w:color="auto"/>
            <w:right w:val="none" w:sz="0" w:space="0" w:color="auto"/>
          </w:divBdr>
        </w:div>
      </w:divsChild>
    </w:div>
    <w:div w:id="192770524">
      <w:bodyDiv w:val="1"/>
      <w:marLeft w:val="0"/>
      <w:marRight w:val="0"/>
      <w:marTop w:val="0"/>
      <w:marBottom w:val="0"/>
      <w:divBdr>
        <w:top w:val="none" w:sz="0" w:space="0" w:color="auto"/>
        <w:left w:val="none" w:sz="0" w:space="0" w:color="auto"/>
        <w:bottom w:val="none" w:sz="0" w:space="0" w:color="auto"/>
        <w:right w:val="none" w:sz="0" w:space="0" w:color="auto"/>
      </w:divBdr>
    </w:div>
    <w:div w:id="209155471">
      <w:bodyDiv w:val="1"/>
      <w:marLeft w:val="0"/>
      <w:marRight w:val="0"/>
      <w:marTop w:val="0"/>
      <w:marBottom w:val="0"/>
      <w:divBdr>
        <w:top w:val="none" w:sz="0" w:space="0" w:color="auto"/>
        <w:left w:val="none" w:sz="0" w:space="0" w:color="auto"/>
        <w:bottom w:val="none" w:sz="0" w:space="0" w:color="auto"/>
        <w:right w:val="none" w:sz="0" w:space="0" w:color="auto"/>
      </w:divBdr>
    </w:div>
    <w:div w:id="210193427">
      <w:bodyDiv w:val="1"/>
      <w:marLeft w:val="0"/>
      <w:marRight w:val="0"/>
      <w:marTop w:val="0"/>
      <w:marBottom w:val="0"/>
      <w:divBdr>
        <w:top w:val="none" w:sz="0" w:space="0" w:color="auto"/>
        <w:left w:val="none" w:sz="0" w:space="0" w:color="auto"/>
        <w:bottom w:val="none" w:sz="0" w:space="0" w:color="auto"/>
        <w:right w:val="none" w:sz="0" w:space="0" w:color="auto"/>
      </w:divBdr>
    </w:div>
    <w:div w:id="245576950">
      <w:bodyDiv w:val="1"/>
      <w:marLeft w:val="0"/>
      <w:marRight w:val="0"/>
      <w:marTop w:val="0"/>
      <w:marBottom w:val="0"/>
      <w:divBdr>
        <w:top w:val="none" w:sz="0" w:space="0" w:color="auto"/>
        <w:left w:val="none" w:sz="0" w:space="0" w:color="auto"/>
        <w:bottom w:val="none" w:sz="0" w:space="0" w:color="auto"/>
        <w:right w:val="none" w:sz="0" w:space="0" w:color="auto"/>
      </w:divBdr>
    </w:div>
    <w:div w:id="247348885">
      <w:bodyDiv w:val="1"/>
      <w:marLeft w:val="0"/>
      <w:marRight w:val="0"/>
      <w:marTop w:val="0"/>
      <w:marBottom w:val="0"/>
      <w:divBdr>
        <w:top w:val="none" w:sz="0" w:space="0" w:color="auto"/>
        <w:left w:val="none" w:sz="0" w:space="0" w:color="auto"/>
        <w:bottom w:val="none" w:sz="0" w:space="0" w:color="auto"/>
        <w:right w:val="none" w:sz="0" w:space="0" w:color="auto"/>
      </w:divBdr>
      <w:divsChild>
        <w:div w:id="100805732">
          <w:marLeft w:val="0"/>
          <w:marRight w:val="0"/>
          <w:marTop w:val="0"/>
          <w:marBottom w:val="0"/>
          <w:divBdr>
            <w:top w:val="none" w:sz="0" w:space="0" w:color="auto"/>
            <w:left w:val="none" w:sz="0" w:space="0" w:color="auto"/>
            <w:bottom w:val="none" w:sz="0" w:space="0" w:color="auto"/>
            <w:right w:val="none" w:sz="0" w:space="0" w:color="auto"/>
          </w:divBdr>
        </w:div>
        <w:div w:id="340401144">
          <w:marLeft w:val="0"/>
          <w:marRight w:val="0"/>
          <w:marTop w:val="0"/>
          <w:marBottom w:val="0"/>
          <w:divBdr>
            <w:top w:val="none" w:sz="0" w:space="0" w:color="auto"/>
            <w:left w:val="none" w:sz="0" w:space="0" w:color="auto"/>
            <w:bottom w:val="none" w:sz="0" w:space="0" w:color="auto"/>
            <w:right w:val="none" w:sz="0" w:space="0" w:color="auto"/>
          </w:divBdr>
        </w:div>
        <w:div w:id="574433208">
          <w:marLeft w:val="0"/>
          <w:marRight w:val="0"/>
          <w:marTop w:val="0"/>
          <w:marBottom w:val="0"/>
          <w:divBdr>
            <w:top w:val="none" w:sz="0" w:space="0" w:color="auto"/>
            <w:left w:val="none" w:sz="0" w:space="0" w:color="auto"/>
            <w:bottom w:val="none" w:sz="0" w:space="0" w:color="auto"/>
            <w:right w:val="none" w:sz="0" w:space="0" w:color="auto"/>
          </w:divBdr>
        </w:div>
        <w:div w:id="1236628941">
          <w:marLeft w:val="0"/>
          <w:marRight w:val="0"/>
          <w:marTop w:val="0"/>
          <w:marBottom w:val="0"/>
          <w:divBdr>
            <w:top w:val="none" w:sz="0" w:space="0" w:color="auto"/>
            <w:left w:val="none" w:sz="0" w:space="0" w:color="auto"/>
            <w:bottom w:val="none" w:sz="0" w:space="0" w:color="auto"/>
            <w:right w:val="none" w:sz="0" w:space="0" w:color="auto"/>
          </w:divBdr>
        </w:div>
        <w:div w:id="1891574050">
          <w:marLeft w:val="0"/>
          <w:marRight w:val="0"/>
          <w:marTop w:val="0"/>
          <w:marBottom w:val="0"/>
          <w:divBdr>
            <w:top w:val="none" w:sz="0" w:space="0" w:color="auto"/>
            <w:left w:val="none" w:sz="0" w:space="0" w:color="auto"/>
            <w:bottom w:val="none" w:sz="0" w:space="0" w:color="auto"/>
            <w:right w:val="none" w:sz="0" w:space="0" w:color="auto"/>
          </w:divBdr>
        </w:div>
      </w:divsChild>
    </w:div>
    <w:div w:id="272517735">
      <w:bodyDiv w:val="1"/>
      <w:marLeft w:val="0"/>
      <w:marRight w:val="0"/>
      <w:marTop w:val="0"/>
      <w:marBottom w:val="0"/>
      <w:divBdr>
        <w:top w:val="none" w:sz="0" w:space="0" w:color="auto"/>
        <w:left w:val="none" w:sz="0" w:space="0" w:color="auto"/>
        <w:bottom w:val="none" w:sz="0" w:space="0" w:color="auto"/>
        <w:right w:val="none" w:sz="0" w:space="0" w:color="auto"/>
      </w:divBdr>
      <w:divsChild>
        <w:div w:id="803618487">
          <w:marLeft w:val="0"/>
          <w:marRight w:val="0"/>
          <w:marTop w:val="0"/>
          <w:marBottom w:val="0"/>
          <w:divBdr>
            <w:top w:val="none" w:sz="0" w:space="0" w:color="auto"/>
            <w:left w:val="none" w:sz="0" w:space="0" w:color="auto"/>
            <w:bottom w:val="none" w:sz="0" w:space="0" w:color="auto"/>
            <w:right w:val="none" w:sz="0" w:space="0" w:color="auto"/>
          </w:divBdr>
        </w:div>
        <w:div w:id="1917010308">
          <w:marLeft w:val="0"/>
          <w:marRight w:val="0"/>
          <w:marTop w:val="0"/>
          <w:marBottom w:val="0"/>
          <w:divBdr>
            <w:top w:val="none" w:sz="0" w:space="0" w:color="auto"/>
            <w:left w:val="none" w:sz="0" w:space="0" w:color="auto"/>
            <w:bottom w:val="none" w:sz="0" w:space="0" w:color="auto"/>
            <w:right w:val="none" w:sz="0" w:space="0" w:color="auto"/>
          </w:divBdr>
        </w:div>
      </w:divsChild>
    </w:div>
    <w:div w:id="320431736">
      <w:bodyDiv w:val="1"/>
      <w:marLeft w:val="0"/>
      <w:marRight w:val="0"/>
      <w:marTop w:val="0"/>
      <w:marBottom w:val="0"/>
      <w:divBdr>
        <w:top w:val="none" w:sz="0" w:space="0" w:color="auto"/>
        <w:left w:val="none" w:sz="0" w:space="0" w:color="auto"/>
        <w:bottom w:val="none" w:sz="0" w:space="0" w:color="auto"/>
        <w:right w:val="none" w:sz="0" w:space="0" w:color="auto"/>
      </w:divBdr>
    </w:div>
    <w:div w:id="387076832">
      <w:bodyDiv w:val="1"/>
      <w:marLeft w:val="0"/>
      <w:marRight w:val="0"/>
      <w:marTop w:val="0"/>
      <w:marBottom w:val="0"/>
      <w:divBdr>
        <w:top w:val="none" w:sz="0" w:space="0" w:color="auto"/>
        <w:left w:val="none" w:sz="0" w:space="0" w:color="auto"/>
        <w:bottom w:val="none" w:sz="0" w:space="0" w:color="auto"/>
        <w:right w:val="none" w:sz="0" w:space="0" w:color="auto"/>
      </w:divBdr>
      <w:divsChild>
        <w:div w:id="59333048">
          <w:marLeft w:val="0"/>
          <w:marRight w:val="0"/>
          <w:marTop w:val="0"/>
          <w:marBottom w:val="0"/>
          <w:divBdr>
            <w:top w:val="none" w:sz="0" w:space="0" w:color="auto"/>
            <w:left w:val="none" w:sz="0" w:space="0" w:color="auto"/>
            <w:bottom w:val="none" w:sz="0" w:space="0" w:color="auto"/>
            <w:right w:val="none" w:sz="0" w:space="0" w:color="auto"/>
          </w:divBdr>
        </w:div>
        <w:div w:id="520972639">
          <w:marLeft w:val="0"/>
          <w:marRight w:val="0"/>
          <w:marTop w:val="0"/>
          <w:marBottom w:val="0"/>
          <w:divBdr>
            <w:top w:val="none" w:sz="0" w:space="0" w:color="auto"/>
            <w:left w:val="none" w:sz="0" w:space="0" w:color="auto"/>
            <w:bottom w:val="none" w:sz="0" w:space="0" w:color="auto"/>
            <w:right w:val="none" w:sz="0" w:space="0" w:color="auto"/>
          </w:divBdr>
        </w:div>
        <w:div w:id="2011250253">
          <w:marLeft w:val="0"/>
          <w:marRight w:val="0"/>
          <w:marTop w:val="0"/>
          <w:marBottom w:val="0"/>
          <w:divBdr>
            <w:top w:val="none" w:sz="0" w:space="0" w:color="auto"/>
            <w:left w:val="none" w:sz="0" w:space="0" w:color="auto"/>
            <w:bottom w:val="none" w:sz="0" w:space="0" w:color="auto"/>
            <w:right w:val="none" w:sz="0" w:space="0" w:color="auto"/>
          </w:divBdr>
        </w:div>
      </w:divsChild>
    </w:div>
    <w:div w:id="421490147">
      <w:bodyDiv w:val="1"/>
      <w:marLeft w:val="0"/>
      <w:marRight w:val="0"/>
      <w:marTop w:val="0"/>
      <w:marBottom w:val="0"/>
      <w:divBdr>
        <w:top w:val="none" w:sz="0" w:space="0" w:color="auto"/>
        <w:left w:val="none" w:sz="0" w:space="0" w:color="auto"/>
        <w:bottom w:val="none" w:sz="0" w:space="0" w:color="auto"/>
        <w:right w:val="none" w:sz="0" w:space="0" w:color="auto"/>
      </w:divBdr>
    </w:div>
    <w:div w:id="518083634">
      <w:bodyDiv w:val="1"/>
      <w:marLeft w:val="0"/>
      <w:marRight w:val="0"/>
      <w:marTop w:val="0"/>
      <w:marBottom w:val="0"/>
      <w:divBdr>
        <w:top w:val="none" w:sz="0" w:space="0" w:color="auto"/>
        <w:left w:val="none" w:sz="0" w:space="0" w:color="auto"/>
        <w:bottom w:val="none" w:sz="0" w:space="0" w:color="auto"/>
        <w:right w:val="none" w:sz="0" w:space="0" w:color="auto"/>
      </w:divBdr>
    </w:div>
    <w:div w:id="566576485">
      <w:bodyDiv w:val="1"/>
      <w:marLeft w:val="0"/>
      <w:marRight w:val="0"/>
      <w:marTop w:val="0"/>
      <w:marBottom w:val="0"/>
      <w:divBdr>
        <w:top w:val="none" w:sz="0" w:space="0" w:color="auto"/>
        <w:left w:val="none" w:sz="0" w:space="0" w:color="auto"/>
        <w:bottom w:val="none" w:sz="0" w:space="0" w:color="auto"/>
        <w:right w:val="none" w:sz="0" w:space="0" w:color="auto"/>
      </w:divBdr>
      <w:divsChild>
        <w:div w:id="133059684">
          <w:marLeft w:val="0"/>
          <w:marRight w:val="0"/>
          <w:marTop w:val="0"/>
          <w:marBottom w:val="0"/>
          <w:divBdr>
            <w:top w:val="none" w:sz="0" w:space="0" w:color="auto"/>
            <w:left w:val="none" w:sz="0" w:space="0" w:color="auto"/>
            <w:bottom w:val="none" w:sz="0" w:space="0" w:color="auto"/>
            <w:right w:val="none" w:sz="0" w:space="0" w:color="auto"/>
          </w:divBdr>
        </w:div>
        <w:div w:id="1809666391">
          <w:marLeft w:val="0"/>
          <w:marRight w:val="0"/>
          <w:marTop w:val="0"/>
          <w:marBottom w:val="0"/>
          <w:divBdr>
            <w:top w:val="none" w:sz="0" w:space="0" w:color="auto"/>
            <w:left w:val="none" w:sz="0" w:space="0" w:color="auto"/>
            <w:bottom w:val="none" w:sz="0" w:space="0" w:color="auto"/>
            <w:right w:val="none" w:sz="0" w:space="0" w:color="auto"/>
          </w:divBdr>
        </w:div>
      </w:divsChild>
    </w:div>
    <w:div w:id="603852713">
      <w:bodyDiv w:val="1"/>
      <w:marLeft w:val="0"/>
      <w:marRight w:val="0"/>
      <w:marTop w:val="0"/>
      <w:marBottom w:val="0"/>
      <w:divBdr>
        <w:top w:val="none" w:sz="0" w:space="0" w:color="auto"/>
        <w:left w:val="none" w:sz="0" w:space="0" w:color="auto"/>
        <w:bottom w:val="none" w:sz="0" w:space="0" w:color="auto"/>
        <w:right w:val="none" w:sz="0" w:space="0" w:color="auto"/>
      </w:divBdr>
    </w:div>
    <w:div w:id="639766477">
      <w:bodyDiv w:val="1"/>
      <w:marLeft w:val="0"/>
      <w:marRight w:val="0"/>
      <w:marTop w:val="0"/>
      <w:marBottom w:val="0"/>
      <w:divBdr>
        <w:top w:val="none" w:sz="0" w:space="0" w:color="auto"/>
        <w:left w:val="none" w:sz="0" w:space="0" w:color="auto"/>
        <w:bottom w:val="none" w:sz="0" w:space="0" w:color="auto"/>
        <w:right w:val="none" w:sz="0" w:space="0" w:color="auto"/>
      </w:divBdr>
    </w:div>
    <w:div w:id="642084971">
      <w:bodyDiv w:val="1"/>
      <w:marLeft w:val="0"/>
      <w:marRight w:val="0"/>
      <w:marTop w:val="0"/>
      <w:marBottom w:val="0"/>
      <w:divBdr>
        <w:top w:val="none" w:sz="0" w:space="0" w:color="auto"/>
        <w:left w:val="none" w:sz="0" w:space="0" w:color="auto"/>
        <w:bottom w:val="none" w:sz="0" w:space="0" w:color="auto"/>
        <w:right w:val="none" w:sz="0" w:space="0" w:color="auto"/>
      </w:divBdr>
    </w:div>
    <w:div w:id="764762334">
      <w:bodyDiv w:val="1"/>
      <w:marLeft w:val="0"/>
      <w:marRight w:val="0"/>
      <w:marTop w:val="0"/>
      <w:marBottom w:val="0"/>
      <w:divBdr>
        <w:top w:val="none" w:sz="0" w:space="0" w:color="auto"/>
        <w:left w:val="none" w:sz="0" w:space="0" w:color="auto"/>
        <w:bottom w:val="none" w:sz="0" w:space="0" w:color="auto"/>
        <w:right w:val="none" w:sz="0" w:space="0" w:color="auto"/>
      </w:divBdr>
    </w:div>
    <w:div w:id="777914176">
      <w:bodyDiv w:val="1"/>
      <w:marLeft w:val="0"/>
      <w:marRight w:val="0"/>
      <w:marTop w:val="0"/>
      <w:marBottom w:val="0"/>
      <w:divBdr>
        <w:top w:val="none" w:sz="0" w:space="0" w:color="auto"/>
        <w:left w:val="none" w:sz="0" w:space="0" w:color="auto"/>
        <w:bottom w:val="none" w:sz="0" w:space="0" w:color="auto"/>
        <w:right w:val="none" w:sz="0" w:space="0" w:color="auto"/>
      </w:divBdr>
    </w:div>
    <w:div w:id="783311787">
      <w:bodyDiv w:val="1"/>
      <w:marLeft w:val="0"/>
      <w:marRight w:val="0"/>
      <w:marTop w:val="0"/>
      <w:marBottom w:val="0"/>
      <w:divBdr>
        <w:top w:val="none" w:sz="0" w:space="0" w:color="auto"/>
        <w:left w:val="none" w:sz="0" w:space="0" w:color="auto"/>
        <w:bottom w:val="none" w:sz="0" w:space="0" w:color="auto"/>
        <w:right w:val="none" w:sz="0" w:space="0" w:color="auto"/>
      </w:divBdr>
      <w:divsChild>
        <w:div w:id="940525881">
          <w:marLeft w:val="0"/>
          <w:marRight w:val="0"/>
          <w:marTop w:val="0"/>
          <w:marBottom w:val="0"/>
          <w:divBdr>
            <w:top w:val="none" w:sz="0" w:space="0" w:color="auto"/>
            <w:left w:val="none" w:sz="0" w:space="0" w:color="auto"/>
            <w:bottom w:val="none" w:sz="0" w:space="0" w:color="auto"/>
            <w:right w:val="none" w:sz="0" w:space="0" w:color="auto"/>
          </w:divBdr>
        </w:div>
        <w:div w:id="1685472662">
          <w:marLeft w:val="0"/>
          <w:marRight w:val="0"/>
          <w:marTop w:val="0"/>
          <w:marBottom w:val="0"/>
          <w:divBdr>
            <w:top w:val="none" w:sz="0" w:space="0" w:color="auto"/>
            <w:left w:val="none" w:sz="0" w:space="0" w:color="auto"/>
            <w:bottom w:val="none" w:sz="0" w:space="0" w:color="auto"/>
            <w:right w:val="none" w:sz="0" w:space="0" w:color="auto"/>
          </w:divBdr>
        </w:div>
      </w:divsChild>
    </w:div>
    <w:div w:id="789782654">
      <w:bodyDiv w:val="1"/>
      <w:marLeft w:val="0"/>
      <w:marRight w:val="0"/>
      <w:marTop w:val="0"/>
      <w:marBottom w:val="0"/>
      <w:divBdr>
        <w:top w:val="none" w:sz="0" w:space="0" w:color="auto"/>
        <w:left w:val="none" w:sz="0" w:space="0" w:color="auto"/>
        <w:bottom w:val="none" w:sz="0" w:space="0" w:color="auto"/>
        <w:right w:val="none" w:sz="0" w:space="0" w:color="auto"/>
      </w:divBdr>
    </w:div>
    <w:div w:id="818108020">
      <w:bodyDiv w:val="1"/>
      <w:marLeft w:val="0"/>
      <w:marRight w:val="0"/>
      <w:marTop w:val="0"/>
      <w:marBottom w:val="0"/>
      <w:divBdr>
        <w:top w:val="none" w:sz="0" w:space="0" w:color="auto"/>
        <w:left w:val="none" w:sz="0" w:space="0" w:color="auto"/>
        <w:bottom w:val="none" w:sz="0" w:space="0" w:color="auto"/>
        <w:right w:val="none" w:sz="0" w:space="0" w:color="auto"/>
      </w:divBdr>
      <w:divsChild>
        <w:div w:id="875888775">
          <w:marLeft w:val="0"/>
          <w:marRight w:val="0"/>
          <w:marTop w:val="0"/>
          <w:marBottom w:val="0"/>
          <w:divBdr>
            <w:top w:val="none" w:sz="0" w:space="0" w:color="auto"/>
            <w:left w:val="none" w:sz="0" w:space="0" w:color="auto"/>
            <w:bottom w:val="none" w:sz="0" w:space="0" w:color="auto"/>
            <w:right w:val="none" w:sz="0" w:space="0" w:color="auto"/>
          </w:divBdr>
        </w:div>
        <w:div w:id="1518080114">
          <w:marLeft w:val="0"/>
          <w:marRight w:val="0"/>
          <w:marTop w:val="0"/>
          <w:marBottom w:val="0"/>
          <w:divBdr>
            <w:top w:val="none" w:sz="0" w:space="0" w:color="auto"/>
            <w:left w:val="none" w:sz="0" w:space="0" w:color="auto"/>
            <w:bottom w:val="none" w:sz="0" w:space="0" w:color="auto"/>
            <w:right w:val="none" w:sz="0" w:space="0" w:color="auto"/>
          </w:divBdr>
        </w:div>
        <w:div w:id="1932667019">
          <w:marLeft w:val="0"/>
          <w:marRight w:val="0"/>
          <w:marTop w:val="0"/>
          <w:marBottom w:val="0"/>
          <w:divBdr>
            <w:top w:val="none" w:sz="0" w:space="0" w:color="auto"/>
            <w:left w:val="none" w:sz="0" w:space="0" w:color="auto"/>
            <w:bottom w:val="none" w:sz="0" w:space="0" w:color="auto"/>
            <w:right w:val="none" w:sz="0" w:space="0" w:color="auto"/>
          </w:divBdr>
        </w:div>
      </w:divsChild>
    </w:div>
    <w:div w:id="882910353">
      <w:bodyDiv w:val="1"/>
      <w:marLeft w:val="0"/>
      <w:marRight w:val="0"/>
      <w:marTop w:val="0"/>
      <w:marBottom w:val="0"/>
      <w:divBdr>
        <w:top w:val="none" w:sz="0" w:space="0" w:color="auto"/>
        <w:left w:val="none" w:sz="0" w:space="0" w:color="auto"/>
        <w:bottom w:val="none" w:sz="0" w:space="0" w:color="auto"/>
        <w:right w:val="none" w:sz="0" w:space="0" w:color="auto"/>
      </w:divBdr>
    </w:div>
    <w:div w:id="906494050">
      <w:bodyDiv w:val="1"/>
      <w:marLeft w:val="0"/>
      <w:marRight w:val="0"/>
      <w:marTop w:val="0"/>
      <w:marBottom w:val="0"/>
      <w:divBdr>
        <w:top w:val="none" w:sz="0" w:space="0" w:color="auto"/>
        <w:left w:val="none" w:sz="0" w:space="0" w:color="auto"/>
        <w:bottom w:val="none" w:sz="0" w:space="0" w:color="auto"/>
        <w:right w:val="none" w:sz="0" w:space="0" w:color="auto"/>
      </w:divBdr>
    </w:div>
    <w:div w:id="934433898">
      <w:bodyDiv w:val="1"/>
      <w:marLeft w:val="0"/>
      <w:marRight w:val="0"/>
      <w:marTop w:val="0"/>
      <w:marBottom w:val="0"/>
      <w:divBdr>
        <w:top w:val="none" w:sz="0" w:space="0" w:color="auto"/>
        <w:left w:val="none" w:sz="0" w:space="0" w:color="auto"/>
        <w:bottom w:val="none" w:sz="0" w:space="0" w:color="auto"/>
        <w:right w:val="none" w:sz="0" w:space="0" w:color="auto"/>
      </w:divBdr>
    </w:div>
    <w:div w:id="973679593">
      <w:bodyDiv w:val="1"/>
      <w:marLeft w:val="0"/>
      <w:marRight w:val="0"/>
      <w:marTop w:val="0"/>
      <w:marBottom w:val="0"/>
      <w:divBdr>
        <w:top w:val="none" w:sz="0" w:space="0" w:color="auto"/>
        <w:left w:val="none" w:sz="0" w:space="0" w:color="auto"/>
        <w:bottom w:val="none" w:sz="0" w:space="0" w:color="auto"/>
        <w:right w:val="none" w:sz="0" w:space="0" w:color="auto"/>
      </w:divBdr>
      <w:divsChild>
        <w:div w:id="577325658">
          <w:marLeft w:val="0"/>
          <w:marRight w:val="0"/>
          <w:marTop w:val="0"/>
          <w:marBottom w:val="0"/>
          <w:divBdr>
            <w:top w:val="none" w:sz="0" w:space="0" w:color="auto"/>
            <w:left w:val="none" w:sz="0" w:space="0" w:color="auto"/>
            <w:bottom w:val="none" w:sz="0" w:space="0" w:color="auto"/>
            <w:right w:val="none" w:sz="0" w:space="0" w:color="auto"/>
          </w:divBdr>
        </w:div>
        <w:div w:id="696277170">
          <w:marLeft w:val="0"/>
          <w:marRight w:val="0"/>
          <w:marTop w:val="0"/>
          <w:marBottom w:val="0"/>
          <w:divBdr>
            <w:top w:val="none" w:sz="0" w:space="0" w:color="auto"/>
            <w:left w:val="none" w:sz="0" w:space="0" w:color="auto"/>
            <w:bottom w:val="none" w:sz="0" w:space="0" w:color="auto"/>
            <w:right w:val="none" w:sz="0" w:space="0" w:color="auto"/>
          </w:divBdr>
        </w:div>
        <w:div w:id="1145127497">
          <w:marLeft w:val="0"/>
          <w:marRight w:val="0"/>
          <w:marTop w:val="0"/>
          <w:marBottom w:val="0"/>
          <w:divBdr>
            <w:top w:val="none" w:sz="0" w:space="0" w:color="auto"/>
            <w:left w:val="none" w:sz="0" w:space="0" w:color="auto"/>
            <w:bottom w:val="none" w:sz="0" w:space="0" w:color="auto"/>
            <w:right w:val="none" w:sz="0" w:space="0" w:color="auto"/>
          </w:divBdr>
        </w:div>
      </w:divsChild>
    </w:div>
    <w:div w:id="1010715825">
      <w:bodyDiv w:val="1"/>
      <w:marLeft w:val="0"/>
      <w:marRight w:val="0"/>
      <w:marTop w:val="0"/>
      <w:marBottom w:val="0"/>
      <w:divBdr>
        <w:top w:val="none" w:sz="0" w:space="0" w:color="auto"/>
        <w:left w:val="none" w:sz="0" w:space="0" w:color="auto"/>
        <w:bottom w:val="none" w:sz="0" w:space="0" w:color="auto"/>
        <w:right w:val="none" w:sz="0" w:space="0" w:color="auto"/>
      </w:divBdr>
    </w:div>
    <w:div w:id="1029259660">
      <w:bodyDiv w:val="1"/>
      <w:marLeft w:val="0"/>
      <w:marRight w:val="0"/>
      <w:marTop w:val="0"/>
      <w:marBottom w:val="0"/>
      <w:divBdr>
        <w:top w:val="none" w:sz="0" w:space="0" w:color="auto"/>
        <w:left w:val="none" w:sz="0" w:space="0" w:color="auto"/>
        <w:bottom w:val="none" w:sz="0" w:space="0" w:color="auto"/>
        <w:right w:val="none" w:sz="0" w:space="0" w:color="auto"/>
      </w:divBdr>
    </w:div>
    <w:div w:id="1031763993">
      <w:bodyDiv w:val="1"/>
      <w:marLeft w:val="0"/>
      <w:marRight w:val="0"/>
      <w:marTop w:val="0"/>
      <w:marBottom w:val="0"/>
      <w:divBdr>
        <w:top w:val="none" w:sz="0" w:space="0" w:color="auto"/>
        <w:left w:val="none" w:sz="0" w:space="0" w:color="auto"/>
        <w:bottom w:val="none" w:sz="0" w:space="0" w:color="auto"/>
        <w:right w:val="none" w:sz="0" w:space="0" w:color="auto"/>
      </w:divBdr>
      <w:divsChild>
        <w:div w:id="105665711">
          <w:marLeft w:val="0"/>
          <w:marRight w:val="0"/>
          <w:marTop w:val="0"/>
          <w:marBottom w:val="0"/>
          <w:divBdr>
            <w:top w:val="none" w:sz="0" w:space="0" w:color="auto"/>
            <w:left w:val="none" w:sz="0" w:space="0" w:color="auto"/>
            <w:bottom w:val="none" w:sz="0" w:space="0" w:color="auto"/>
            <w:right w:val="none" w:sz="0" w:space="0" w:color="auto"/>
          </w:divBdr>
        </w:div>
        <w:div w:id="141239544">
          <w:marLeft w:val="0"/>
          <w:marRight w:val="0"/>
          <w:marTop w:val="0"/>
          <w:marBottom w:val="0"/>
          <w:divBdr>
            <w:top w:val="none" w:sz="0" w:space="0" w:color="auto"/>
            <w:left w:val="none" w:sz="0" w:space="0" w:color="auto"/>
            <w:bottom w:val="none" w:sz="0" w:space="0" w:color="auto"/>
            <w:right w:val="none" w:sz="0" w:space="0" w:color="auto"/>
          </w:divBdr>
        </w:div>
        <w:div w:id="463012007">
          <w:marLeft w:val="0"/>
          <w:marRight w:val="0"/>
          <w:marTop w:val="0"/>
          <w:marBottom w:val="0"/>
          <w:divBdr>
            <w:top w:val="none" w:sz="0" w:space="0" w:color="auto"/>
            <w:left w:val="none" w:sz="0" w:space="0" w:color="auto"/>
            <w:bottom w:val="none" w:sz="0" w:space="0" w:color="auto"/>
            <w:right w:val="none" w:sz="0" w:space="0" w:color="auto"/>
          </w:divBdr>
        </w:div>
        <w:div w:id="694313060">
          <w:marLeft w:val="0"/>
          <w:marRight w:val="0"/>
          <w:marTop w:val="0"/>
          <w:marBottom w:val="0"/>
          <w:divBdr>
            <w:top w:val="none" w:sz="0" w:space="0" w:color="auto"/>
            <w:left w:val="none" w:sz="0" w:space="0" w:color="auto"/>
            <w:bottom w:val="none" w:sz="0" w:space="0" w:color="auto"/>
            <w:right w:val="none" w:sz="0" w:space="0" w:color="auto"/>
          </w:divBdr>
        </w:div>
        <w:div w:id="997153059">
          <w:marLeft w:val="0"/>
          <w:marRight w:val="0"/>
          <w:marTop w:val="0"/>
          <w:marBottom w:val="0"/>
          <w:divBdr>
            <w:top w:val="none" w:sz="0" w:space="0" w:color="auto"/>
            <w:left w:val="none" w:sz="0" w:space="0" w:color="auto"/>
            <w:bottom w:val="none" w:sz="0" w:space="0" w:color="auto"/>
            <w:right w:val="none" w:sz="0" w:space="0" w:color="auto"/>
          </w:divBdr>
        </w:div>
        <w:div w:id="1397623794">
          <w:marLeft w:val="0"/>
          <w:marRight w:val="0"/>
          <w:marTop w:val="0"/>
          <w:marBottom w:val="0"/>
          <w:divBdr>
            <w:top w:val="none" w:sz="0" w:space="0" w:color="auto"/>
            <w:left w:val="none" w:sz="0" w:space="0" w:color="auto"/>
            <w:bottom w:val="none" w:sz="0" w:space="0" w:color="auto"/>
            <w:right w:val="none" w:sz="0" w:space="0" w:color="auto"/>
          </w:divBdr>
        </w:div>
        <w:div w:id="1442608313">
          <w:marLeft w:val="0"/>
          <w:marRight w:val="0"/>
          <w:marTop w:val="0"/>
          <w:marBottom w:val="0"/>
          <w:divBdr>
            <w:top w:val="none" w:sz="0" w:space="0" w:color="auto"/>
            <w:left w:val="none" w:sz="0" w:space="0" w:color="auto"/>
            <w:bottom w:val="none" w:sz="0" w:space="0" w:color="auto"/>
            <w:right w:val="none" w:sz="0" w:space="0" w:color="auto"/>
          </w:divBdr>
        </w:div>
        <w:div w:id="1514412998">
          <w:marLeft w:val="0"/>
          <w:marRight w:val="0"/>
          <w:marTop w:val="0"/>
          <w:marBottom w:val="0"/>
          <w:divBdr>
            <w:top w:val="none" w:sz="0" w:space="0" w:color="auto"/>
            <w:left w:val="none" w:sz="0" w:space="0" w:color="auto"/>
            <w:bottom w:val="none" w:sz="0" w:space="0" w:color="auto"/>
            <w:right w:val="none" w:sz="0" w:space="0" w:color="auto"/>
          </w:divBdr>
        </w:div>
        <w:div w:id="2067023620">
          <w:marLeft w:val="0"/>
          <w:marRight w:val="0"/>
          <w:marTop w:val="0"/>
          <w:marBottom w:val="0"/>
          <w:divBdr>
            <w:top w:val="none" w:sz="0" w:space="0" w:color="auto"/>
            <w:left w:val="none" w:sz="0" w:space="0" w:color="auto"/>
            <w:bottom w:val="none" w:sz="0" w:space="0" w:color="auto"/>
            <w:right w:val="none" w:sz="0" w:space="0" w:color="auto"/>
          </w:divBdr>
        </w:div>
      </w:divsChild>
    </w:div>
    <w:div w:id="1045763733">
      <w:bodyDiv w:val="1"/>
      <w:marLeft w:val="0"/>
      <w:marRight w:val="0"/>
      <w:marTop w:val="0"/>
      <w:marBottom w:val="0"/>
      <w:divBdr>
        <w:top w:val="none" w:sz="0" w:space="0" w:color="auto"/>
        <w:left w:val="none" w:sz="0" w:space="0" w:color="auto"/>
        <w:bottom w:val="none" w:sz="0" w:space="0" w:color="auto"/>
        <w:right w:val="none" w:sz="0" w:space="0" w:color="auto"/>
      </w:divBdr>
      <w:divsChild>
        <w:div w:id="172501247">
          <w:marLeft w:val="0"/>
          <w:marRight w:val="0"/>
          <w:marTop w:val="0"/>
          <w:marBottom w:val="0"/>
          <w:divBdr>
            <w:top w:val="none" w:sz="0" w:space="0" w:color="auto"/>
            <w:left w:val="none" w:sz="0" w:space="0" w:color="auto"/>
            <w:bottom w:val="none" w:sz="0" w:space="0" w:color="auto"/>
            <w:right w:val="none" w:sz="0" w:space="0" w:color="auto"/>
          </w:divBdr>
        </w:div>
        <w:div w:id="359942379">
          <w:marLeft w:val="0"/>
          <w:marRight w:val="0"/>
          <w:marTop w:val="0"/>
          <w:marBottom w:val="0"/>
          <w:divBdr>
            <w:top w:val="none" w:sz="0" w:space="0" w:color="auto"/>
            <w:left w:val="none" w:sz="0" w:space="0" w:color="auto"/>
            <w:bottom w:val="none" w:sz="0" w:space="0" w:color="auto"/>
            <w:right w:val="none" w:sz="0" w:space="0" w:color="auto"/>
          </w:divBdr>
        </w:div>
        <w:div w:id="900285573">
          <w:marLeft w:val="0"/>
          <w:marRight w:val="0"/>
          <w:marTop w:val="0"/>
          <w:marBottom w:val="0"/>
          <w:divBdr>
            <w:top w:val="none" w:sz="0" w:space="0" w:color="auto"/>
            <w:left w:val="none" w:sz="0" w:space="0" w:color="auto"/>
            <w:bottom w:val="none" w:sz="0" w:space="0" w:color="auto"/>
            <w:right w:val="none" w:sz="0" w:space="0" w:color="auto"/>
          </w:divBdr>
        </w:div>
        <w:div w:id="1922173128">
          <w:marLeft w:val="0"/>
          <w:marRight w:val="0"/>
          <w:marTop w:val="0"/>
          <w:marBottom w:val="0"/>
          <w:divBdr>
            <w:top w:val="none" w:sz="0" w:space="0" w:color="auto"/>
            <w:left w:val="none" w:sz="0" w:space="0" w:color="auto"/>
            <w:bottom w:val="none" w:sz="0" w:space="0" w:color="auto"/>
            <w:right w:val="none" w:sz="0" w:space="0" w:color="auto"/>
          </w:divBdr>
        </w:div>
        <w:div w:id="2023048812">
          <w:marLeft w:val="0"/>
          <w:marRight w:val="0"/>
          <w:marTop w:val="0"/>
          <w:marBottom w:val="0"/>
          <w:divBdr>
            <w:top w:val="none" w:sz="0" w:space="0" w:color="auto"/>
            <w:left w:val="none" w:sz="0" w:space="0" w:color="auto"/>
            <w:bottom w:val="none" w:sz="0" w:space="0" w:color="auto"/>
            <w:right w:val="none" w:sz="0" w:space="0" w:color="auto"/>
          </w:divBdr>
        </w:div>
      </w:divsChild>
    </w:div>
    <w:div w:id="1123424741">
      <w:bodyDiv w:val="1"/>
      <w:marLeft w:val="0"/>
      <w:marRight w:val="0"/>
      <w:marTop w:val="0"/>
      <w:marBottom w:val="0"/>
      <w:divBdr>
        <w:top w:val="none" w:sz="0" w:space="0" w:color="auto"/>
        <w:left w:val="none" w:sz="0" w:space="0" w:color="auto"/>
        <w:bottom w:val="none" w:sz="0" w:space="0" w:color="auto"/>
        <w:right w:val="none" w:sz="0" w:space="0" w:color="auto"/>
      </w:divBdr>
    </w:div>
    <w:div w:id="1128009566">
      <w:bodyDiv w:val="1"/>
      <w:marLeft w:val="0"/>
      <w:marRight w:val="0"/>
      <w:marTop w:val="0"/>
      <w:marBottom w:val="0"/>
      <w:divBdr>
        <w:top w:val="none" w:sz="0" w:space="0" w:color="auto"/>
        <w:left w:val="none" w:sz="0" w:space="0" w:color="auto"/>
        <w:bottom w:val="none" w:sz="0" w:space="0" w:color="auto"/>
        <w:right w:val="none" w:sz="0" w:space="0" w:color="auto"/>
      </w:divBdr>
      <w:divsChild>
        <w:div w:id="263273868">
          <w:marLeft w:val="0"/>
          <w:marRight w:val="0"/>
          <w:marTop w:val="0"/>
          <w:marBottom w:val="0"/>
          <w:divBdr>
            <w:top w:val="none" w:sz="0" w:space="0" w:color="auto"/>
            <w:left w:val="none" w:sz="0" w:space="0" w:color="auto"/>
            <w:bottom w:val="none" w:sz="0" w:space="0" w:color="auto"/>
            <w:right w:val="none" w:sz="0" w:space="0" w:color="auto"/>
          </w:divBdr>
        </w:div>
        <w:div w:id="343630008">
          <w:marLeft w:val="0"/>
          <w:marRight w:val="0"/>
          <w:marTop w:val="0"/>
          <w:marBottom w:val="0"/>
          <w:divBdr>
            <w:top w:val="none" w:sz="0" w:space="0" w:color="auto"/>
            <w:left w:val="none" w:sz="0" w:space="0" w:color="auto"/>
            <w:bottom w:val="none" w:sz="0" w:space="0" w:color="auto"/>
            <w:right w:val="none" w:sz="0" w:space="0" w:color="auto"/>
          </w:divBdr>
        </w:div>
        <w:div w:id="390809426">
          <w:marLeft w:val="0"/>
          <w:marRight w:val="0"/>
          <w:marTop w:val="0"/>
          <w:marBottom w:val="0"/>
          <w:divBdr>
            <w:top w:val="none" w:sz="0" w:space="0" w:color="auto"/>
            <w:left w:val="none" w:sz="0" w:space="0" w:color="auto"/>
            <w:bottom w:val="none" w:sz="0" w:space="0" w:color="auto"/>
            <w:right w:val="none" w:sz="0" w:space="0" w:color="auto"/>
          </w:divBdr>
        </w:div>
        <w:div w:id="419566761">
          <w:marLeft w:val="0"/>
          <w:marRight w:val="0"/>
          <w:marTop w:val="0"/>
          <w:marBottom w:val="0"/>
          <w:divBdr>
            <w:top w:val="none" w:sz="0" w:space="0" w:color="auto"/>
            <w:left w:val="none" w:sz="0" w:space="0" w:color="auto"/>
            <w:bottom w:val="none" w:sz="0" w:space="0" w:color="auto"/>
            <w:right w:val="none" w:sz="0" w:space="0" w:color="auto"/>
          </w:divBdr>
        </w:div>
        <w:div w:id="441189354">
          <w:marLeft w:val="0"/>
          <w:marRight w:val="0"/>
          <w:marTop w:val="0"/>
          <w:marBottom w:val="0"/>
          <w:divBdr>
            <w:top w:val="none" w:sz="0" w:space="0" w:color="auto"/>
            <w:left w:val="none" w:sz="0" w:space="0" w:color="auto"/>
            <w:bottom w:val="none" w:sz="0" w:space="0" w:color="auto"/>
            <w:right w:val="none" w:sz="0" w:space="0" w:color="auto"/>
          </w:divBdr>
        </w:div>
        <w:div w:id="682366499">
          <w:marLeft w:val="0"/>
          <w:marRight w:val="0"/>
          <w:marTop w:val="0"/>
          <w:marBottom w:val="0"/>
          <w:divBdr>
            <w:top w:val="none" w:sz="0" w:space="0" w:color="auto"/>
            <w:left w:val="none" w:sz="0" w:space="0" w:color="auto"/>
            <w:bottom w:val="none" w:sz="0" w:space="0" w:color="auto"/>
            <w:right w:val="none" w:sz="0" w:space="0" w:color="auto"/>
          </w:divBdr>
        </w:div>
        <w:div w:id="821698906">
          <w:marLeft w:val="0"/>
          <w:marRight w:val="0"/>
          <w:marTop w:val="0"/>
          <w:marBottom w:val="0"/>
          <w:divBdr>
            <w:top w:val="none" w:sz="0" w:space="0" w:color="auto"/>
            <w:left w:val="none" w:sz="0" w:space="0" w:color="auto"/>
            <w:bottom w:val="none" w:sz="0" w:space="0" w:color="auto"/>
            <w:right w:val="none" w:sz="0" w:space="0" w:color="auto"/>
          </w:divBdr>
        </w:div>
        <w:div w:id="1718357774">
          <w:marLeft w:val="0"/>
          <w:marRight w:val="0"/>
          <w:marTop w:val="0"/>
          <w:marBottom w:val="0"/>
          <w:divBdr>
            <w:top w:val="none" w:sz="0" w:space="0" w:color="auto"/>
            <w:left w:val="none" w:sz="0" w:space="0" w:color="auto"/>
            <w:bottom w:val="none" w:sz="0" w:space="0" w:color="auto"/>
            <w:right w:val="none" w:sz="0" w:space="0" w:color="auto"/>
          </w:divBdr>
        </w:div>
        <w:div w:id="1779595074">
          <w:marLeft w:val="0"/>
          <w:marRight w:val="0"/>
          <w:marTop w:val="0"/>
          <w:marBottom w:val="0"/>
          <w:divBdr>
            <w:top w:val="none" w:sz="0" w:space="0" w:color="auto"/>
            <w:left w:val="none" w:sz="0" w:space="0" w:color="auto"/>
            <w:bottom w:val="none" w:sz="0" w:space="0" w:color="auto"/>
            <w:right w:val="none" w:sz="0" w:space="0" w:color="auto"/>
          </w:divBdr>
        </w:div>
      </w:divsChild>
    </w:div>
    <w:div w:id="1129084835">
      <w:bodyDiv w:val="1"/>
      <w:marLeft w:val="0"/>
      <w:marRight w:val="0"/>
      <w:marTop w:val="0"/>
      <w:marBottom w:val="0"/>
      <w:divBdr>
        <w:top w:val="none" w:sz="0" w:space="0" w:color="auto"/>
        <w:left w:val="none" w:sz="0" w:space="0" w:color="auto"/>
        <w:bottom w:val="none" w:sz="0" w:space="0" w:color="auto"/>
        <w:right w:val="none" w:sz="0" w:space="0" w:color="auto"/>
      </w:divBdr>
      <w:divsChild>
        <w:div w:id="383456002">
          <w:marLeft w:val="0"/>
          <w:marRight w:val="0"/>
          <w:marTop w:val="0"/>
          <w:marBottom w:val="0"/>
          <w:divBdr>
            <w:top w:val="none" w:sz="0" w:space="0" w:color="auto"/>
            <w:left w:val="none" w:sz="0" w:space="0" w:color="auto"/>
            <w:bottom w:val="none" w:sz="0" w:space="0" w:color="auto"/>
            <w:right w:val="none" w:sz="0" w:space="0" w:color="auto"/>
          </w:divBdr>
        </w:div>
        <w:div w:id="487093828">
          <w:marLeft w:val="0"/>
          <w:marRight w:val="0"/>
          <w:marTop w:val="0"/>
          <w:marBottom w:val="0"/>
          <w:divBdr>
            <w:top w:val="none" w:sz="0" w:space="0" w:color="auto"/>
            <w:left w:val="none" w:sz="0" w:space="0" w:color="auto"/>
            <w:bottom w:val="none" w:sz="0" w:space="0" w:color="auto"/>
            <w:right w:val="none" w:sz="0" w:space="0" w:color="auto"/>
          </w:divBdr>
        </w:div>
      </w:divsChild>
    </w:div>
    <w:div w:id="1353611478">
      <w:bodyDiv w:val="1"/>
      <w:marLeft w:val="0"/>
      <w:marRight w:val="0"/>
      <w:marTop w:val="0"/>
      <w:marBottom w:val="0"/>
      <w:divBdr>
        <w:top w:val="none" w:sz="0" w:space="0" w:color="auto"/>
        <w:left w:val="none" w:sz="0" w:space="0" w:color="auto"/>
        <w:bottom w:val="none" w:sz="0" w:space="0" w:color="auto"/>
        <w:right w:val="none" w:sz="0" w:space="0" w:color="auto"/>
      </w:divBdr>
    </w:div>
    <w:div w:id="1412119717">
      <w:bodyDiv w:val="1"/>
      <w:marLeft w:val="0"/>
      <w:marRight w:val="0"/>
      <w:marTop w:val="0"/>
      <w:marBottom w:val="0"/>
      <w:divBdr>
        <w:top w:val="none" w:sz="0" w:space="0" w:color="auto"/>
        <w:left w:val="none" w:sz="0" w:space="0" w:color="auto"/>
        <w:bottom w:val="none" w:sz="0" w:space="0" w:color="auto"/>
        <w:right w:val="none" w:sz="0" w:space="0" w:color="auto"/>
      </w:divBdr>
      <w:divsChild>
        <w:div w:id="933783128">
          <w:marLeft w:val="0"/>
          <w:marRight w:val="0"/>
          <w:marTop w:val="0"/>
          <w:marBottom w:val="0"/>
          <w:divBdr>
            <w:top w:val="none" w:sz="0" w:space="0" w:color="auto"/>
            <w:left w:val="none" w:sz="0" w:space="0" w:color="auto"/>
            <w:bottom w:val="none" w:sz="0" w:space="0" w:color="auto"/>
            <w:right w:val="none" w:sz="0" w:space="0" w:color="auto"/>
          </w:divBdr>
        </w:div>
        <w:div w:id="976178183">
          <w:marLeft w:val="0"/>
          <w:marRight w:val="0"/>
          <w:marTop w:val="0"/>
          <w:marBottom w:val="0"/>
          <w:divBdr>
            <w:top w:val="none" w:sz="0" w:space="0" w:color="auto"/>
            <w:left w:val="none" w:sz="0" w:space="0" w:color="auto"/>
            <w:bottom w:val="none" w:sz="0" w:space="0" w:color="auto"/>
            <w:right w:val="none" w:sz="0" w:space="0" w:color="auto"/>
          </w:divBdr>
        </w:div>
      </w:divsChild>
    </w:div>
    <w:div w:id="1421172069">
      <w:bodyDiv w:val="1"/>
      <w:marLeft w:val="0"/>
      <w:marRight w:val="0"/>
      <w:marTop w:val="0"/>
      <w:marBottom w:val="0"/>
      <w:divBdr>
        <w:top w:val="none" w:sz="0" w:space="0" w:color="auto"/>
        <w:left w:val="none" w:sz="0" w:space="0" w:color="auto"/>
        <w:bottom w:val="none" w:sz="0" w:space="0" w:color="auto"/>
        <w:right w:val="none" w:sz="0" w:space="0" w:color="auto"/>
      </w:divBdr>
      <w:divsChild>
        <w:div w:id="430786799">
          <w:marLeft w:val="0"/>
          <w:marRight w:val="0"/>
          <w:marTop w:val="0"/>
          <w:marBottom w:val="0"/>
          <w:divBdr>
            <w:top w:val="none" w:sz="0" w:space="0" w:color="auto"/>
            <w:left w:val="none" w:sz="0" w:space="0" w:color="auto"/>
            <w:bottom w:val="none" w:sz="0" w:space="0" w:color="auto"/>
            <w:right w:val="none" w:sz="0" w:space="0" w:color="auto"/>
          </w:divBdr>
        </w:div>
        <w:div w:id="1078746180">
          <w:marLeft w:val="0"/>
          <w:marRight w:val="0"/>
          <w:marTop w:val="0"/>
          <w:marBottom w:val="0"/>
          <w:divBdr>
            <w:top w:val="none" w:sz="0" w:space="0" w:color="auto"/>
            <w:left w:val="none" w:sz="0" w:space="0" w:color="auto"/>
            <w:bottom w:val="none" w:sz="0" w:space="0" w:color="auto"/>
            <w:right w:val="none" w:sz="0" w:space="0" w:color="auto"/>
          </w:divBdr>
        </w:div>
        <w:div w:id="1470513252">
          <w:marLeft w:val="0"/>
          <w:marRight w:val="0"/>
          <w:marTop w:val="0"/>
          <w:marBottom w:val="0"/>
          <w:divBdr>
            <w:top w:val="none" w:sz="0" w:space="0" w:color="auto"/>
            <w:left w:val="none" w:sz="0" w:space="0" w:color="auto"/>
            <w:bottom w:val="none" w:sz="0" w:space="0" w:color="auto"/>
            <w:right w:val="none" w:sz="0" w:space="0" w:color="auto"/>
          </w:divBdr>
        </w:div>
        <w:div w:id="1615596765">
          <w:marLeft w:val="0"/>
          <w:marRight w:val="0"/>
          <w:marTop w:val="0"/>
          <w:marBottom w:val="0"/>
          <w:divBdr>
            <w:top w:val="none" w:sz="0" w:space="0" w:color="auto"/>
            <w:left w:val="none" w:sz="0" w:space="0" w:color="auto"/>
            <w:bottom w:val="none" w:sz="0" w:space="0" w:color="auto"/>
            <w:right w:val="none" w:sz="0" w:space="0" w:color="auto"/>
          </w:divBdr>
        </w:div>
        <w:div w:id="2062821369">
          <w:marLeft w:val="0"/>
          <w:marRight w:val="0"/>
          <w:marTop w:val="0"/>
          <w:marBottom w:val="0"/>
          <w:divBdr>
            <w:top w:val="none" w:sz="0" w:space="0" w:color="auto"/>
            <w:left w:val="none" w:sz="0" w:space="0" w:color="auto"/>
            <w:bottom w:val="none" w:sz="0" w:space="0" w:color="auto"/>
            <w:right w:val="none" w:sz="0" w:space="0" w:color="auto"/>
          </w:divBdr>
        </w:div>
      </w:divsChild>
    </w:div>
    <w:div w:id="1492527728">
      <w:bodyDiv w:val="1"/>
      <w:marLeft w:val="0"/>
      <w:marRight w:val="0"/>
      <w:marTop w:val="0"/>
      <w:marBottom w:val="0"/>
      <w:divBdr>
        <w:top w:val="none" w:sz="0" w:space="0" w:color="auto"/>
        <w:left w:val="none" w:sz="0" w:space="0" w:color="auto"/>
        <w:bottom w:val="none" w:sz="0" w:space="0" w:color="auto"/>
        <w:right w:val="none" w:sz="0" w:space="0" w:color="auto"/>
      </w:divBdr>
    </w:div>
    <w:div w:id="1519654803">
      <w:bodyDiv w:val="1"/>
      <w:marLeft w:val="0"/>
      <w:marRight w:val="0"/>
      <w:marTop w:val="0"/>
      <w:marBottom w:val="0"/>
      <w:divBdr>
        <w:top w:val="none" w:sz="0" w:space="0" w:color="auto"/>
        <w:left w:val="none" w:sz="0" w:space="0" w:color="auto"/>
        <w:bottom w:val="none" w:sz="0" w:space="0" w:color="auto"/>
        <w:right w:val="none" w:sz="0" w:space="0" w:color="auto"/>
      </w:divBdr>
      <w:divsChild>
        <w:div w:id="57752659">
          <w:marLeft w:val="0"/>
          <w:marRight w:val="0"/>
          <w:marTop w:val="0"/>
          <w:marBottom w:val="0"/>
          <w:divBdr>
            <w:top w:val="none" w:sz="0" w:space="0" w:color="auto"/>
            <w:left w:val="none" w:sz="0" w:space="0" w:color="auto"/>
            <w:bottom w:val="none" w:sz="0" w:space="0" w:color="auto"/>
            <w:right w:val="none" w:sz="0" w:space="0" w:color="auto"/>
          </w:divBdr>
        </w:div>
        <w:div w:id="127824568">
          <w:marLeft w:val="0"/>
          <w:marRight w:val="0"/>
          <w:marTop w:val="0"/>
          <w:marBottom w:val="0"/>
          <w:divBdr>
            <w:top w:val="none" w:sz="0" w:space="0" w:color="auto"/>
            <w:left w:val="none" w:sz="0" w:space="0" w:color="auto"/>
            <w:bottom w:val="none" w:sz="0" w:space="0" w:color="auto"/>
            <w:right w:val="none" w:sz="0" w:space="0" w:color="auto"/>
          </w:divBdr>
        </w:div>
        <w:div w:id="205994114">
          <w:marLeft w:val="0"/>
          <w:marRight w:val="0"/>
          <w:marTop w:val="0"/>
          <w:marBottom w:val="0"/>
          <w:divBdr>
            <w:top w:val="none" w:sz="0" w:space="0" w:color="auto"/>
            <w:left w:val="none" w:sz="0" w:space="0" w:color="auto"/>
            <w:bottom w:val="none" w:sz="0" w:space="0" w:color="auto"/>
            <w:right w:val="none" w:sz="0" w:space="0" w:color="auto"/>
          </w:divBdr>
        </w:div>
        <w:div w:id="652879103">
          <w:marLeft w:val="0"/>
          <w:marRight w:val="0"/>
          <w:marTop w:val="0"/>
          <w:marBottom w:val="0"/>
          <w:divBdr>
            <w:top w:val="none" w:sz="0" w:space="0" w:color="auto"/>
            <w:left w:val="none" w:sz="0" w:space="0" w:color="auto"/>
            <w:bottom w:val="none" w:sz="0" w:space="0" w:color="auto"/>
            <w:right w:val="none" w:sz="0" w:space="0" w:color="auto"/>
          </w:divBdr>
        </w:div>
        <w:div w:id="661348986">
          <w:marLeft w:val="0"/>
          <w:marRight w:val="0"/>
          <w:marTop w:val="0"/>
          <w:marBottom w:val="0"/>
          <w:divBdr>
            <w:top w:val="none" w:sz="0" w:space="0" w:color="auto"/>
            <w:left w:val="none" w:sz="0" w:space="0" w:color="auto"/>
            <w:bottom w:val="none" w:sz="0" w:space="0" w:color="auto"/>
            <w:right w:val="none" w:sz="0" w:space="0" w:color="auto"/>
          </w:divBdr>
        </w:div>
        <w:div w:id="846791460">
          <w:marLeft w:val="0"/>
          <w:marRight w:val="0"/>
          <w:marTop w:val="0"/>
          <w:marBottom w:val="0"/>
          <w:divBdr>
            <w:top w:val="none" w:sz="0" w:space="0" w:color="auto"/>
            <w:left w:val="none" w:sz="0" w:space="0" w:color="auto"/>
            <w:bottom w:val="none" w:sz="0" w:space="0" w:color="auto"/>
            <w:right w:val="none" w:sz="0" w:space="0" w:color="auto"/>
          </w:divBdr>
        </w:div>
        <w:div w:id="973751572">
          <w:marLeft w:val="0"/>
          <w:marRight w:val="0"/>
          <w:marTop w:val="0"/>
          <w:marBottom w:val="0"/>
          <w:divBdr>
            <w:top w:val="none" w:sz="0" w:space="0" w:color="auto"/>
            <w:left w:val="none" w:sz="0" w:space="0" w:color="auto"/>
            <w:bottom w:val="none" w:sz="0" w:space="0" w:color="auto"/>
            <w:right w:val="none" w:sz="0" w:space="0" w:color="auto"/>
          </w:divBdr>
        </w:div>
        <w:div w:id="1834760193">
          <w:marLeft w:val="0"/>
          <w:marRight w:val="0"/>
          <w:marTop w:val="0"/>
          <w:marBottom w:val="0"/>
          <w:divBdr>
            <w:top w:val="none" w:sz="0" w:space="0" w:color="auto"/>
            <w:left w:val="none" w:sz="0" w:space="0" w:color="auto"/>
            <w:bottom w:val="none" w:sz="0" w:space="0" w:color="auto"/>
            <w:right w:val="none" w:sz="0" w:space="0" w:color="auto"/>
          </w:divBdr>
        </w:div>
        <w:div w:id="1999191522">
          <w:marLeft w:val="0"/>
          <w:marRight w:val="0"/>
          <w:marTop w:val="0"/>
          <w:marBottom w:val="0"/>
          <w:divBdr>
            <w:top w:val="none" w:sz="0" w:space="0" w:color="auto"/>
            <w:left w:val="none" w:sz="0" w:space="0" w:color="auto"/>
            <w:bottom w:val="none" w:sz="0" w:space="0" w:color="auto"/>
            <w:right w:val="none" w:sz="0" w:space="0" w:color="auto"/>
          </w:divBdr>
        </w:div>
      </w:divsChild>
    </w:div>
    <w:div w:id="1527794361">
      <w:bodyDiv w:val="1"/>
      <w:marLeft w:val="0"/>
      <w:marRight w:val="0"/>
      <w:marTop w:val="0"/>
      <w:marBottom w:val="0"/>
      <w:divBdr>
        <w:top w:val="none" w:sz="0" w:space="0" w:color="auto"/>
        <w:left w:val="none" w:sz="0" w:space="0" w:color="auto"/>
        <w:bottom w:val="none" w:sz="0" w:space="0" w:color="auto"/>
        <w:right w:val="none" w:sz="0" w:space="0" w:color="auto"/>
      </w:divBdr>
      <w:divsChild>
        <w:div w:id="127821706">
          <w:marLeft w:val="0"/>
          <w:marRight w:val="0"/>
          <w:marTop w:val="0"/>
          <w:marBottom w:val="0"/>
          <w:divBdr>
            <w:top w:val="none" w:sz="0" w:space="0" w:color="auto"/>
            <w:left w:val="none" w:sz="0" w:space="0" w:color="auto"/>
            <w:bottom w:val="none" w:sz="0" w:space="0" w:color="auto"/>
            <w:right w:val="none" w:sz="0" w:space="0" w:color="auto"/>
          </w:divBdr>
        </w:div>
        <w:div w:id="181288728">
          <w:marLeft w:val="0"/>
          <w:marRight w:val="0"/>
          <w:marTop w:val="0"/>
          <w:marBottom w:val="0"/>
          <w:divBdr>
            <w:top w:val="none" w:sz="0" w:space="0" w:color="auto"/>
            <w:left w:val="none" w:sz="0" w:space="0" w:color="auto"/>
            <w:bottom w:val="none" w:sz="0" w:space="0" w:color="auto"/>
            <w:right w:val="none" w:sz="0" w:space="0" w:color="auto"/>
          </w:divBdr>
        </w:div>
        <w:div w:id="495220389">
          <w:marLeft w:val="0"/>
          <w:marRight w:val="0"/>
          <w:marTop w:val="0"/>
          <w:marBottom w:val="0"/>
          <w:divBdr>
            <w:top w:val="none" w:sz="0" w:space="0" w:color="auto"/>
            <w:left w:val="none" w:sz="0" w:space="0" w:color="auto"/>
            <w:bottom w:val="none" w:sz="0" w:space="0" w:color="auto"/>
            <w:right w:val="none" w:sz="0" w:space="0" w:color="auto"/>
          </w:divBdr>
        </w:div>
        <w:div w:id="670256009">
          <w:marLeft w:val="0"/>
          <w:marRight w:val="0"/>
          <w:marTop w:val="0"/>
          <w:marBottom w:val="0"/>
          <w:divBdr>
            <w:top w:val="none" w:sz="0" w:space="0" w:color="auto"/>
            <w:left w:val="none" w:sz="0" w:space="0" w:color="auto"/>
            <w:bottom w:val="none" w:sz="0" w:space="0" w:color="auto"/>
            <w:right w:val="none" w:sz="0" w:space="0" w:color="auto"/>
          </w:divBdr>
        </w:div>
        <w:div w:id="905996458">
          <w:marLeft w:val="0"/>
          <w:marRight w:val="0"/>
          <w:marTop w:val="0"/>
          <w:marBottom w:val="0"/>
          <w:divBdr>
            <w:top w:val="none" w:sz="0" w:space="0" w:color="auto"/>
            <w:left w:val="none" w:sz="0" w:space="0" w:color="auto"/>
            <w:bottom w:val="none" w:sz="0" w:space="0" w:color="auto"/>
            <w:right w:val="none" w:sz="0" w:space="0" w:color="auto"/>
          </w:divBdr>
        </w:div>
        <w:div w:id="1258250361">
          <w:marLeft w:val="0"/>
          <w:marRight w:val="0"/>
          <w:marTop w:val="0"/>
          <w:marBottom w:val="0"/>
          <w:divBdr>
            <w:top w:val="none" w:sz="0" w:space="0" w:color="auto"/>
            <w:left w:val="none" w:sz="0" w:space="0" w:color="auto"/>
            <w:bottom w:val="none" w:sz="0" w:space="0" w:color="auto"/>
            <w:right w:val="none" w:sz="0" w:space="0" w:color="auto"/>
          </w:divBdr>
        </w:div>
        <w:div w:id="1722098871">
          <w:marLeft w:val="0"/>
          <w:marRight w:val="0"/>
          <w:marTop w:val="0"/>
          <w:marBottom w:val="0"/>
          <w:divBdr>
            <w:top w:val="none" w:sz="0" w:space="0" w:color="auto"/>
            <w:left w:val="none" w:sz="0" w:space="0" w:color="auto"/>
            <w:bottom w:val="none" w:sz="0" w:space="0" w:color="auto"/>
            <w:right w:val="none" w:sz="0" w:space="0" w:color="auto"/>
          </w:divBdr>
        </w:div>
        <w:div w:id="2035955356">
          <w:marLeft w:val="0"/>
          <w:marRight w:val="0"/>
          <w:marTop w:val="0"/>
          <w:marBottom w:val="0"/>
          <w:divBdr>
            <w:top w:val="none" w:sz="0" w:space="0" w:color="auto"/>
            <w:left w:val="none" w:sz="0" w:space="0" w:color="auto"/>
            <w:bottom w:val="none" w:sz="0" w:space="0" w:color="auto"/>
            <w:right w:val="none" w:sz="0" w:space="0" w:color="auto"/>
          </w:divBdr>
        </w:div>
      </w:divsChild>
    </w:div>
    <w:div w:id="1620532585">
      <w:bodyDiv w:val="1"/>
      <w:marLeft w:val="0"/>
      <w:marRight w:val="0"/>
      <w:marTop w:val="0"/>
      <w:marBottom w:val="0"/>
      <w:divBdr>
        <w:top w:val="none" w:sz="0" w:space="0" w:color="auto"/>
        <w:left w:val="none" w:sz="0" w:space="0" w:color="auto"/>
        <w:bottom w:val="none" w:sz="0" w:space="0" w:color="auto"/>
        <w:right w:val="none" w:sz="0" w:space="0" w:color="auto"/>
      </w:divBdr>
    </w:div>
    <w:div w:id="1673070894">
      <w:bodyDiv w:val="1"/>
      <w:marLeft w:val="0"/>
      <w:marRight w:val="0"/>
      <w:marTop w:val="0"/>
      <w:marBottom w:val="0"/>
      <w:divBdr>
        <w:top w:val="none" w:sz="0" w:space="0" w:color="auto"/>
        <w:left w:val="none" w:sz="0" w:space="0" w:color="auto"/>
        <w:bottom w:val="none" w:sz="0" w:space="0" w:color="auto"/>
        <w:right w:val="none" w:sz="0" w:space="0" w:color="auto"/>
      </w:divBdr>
    </w:div>
    <w:div w:id="1676227178">
      <w:bodyDiv w:val="1"/>
      <w:marLeft w:val="0"/>
      <w:marRight w:val="0"/>
      <w:marTop w:val="0"/>
      <w:marBottom w:val="0"/>
      <w:divBdr>
        <w:top w:val="none" w:sz="0" w:space="0" w:color="auto"/>
        <w:left w:val="none" w:sz="0" w:space="0" w:color="auto"/>
        <w:bottom w:val="none" w:sz="0" w:space="0" w:color="auto"/>
        <w:right w:val="none" w:sz="0" w:space="0" w:color="auto"/>
      </w:divBdr>
      <w:divsChild>
        <w:div w:id="810632952">
          <w:marLeft w:val="0"/>
          <w:marRight w:val="0"/>
          <w:marTop w:val="0"/>
          <w:marBottom w:val="0"/>
          <w:divBdr>
            <w:top w:val="none" w:sz="0" w:space="0" w:color="auto"/>
            <w:left w:val="none" w:sz="0" w:space="0" w:color="auto"/>
            <w:bottom w:val="none" w:sz="0" w:space="0" w:color="auto"/>
            <w:right w:val="none" w:sz="0" w:space="0" w:color="auto"/>
          </w:divBdr>
        </w:div>
        <w:div w:id="862279178">
          <w:marLeft w:val="0"/>
          <w:marRight w:val="0"/>
          <w:marTop w:val="0"/>
          <w:marBottom w:val="0"/>
          <w:divBdr>
            <w:top w:val="none" w:sz="0" w:space="0" w:color="auto"/>
            <w:left w:val="none" w:sz="0" w:space="0" w:color="auto"/>
            <w:bottom w:val="none" w:sz="0" w:space="0" w:color="auto"/>
            <w:right w:val="none" w:sz="0" w:space="0" w:color="auto"/>
          </w:divBdr>
        </w:div>
      </w:divsChild>
    </w:div>
    <w:div w:id="1679848747">
      <w:bodyDiv w:val="1"/>
      <w:marLeft w:val="0"/>
      <w:marRight w:val="0"/>
      <w:marTop w:val="0"/>
      <w:marBottom w:val="0"/>
      <w:divBdr>
        <w:top w:val="none" w:sz="0" w:space="0" w:color="auto"/>
        <w:left w:val="none" w:sz="0" w:space="0" w:color="auto"/>
        <w:bottom w:val="none" w:sz="0" w:space="0" w:color="auto"/>
        <w:right w:val="none" w:sz="0" w:space="0" w:color="auto"/>
      </w:divBdr>
      <w:divsChild>
        <w:div w:id="872501379">
          <w:marLeft w:val="0"/>
          <w:marRight w:val="0"/>
          <w:marTop w:val="0"/>
          <w:marBottom w:val="0"/>
          <w:divBdr>
            <w:top w:val="none" w:sz="0" w:space="0" w:color="auto"/>
            <w:left w:val="none" w:sz="0" w:space="0" w:color="auto"/>
            <w:bottom w:val="none" w:sz="0" w:space="0" w:color="auto"/>
            <w:right w:val="none" w:sz="0" w:space="0" w:color="auto"/>
          </w:divBdr>
        </w:div>
        <w:div w:id="1850561701">
          <w:marLeft w:val="0"/>
          <w:marRight w:val="0"/>
          <w:marTop w:val="0"/>
          <w:marBottom w:val="0"/>
          <w:divBdr>
            <w:top w:val="none" w:sz="0" w:space="0" w:color="auto"/>
            <w:left w:val="none" w:sz="0" w:space="0" w:color="auto"/>
            <w:bottom w:val="none" w:sz="0" w:space="0" w:color="auto"/>
            <w:right w:val="none" w:sz="0" w:space="0" w:color="auto"/>
          </w:divBdr>
        </w:div>
      </w:divsChild>
    </w:div>
    <w:div w:id="1685984213">
      <w:bodyDiv w:val="1"/>
      <w:marLeft w:val="0"/>
      <w:marRight w:val="0"/>
      <w:marTop w:val="0"/>
      <w:marBottom w:val="0"/>
      <w:divBdr>
        <w:top w:val="none" w:sz="0" w:space="0" w:color="auto"/>
        <w:left w:val="none" w:sz="0" w:space="0" w:color="auto"/>
        <w:bottom w:val="none" w:sz="0" w:space="0" w:color="auto"/>
        <w:right w:val="none" w:sz="0" w:space="0" w:color="auto"/>
      </w:divBdr>
    </w:div>
    <w:div w:id="1698659001">
      <w:bodyDiv w:val="1"/>
      <w:marLeft w:val="0"/>
      <w:marRight w:val="0"/>
      <w:marTop w:val="0"/>
      <w:marBottom w:val="0"/>
      <w:divBdr>
        <w:top w:val="none" w:sz="0" w:space="0" w:color="auto"/>
        <w:left w:val="none" w:sz="0" w:space="0" w:color="auto"/>
        <w:bottom w:val="none" w:sz="0" w:space="0" w:color="auto"/>
        <w:right w:val="none" w:sz="0" w:space="0" w:color="auto"/>
      </w:divBdr>
    </w:div>
    <w:div w:id="1704476809">
      <w:bodyDiv w:val="1"/>
      <w:marLeft w:val="0"/>
      <w:marRight w:val="0"/>
      <w:marTop w:val="0"/>
      <w:marBottom w:val="0"/>
      <w:divBdr>
        <w:top w:val="none" w:sz="0" w:space="0" w:color="auto"/>
        <w:left w:val="none" w:sz="0" w:space="0" w:color="auto"/>
        <w:bottom w:val="none" w:sz="0" w:space="0" w:color="auto"/>
        <w:right w:val="none" w:sz="0" w:space="0" w:color="auto"/>
      </w:divBdr>
      <w:divsChild>
        <w:div w:id="262693061">
          <w:marLeft w:val="0"/>
          <w:marRight w:val="0"/>
          <w:marTop w:val="0"/>
          <w:marBottom w:val="0"/>
          <w:divBdr>
            <w:top w:val="none" w:sz="0" w:space="0" w:color="auto"/>
            <w:left w:val="none" w:sz="0" w:space="0" w:color="auto"/>
            <w:bottom w:val="none" w:sz="0" w:space="0" w:color="auto"/>
            <w:right w:val="none" w:sz="0" w:space="0" w:color="auto"/>
          </w:divBdr>
        </w:div>
        <w:div w:id="1190534128">
          <w:marLeft w:val="0"/>
          <w:marRight w:val="0"/>
          <w:marTop w:val="0"/>
          <w:marBottom w:val="0"/>
          <w:divBdr>
            <w:top w:val="none" w:sz="0" w:space="0" w:color="auto"/>
            <w:left w:val="none" w:sz="0" w:space="0" w:color="auto"/>
            <w:bottom w:val="none" w:sz="0" w:space="0" w:color="auto"/>
            <w:right w:val="none" w:sz="0" w:space="0" w:color="auto"/>
          </w:divBdr>
        </w:div>
        <w:div w:id="1296060310">
          <w:marLeft w:val="0"/>
          <w:marRight w:val="0"/>
          <w:marTop w:val="0"/>
          <w:marBottom w:val="0"/>
          <w:divBdr>
            <w:top w:val="none" w:sz="0" w:space="0" w:color="auto"/>
            <w:left w:val="none" w:sz="0" w:space="0" w:color="auto"/>
            <w:bottom w:val="none" w:sz="0" w:space="0" w:color="auto"/>
            <w:right w:val="none" w:sz="0" w:space="0" w:color="auto"/>
          </w:divBdr>
        </w:div>
        <w:div w:id="1506937958">
          <w:marLeft w:val="0"/>
          <w:marRight w:val="0"/>
          <w:marTop w:val="0"/>
          <w:marBottom w:val="0"/>
          <w:divBdr>
            <w:top w:val="none" w:sz="0" w:space="0" w:color="auto"/>
            <w:left w:val="none" w:sz="0" w:space="0" w:color="auto"/>
            <w:bottom w:val="none" w:sz="0" w:space="0" w:color="auto"/>
            <w:right w:val="none" w:sz="0" w:space="0" w:color="auto"/>
          </w:divBdr>
        </w:div>
        <w:div w:id="1571111503">
          <w:marLeft w:val="0"/>
          <w:marRight w:val="0"/>
          <w:marTop w:val="0"/>
          <w:marBottom w:val="0"/>
          <w:divBdr>
            <w:top w:val="none" w:sz="0" w:space="0" w:color="auto"/>
            <w:left w:val="none" w:sz="0" w:space="0" w:color="auto"/>
            <w:bottom w:val="none" w:sz="0" w:space="0" w:color="auto"/>
            <w:right w:val="none" w:sz="0" w:space="0" w:color="auto"/>
          </w:divBdr>
        </w:div>
      </w:divsChild>
    </w:div>
    <w:div w:id="1725905291">
      <w:bodyDiv w:val="1"/>
      <w:marLeft w:val="0"/>
      <w:marRight w:val="0"/>
      <w:marTop w:val="0"/>
      <w:marBottom w:val="0"/>
      <w:divBdr>
        <w:top w:val="none" w:sz="0" w:space="0" w:color="auto"/>
        <w:left w:val="none" w:sz="0" w:space="0" w:color="auto"/>
        <w:bottom w:val="none" w:sz="0" w:space="0" w:color="auto"/>
        <w:right w:val="none" w:sz="0" w:space="0" w:color="auto"/>
      </w:divBdr>
      <w:divsChild>
        <w:div w:id="48848956">
          <w:marLeft w:val="0"/>
          <w:marRight w:val="0"/>
          <w:marTop w:val="0"/>
          <w:marBottom w:val="0"/>
          <w:divBdr>
            <w:top w:val="none" w:sz="0" w:space="0" w:color="auto"/>
            <w:left w:val="none" w:sz="0" w:space="0" w:color="auto"/>
            <w:bottom w:val="none" w:sz="0" w:space="0" w:color="auto"/>
            <w:right w:val="none" w:sz="0" w:space="0" w:color="auto"/>
          </w:divBdr>
        </w:div>
        <w:div w:id="144048707">
          <w:marLeft w:val="0"/>
          <w:marRight w:val="0"/>
          <w:marTop w:val="0"/>
          <w:marBottom w:val="0"/>
          <w:divBdr>
            <w:top w:val="none" w:sz="0" w:space="0" w:color="auto"/>
            <w:left w:val="none" w:sz="0" w:space="0" w:color="auto"/>
            <w:bottom w:val="none" w:sz="0" w:space="0" w:color="auto"/>
            <w:right w:val="none" w:sz="0" w:space="0" w:color="auto"/>
          </w:divBdr>
        </w:div>
        <w:div w:id="149754994">
          <w:marLeft w:val="0"/>
          <w:marRight w:val="0"/>
          <w:marTop w:val="0"/>
          <w:marBottom w:val="0"/>
          <w:divBdr>
            <w:top w:val="none" w:sz="0" w:space="0" w:color="auto"/>
            <w:left w:val="none" w:sz="0" w:space="0" w:color="auto"/>
            <w:bottom w:val="none" w:sz="0" w:space="0" w:color="auto"/>
            <w:right w:val="none" w:sz="0" w:space="0" w:color="auto"/>
          </w:divBdr>
        </w:div>
        <w:div w:id="352848910">
          <w:marLeft w:val="0"/>
          <w:marRight w:val="0"/>
          <w:marTop w:val="0"/>
          <w:marBottom w:val="0"/>
          <w:divBdr>
            <w:top w:val="none" w:sz="0" w:space="0" w:color="auto"/>
            <w:left w:val="none" w:sz="0" w:space="0" w:color="auto"/>
            <w:bottom w:val="none" w:sz="0" w:space="0" w:color="auto"/>
            <w:right w:val="none" w:sz="0" w:space="0" w:color="auto"/>
          </w:divBdr>
        </w:div>
        <w:div w:id="394743264">
          <w:marLeft w:val="0"/>
          <w:marRight w:val="0"/>
          <w:marTop w:val="0"/>
          <w:marBottom w:val="0"/>
          <w:divBdr>
            <w:top w:val="none" w:sz="0" w:space="0" w:color="auto"/>
            <w:left w:val="none" w:sz="0" w:space="0" w:color="auto"/>
            <w:bottom w:val="none" w:sz="0" w:space="0" w:color="auto"/>
            <w:right w:val="none" w:sz="0" w:space="0" w:color="auto"/>
          </w:divBdr>
        </w:div>
        <w:div w:id="783811753">
          <w:marLeft w:val="0"/>
          <w:marRight w:val="0"/>
          <w:marTop w:val="0"/>
          <w:marBottom w:val="0"/>
          <w:divBdr>
            <w:top w:val="none" w:sz="0" w:space="0" w:color="auto"/>
            <w:left w:val="none" w:sz="0" w:space="0" w:color="auto"/>
            <w:bottom w:val="none" w:sz="0" w:space="0" w:color="auto"/>
            <w:right w:val="none" w:sz="0" w:space="0" w:color="auto"/>
          </w:divBdr>
        </w:div>
        <w:div w:id="1001157986">
          <w:marLeft w:val="0"/>
          <w:marRight w:val="0"/>
          <w:marTop w:val="0"/>
          <w:marBottom w:val="0"/>
          <w:divBdr>
            <w:top w:val="none" w:sz="0" w:space="0" w:color="auto"/>
            <w:left w:val="none" w:sz="0" w:space="0" w:color="auto"/>
            <w:bottom w:val="none" w:sz="0" w:space="0" w:color="auto"/>
            <w:right w:val="none" w:sz="0" w:space="0" w:color="auto"/>
          </w:divBdr>
        </w:div>
        <w:div w:id="1009334165">
          <w:marLeft w:val="0"/>
          <w:marRight w:val="0"/>
          <w:marTop w:val="0"/>
          <w:marBottom w:val="0"/>
          <w:divBdr>
            <w:top w:val="none" w:sz="0" w:space="0" w:color="auto"/>
            <w:left w:val="none" w:sz="0" w:space="0" w:color="auto"/>
            <w:bottom w:val="none" w:sz="0" w:space="0" w:color="auto"/>
            <w:right w:val="none" w:sz="0" w:space="0" w:color="auto"/>
          </w:divBdr>
        </w:div>
        <w:div w:id="1455442328">
          <w:marLeft w:val="0"/>
          <w:marRight w:val="0"/>
          <w:marTop w:val="0"/>
          <w:marBottom w:val="0"/>
          <w:divBdr>
            <w:top w:val="none" w:sz="0" w:space="0" w:color="auto"/>
            <w:left w:val="none" w:sz="0" w:space="0" w:color="auto"/>
            <w:bottom w:val="none" w:sz="0" w:space="0" w:color="auto"/>
            <w:right w:val="none" w:sz="0" w:space="0" w:color="auto"/>
          </w:divBdr>
        </w:div>
      </w:divsChild>
    </w:div>
    <w:div w:id="1726223326">
      <w:bodyDiv w:val="1"/>
      <w:marLeft w:val="0"/>
      <w:marRight w:val="0"/>
      <w:marTop w:val="0"/>
      <w:marBottom w:val="0"/>
      <w:divBdr>
        <w:top w:val="none" w:sz="0" w:space="0" w:color="auto"/>
        <w:left w:val="none" w:sz="0" w:space="0" w:color="auto"/>
        <w:bottom w:val="none" w:sz="0" w:space="0" w:color="auto"/>
        <w:right w:val="none" w:sz="0" w:space="0" w:color="auto"/>
      </w:divBdr>
      <w:divsChild>
        <w:div w:id="172497194">
          <w:marLeft w:val="0"/>
          <w:marRight w:val="0"/>
          <w:marTop w:val="0"/>
          <w:marBottom w:val="0"/>
          <w:divBdr>
            <w:top w:val="none" w:sz="0" w:space="0" w:color="auto"/>
            <w:left w:val="none" w:sz="0" w:space="0" w:color="auto"/>
            <w:bottom w:val="none" w:sz="0" w:space="0" w:color="auto"/>
            <w:right w:val="none" w:sz="0" w:space="0" w:color="auto"/>
          </w:divBdr>
        </w:div>
        <w:div w:id="1710567437">
          <w:marLeft w:val="0"/>
          <w:marRight w:val="0"/>
          <w:marTop w:val="0"/>
          <w:marBottom w:val="0"/>
          <w:divBdr>
            <w:top w:val="none" w:sz="0" w:space="0" w:color="auto"/>
            <w:left w:val="none" w:sz="0" w:space="0" w:color="auto"/>
            <w:bottom w:val="none" w:sz="0" w:space="0" w:color="auto"/>
            <w:right w:val="none" w:sz="0" w:space="0" w:color="auto"/>
          </w:divBdr>
        </w:div>
        <w:div w:id="1790781555">
          <w:marLeft w:val="0"/>
          <w:marRight w:val="0"/>
          <w:marTop w:val="0"/>
          <w:marBottom w:val="0"/>
          <w:divBdr>
            <w:top w:val="none" w:sz="0" w:space="0" w:color="auto"/>
            <w:left w:val="none" w:sz="0" w:space="0" w:color="auto"/>
            <w:bottom w:val="none" w:sz="0" w:space="0" w:color="auto"/>
            <w:right w:val="none" w:sz="0" w:space="0" w:color="auto"/>
          </w:divBdr>
        </w:div>
      </w:divsChild>
    </w:div>
    <w:div w:id="1823502363">
      <w:bodyDiv w:val="1"/>
      <w:marLeft w:val="0"/>
      <w:marRight w:val="0"/>
      <w:marTop w:val="0"/>
      <w:marBottom w:val="0"/>
      <w:divBdr>
        <w:top w:val="none" w:sz="0" w:space="0" w:color="auto"/>
        <w:left w:val="none" w:sz="0" w:space="0" w:color="auto"/>
        <w:bottom w:val="none" w:sz="0" w:space="0" w:color="auto"/>
        <w:right w:val="none" w:sz="0" w:space="0" w:color="auto"/>
      </w:divBdr>
    </w:div>
    <w:div w:id="1827431333">
      <w:bodyDiv w:val="1"/>
      <w:marLeft w:val="0"/>
      <w:marRight w:val="0"/>
      <w:marTop w:val="0"/>
      <w:marBottom w:val="0"/>
      <w:divBdr>
        <w:top w:val="none" w:sz="0" w:space="0" w:color="auto"/>
        <w:left w:val="none" w:sz="0" w:space="0" w:color="auto"/>
        <w:bottom w:val="none" w:sz="0" w:space="0" w:color="auto"/>
        <w:right w:val="none" w:sz="0" w:space="0" w:color="auto"/>
      </w:divBdr>
    </w:div>
    <w:div w:id="1831407477">
      <w:bodyDiv w:val="1"/>
      <w:marLeft w:val="0"/>
      <w:marRight w:val="0"/>
      <w:marTop w:val="0"/>
      <w:marBottom w:val="0"/>
      <w:divBdr>
        <w:top w:val="none" w:sz="0" w:space="0" w:color="auto"/>
        <w:left w:val="none" w:sz="0" w:space="0" w:color="auto"/>
        <w:bottom w:val="none" w:sz="0" w:space="0" w:color="auto"/>
        <w:right w:val="none" w:sz="0" w:space="0" w:color="auto"/>
      </w:divBdr>
      <w:divsChild>
        <w:div w:id="328994092">
          <w:marLeft w:val="0"/>
          <w:marRight w:val="0"/>
          <w:marTop w:val="0"/>
          <w:marBottom w:val="0"/>
          <w:divBdr>
            <w:top w:val="none" w:sz="0" w:space="0" w:color="auto"/>
            <w:left w:val="none" w:sz="0" w:space="0" w:color="auto"/>
            <w:bottom w:val="none" w:sz="0" w:space="0" w:color="auto"/>
            <w:right w:val="none" w:sz="0" w:space="0" w:color="auto"/>
          </w:divBdr>
        </w:div>
        <w:div w:id="895317847">
          <w:marLeft w:val="0"/>
          <w:marRight w:val="0"/>
          <w:marTop w:val="0"/>
          <w:marBottom w:val="0"/>
          <w:divBdr>
            <w:top w:val="none" w:sz="0" w:space="0" w:color="auto"/>
            <w:left w:val="none" w:sz="0" w:space="0" w:color="auto"/>
            <w:bottom w:val="none" w:sz="0" w:space="0" w:color="auto"/>
            <w:right w:val="none" w:sz="0" w:space="0" w:color="auto"/>
          </w:divBdr>
        </w:div>
        <w:div w:id="2015643146">
          <w:marLeft w:val="0"/>
          <w:marRight w:val="0"/>
          <w:marTop w:val="0"/>
          <w:marBottom w:val="0"/>
          <w:divBdr>
            <w:top w:val="none" w:sz="0" w:space="0" w:color="auto"/>
            <w:left w:val="none" w:sz="0" w:space="0" w:color="auto"/>
            <w:bottom w:val="none" w:sz="0" w:space="0" w:color="auto"/>
            <w:right w:val="none" w:sz="0" w:space="0" w:color="auto"/>
          </w:divBdr>
        </w:div>
      </w:divsChild>
    </w:div>
    <w:div w:id="1924798427">
      <w:bodyDiv w:val="1"/>
      <w:marLeft w:val="0"/>
      <w:marRight w:val="0"/>
      <w:marTop w:val="0"/>
      <w:marBottom w:val="0"/>
      <w:divBdr>
        <w:top w:val="none" w:sz="0" w:space="0" w:color="auto"/>
        <w:left w:val="none" w:sz="0" w:space="0" w:color="auto"/>
        <w:bottom w:val="none" w:sz="0" w:space="0" w:color="auto"/>
        <w:right w:val="none" w:sz="0" w:space="0" w:color="auto"/>
      </w:divBdr>
      <w:divsChild>
        <w:div w:id="39715864">
          <w:marLeft w:val="0"/>
          <w:marRight w:val="0"/>
          <w:marTop w:val="0"/>
          <w:marBottom w:val="0"/>
          <w:divBdr>
            <w:top w:val="none" w:sz="0" w:space="0" w:color="auto"/>
            <w:left w:val="none" w:sz="0" w:space="0" w:color="auto"/>
            <w:bottom w:val="none" w:sz="0" w:space="0" w:color="auto"/>
            <w:right w:val="none" w:sz="0" w:space="0" w:color="auto"/>
          </w:divBdr>
        </w:div>
        <w:div w:id="78216226">
          <w:marLeft w:val="0"/>
          <w:marRight w:val="0"/>
          <w:marTop w:val="0"/>
          <w:marBottom w:val="0"/>
          <w:divBdr>
            <w:top w:val="none" w:sz="0" w:space="0" w:color="auto"/>
            <w:left w:val="none" w:sz="0" w:space="0" w:color="auto"/>
            <w:bottom w:val="none" w:sz="0" w:space="0" w:color="auto"/>
            <w:right w:val="none" w:sz="0" w:space="0" w:color="auto"/>
          </w:divBdr>
        </w:div>
        <w:div w:id="704211143">
          <w:marLeft w:val="0"/>
          <w:marRight w:val="0"/>
          <w:marTop w:val="0"/>
          <w:marBottom w:val="0"/>
          <w:divBdr>
            <w:top w:val="none" w:sz="0" w:space="0" w:color="auto"/>
            <w:left w:val="none" w:sz="0" w:space="0" w:color="auto"/>
            <w:bottom w:val="none" w:sz="0" w:space="0" w:color="auto"/>
            <w:right w:val="none" w:sz="0" w:space="0" w:color="auto"/>
          </w:divBdr>
        </w:div>
        <w:div w:id="1306858630">
          <w:marLeft w:val="0"/>
          <w:marRight w:val="0"/>
          <w:marTop w:val="0"/>
          <w:marBottom w:val="0"/>
          <w:divBdr>
            <w:top w:val="none" w:sz="0" w:space="0" w:color="auto"/>
            <w:left w:val="none" w:sz="0" w:space="0" w:color="auto"/>
            <w:bottom w:val="none" w:sz="0" w:space="0" w:color="auto"/>
            <w:right w:val="none" w:sz="0" w:space="0" w:color="auto"/>
          </w:divBdr>
        </w:div>
      </w:divsChild>
    </w:div>
    <w:div w:id="1961256735">
      <w:bodyDiv w:val="1"/>
      <w:marLeft w:val="0"/>
      <w:marRight w:val="0"/>
      <w:marTop w:val="0"/>
      <w:marBottom w:val="0"/>
      <w:divBdr>
        <w:top w:val="none" w:sz="0" w:space="0" w:color="auto"/>
        <w:left w:val="none" w:sz="0" w:space="0" w:color="auto"/>
        <w:bottom w:val="none" w:sz="0" w:space="0" w:color="auto"/>
        <w:right w:val="none" w:sz="0" w:space="0" w:color="auto"/>
      </w:divBdr>
    </w:div>
    <w:div w:id="2003313340">
      <w:bodyDiv w:val="1"/>
      <w:marLeft w:val="0"/>
      <w:marRight w:val="0"/>
      <w:marTop w:val="0"/>
      <w:marBottom w:val="0"/>
      <w:divBdr>
        <w:top w:val="none" w:sz="0" w:space="0" w:color="auto"/>
        <w:left w:val="none" w:sz="0" w:space="0" w:color="auto"/>
        <w:bottom w:val="none" w:sz="0" w:space="0" w:color="auto"/>
        <w:right w:val="none" w:sz="0" w:space="0" w:color="auto"/>
      </w:divBdr>
    </w:div>
    <w:div w:id="2049066012">
      <w:bodyDiv w:val="1"/>
      <w:marLeft w:val="0"/>
      <w:marRight w:val="0"/>
      <w:marTop w:val="0"/>
      <w:marBottom w:val="0"/>
      <w:divBdr>
        <w:top w:val="none" w:sz="0" w:space="0" w:color="auto"/>
        <w:left w:val="none" w:sz="0" w:space="0" w:color="auto"/>
        <w:bottom w:val="none" w:sz="0" w:space="0" w:color="auto"/>
        <w:right w:val="none" w:sz="0" w:space="0" w:color="auto"/>
      </w:divBdr>
      <w:divsChild>
        <w:div w:id="987629491">
          <w:marLeft w:val="0"/>
          <w:marRight w:val="0"/>
          <w:marTop w:val="0"/>
          <w:marBottom w:val="0"/>
          <w:divBdr>
            <w:top w:val="none" w:sz="0" w:space="0" w:color="auto"/>
            <w:left w:val="none" w:sz="0" w:space="0" w:color="auto"/>
            <w:bottom w:val="none" w:sz="0" w:space="0" w:color="auto"/>
            <w:right w:val="none" w:sz="0" w:space="0" w:color="auto"/>
          </w:divBdr>
        </w:div>
        <w:div w:id="1521551339">
          <w:marLeft w:val="0"/>
          <w:marRight w:val="0"/>
          <w:marTop w:val="0"/>
          <w:marBottom w:val="0"/>
          <w:divBdr>
            <w:top w:val="none" w:sz="0" w:space="0" w:color="auto"/>
            <w:left w:val="none" w:sz="0" w:space="0" w:color="auto"/>
            <w:bottom w:val="none" w:sz="0" w:space="0" w:color="auto"/>
            <w:right w:val="none" w:sz="0" w:space="0" w:color="auto"/>
          </w:divBdr>
        </w:div>
      </w:divsChild>
    </w:div>
    <w:div w:id="2066755665">
      <w:bodyDiv w:val="1"/>
      <w:marLeft w:val="0"/>
      <w:marRight w:val="0"/>
      <w:marTop w:val="0"/>
      <w:marBottom w:val="0"/>
      <w:divBdr>
        <w:top w:val="none" w:sz="0" w:space="0" w:color="auto"/>
        <w:left w:val="none" w:sz="0" w:space="0" w:color="auto"/>
        <w:bottom w:val="none" w:sz="0" w:space="0" w:color="auto"/>
        <w:right w:val="none" w:sz="0" w:space="0" w:color="auto"/>
      </w:divBdr>
      <w:divsChild>
        <w:div w:id="244458615">
          <w:marLeft w:val="0"/>
          <w:marRight w:val="0"/>
          <w:marTop w:val="0"/>
          <w:marBottom w:val="0"/>
          <w:divBdr>
            <w:top w:val="none" w:sz="0" w:space="0" w:color="auto"/>
            <w:left w:val="none" w:sz="0" w:space="0" w:color="auto"/>
            <w:bottom w:val="none" w:sz="0" w:space="0" w:color="auto"/>
            <w:right w:val="none" w:sz="0" w:space="0" w:color="auto"/>
          </w:divBdr>
        </w:div>
        <w:div w:id="1052847127">
          <w:marLeft w:val="0"/>
          <w:marRight w:val="0"/>
          <w:marTop w:val="0"/>
          <w:marBottom w:val="0"/>
          <w:divBdr>
            <w:top w:val="none" w:sz="0" w:space="0" w:color="auto"/>
            <w:left w:val="none" w:sz="0" w:space="0" w:color="auto"/>
            <w:bottom w:val="none" w:sz="0" w:space="0" w:color="auto"/>
            <w:right w:val="none" w:sz="0" w:space="0" w:color="auto"/>
          </w:divBdr>
        </w:div>
        <w:div w:id="1138231260">
          <w:marLeft w:val="0"/>
          <w:marRight w:val="0"/>
          <w:marTop w:val="0"/>
          <w:marBottom w:val="0"/>
          <w:divBdr>
            <w:top w:val="none" w:sz="0" w:space="0" w:color="auto"/>
            <w:left w:val="none" w:sz="0" w:space="0" w:color="auto"/>
            <w:bottom w:val="none" w:sz="0" w:space="0" w:color="auto"/>
            <w:right w:val="none" w:sz="0" w:space="0" w:color="auto"/>
          </w:divBdr>
        </w:div>
      </w:divsChild>
    </w:div>
    <w:div w:id="2102136364">
      <w:bodyDiv w:val="1"/>
      <w:marLeft w:val="0"/>
      <w:marRight w:val="0"/>
      <w:marTop w:val="0"/>
      <w:marBottom w:val="0"/>
      <w:divBdr>
        <w:top w:val="none" w:sz="0" w:space="0" w:color="auto"/>
        <w:left w:val="none" w:sz="0" w:space="0" w:color="auto"/>
        <w:bottom w:val="none" w:sz="0" w:space="0" w:color="auto"/>
        <w:right w:val="none" w:sz="0" w:space="0" w:color="auto"/>
      </w:divBdr>
    </w:div>
    <w:div w:id="2118215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onyourside.sharepoint.com/sites/SolutionDeliveryMetrics/Shared%20Documents/Portfolios/Job%20Aids/In%20Progress%20Job%20Aids/Assignments_Requested"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hyperlink" Target="https://jira.nwie.net/issues/?filter=16905" TargetMode="External"/><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3.png"/><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hyperlink" Target="https://jira.nwie.net/issues/?filter=16907" TargetMode="External"/><Relationship Id="rId45"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1.png"/><Relationship Id="rId49"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bookmark://_Monitor_Incoming_Demand_1"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hyperlink" Target="https://onyourside.sharepoint.com/:w:/r/sites/PlanviewCommunicationsHub/Shared%20Documents/Job%20Aids/NW%20Custom%20RES03%20Report.docx?d=w2c02006400d841978632a8181c381954&amp;csf=1&amp;web=1"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hyperlink" Target="https://onyourside.sharepoint.com/sites/SolutionDeliveryMetrics/Shared%20Documents/Portfolios/Job%20Aids/In%20Progress%20Job%20Aids/Requirements_to" TargetMode="Externa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hyperlink" Target="https://jira.nwie.net/issues/?filter=16906" TargetMode="External"/><Relationship Id="rId46"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hyperlink" Target="https://jira.nwie.net/issues/?filter=16908" TargetMode="External"/><Relationship Id="rId1" Type="http://schemas.openxmlformats.org/officeDocument/2006/relationships/customXml" Target="../customXml/item1.xml"/><Relationship Id="rId6"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Information%20Mapping\FS%20Pro%204.2\FSPr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Desctiption xmlns="295f650f-3423-4a63-933e-fe2ac9b33f98">This job aid explains the steps an Agile Leader needs to complete on a weekly basis to manage their team. </Desctiption>
    <Process xmlns="295f650f-3423-4a63-933e-fe2ac9b33f98">
      <Value>Resource Availability</Value>
    </Process>
    <ProcessCategory2 xmlns="295f650f-3423-4a63-933e-fe2ac9b33f98">
      <Value>Resources</Value>
      <Value>Work</Value>
    </ProcessCategory2>
    <Upgrade xmlns="295f650f-3423-4a63-933e-fe2ac9b33f98" xsi:nil="true"/>
    <Role xmlns="295f650f-3423-4a63-933e-fe2ac9b33f98">
      <Value>Agile Leader</Value>
    </Role>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69E3157B854E0840BCE11C8109348C8F" ma:contentTypeVersion="20" ma:contentTypeDescription="Create a new document." ma:contentTypeScope="" ma:versionID="1276b323ce9fa25707b8ddfe17251124">
  <xsd:schema xmlns:xsd="http://www.w3.org/2001/XMLSchema" xmlns:xs="http://www.w3.org/2001/XMLSchema" xmlns:p="http://schemas.microsoft.com/office/2006/metadata/properties" xmlns:ns2="295f650f-3423-4a63-933e-fe2ac9b33f98" xmlns:ns3="f3a82ef7-b5db-4ca8-ae62-7b5d186fff2c" targetNamespace="http://schemas.microsoft.com/office/2006/metadata/properties" ma:root="true" ma:fieldsID="d35e3506ccbcb46ef4a5708a7bdc99a3" ns2:_="" ns3:_="">
    <xsd:import namespace="295f650f-3423-4a63-933e-fe2ac9b33f98"/>
    <xsd:import namespace="f3a82ef7-b5db-4ca8-ae62-7b5d186fff2c"/>
    <xsd:element name="properties">
      <xsd:complexType>
        <xsd:sequence>
          <xsd:element name="documentManagement">
            <xsd:complexType>
              <xsd:all>
                <xsd:element ref="ns2:Role" minOccurs="0"/>
                <xsd:element ref="ns2:Desctiption" minOccurs="0"/>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Process" minOccurs="0"/>
                <xsd:element ref="ns2:ProcessCategory2" minOccurs="0"/>
                <xsd:element ref="ns2:Upgrade"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5f650f-3423-4a63-933e-fe2ac9b33f98" elementFormDefault="qualified">
    <xsd:import namespace="http://schemas.microsoft.com/office/2006/documentManagement/types"/>
    <xsd:import namespace="http://schemas.microsoft.com/office/infopath/2007/PartnerControls"/>
    <xsd:element name="Role" ma:index="2" nillable="true" ma:displayName="Role" ma:default="Resource Manager" ma:description="This is a detailed check list for Resource Managers Standard Weekly work." ma:format="Dropdown" ma:internalName="Role">
      <xsd:complexType>
        <xsd:complexContent>
          <xsd:extension base="dms:MultiChoiceFillIn">
            <xsd:sequence>
              <xsd:element name="Value" maxOccurs="unbounded" minOccurs="0" nillable="true">
                <xsd:simpleType>
                  <xsd:union memberTypes="dms:Text">
                    <xsd:simpleType>
                      <xsd:restriction base="dms:Choice">
                        <xsd:enumeration value="Resource Manager"/>
                        <xsd:enumeration value="Work Manager"/>
                        <xsd:enumeration value="Agile Leader"/>
                        <xsd:enumeration value="All"/>
                        <xsd:enumeration value="Delivery Coordinator"/>
                        <xsd:enumeration value="Run Work Manager"/>
                        <xsd:enumeration value="Technology Innovation Analyst"/>
                        <xsd:enumeration value="SEPM"/>
                      </xsd:restriction>
                    </xsd:simpleType>
                  </xsd:union>
                </xsd:simpleType>
              </xsd:element>
            </xsd:sequence>
          </xsd:extension>
        </xsd:complexContent>
      </xsd:complexType>
    </xsd:element>
    <xsd:element name="Desctiption" ma:index="3" nillable="true" ma:displayName="Description" ma:description="This job aid describes how to create a run work item in Planview Portfolios. A run work item would be for things such as Production Support, Business Funded Operational work and PPM. " ma:format="Dropdown" ma:internalName="Desctiption">
      <xsd:simpleType>
        <xsd:restriction base="dms:Note">
          <xsd:maxLength value="255"/>
        </xsd:restriction>
      </xsd:simpleType>
    </xsd:element>
    <xsd:element name="MediaServiceMetadata" ma:index="6" nillable="true" ma:displayName="MediaServiceMetadata" ma:hidden="true" ma:internalName="MediaServiceMetadata" ma:readOnly="true">
      <xsd:simpleType>
        <xsd:restriction base="dms:Note"/>
      </xsd:simpleType>
    </xsd:element>
    <xsd:element name="MediaServiceFastMetadata" ma:index="7"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Process" ma:index="17" nillable="true" ma:displayName="Process" ma:format="Dropdown" ma:internalName="Process">
      <xsd:complexType>
        <xsd:complexContent>
          <xsd:extension base="dms:MultiChoice">
            <xsd:sequence>
              <xsd:element name="Value" maxOccurs="unbounded" minOccurs="0" nillable="true">
                <xsd:simpleType>
                  <xsd:restriction base="dms:Choice">
                    <xsd:enumeration value="Financial Management"/>
                    <xsd:enumeration value="Resource Information"/>
                    <xsd:enumeration value="Resource Availability"/>
                    <xsd:enumeration value="Resource Management"/>
                    <xsd:enumeration value="Work Information"/>
                    <xsd:enumeration value="Assess Work Effort"/>
                    <xsd:enumeration value="Planning &amp; Scheduling"/>
                    <xsd:enumeration value="CRID"/>
                    <xsd:enumeration value="Execution &amp; Tracking"/>
                    <xsd:enumeration value="Closure"/>
                    <xsd:enumeration value="Business Cases"/>
                    <xsd:enumeration value="Run Strategies"/>
                    <xsd:enumeration value="Resource Training"/>
                    <xsd:enumeration value="Work Training"/>
                    <xsd:enumeration value="Strategy Training"/>
                    <xsd:enumeration value="Financials Training"/>
                    <xsd:enumeration value="My Overview Reporting"/>
                    <xsd:enumeration value="Work Reporting"/>
                    <xsd:enumeration value="Resource Reporting"/>
                    <xsd:enumeration value="Strategy Reporting"/>
                    <xsd:enumeration value="Reporting Training"/>
                    <xsd:enumeration value="Financials Reporting"/>
                  </xsd:restriction>
                </xsd:simpleType>
              </xsd:element>
            </xsd:sequence>
          </xsd:extension>
        </xsd:complexContent>
      </xsd:complexType>
    </xsd:element>
    <xsd:element name="ProcessCategory2" ma:index="18" nillable="true" ma:displayName="Process Category" ma:format="Dropdown" ma:internalName="ProcessCategory2">
      <xsd:complexType>
        <xsd:complexContent>
          <xsd:extension base="dms:MultiChoice">
            <xsd:sequence>
              <xsd:element name="Value" maxOccurs="unbounded" minOccurs="0" nillable="true">
                <xsd:simpleType>
                  <xsd:restriction base="dms:Choice">
                    <xsd:enumeration value="Resources"/>
                    <xsd:enumeration value="Work"/>
                    <xsd:enumeration value="Financial Management"/>
                    <xsd:enumeration value="Reporting"/>
                    <xsd:enumeration value="Strategies"/>
                  </xsd:restriction>
                </xsd:simpleType>
              </xsd:element>
            </xsd:sequence>
          </xsd:extension>
        </xsd:complexContent>
      </xsd:complexType>
    </xsd:element>
    <xsd:element name="Upgrade" ma:index="19" nillable="true" ma:displayName="Upgrade" ma:format="Dropdown" ma:internalName="Upgrade">
      <xsd:simpleType>
        <xsd:restriction base="dms:Text">
          <xsd:maxLength value="255"/>
        </xsd:restriction>
      </xsd:simpleType>
    </xsd:element>
    <xsd:element name="MediaServiceAutoTags" ma:index="20" nillable="true" ma:displayName="Tags" ma:internalName="MediaServiceAutoTags"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LengthInSeconds" ma:index="24" nillable="true" ma:displayName="Length (seconds)" ma:internalName="MediaLengthInSeconds" ma:readOnly="true">
      <xsd:simpleType>
        <xsd:restriction base="dms:Unknown"/>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3a82ef7-b5db-4ca8-ae62-7b5d186fff2c"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39FF4C3-F36C-411C-989E-CF7C075553FC}">
  <ds:schemaRefs>
    <ds:schemaRef ds:uri="http://schemas.openxmlformats.org/officeDocument/2006/bibliography"/>
  </ds:schemaRefs>
</ds:datastoreItem>
</file>

<file path=customXml/itemProps2.xml><?xml version="1.0" encoding="utf-8"?>
<ds:datastoreItem xmlns:ds="http://schemas.openxmlformats.org/officeDocument/2006/customXml" ds:itemID="{1BC3F30E-4CD9-4EEE-B986-7E5789098AEA}">
  <ds:schemaRefs>
    <ds:schemaRef ds:uri="http://schemas.microsoft.com/office/2006/metadata/longProperties"/>
  </ds:schemaRefs>
</ds:datastoreItem>
</file>

<file path=customXml/itemProps3.xml><?xml version="1.0" encoding="utf-8"?>
<ds:datastoreItem xmlns:ds="http://schemas.openxmlformats.org/officeDocument/2006/customXml" ds:itemID="{F1725467-3483-4B2C-88EE-403D9FC7FF86}">
  <ds:schemaRefs>
    <ds:schemaRef ds:uri="http://schemas.microsoft.com/sharepoint/v3/contenttype/forms"/>
  </ds:schemaRefs>
</ds:datastoreItem>
</file>

<file path=customXml/itemProps4.xml><?xml version="1.0" encoding="utf-8"?>
<ds:datastoreItem xmlns:ds="http://schemas.openxmlformats.org/officeDocument/2006/customXml" ds:itemID="{E80EB8C1-C269-4669-868B-72FB70C25C6A}">
  <ds:schemaRefs>
    <ds:schemaRef ds:uri="http://schemas.microsoft.com/office/2006/metadata/properties"/>
    <ds:schemaRef ds:uri="http://schemas.microsoft.com/office/infopath/2007/PartnerControls"/>
    <ds:schemaRef ds:uri="295f650f-3423-4a63-933e-fe2ac9b33f98"/>
  </ds:schemaRefs>
</ds:datastoreItem>
</file>

<file path=customXml/itemProps5.xml><?xml version="1.0" encoding="utf-8"?>
<ds:datastoreItem xmlns:ds="http://schemas.openxmlformats.org/officeDocument/2006/customXml" ds:itemID="{DB817F2B-638D-46A8-B3F4-AF4F81A12D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5f650f-3423-4a63-933e-fe2ac9b33f98"/>
    <ds:schemaRef ds:uri="f3a82ef7-b5db-4ca8-ae62-7b5d186fff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FSPro</Template>
  <TotalTime>0</TotalTime>
  <Pages>15</Pages>
  <Words>2160</Words>
  <Characters>12318</Characters>
  <Application>Microsoft Office Word</Application>
  <DocSecurity>0</DocSecurity>
  <Lines>102</Lines>
  <Paragraphs>28</Paragraphs>
  <ScaleCrop>false</ScaleCrop>
  <Company>Infomation Mapping, Inc. - R&amp;D</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leader standard Weekly checklist – using Jira for agile costing</dc:title>
  <dc:subject/>
  <dc:creator>11/20/2023</dc:creator>
  <cp:keywords/>
  <cp:lastModifiedBy>Trudeau, Cindy</cp:lastModifiedBy>
  <cp:revision>2</cp:revision>
  <cp:lastPrinted>2008-05-20T20:59:00Z</cp:lastPrinted>
  <dcterms:created xsi:type="dcterms:W3CDTF">2026-09-29T17:03:00Z</dcterms:created>
  <dcterms:modified xsi:type="dcterms:W3CDTF">2026-09-29T17:03:00Z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6YCUX4W7J5HK-328649260-141</vt:lpwstr>
  </property>
  <property fmtid="{D5CDD505-2E9C-101B-9397-08002B2CF9AE}" pid="3" name="_dlc_DocIdItemGuid">
    <vt:lpwstr>3df0453a-0769-4f3d-a4cb-4296ab18be5a</vt:lpwstr>
  </property>
  <property fmtid="{D5CDD505-2E9C-101B-9397-08002B2CF9AE}" pid="4" name="_dlc_DocIdUrl">
    <vt:lpwstr>https://spot.nwie.net/site/PortfolioReleaseProcess/_layouts/15/DocIdRedir.aspx?ID=6YCUX4W7J5HK-328649260-141, 6YCUX4W7J5HK-328649260-141</vt:lpwstr>
  </property>
  <property fmtid="{D5CDD505-2E9C-101B-9397-08002B2CF9AE}" pid="5" name="Doc Type">
    <vt:lpwstr/>
  </property>
  <property fmtid="{D5CDD505-2E9C-101B-9397-08002B2CF9AE}" pid="6" name="ContentTypeId">
    <vt:lpwstr>0x01010069E3157B854E0840BCE11C8109348C8F</vt:lpwstr>
  </property>
  <property fmtid="{D5CDD505-2E9C-101B-9397-08002B2CF9AE}" pid="7" name="MSIP_Label_92ea8e88-16c4-4b55-a945-7bd6248db4bf_Enabled">
    <vt:lpwstr>true</vt:lpwstr>
  </property>
  <property fmtid="{D5CDD505-2E9C-101B-9397-08002B2CF9AE}" pid="8" name="MSIP_Label_92ea8e88-16c4-4b55-a945-7bd6248db4bf_SetDate">
    <vt:lpwstr>2023-04-10T14:07:21Z</vt:lpwstr>
  </property>
  <property fmtid="{D5CDD505-2E9C-101B-9397-08002B2CF9AE}" pid="9" name="MSIP_Label_92ea8e88-16c4-4b55-a945-7bd6248db4bf_Method">
    <vt:lpwstr>Standard</vt:lpwstr>
  </property>
  <property fmtid="{D5CDD505-2E9C-101B-9397-08002B2CF9AE}" pid="10" name="MSIP_Label_92ea8e88-16c4-4b55-a945-7bd6248db4bf_Name">
    <vt:lpwstr>Internal</vt:lpwstr>
  </property>
  <property fmtid="{D5CDD505-2E9C-101B-9397-08002B2CF9AE}" pid="11" name="MSIP_Label_92ea8e88-16c4-4b55-a945-7bd6248db4bf_SiteId">
    <vt:lpwstr>22140e4c-d390-45c2-b297-a26c516dc461</vt:lpwstr>
  </property>
  <property fmtid="{D5CDD505-2E9C-101B-9397-08002B2CF9AE}" pid="12" name="MSIP_Label_92ea8e88-16c4-4b55-a945-7bd6248db4bf_ActionId">
    <vt:lpwstr>570f70a7-3eae-44bc-b7a5-a4b2240e90e1</vt:lpwstr>
  </property>
  <property fmtid="{D5CDD505-2E9C-101B-9397-08002B2CF9AE}" pid="13" name="MSIP_Label_92ea8e88-16c4-4b55-a945-7bd6248db4bf_ContentBits">
    <vt:lpwstr>0</vt:lpwstr>
  </property>
  <property fmtid="{D5CDD505-2E9C-101B-9397-08002B2CF9AE}" pid="14" name="MediaServiceImageTags">
    <vt:lpwstr/>
  </property>
  <property fmtid="{D5CDD505-2E9C-101B-9397-08002B2CF9AE}" pid="15" name="docLang">
    <vt:lpwstr>en</vt:lpwstr>
  </property>
</Properties>
</file>