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91" w:rsidRDefault="00417435" w:rsidP="00417435">
      <w:pPr>
        <w:pStyle w:val="a3"/>
      </w:pPr>
      <w:r>
        <w:rPr>
          <w:rFonts w:hint="eastAsia"/>
        </w:rPr>
        <w:t>数值</w:t>
      </w:r>
      <w:r>
        <w:t>分析第一次作业</w:t>
      </w:r>
    </w:p>
    <w:p w:rsidR="00417435" w:rsidRDefault="00417435" w:rsidP="00417435">
      <w:pPr>
        <w:pStyle w:val="a4"/>
        <w:rPr>
          <w:sz w:val="24"/>
          <w:szCs w:val="24"/>
        </w:rPr>
      </w:pPr>
      <w:r w:rsidRPr="00417435">
        <w:rPr>
          <w:rFonts w:hint="eastAsia"/>
          <w:sz w:val="24"/>
          <w:szCs w:val="24"/>
        </w:rPr>
        <w:t>航硕</w:t>
      </w:r>
      <w:r w:rsidRPr="00417435">
        <w:rPr>
          <w:rFonts w:hint="eastAsia"/>
          <w:sz w:val="24"/>
          <w:szCs w:val="24"/>
        </w:rPr>
        <w:t xml:space="preserve">142 </w:t>
      </w:r>
      <w:r w:rsidRPr="00417435">
        <w:rPr>
          <w:rFonts w:hint="eastAsia"/>
          <w:sz w:val="24"/>
          <w:szCs w:val="24"/>
        </w:rPr>
        <w:t>唐高</w:t>
      </w:r>
      <w:r w:rsidRPr="00417435">
        <w:rPr>
          <w:rFonts w:hint="eastAsia"/>
          <w:sz w:val="24"/>
          <w:szCs w:val="24"/>
        </w:rPr>
        <w:t xml:space="preserve"> 2014211217</w:t>
      </w:r>
    </w:p>
    <w:p w:rsidR="00417435" w:rsidRDefault="00417435" w:rsidP="00417435">
      <w:r>
        <w:rPr>
          <w:rFonts w:hint="eastAsia"/>
        </w:rPr>
        <w:t>EX</w:t>
      </w:r>
      <w:r>
        <w:t xml:space="preserve">7. </w:t>
      </w:r>
      <w:r>
        <w:rPr>
          <w:rFonts w:hint="eastAsia"/>
        </w:rPr>
        <w:t>由于</w:t>
      </w:r>
      <w:r w:rsidRPr="00417435">
        <w:rPr>
          <w:position w:val="-26"/>
        </w:rPr>
        <w:object w:dxaOrig="3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1pt" o:ole="">
            <v:imagedata r:id="rId4" o:title=""/>
          </v:shape>
          <o:OLEObject Type="Embed" ProgID="Equation.DSMT4" ShapeID="_x0000_i1025" DrawAspect="Content" ObjectID="_1473941067" r:id="rId5"/>
        </w:objec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迭代</w:t>
      </w:r>
      <w:r>
        <w:rPr>
          <w:rFonts w:hint="eastAsia"/>
        </w:rPr>
        <w:t>中</w:t>
      </w:r>
      <w:r>
        <w:t>，误差</w:t>
      </w:r>
      <w:r>
        <w:rPr>
          <w:rFonts w:hint="eastAsia"/>
        </w:rPr>
        <w:t>线性增长，</w:t>
      </w:r>
      <w:r>
        <w:t>故</w:t>
      </w:r>
    </w:p>
    <w:p w:rsidR="00417435" w:rsidRDefault="00417435" w:rsidP="00417435">
      <w:pPr>
        <w:pStyle w:val="MTDisplayEquation"/>
        <w:rPr>
          <w:rFonts w:hint="eastAsia"/>
        </w:rPr>
      </w:pPr>
      <w:r>
        <w:tab/>
      </w:r>
      <w:r w:rsidRPr="00417435">
        <w:rPr>
          <w:position w:val="-14"/>
        </w:rPr>
        <w:object w:dxaOrig="3879" w:dyaOrig="380">
          <v:shape id="_x0000_i1026" type="#_x0000_t75" style="width:194pt;height:19pt" o:ole="">
            <v:imagedata r:id="rId6" o:title=""/>
          </v:shape>
          <o:OLEObject Type="Embed" ProgID="Equation.DSMT4" ShapeID="_x0000_i1026" DrawAspect="Content" ObjectID="_1473941068" r:id="rId7"/>
        </w:object>
      </w:r>
    </w:p>
    <w:p w:rsidR="00417435" w:rsidRDefault="00417435" w:rsidP="00417435">
      <w:r>
        <w:rPr>
          <w:rFonts w:hint="eastAsia"/>
        </w:rPr>
        <w:t>EX</w:t>
      </w:r>
      <w:r>
        <w:t xml:space="preserve">10. </w:t>
      </w:r>
      <w:r>
        <w:rPr>
          <w:rFonts w:hint="eastAsia"/>
        </w:rPr>
        <w:t>对</w:t>
      </w:r>
      <w:r>
        <w:t>前者：</w:t>
      </w:r>
    </w:p>
    <w:p w:rsidR="00417435" w:rsidRDefault="00417435" w:rsidP="00417435">
      <w:pPr>
        <w:pStyle w:val="MTDisplayEquation"/>
        <w:rPr>
          <w:rFonts w:hint="eastAsia"/>
        </w:rPr>
      </w:pPr>
      <w:r>
        <w:tab/>
      </w:r>
      <w:r w:rsidRPr="00417435">
        <w:rPr>
          <w:position w:val="-12"/>
        </w:rPr>
        <w:object w:dxaOrig="3100" w:dyaOrig="340">
          <v:shape id="_x0000_i1027" type="#_x0000_t75" style="width:155pt;height:17pt" o:ole="">
            <v:imagedata r:id="rId8" o:title=""/>
          </v:shape>
          <o:OLEObject Type="Embed" ProgID="Equation.DSMT4" ShapeID="_x0000_i1027" DrawAspect="Content" ObjectID="_1473941069" r:id="rId9"/>
        </w:object>
      </w:r>
    </w:p>
    <w:p w:rsidR="00417435" w:rsidRDefault="00417435" w:rsidP="00417435">
      <w:pPr>
        <w:rPr>
          <w:rFonts w:hint="eastAsia"/>
        </w:rPr>
      </w:pPr>
      <w:r>
        <w:rPr>
          <w:rFonts w:hint="eastAsia"/>
        </w:rPr>
        <w:t>对</w:t>
      </w:r>
      <w:r>
        <w:t>后者</w:t>
      </w:r>
      <w:r>
        <w:rPr>
          <w:rFonts w:hint="eastAsia"/>
        </w:rPr>
        <w:t>：</w:t>
      </w:r>
    </w:p>
    <w:p w:rsidR="00417435" w:rsidRDefault="00417435" w:rsidP="00417435">
      <w:pPr>
        <w:pStyle w:val="MTDisplayEquation"/>
        <w:rPr>
          <w:rFonts w:hint="eastAsia"/>
        </w:rPr>
      </w:pPr>
      <w:r>
        <w:tab/>
      </w:r>
      <w:r w:rsidRPr="00417435">
        <w:rPr>
          <w:position w:val="-12"/>
        </w:rPr>
        <w:object w:dxaOrig="3260" w:dyaOrig="340">
          <v:shape id="_x0000_i1028" type="#_x0000_t75" style="width:163pt;height:17pt" o:ole="">
            <v:imagedata r:id="rId10" o:title=""/>
          </v:shape>
          <o:OLEObject Type="Embed" ProgID="Equation.DSMT4" ShapeID="_x0000_i1028" DrawAspect="Content" ObjectID="_1473941070" r:id="rId11"/>
        </w:object>
      </w:r>
    </w:p>
    <w:p w:rsidR="00417435" w:rsidRDefault="00417435" w:rsidP="00417435">
      <w:r>
        <w:rPr>
          <w:rFonts w:hint="eastAsia"/>
        </w:rPr>
        <w:t>可计算</w:t>
      </w:r>
      <w:r>
        <w:t>其精确值约为</w:t>
      </w:r>
      <w:r>
        <w:t>-4.09406667</w:t>
      </w:r>
      <w:r>
        <w:rPr>
          <w:rFonts w:hint="eastAsia"/>
        </w:rPr>
        <w:t>，</w:t>
      </w:r>
      <w:r>
        <w:t>可见后者的计算结果更可靠。原因是</w:t>
      </w:r>
      <w:r>
        <w:rPr>
          <w:rFonts w:hint="eastAsia"/>
        </w:rPr>
        <w:t>第一个</w:t>
      </w:r>
      <w:r>
        <w:t>公式中出现了两个相近的数相减的情形，这样会产生较大的误差。</w:t>
      </w:r>
    </w:p>
    <w:p w:rsidR="00417435" w:rsidRDefault="00417435" w:rsidP="00417435">
      <w:r>
        <w:t>EX11</w:t>
      </w:r>
      <w:r>
        <w:rPr>
          <w:rFonts w:hint="eastAsia"/>
        </w:rPr>
        <w:t xml:space="preserve">. </w:t>
      </w:r>
      <w:r>
        <w:rPr>
          <w:rFonts w:hint="eastAsia"/>
        </w:rPr>
        <w:t>按</w:t>
      </w:r>
      <w:r>
        <w:t>例</w:t>
      </w:r>
      <w:r>
        <w:rPr>
          <w:rFonts w:hint="eastAsia"/>
        </w:rPr>
        <w:t xml:space="preserve">2.3 </w:t>
      </w:r>
      <w:r>
        <w:rPr>
          <w:rFonts w:hint="eastAsia"/>
        </w:rPr>
        <w:t>之</w:t>
      </w:r>
      <w:r>
        <w:t>公式进行计算，可得：</w:t>
      </w:r>
    </w:p>
    <w:p w:rsidR="00417435" w:rsidRDefault="00417435" w:rsidP="00417435">
      <w:pPr>
        <w:pStyle w:val="MTDisplayEquation"/>
        <w:rPr>
          <w:rFonts w:hint="eastAsia"/>
        </w:rPr>
      </w:pPr>
      <w:r>
        <w:tab/>
      </w:r>
      <w:r w:rsidR="004F74A0" w:rsidRPr="004F74A0">
        <w:rPr>
          <w:position w:val="-56"/>
        </w:rPr>
        <w:object w:dxaOrig="4420" w:dyaOrig="1219">
          <v:shape id="_x0000_i1029" type="#_x0000_t75" style="width:221pt;height:61pt" o:ole="">
            <v:imagedata r:id="rId12" o:title=""/>
          </v:shape>
          <o:OLEObject Type="Embed" ProgID="Equation.DSMT4" ShapeID="_x0000_i1029" DrawAspect="Content" ObjectID="_1473941071" r:id="rId13"/>
        </w:object>
      </w:r>
    </w:p>
    <w:p w:rsidR="00417435" w:rsidRDefault="004F74A0" w:rsidP="004F74A0">
      <w:r>
        <w:rPr>
          <w:rFonts w:hint="eastAsia"/>
        </w:rPr>
        <w:t>（可解得</w:t>
      </w:r>
      <w:r>
        <w:t>其精确值为</w:t>
      </w:r>
      <w:r>
        <w:t>-61.983866769659329</w:t>
      </w:r>
      <w:r>
        <w:rPr>
          <w:rFonts w:hint="eastAsia"/>
        </w:rPr>
        <w:t>，</w:t>
      </w:r>
      <w:r>
        <w:t>-0.016133230340665</w:t>
      </w:r>
      <w:r>
        <w:rPr>
          <w:rFonts w:hint="eastAsia"/>
        </w:rPr>
        <w:t>）</w:t>
      </w:r>
    </w:p>
    <w:p w:rsidR="004F74A0" w:rsidRDefault="004F74A0" w:rsidP="004F74A0">
      <w:r>
        <w:rPr>
          <w:rFonts w:hint="eastAsia"/>
        </w:rPr>
        <w:t>EX</w:t>
      </w:r>
      <w:r>
        <w:t>12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</w:rPr>
        <w:t>泰勒</w:t>
      </w:r>
      <w:r>
        <w:t>展开有</w:t>
      </w:r>
    </w:p>
    <w:p w:rsidR="004F74A0" w:rsidRDefault="004F74A0" w:rsidP="004F74A0">
      <w:pPr>
        <w:pStyle w:val="MTDisplayEquation"/>
        <w:rPr>
          <w:rFonts w:hint="eastAsia"/>
        </w:rPr>
      </w:pPr>
      <w:r>
        <w:tab/>
      </w:r>
      <w:r w:rsidRPr="004F74A0">
        <w:rPr>
          <w:position w:val="-20"/>
        </w:rPr>
        <w:object w:dxaOrig="2040" w:dyaOrig="580">
          <v:shape id="_x0000_i1030" type="#_x0000_t75" style="width:102pt;height:29pt" o:ole="">
            <v:imagedata r:id="rId14" o:title=""/>
          </v:shape>
          <o:OLEObject Type="Embed" ProgID="Equation.DSMT4" ShapeID="_x0000_i1030" DrawAspect="Content" ObjectID="_1473941072" r:id="rId15"/>
        </w:object>
      </w:r>
    </w:p>
    <w:p w:rsidR="004F74A0" w:rsidRDefault="004F74A0" w:rsidP="004F74A0">
      <w:r>
        <w:rPr>
          <w:rFonts w:hint="eastAsia"/>
        </w:rPr>
        <w:t>其中</w:t>
      </w:r>
      <w:r w:rsidRPr="004F74A0">
        <w:rPr>
          <w:position w:val="-20"/>
        </w:rPr>
        <w:object w:dxaOrig="700" w:dyaOrig="520">
          <v:shape id="_x0000_i1031" type="#_x0000_t75" style="width:35pt;height:26pt" o:ole="">
            <v:imagedata r:id="rId16" o:title=""/>
          </v:shape>
          <o:OLEObject Type="Embed" ProgID="Equation.DSMT4" ShapeID="_x0000_i1031" DrawAspect="Content" ObjectID="_1473941073" r:id="rId17"/>
        </w:object>
      </w:r>
      <w:r>
        <w:rPr>
          <w:rFonts w:hint="eastAsia"/>
        </w:rPr>
        <w:t>，</w:t>
      </w:r>
      <w:r>
        <w:t>第一项</w:t>
      </w:r>
      <w:r>
        <w:rPr>
          <w:rFonts w:hint="eastAsia"/>
        </w:rPr>
        <w:t>可</w:t>
      </w:r>
      <w:r>
        <w:t>求得为</w:t>
      </w:r>
      <w:r w:rsidRPr="004F74A0">
        <w:rPr>
          <w:position w:val="-6"/>
        </w:rPr>
        <w:object w:dxaOrig="999" w:dyaOrig="300">
          <v:shape id="_x0000_i1032" type="#_x0000_t75" style="width:50pt;height:15pt" o:ole="">
            <v:imagedata r:id="rId18" o:title=""/>
          </v:shape>
          <o:OLEObject Type="Embed" ProgID="Equation.DSMT4" ShapeID="_x0000_i1032" DrawAspect="Content" ObjectID="_1473941074" r:id="rId19"/>
        </w:object>
      </w:r>
      <w:r>
        <w:rPr>
          <w:rFonts w:hint="eastAsia"/>
        </w:rPr>
        <w:t>，</w:t>
      </w:r>
      <w:r>
        <w:t>第二项为</w:t>
      </w:r>
      <w:r w:rsidRPr="004F74A0">
        <w:rPr>
          <w:position w:val="-6"/>
        </w:rPr>
        <w:object w:dxaOrig="1020" w:dyaOrig="300">
          <v:shape id="_x0000_i1033" type="#_x0000_t75" style="width:51pt;height:15pt" o:ole="">
            <v:imagedata r:id="rId20" o:title=""/>
          </v:shape>
          <o:OLEObject Type="Embed" ProgID="Equation.DSMT4" ShapeID="_x0000_i1033" DrawAspect="Content" ObjectID="_1473941075" r:id="rId21"/>
        </w:object>
      </w:r>
      <w:r>
        <w:rPr>
          <w:rFonts w:hint="eastAsia"/>
        </w:rPr>
        <w:t>，</w:t>
      </w:r>
      <w:r>
        <w:t>可见只取第一项已经能够达到精度，故</w:t>
      </w:r>
      <w:r w:rsidRPr="004F74A0">
        <w:rPr>
          <w:position w:val="-16"/>
        </w:rPr>
        <w:object w:dxaOrig="2040" w:dyaOrig="420">
          <v:shape id="_x0000_i1034" type="#_x0000_t75" style="width:102pt;height:21pt" o:ole="">
            <v:imagedata r:id="rId22" o:title=""/>
          </v:shape>
          <o:OLEObject Type="Embed" ProgID="Equation.DSMT4" ShapeID="_x0000_i1034" DrawAspect="Content" ObjectID="_1473941076" r:id="rId23"/>
        </w:object>
      </w:r>
    </w:p>
    <w:p w:rsidR="004F74A0" w:rsidRDefault="004F74A0" w:rsidP="004F74A0">
      <w:r>
        <w:t xml:space="preserve">EX14. </w:t>
      </w:r>
      <w:r>
        <w:rPr>
          <w:rFonts w:hint="eastAsia"/>
        </w:rPr>
        <w:t>易得</w:t>
      </w:r>
      <w:r>
        <w:t>：</w:t>
      </w:r>
    </w:p>
    <w:p w:rsidR="004F74A0" w:rsidRDefault="004F74A0" w:rsidP="004F74A0">
      <w:pPr>
        <w:pStyle w:val="MTDisplayEquation"/>
        <w:rPr>
          <w:rFonts w:hint="eastAsia"/>
        </w:rPr>
      </w:pPr>
      <w:r>
        <w:tab/>
      </w:r>
      <w:r w:rsidRPr="004F74A0">
        <w:rPr>
          <w:position w:val="-70"/>
        </w:rPr>
        <w:object w:dxaOrig="2380" w:dyaOrig="1579">
          <v:shape id="_x0000_i1035" type="#_x0000_t75" style="width:119pt;height:79pt" o:ole="">
            <v:imagedata r:id="rId24" o:title=""/>
          </v:shape>
          <o:OLEObject Type="Embed" ProgID="Equation.DSMT4" ShapeID="_x0000_i1035" DrawAspect="Content" ObjectID="_1473941077" r:id="rId25"/>
        </w:object>
      </w:r>
    </w:p>
    <w:p w:rsidR="004F74A0" w:rsidRDefault="004F74A0" w:rsidP="004F74A0">
      <w:r>
        <w:rPr>
          <w:rFonts w:hint="eastAsia"/>
        </w:rPr>
        <w:t>又</w:t>
      </w:r>
      <w:r>
        <w:t>可求得</w:t>
      </w:r>
      <w:r w:rsidR="009634BC" w:rsidRPr="004F74A0">
        <w:rPr>
          <w:position w:val="-26"/>
        </w:rPr>
        <w:object w:dxaOrig="3180" w:dyaOrig="660">
          <v:shape id="_x0000_i1036" type="#_x0000_t75" style="width:159pt;height:33pt" o:ole="">
            <v:imagedata r:id="rId26" o:title=""/>
          </v:shape>
          <o:OLEObject Type="Embed" ProgID="Equation.DSMT4" ShapeID="_x0000_i1036" DrawAspect="Content" ObjectID="_1473941078" r:id="rId27"/>
        </w:object>
      </w:r>
      <w:r>
        <w:rPr>
          <w:rFonts w:hint="eastAsia"/>
        </w:rPr>
        <w:t>故</w:t>
      </w:r>
      <w:r>
        <w:t>可得一递推公式</w:t>
      </w:r>
    </w:p>
    <w:p w:rsidR="004F74A0" w:rsidRDefault="004F74A0" w:rsidP="004F74A0">
      <w:pPr>
        <w:pStyle w:val="MTDisplayEquation"/>
        <w:rPr>
          <w:rFonts w:hint="eastAsia"/>
        </w:rPr>
      </w:pPr>
      <w:r>
        <w:tab/>
      </w:r>
      <w:r w:rsidR="009634BC" w:rsidRPr="009634BC">
        <w:rPr>
          <w:position w:val="-20"/>
        </w:rPr>
        <w:object w:dxaOrig="1700" w:dyaOrig="520">
          <v:shape id="_x0000_i1037" type="#_x0000_t75" style="width:85pt;height:26pt" o:ole="">
            <v:imagedata r:id="rId28" o:title=""/>
          </v:shape>
          <o:OLEObject Type="Embed" ProgID="Equation.DSMT4" ShapeID="_x0000_i1037" DrawAspect="Content" ObjectID="_1473941079" r:id="rId29"/>
        </w:object>
      </w:r>
    </w:p>
    <w:p w:rsidR="004F74A0" w:rsidRDefault="009634BC" w:rsidP="004F74A0">
      <w:r>
        <w:rPr>
          <w:rFonts w:hint="eastAsia"/>
        </w:rPr>
        <w:t>由于</w:t>
      </w:r>
      <w:r>
        <w:t>对误差而言</w:t>
      </w:r>
      <w:r>
        <w:rPr>
          <w:rFonts w:hint="eastAsia"/>
        </w:rPr>
        <w:t>，</w:t>
      </w:r>
      <w:r>
        <w:t>运用此递推公式有</w:t>
      </w:r>
    </w:p>
    <w:p w:rsidR="009634BC" w:rsidRDefault="009634BC" w:rsidP="009634BC">
      <w:pPr>
        <w:pStyle w:val="MTDisplayEquation"/>
        <w:rPr>
          <w:rFonts w:hint="eastAsia"/>
        </w:rPr>
      </w:pPr>
      <w:r>
        <w:lastRenderedPageBreak/>
        <w:tab/>
      </w:r>
      <w:r w:rsidRPr="009634BC">
        <w:rPr>
          <w:position w:val="-24"/>
        </w:rPr>
        <w:object w:dxaOrig="2040" w:dyaOrig="639">
          <v:shape id="_x0000_i1038" type="#_x0000_t75" style="width:102pt;height:32pt" o:ole="">
            <v:imagedata r:id="rId30" o:title=""/>
          </v:shape>
          <o:OLEObject Type="Embed" ProgID="Equation.DSMT4" ShapeID="_x0000_i1038" DrawAspect="Content" ObjectID="_1473941080" r:id="rId31"/>
        </w:object>
      </w:r>
    </w:p>
    <w:p w:rsidR="009634BC" w:rsidRPr="00417435" w:rsidRDefault="009634BC" w:rsidP="004F74A0">
      <w:pPr>
        <w:rPr>
          <w:rFonts w:hint="eastAsia"/>
        </w:rPr>
      </w:pPr>
      <w:r>
        <w:rPr>
          <w:rFonts w:hint="eastAsia"/>
        </w:rPr>
        <w:t>故</w:t>
      </w:r>
      <w:r>
        <w:t>随着迭代的</w:t>
      </w:r>
      <w:r>
        <w:rPr>
          <w:rFonts w:hint="eastAsia"/>
        </w:rPr>
        <w:t>进行</w:t>
      </w:r>
      <w:r>
        <w:t>，</w:t>
      </w:r>
      <w:r>
        <w:rPr>
          <w:rFonts w:hint="eastAsia"/>
        </w:rPr>
        <w:t>初始</w:t>
      </w:r>
      <w:r>
        <w:t>的误差会逐渐减小</w:t>
      </w:r>
      <w:r>
        <w:rPr>
          <w:rFonts w:hint="eastAsia"/>
        </w:rPr>
        <w:t>，</w:t>
      </w:r>
      <w:r>
        <w:t>故该方法是数值稳定的。</w:t>
      </w:r>
      <w:bookmarkStart w:id="0" w:name="_GoBack"/>
      <w:bookmarkEnd w:id="0"/>
    </w:p>
    <w:sectPr w:rsidR="009634BC" w:rsidRPr="0041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FB"/>
    <w:rsid w:val="0016379E"/>
    <w:rsid w:val="00272938"/>
    <w:rsid w:val="00417435"/>
    <w:rsid w:val="0046132D"/>
    <w:rsid w:val="004F74A0"/>
    <w:rsid w:val="00740EFC"/>
    <w:rsid w:val="009634BC"/>
    <w:rsid w:val="00AA04FB"/>
    <w:rsid w:val="00F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80C89-E059-4A3F-9F63-6C1DC24D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7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74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174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174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41743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1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</cp:revision>
  <dcterms:created xsi:type="dcterms:W3CDTF">2014-10-04T06:54:00Z</dcterms:created>
  <dcterms:modified xsi:type="dcterms:W3CDTF">2014-10-04T07:18:00Z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