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tLeast" w:line="240"/>
        <w:ind w:firstLine="420"/>
      </w:pPr>
      <w:r>
        <w:t>修改前：</w:t>
      </w:r>
    </w:p>
    <w:p>
      <w:pPr>
        <w:spacing w:before="0" w:after="0" w:line="240" w:lineRule="exact"/>
        <w:jc w:val="center"/>
      </w:pPr>
      <w:r>
        <w:t>——刘尚诚</w:t>
      </w:r>
    </w:p>
    <w:p>
      <w:pPr>
        <w:spacing w:before="0" w:after="0" w:lineRule="atLeast" w:line="240"/>
        <w:ind w:firstLine="420"/>
      </w:pPr>
      <w:r>
        <w:t>班级七(13)姓刘尚诚笑想伴我成长题目音乐我自小有个梦想，是当一名搏主游戏区博磁创造出一个造用于大多游戏的理论体系。</w:t>
      </w:r>
    </w:p>
    <w:p>
      <w:pPr>
        <w:spacing w:before="0" w:after="0" w:lineRule="atLeast" w:line="240"/>
        <w:ind w:firstLine="420"/>
      </w:pPr>
      <w:r>
        <w:t>王开婚我胖我大概在小学前就我我刚出生一两年时，我就已经开始对音乐着迷了。当时爸妈的车里有个车载播放器，能播放爸妈存进去的音乐。每次坐车都能听见音100它们的情感各异：快乐、迷茫、憧憬、惋乐惜激动.我当时繁与任何语言都素不相识的我当然是听不懂唱的是什么的只是觉得听着很兴奋。</w:t>
      </w:r>
    </w:p>
    <w:p>
      <w:pPr>
        <w:spacing w:before="0" w:after="0" w:lineRule="atLeast" w:line="240"/>
        <w:ind w:firstLine="420"/>
      </w:pPr>
      <w:r>
        <w:t>野到四、五岁时，我眼里的中文汉200字不再是缠绕着横线直线和曲线、我看封同的英文字母地开始们的情宜也开始变深了。</w:t>
      </w:r>
    </w:p>
    <w:p>
      <w:pPr>
        <w:spacing w:before="0" w:after="0" w:lineRule="atLeast" w:line="240"/>
        <w:ind w:firstLine="420"/>
      </w:pPr>
      <w:r>
        <w:t>首曲子：《Just Apther Gir》《Astronaut》HeyJuliet》、还有其它乐曲变成多了我的朋友，次听到时都会给我赠来一份喜悦。</w:t>
      </w:r>
    </w:p>
    <w:p>
      <w:pPr>
        <w:spacing w:before="0" w:after="0" w:lineRule="atLeast" w:line="240"/>
        <w:ind w:firstLine="420"/>
      </w:pPr>
      <w:r>
        <w:t>300然后，我成为光荣地成为了名小学寻生开始了学海无涯苦作舟(他们只让我坐若舟不然我就得自己游的生活如。此时，我刚好开始接触互联，《The Right ath》《收The Mass《Last Christmas》憾动了我的心，有一段时间400我都把它们歌词、旋律记得滚瓜烂熟，随时能熟练地唱出来。</w:t>
      </w:r>
    </w:p>
    <w:p>
      <w:pPr>
        <w:spacing w:before="0" w:after="0" w:lineRule="atLeast" w:line="240"/>
        <w:ind w:firstLine="420"/>
      </w:pPr>
      <w:r>
        <w:t>大致是在三年级时，我迷上了玩《我的世界》，要说它最胜过其它游戏的地方就是它500</w:t>
      </w:r>
    </w:p>
    <w:p>
      <w:pPr>
        <w:spacing w:before="0" w:after="0" w:lineRule="atLeast" w:line="240"/>
        <w:ind w:firstLine="420"/>
      </w:pPr>
      <w:r>
        <w:t>的配乐象，温暖中透着丝孤寂的《Mice on Veus放荡自由的《AiaMath》有彩种经历千辛感觉纳以万若后将美丽尽收眼底的(rescent Punes及其它独一无一的配乐成了我一次次再渴冠却文一次次亲久我看永久地存在我心里的美好600回忆我来不及疾上了初中，一切变化得太快速适应。于是，永毫不变的乐曲们更成了缘兢兢业业之余可以令我舒适的佳酿(比喻拟句也可能仅此而已)，每次听见，都是次欢愉，700掺着陷入无垠的美好的回忆的感动至今，每试图用付出之爪攫得回报的夜晚，一首首乐曲也一同如我在世上唯余的挚友渡这漫漫长夜。</w:t>
      </w:r>
    </w:p>
    <w:p>
      <w:pPr>
        <w:spacing w:before="0" w:after="0" w:lineRule="atLeast" w:line="240"/>
        <w:ind w:firstLine="420"/>
      </w:pPr>
      <w:r>
        <w:t>般陪伴着我，800物800D362002A27201820880A10802200007080010008202A</w:t>
      </w:r>
    </w:p>
    <w:p>
      <w:r>
        <w:br w:type="page"/>
      </w:r>
    </w:p>
    <w:p>
      <w:pPr>
        <w:spacing w:before="0" w:after="0" w:lineRule="atLeast" w:line="240"/>
        <w:ind w:firstLine="420"/>
      </w:pPr>
      <w:r>
        <w:t>修改后：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