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——苏雅楠</w:t>
      </w:r>
    </w:p>
    <w:p>
      <w:pPr>
        <w:spacing w:before="0" w:after="0" w:lineRule="atLeast" w:line="240"/>
        <w:ind w:firstLine="420"/>
      </w:pPr>
      <w:r>
        <w:t>姓名苏雅楠班级题目：友情，伴我成长在成长的路上，朋友如同绵细长一场细胞暗；似一把钥匙，解开心门。成长长河中，友情成为了我最宝贵的财富，初入小学，面对一张张陌生的面孔，我内心感到孤独却不知如何开口，显得无能为力。</w:t>
      </w:r>
    </w:p>
    <w:p>
      <w:pPr>
        <w:spacing w:before="0" w:after="0" w:lineRule="atLeast" w:line="240"/>
        <w:ind w:firstLine="420"/>
      </w:pPr>
      <w:r>
        <w:t>100这时，我们班的机灵鬼"—熊梓墨向我伸来了友谊之手。我们牵着手走在走廊上，四周种的勒杜鹃悄然盛开，绽升一阵芳香，泌人心脾。我们每天形影不离，分享着彼此的趣事我们时而开怀大笑，时而滔滔不绝。</w:t>
      </w:r>
    </w:p>
    <w:p>
      <w:pPr>
        <w:spacing w:before="0" w:after="0" w:lineRule="atLeast" w:line="240"/>
        <w:ind w:firstLine="420"/>
      </w:pPr>
      <w:r>
        <w:t>200进入了五年级，我们进入小学的“关建时期，”学习压力也逾发沉重。我的语文一落千丈。</w:t>
      </w:r>
    </w:p>
    <w:p>
      <w:pPr>
        <w:spacing w:before="0" w:after="0" w:lineRule="atLeast" w:line="240"/>
        <w:ind w:firstLine="420"/>
      </w:pPr>
      <w:r>
        <w:t>我开始质疑自己的实力并感到灰心丧气。这时，熊梓墨伸出了援手——“没关系，我可是课代表，以后，我来负责你的语文!看着他坚定的300眼神，我默轻轻点了点头，心中暗下决心要学会语文。每天放学，她都帮我讲解答题技巧，不厌其烦地讲解，我的语文也稳步提升，在后来的文学大赛中摘得桂冠。她不仅帮助我提升了成绩，还教会了我不要轻言放弃的品质、400在六年级的英语节，我们班级的同学们的选举下，参加了表演活动。学习表演的她可以抓住每一个动作进行细微的表演，并和我进行交流，我扮演的角色妖娆，油腻的形象在500</w:t>
      </w:r>
    </w:p>
    <w:p>
      <w:pPr>
        <w:spacing w:before="0" w:after="0" w:lineRule="atLeast" w:line="240"/>
        <w:ind w:firstLine="420"/>
      </w:pPr>
      <w:r>
        <w:t>正#金家家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