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45296">
      <w:pPr>
        <w:widowControl/>
        <w:spacing w:before="0" w:after="0" w:line="240" w:lineRule="atLeast"/>
        <w:ind w:firstLine="420"/>
        <w:jc w:val="both"/>
        <w:rPr>
          <w:rFonts w:hint="eastAsia" w:ascii="宋体" w:hAnsi="宋体" w:eastAsia="宋体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2"/>
          <w:lang w:val="en-US" w:eastAsia="zh-CN"/>
        </w:rPr>
        <w:t>修改前：</w:t>
      </w:r>
    </w:p>
    <w:p w14:paraId="47CF5FCE">
      <w:pPr>
        <w:widowControl/>
        <w:spacing w:before="0" w:after="0" w:line="240" w:lineRule="atLeast"/>
        <w:ind w:firstLine="420"/>
        <w:jc w:val="both"/>
        <w:rPr>
          <w:rFonts w:hint="default" w:ascii="宋体" w:hAnsi="宋体" w:eastAsia="宋体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/>
          <w:kern w:val="0"/>
          <w:sz w:val="24"/>
          <w:szCs w:val="22"/>
          <w:lang w:val="en-US" w:eastAsia="zh-CN"/>
        </w:rPr>
        <w:br w:type="page"/>
      </w:r>
    </w:p>
    <w:p w14:paraId="78284E3D">
      <w:pPr>
        <w:widowControl/>
        <w:spacing w:before="0" w:after="0" w:line="240" w:lineRule="atLeast"/>
        <w:ind w:firstLine="420"/>
        <w:jc w:val="both"/>
        <w:rPr>
          <w:rFonts w:hint="default" w:ascii="宋体" w:hAnsi="宋体" w:eastAsia="宋体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2"/>
          <w:lang w:val="en-US" w:eastAsia="zh-CN"/>
        </w:rPr>
        <w:t>修改后：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5704A8"/>
    <w:rsid w:val="30996DCC"/>
    <w:rsid w:val="519C4558"/>
    <w:rsid w:val="7BF3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2026-06-03T11:05:56Z</dcterms:created>
  <dc:creator>WINNAS</dc:creator>
  <cp:lastModifiedBy>星阑</cp:lastModifiedBy>
  <dcterms:modified xsi:type="dcterms:W3CDTF">2026-06-03T11:06:20Z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eyJoZGlkIjoiODExNjg0MTk2YWY0ODBkNTQ4NDJhZGRkZDMzMzY4ZGYiLCJ1c2VySWQiOiI3MzYzMDMyMzQifQ==</vt:lpwstr>
  </property>
  <property fmtid="{D5CDD505-2E9C-101B-9397-08002B2CF9AE}" pid="4" name="ICV">
    <vt:lpwstr>5BF53A169A794780885700E9171B7057_12</vt:lpwstr>
  </property>
</Properties>
</file>