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F99" w:rsidRDefault="00C721FC">
      <w:pPr>
        <w:pStyle w:val="a3"/>
        <w:ind w:left="3661"/>
        <w:rPr>
          <w:b w:val="0"/>
          <w:sz w:val="20"/>
        </w:rPr>
      </w:pPr>
      <w:r>
        <w:rPr>
          <w:b w:val="0"/>
          <w:noProof/>
          <w:sz w:val="20"/>
          <w:lang w:bidi="ar-SA"/>
        </w:rPr>
        <w:drawing>
          <wp:inline distT="0" distB="0" distL="0" distR="0">
            <wp:extent cx="1480927" cy="8340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927" cy="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99" w:rsidRDefault="00C721FC">
      <w:pPr>
        <w:pStyle w:val="a3"/>
        <w:spacing w:before="91"/>
        <w:ind w:left="629" w:right="637"/>
        <w:jc w:val="center"/>
      </w:pPr>
      <w:r>
        <w:t>МИНОБРНАУКИ РОССИИ</w:t>
      </w:r>
    </w:p>
    <w:p w:rsidR="00544F99" w:rsidRDefault="00C721FC">
      <w:pPr>
        <w:pStyle w:val="a3"/>
        <w:spacing w:before="98" w:line="328" w:lineRule="auto"/>
        <w:ind w:left="628" w:right="637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544F99" w:rsidRDefault="00392FD1">
      <w:pPr>
        <w:pStyle w:val="a3"/>
        <w:spacing w:line="328" w:lineRule="auto"/>
        <w:ind w:left="689" w:right="63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431800</wp:posOffset>
                </wp:positionV>
                <wp:extent cx="5978525" cy="0"/>
                <wp:effectExtent l="0" t="0" r="317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9785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4C99FD" id="Line 2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3.65pt,34pt" to="554.4pt,3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" strokeweight=".48pt">
                <o:lock v:ext="edit" shapetype="f"/>
                <w10:wrap anchorx="page"/>
              </v:line>
            </w:pict>
          </mc:Fallback>
        </mc:AlternateContent>
      </w:r>
      <w:r w:rsidR="00C721FC">
        <w:t>«Московский государственный технологический университет «СТАНКИН» (ФГБОУ ВО «МГТУ «СТАНКИН»)</w:t>
      </w: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9"/>
        </w:rPr>
      </w:pPr>
    </w:p>
    <w:p w:rsidR="00544F99" w:rsidRDefault="00544F99">
      <w:pPr>
        <w:rPr>
          <w:sz w:val="29"/>
        </w:rPr>
        <w:sectPr w:rsidR="00544F99" w:rsidSect="00CD571D">
          <w:headerReference w:type="even" r:id="rId9"/>
          <w:headerReference w:type="default" r:id="rId10"/>
          <w:type w:val="continuous"/>
          <w:pgSz w:w="11910" w:h="16840"/>
          <w:pgMar w:top="1240" w:right="700" w:bottom="280" w:left="1560" w:header="720" w:footer="720" w:gutter="0"/>
          <w:cols w:space="720"/>
          <w:titlePg/>
          <w:docGrid w:linePitch="299"/>
        </w:sectPr>
      </w:pPr>
    </w:p>
    <w:p w:rsidR="00544F99" w:rsidRDefault="00C721FC">
      <w:pPr>
        <w:pStyle w:val="a3"/>
        <w:spacing w:before="90"/>
        <w:ind w:left="142" w:right="19"/>
      </w:pPr>
      <w:r>
        <w:rPr>
          <w:color w:val="000009"/>
        </w:rPr>
        <w:t>Институт информационных систем и технологий</w:t>
      </w:r>
    </w:p>
    <w:p w:rsidR="00544F99" w:rsidRDefault="00C721FC">
      <w:pPr>
        <w:pStyle w:val="a3"/>
        <w:spacing w:before="90"/>
        <w:ind w:left="142" w:right="130" w:firstLine="1819"/>
      </w:pPr>
      <w:r>
        <w:rPr>
          <w:b w:val="0"/>
        </w:rPr>
        <w:br w:type="column"/>
      </w:r>
      <w:r>
        <w:t>Кафедра информационных систем</w:t>
      </w:r>
    </w:p>
    <w:p w:rsidR="00544F99" w:rsidRDefault="00544F99">
      <w:pPr>
        <w:sectPr w:rsidR="00544F99">
          <w:type w:val="continuous"/>
          <w:pgSz w:w="11910" w:h="16840"/>
          <w:pgMar w:top="1240" w:right="700" w:bottom="280" w:left="1560" w:header="720" w:footer="720" w:gutter="0"/>
          <w:cols w:num="2" w:space="720" w:equalWidth="0">
            <w:col w:w="2941" w:space="3656"/>
            <w:col w:w="3053"/>
          </w:cols>
        </w:sect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spacing w:before="3"/>
        <w:rPr>
          <w:sz w:val="16"/>
        </w:rPr>
      </w:pPr>
    </w:p>
    <w:p w:rsidR="000A70D6" w:rsidRPr="00392FD1" w:rsidRDefault="000A70D6">
      <w:pPr>
        <w:spacing w:before="89"/>
        <w:ind w:left="632" w:right="637"/>
        <w:jc w:val="center"/>
        <w:rPr>
          <w:b/>
          <w:sz w:val="28"/>
        </w:rPr>
      </w:pPr>
      <w:r w:rsidRPr="000A70D6">
        <w:rPr>
          <w:b/>
          <w:sz w:val="28"/>
        </w:rPr>
        <w:t>09.03.02 «Информационные системы и технологии»</w:t>
      </w:r>
    </w:p>
    <w:p w:rsidR="000A70D6" w:rsidRPr="00392FD1" w:rsidRDefault="000A70D6">
      <w:pPr>
        <w:spacing w:before="89"/>
        <w:ind w:left="632" w:right="637"/>
        <w:jc w:val="center"/>
        <w:rPr>
          <w:b/>
          <w:sz w:val="28"/>
        </w:rPr>
      </w:pPr>
    </w:p>
    <w:p w:rsidR="000A70D6" w:rsidRPr="00392FD1" w:rsidRDefault="000A70D6">
      <w:pPr>
        <w:spacing w:before="89"/>
        <w:ind w:left="632" w:right="637"/>
        <w:jc w:val="center"/>
        <w:rPr>
          <w:b/>
          <w:sz w:val="28"/>
        </w:rPr>
      </w:pPr>
    </w:p>
    <w:p w:rsidR="00544F99" w:rsidRDefault="00C721FC">
      <w:pPr>
        <w:spacing w:before="89"/>
        <w:ind w:left="632" w:right="637"/>
        <w:jc w:val="center"/>
        <w:rPr>
          <w:b/>
          <w:sz w:val="28"/>
        </w:rPr>
      </w:pPr>
      <w:r>
        <w:rPr>
          <w:b/>
          <w:sz w:val="28"/>
        </w:rPr>
        <w:t>КУРСОВАЯ РАБОТА</w:t>
      </w:r>
    </w:p>
    <w:p w:rsidR="00544F99" w:rsidRDefault="00C721FC">
      <w:pPr>
        <w:spacing w:before="93"/>
        <w:ind w:left="630" w:right="637"/>
        <w:jc w:val="center"/>
        <w:rPr>
          <w:b/>
          <w:sz w:val="28"/>
        </w:rPr>
      </w:pPr>
      <w:r>
        <w:rPr>
          <w:sz w:val="28"/>
        </w:rPr>
        <w:t xml:space="preserve">по дисциплине </w:t>
      </w:r>
      <w:r>
        <w:rPr>
          <w:b/>
          <w:sz w:val="28"/>
        </w:rPr>
        <w:t>«</w:t>
      </w:r>
      <w:r w:rsidR="00392FD1">
        <w:rPr>
          <w:b/>
          <w:sz w:val="28"/>
        </w:rPr>
        <w:t>Проектирование информационных систем</w:t>
      </w:r>
      <w:r>
        <w:rPr>
          <w:b/>
          <w:sz w:val="28"/>
        </w:rPr>
        <w:t>»</w:t>
      </w:r>
    </w:p>
    <w:p w:rsidR="00544F99" w:rsidRDefault="00C721FC">
      <w:pPr>
        <w:spacing w:before="101"/>
        <w:ind w:left="635" w:right="637"/>
        <w:jc w:val="center"/>
        <w:rPr>
          <w:b/>
          <w:sz w:val="28"/>
        </w:rPr>
      </w:pPr>
      <w:r>
        <w:rPr>
          <w:sz w:val="28"/>
        </w:rPr>
        <w:t xml:space="preserve">Тема: </w:t>
      </w:r>
      <w:r>
        <w:rPr>
          <w:b/>
          <w:sz w:val="28"/>
        </w:rPr>
        <w:t>«</w:t>
      </w:r>
      <w:r w:rsidR="00967C9F">
        <w:rPr>
          <w:b/>
          <w:sz w:val="28"/>
        </w:rPr>
        <w:t xml:space="preserve">Разработка электронного образовательного ресурса для </w:t>
      </w:r>
      <w:r w:rsidR="00B14E97">
        <w:rPr>
          <w:b/>
          <w:sz w:val="28"/>
        </w:rPr>
        <w:t>учеников средней школы</w:t>
      </w:r>
      <w:r>
        <w:rPr>
          <w:b/>
          <w:sz w:val="28"/>
        </w:rPr>
        <w:t>»</w:t>
      </w: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rPr>
          <w:sz w:val="20"/>
        </w:rPr>
        <w:sectPr w:rsidR="00544F99">
          <w:type w:val="continuous"/>
          <w:pgSz w:w="11910" w:h="16840"/>
          <w:pgMar w:top="1240" w:right="700" w:bottom="280" w:left="1560" w:header="720" w:footer="720" w:gutter="0"/>
          <w:cols w:space="720"/>
        </w:sectPr>
      </w:pPr>
    </w:p>
    <w:p w:rsidR="00544F99" w:rsidRDefault="00C721FC">
      <w:pPr>
        <w:spacing w:before="224"/>
        <w:ind w:left="142"/>
        <w:rPr>
          <w:sz w:val="24"/>
        </w:rPr>
      </w:pPr>
      <w:r>
        <w:rPr>
          <w:sz w:val="24"/>
        </w:rPr>
        <w:t>Студент</w:t>
      </w:r>
    </w:p>
    <w:p w:rsidR="00544F99" w:rsidRDefault="00C721FC">
      <w:pPr>
        <w:spacing w:before="1"/>
        <w:ind w:left="142"/>
        <w:rPr>
          <w:sz w:val="24"/>
        </w:rPr>
      </w:pPr>
      <w:r>
        <w:rPr>
          <w:sz w:val="24"/>
        </w:rPr>
        <w:t>группы ИДБ-1</w:t>
      </w:r>
      <w:r w:rsidR="00392FD1">
        <w:rPr>
          <w:sz w:val="24"/>
        </w:rPr>
        <w:t>6</w:t>
      </w:r>
      <w:r>
        <w:rPr>
          <w:sz w:val="24"/>
        </w:rPr>
        <w:t>-</w:t>
      </w:r>
      <w:r w:rsidR="00392FD1">
        <w:rPr>
          <w:sz w:val="24"/>
        </w:rPr>
        <w:t>06</w:t>
      </w:r>
    </w:p>
    <w:p w:rsidR="00544F99" w:rsidRDefault="00C721FC">
      <w:pPr>
        <w:pStyle w:val="a3"/>
        <w:rPr>
          <w:b w:val="0"/>
          <w:sz w:val="26"/>
        </w:rPr>
      </w:pPr>
      <w:r>
        <w:rPr>
          <w:b w:val="0"/>
        </w:rPr>
        <w:br w:type="column"/>
      </w:r>
    </w:p>
    <w:p w:rsidR="00544F99" w:rsidRDefault="00C721FC">
      <w:pPr>
        <w:pStyle w:val="a3"/>
        <w:tabs>
          <w:tab w:val="left" w:pos="1876"/>
        </w:tabs>
        <w:spacing w:before="202" w:line="258" w:lineRule="exact"/>
        <w:ind w:left="142"/>
      </w:pPr>
      <w:r>
        <w:rPr>
          <w:b w:val="0"/>
          <w:u w:val="single"/>
        </w:rPr>
        <w:t xml:space="preserve"> </w:t>
      </w:r>
      <w:r>
        <w:rPr>
          <w:b w:val="0"/>
          <w:u w:val="single"/>
        </w:rPr>
        <w:tab/>
      </w:r>
      <w:r w:rsidRPr="00C721FC">
        <w:rPr>
          <w:b w:val="0"/>
        </w:rPr>
        <w:t xml:space="preserve">  </w:t>
      </w:r>
      <w:r w:rsidR="00392FD1">
        <w:t>Агапов Д.О.</w:t>
      </w:r>
    </w:p>
    <w:p w:rsidR="00544F99" w:rsidRDefault="00C721FC">
      <w:pPr>
        <w:spacing w:line="166" w:lineRule="exact"/>
        <w:ind w:left="710"/>
        <w:rPr>
          <w:sz w:val="16"/>
        </w:rPr>
      </w:pPr>
      <w:r>
        <w:rPr>
          <w:sz w:val="16"/>
        </w:rPr>
        <w:t>подпись</w:t>
      </w:r>
    </w:p>
    <w:p w:rsidR="00544F99" w:rsidRDefault="00544F99">
      <w:pPr>
        <w:spacing w:line="166" w:lineRule="exact"/>
        <w:rPr>
          <w:sz w:val="16"/>
        </w:rPr>
        <w:sectPr w:rsidR="00544F99">
          <w:type w:val="continuous"/>
          <w:pgSz w:w="11910" w:h="16840"/>
          <w:pgMar w:top="1240" w:right="700" w:bottom="280" w:left="1560" w:header="720" w:footer="720" w:gutter="0"/>
          <w:cols w:num="2" w:space="720" w:equalWidth="0">
            <w:col w:w="2099" w:space="3288"/>
            <w:col w:w="4263"/>
          </w:cols>
        </w:sectPr>
      </w:pPr>
    </w:p>
    <w:p w:rsidR="00544F99" w:rsidRDefault="00544F99">
      <w:pPr>
        <w:pStyle w:val="a3"/>
        <w:spacing w:before="3"/>
        <w:rPr>
          <w:b w:val="0"/>
          <w:sz w:val="27"/>
        </w:rPr>
      </w:pPr>
    </w:p>
    <w:p w:rsidR="00544F99" w:rsidRDefault="00544F99">
      <w:pPr>
        <w:rPr>
          <w:sz w:val="27"/>
        </w:rPr>
        <w:sectPr w:rsidR="00544F99">
          <w:type w:val="continuous"/>
          <w:pgSz w:w="11910" w:h="16840"/>
          <w:pgMar w:top="1240" w:right="700" w:bottom="280" w:left="1560" w:header="720" w:footer="720" w:gutter="0"/>
          <w:cols w:space="720"/>
        </w:sectPr>
      </w:pPr>
    </w:p>
    <w:p w:rsidR="00544F99" w:rsidRDefault="00C721FC">
      <w:pPr>
        <w:spacing w:before="90"/>
        <w:ind w:left="142"/>
        <w:rPr>
          <w:sz w:val="24"/>
        </w:rPr>
      </w:pPr>
      <w:r>
        <w:rPr>
          <w:sz w:val="24"/>
        </w:rPr>
        <w:t>Руководитель</w:t>
      </w:r>
    </w:p>
    <w:p w:rsidR="00544F99" w:rsidRDefault="00C721FC">
      <w:pPr>
        <w:tabs>
          <w:tab w:val="left" w:pos="5528"/>
          <w:tab w:val="left" w:pos="7143"/>
        </w:tabs>
        <w:spacing w:line="258" w:lineRule="exact"/>
        <w:ind w:left="142"/>
        <w:rPr>
          <w:sz w:val="24"/>
        </w:rPr>
      </w:pPr>
      <w:r>
        <w:rPr>
          <w:sz w:val="24"/>
        </w:rPr>
        <w:t>старший</w:t>
      </w:r>
      <w:r>
        <w:rPr>
          <w:spacing w:val="-8"/>
          <w:sz w:val="24"/>
        </w:rPr>
        <w:t xml:space="preserve"> </w:t>
      </w:r>
      <w:r>
        <w:rPr>
          <w:sz w:val="24"/>
        </w:rPr>
        <w:t>преподаватель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 xml:space="preserve">   </w:t>
      </w:r>
    </w:p>
    <w:p w:rsidR="00544F99" w:rsidRDefault="00C721FC">
      <w:pPr>
        <w:spacing w:line="166" w:lineRule="exact"/>
        <w:ind w:right="521"/>
        <w:jc w:val="right"/>
        <w:rPr>
          <w:sz w:val="16"/>
        </w:rPr>
      </w:pPr>
      <w:r>
        <w:rPr>
          <w:sz w:val="16"/>
        </w:rPr>
        <w:t>подпись</w:t>
      </w:r>
    </w:p>
    <w:p w:rsidR="00544F99" w:rsidRDefault="00C721FC">
      <w:pPr>
        <w:pStyle w:val="a3"/>
        <w:spacing w:before="9"/>
        <w:rPr>
          <w:b w:val="0"/>
          <w:sz w:val="31"/>
        </w:rPr>
      </w:pPr>
      <w:r>
        <w:rPr>
          <w:b w:val="0"/>
        </w:rPr>
        <w:br w:type="column"/>
      </w:r>
    </w:p>
    <w:p w:rsidR="00544F99" w:rsidRDefault="00392FD1">
      <w:pPr>
        <w:pStyle w:val="a3"/>
        <w:ind w:left="142"/>
      </w:pPr>
      <w:r>
        <w:t>Овчинников П.Е</w:t>
      </w:r>
    </w:p>
    <w:p w:rsidR="00544F99" w:rsidRDefault="00544F99">
      <w:pPr>
        <w:sectPr w:rsidR="00544F99">
          <w:type w:val="continuous"/>
          <w:pgSz w:w="11910" w:h="16840"/>
          <w:pgMar w:top="1240" w:right="700" w:bottom="280" w:left="1560" w:header="720" w:footer="720" w:gutter="0"/>
          <w:cols w:num="2" w:space="720" w:equalWidth="0">
            <w:col w:w="7184" w:space="123"/>
            <w:col w:w="2343"/>
          </w:cols>
        </w:sect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rPr>
          <w:sz w:val="20"/>
        </w:rPr>
      </w:pPr>
    </w:p>
    <w:p w:rsidR="00544F99" w:rsidRDefault="00544F99">
      <w:pPr>
        <w:pStyle w:val="a3"/>
        <w:spacing w:before="7"/>
        <w:rPr>
          <w:sz w:val="17"/>
        </w:rPr>
      </w:pPr>
    </w:p>
    <w:p w:rsidR="000A70D6" w:rsidRPr="00392FD1" w:rsidRDefault="00C721FC" w:rsidP="000A70D6">
      <w:pPr>
        <w:pStyle w:val="a3"/>
        <w:spacing w:before="90"/>
        <w:ind w:left="3686" w:right="4404"/>
        <w:jc w:val="center"/>
        <w:rPr>
          <w:color w:val="000009"/>
        </w:rPr>
      </w:pPr>
      <w:r>
        <w:rPr>
          <w:color w:val="000009"/>
        </w:rPr>
        <w:t xml:space="preserve">Москва </w:t>
      </w:r>
    </w:p>
    <w:p w:rsidR="00827DE9" w:rsidRDefault="00C721FC" w:rsidP="000A70D6">
      <w:pPr>
        <w:pStyle w:val="a3"/>
        <w:spacing w:before="90"/>
        <w:ind w:left="3686" w:right="4404"/>
        <w:jc w:val="center"/>
        <w:rPr>
          <w:color w:val="000009"/>
        </w:rPr>
      </w:pPr>
      <w:r>
        <w:rPr>
          <w:color w:val="000009"/>
        </w:rPr>
        <w:t>201</w:t>
      </w:r>
      <w:r w:rsidR="00392FD1">
        <w:rPr>
          <w:color w:val="000009"/>
        </w:rPr>
        <w:t>9</w:t>
      </w:r>
      <w:r>
        <w:rPr>
          <w:color w:val="000009"/>
        </w:rPr>
        <w:t xml:space="preserve"> г.</w:t>
      </w:r>
      <w:r w:rsidR="00827DE9">
        <w:rPr>
          <w:color w:val="000009"/>
        </w:rPr>
        <w:br w:type="page"/>
      </w:r>
    </w:p>
    <w:sdt>
      <w:sdtPr>
        <w:id w:val="15113380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2"/>
          <w:szCs w:val="22"/>
          <w:lang w:bidi="ru-RU"/>
        </w:rPr>
      </w:sdtEndPr>
      <w:sdtContent>
        <w:p w:rsidR="00827DE9" w:rsidRPr="00CD571D" w:rsidRDefault="00CD571D" w:rsidP="00114072">
          <w:pPr>
            <w:pStyle w:val="a7"/>
            <w:spacing w:before="200" w:after="24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CD571D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5530C7" w:rsidRPr="00CD571D" w:rsidRDefault="00827DE9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r w:rsidRPr="00CD571D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CD571D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>TOC \o "1-3" \h \z \u</w:instrText>
          </w:r>
          <w:r w:rsidRPr="00CD571D"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27664393" w:history="1">
            <w:r w:rsidR="005530C7"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ВВЕДЕНИЕ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_Toc27664393 \h </w:instrTex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5530C7"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5530C7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4" w:history="1">
            <w:r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ГЛАВА 1. ФУНКЦИОНАЛЬНАЯ МОДЕЛЬ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_Toc27664394 \h </w:instrTex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5530C7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5" w:history="1">
            <w:r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ГЛАВА 2. МОДЕЛЬ ПОТОКОВ ДАННЫХ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_Toc27664395 \h </w:instrTex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5530C7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6" w:history="1">
            <w:r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ГЛАВА 3. ДИАГРАММЫ КЛАССОВ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_Toc27664396 \h </w:instrTex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11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5530C7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7" w:history="1">
            <w:r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ГЛАВА 4. ОПРЕДЕЛЕНИЕ ЧИСЛОВЫХ ПОКАЗАТЕЛЕЙ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_Toc27664397 \h </w:instrTex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12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30C7" w:rsidRPr="00CD571D" w:rsidRDefault="005530C7">
          <w:pPr>
            <w:pStyle w:val="11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bidi="ar-SA"/>
            </w:rPr>
          </w:pPr>
          <w:hyperlink w:anchor="_Toc27664398" w:history="1">
            <w:r w:rsidRPr="00CD571D">
              <w:rPr>
                <w:rStyle w:val="a8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ЗАКЛЮЧЕНИЕ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_Toc27664398 \h </w:instrTex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CD571D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7DE9" w:rsidRDefault="00827DE9">
          <w:r w:rsidRPr="00CD571D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827DE9" w:rsidRDefault="00827DE9" w:rsidP="000A70D6">
      <w:pPr>
        <w:pStyle w:val="a3"/>
        <w:spacing w:before="90"/>
        <w:ind w:left="3686" w:right="4404"/>
        <w:jc w:val="center"/>
      </w:pPr>
      <w:r>
        <w:br w:type="page"/>
      </w:r>
    </w:p>
    <w:p w:rsidR="00544F99" w:rsidRDefault="00827DE9" w:rsidP="00114072">
      <w:pPr>
        <w:pStyle w:val="a3"/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0" w:name="_Toc27664393"/>
      <w:r w:rsidRPr="00827DE9">
        <w:rPr>
          <w:sz w:val="28"/>
          <w:szCs w:val="28"/>
        </w:rPr>
        <w:lastRenderedPageBreak/>
        <w:t>ВВЕДЕНИЕ</w:t>
      </w:r>
      <w:bookmarkEnd w:id="0"/>
    </w:p>
    <w:p w:rsidR="006A1F4B" w:rsidRDefault="00827DE9" w:rsidP="00827DE9">
      <w:pPr>
        <w:pStyle w:val="a3"/>
        <w:spacing w:line="360" w:lineRule="auto"/>
        <w:jc w:val="both"/>
        <w:rPr>
          <w:b w:val="0"/>
          <w:sz w:val="28"/>
          <w:szCs w:val="28"/>
        </w:rPr>
      </w:pPr>
      <w:r>
        <w:rPr>
          <w:sz w:val="28"/>
          <w:szCs w:val="28"/>
        </w:rPr>
        <w:tab/>
      </w:r>
      <w:r w:rsidR="00DE5826" w:rsidRPr="00DE5826">
        <w:rPr>
          <w:b w:val="0"/>
          <w:sz w:val="28"/>
          <w:szCs w:val="28"/>
        </w:rPr>
        <w:t>В современные учебники закладывается огромный объем информации</w:t>
      </w:r>
      <w:r w:rsidR="00DE5826">
        <w:rPr>
          <w:b w:val="0"/>
          <w:sz w:val="28"/>
          <w:szCs w:val="28"/>
        </w:rPr>
        <w:t>, который проходит множественные стадии переработки, прежде чем передается для учеников средней школы. Почти все стадии работы с материалом проводятся вручную человеком и делает этот процесс крайне трудоемким, а также существует вероятность того что человек допустит ошибку. Сырая информация проходит через стадии систематизации, обработки, выделение ключевых тем и многие другие стадии. Есть ряд требований и ограничений, которы</w:t>
      </w:r>
      <w:r w:rsidR="006A1F4B">
        <w:rPr>
          <w:b w:val="0"/>
          <w:sz w:val="28"/>
          <w:szCs w:val="28"/>
        </w:rPr>
        <w:t xml:space="preserve">е предъявляются к отобранной информации. Все это позволяет выделить необходимую для школьников информацию, которая будет более доступной и интерактивной, а также сделает процесс обучения более интересным и позволит улучшить качество образования. </w:t>
      </w:r>
    </w:p>
    <w:p w:rsidR="007357B5" w:rsidRDefault="006A1F4B" w:rsidP="006A1F4B">
      <w:pPr>
        <w:pStyle w:val="a3"/>
        <w:spacing w:line="360" w:lineRule="auto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Есть ряд сложностей, которые возникают при создании </w:t>
      </w:r>
      <w:r w:rsidR="007357B5">
        <w:rPr>
          <w:b w:val="0"/>
          <w:sz w:val="28"/>
          <w:szCs w:val="28"/>
        </w:rPr>
        <w:t xml:space="preserve">физической </w:t>
      </w:r>
      <w:r>
        <w:rPr>
          <w:b w:val="0"/>
          <w:sz w:val="28"/>
          <w:szCs w:val="28"/>
        </w:rPr>
        <w:t xml:space="preserve">структуры электронного ресурса. Создание </w:t>
      </w:r>
      <w:r>
        <w:rPr>
          <w:b w:val="0"/>
          <w:sz w:val="28"/>
          <w:szCs w:val="28"/>
          <w:lang w:val="en-US"/>
        </w:rPr>
        <w:t>ER</w:t>
      </w:r>
      <w:r w:rsidRPr="006A1F4B">
        <w:rPr>
          <w:b w:val="0"/>
          <w:sz w:val="28"/>
          <w:szCs w:val="28"/>
        </w:rPr>
        <w:t>-</w:t>
      </w:r>
      <w:r w:rsidR="007357B5">
        <w:rPr>
          <w:b w:val="0"/>
          <w:sz w:val="28"/>
          <w:szCs w:val="28"/>
        </w:rPr>
        <w:t>диаграммы – это та часть, которая полностью лежит на разработчике. Но есть ряд действий, которые можно автоматизировать. Это упростит создание физической структуры электронного ресурса, а также позволит минимизировать или исключить ошибки на этапе разработки нормальных форм для хранения информации.</w:t>
      </w:r>
    </w:p>
    <w:p w:rsidR="00827DE9" w:rsidRDefault="006A1F4B" w:rsidP="007357B5">
      <w:pPr>
        <w:pStyle w:val="a3"/>
        <w:spacing w:line="360" w:lineRule="auto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Нормализация данных одна из сложных и ключевых проблем при создание</w:t>
      </w:r>
      <w:r w:rsidR="007357B5">
        <w:rPr>
          <w:b w:val="0"/>
          <w:sz w:val="28"/>
          <w:szCs w:val="28"/>
        </w:rPr>
        <w:t xml:space="preserve"> физической структуры электронного ресурса. Она проходит в три этапа</w:t>
      </w:r>
      <w:r w:rsidR="00B336D7">
        <w:rPr>
          <w:b w:val="0"/>
          <w:sz w:val="28"/>
          <w:szCs w:val="28"/>
        </w:rPr>
        <w:t>:</w:t>
      </w:r>
    </w:p>
    <w:p w:rsidR="00B336D7" w:rsidRDefault="00B336D7" w:rsidP="00B336D7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Разработка первой нормальной формы.</w:t>
      </w:r>
    </w:p>
    <w:p w:rsidR="00B336D7" w:rsidRDefault="00B336D7" w:rsidP="00B336D7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Разработка </w:t>
      </w:r>
      <w:r>
        <w:rPr>
          <w:b w:val="0"/>
          <w:sz w:val="28"/>
          <w:szCs w:val="28"/>
        </w:rPr>
        <w:t>второй</w:t>
      </w:r>
      <w:r>
        <w:rPr>
          <w:b w:val="0"/>
          <w:sz w:val="28"/>
          <w:szCs w:val="28"/>
        </w:rPr>
        <w:t xml:space="preserve"> нормальной формы</w:t>
      </w:r>
      <w:r>
        <w:rPr>
          <w:b w:val="0"/>
          <w:sz w:val="28"/>
          <w:szCs w:val="28"/>
        </w:rPr>
        <w:t>.</w:t>
      </w:r>
    </w:p>
    <w:p w:rsidR="002C5CF7" w:rsidRDefault="00B336D7" w:rsidP="002C5CF7">
      <w:pPr>
        <w:pStyle w:val="a3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Разработка </w:t>
      </w:r>
      <w:r>
        <w:rPr>
          <w:b w:val="0"/>
          <w:sz w:val="28"/>
          <w:szCs w:val="28"/>
        </w:rPr>
        <w:t>третьей</w:t>
      </w:r>
      <w:r>
        <w:rPr>
          <w:b w:val="0"/>
          <w:sz w:val="28"/>
          <w:szCs w:val="28"/>
        </w:rPr>
        <w:t xml:space="preserve"> нормальной формы</w:t>
      </w:r>
      <w:r>
        <w:rPr>
          <w:b w:val="0"/>
          <w:sz w:val="28"/>
          <w:szCs w:val="28"/>
        </w:rPr>
        <w:t>.</w:t>
      </w:r>
    </w:p>
    <w:p w:rsidR="002C5CF7" w:rsidRDefault="002C5CF7" w:rsidP="002C5CF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Нормализация данных является одной из ресурсоемких задач, которые можно автоматизировать, тем самым упростить и минимизировать ошибки.</w:t>
      </w:r>
    </w:p>
    <w:p w:rsidR="002C5CF7" w:rsidRDefault="002C5CF7" w:rsidP="002C5CF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Объектом исследования являются нормативные базы создания электронных образовательных ресурсов.</w:t>
      </w:r>
    </w:p>
    <w:p w:rsidR="002C5CF7" w:rsidRDefault="002C5CF7" w:rsidP="002C5CF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Предметом исследования являются виды, принципы и требования к </w:t>
      </w:r>
      <w:r>
        <w:rPr>
          <w:b w:val="0"/>
          <w:sz w:val="28"/>
          <w:szCs w:val="28"/>
        </w:rPr>
        <w:lastRenderedPageBreak/>
        <w:t>созданию электронных образовательных ресурсов.</w:t>
      </w:r>
    </w:p>
    <w:p w:rsidR="002C5CF7" w:rsidRDefault="002C5CF7" w:rsidP="002C5CF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Исследование выполняется путем построения следующих моделей</w:t>
      </w:r>
      <w:r w:rsidR="008F026B">
        <w:rPr>
          <w:b w:val="0"/>
          <w:sz w:val="28"/>
          <w:szCs w:val="28"/>
        </w:rPr>
        <w:t>:</w:t>
      </w:r>
    </w:p>
    <w:p w:rsidR="008F026B" w:rsidRPr="008F026B" w:rsidRDefault="008F026B" w:rsidP="008F026B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функциональная модель (</w:t>
      </w:r>
      <w:r>
        <w:rPr>
          <w:b w:val="0"/>
          <w:sz w:val="28"/>
          <w:szCs w:val="28"/>
          <w:lang w:val="en-US"/>
        </w:rPr>
        <w:t>IDEF0</w:t>
      </w:r>
      <w:r>
        <w:rPr>
          <w:b w:val="0"/>
          <w:sz w:val="28"/>
          <w:szCs w:val="28"/>
        </w:rPr>
        <w:t>)</w:t>
      </w:r>
      <w:r>
        <w:rPr>
          <w:b w:val="0"/>
          <w:sz w:val="28"/>
          <w:szCs w:val="28"/>
          <w:lang w:val="en-US"/>
        </w:rPr>
        <w:t>;</w:t>
      </w:r>
    </w:p>
    <w:p w:rsidR="008F026B" w:rsidRDefault="008F026B" w:rsidP="008F026B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модель потоков данных (</w:t>
      </w:r>
      <w:r>
        <w:rPr>
          <w:b w:val="0"/>
          <w:sz w:val="28"/>
          <w:szCs w:val="28"/>
          <w:lang w:val="en-US"/>
        </w:rPr>
        <w:t>DFD</w:t>
      </w:r>
      <w:r>
        <w:rPr>
          <w:b w:val="0"/>
          <w:sz w:val="28"/>
          <w:szCs w:val="28"/>
        </w:rPr>
        <w:t>);</w:t>
      </w:r>
    </w:p>
    <w:p w:rsidR="008F026B" w:rsidRDefault="008F026B" w:rsidP="008F026B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реляционной базы данных (</w:t>
      </w:r>
      <w:r>
        <w:rPr>
          <w:b w:val="0"/>
          <w:sz w:val="28"/>
          <w:szCs w:val="28"/>
          <w:lang w:val="en-US"/>
        </w:rPr>
        <w:t>ERD</w:t>
      </w:r>
      <w:r>
        <w:rPr>
          <w:b w:val="0"/>
          <w:sz w:val="28"/>
          <w:szCs w:val="28"/>
        </w:rPr>
        <w:t>);</w:t>
      </w:r>
    </w:p>
    <w:p w:rsidR="008F026B" w:rsidRDefault="008F026B" w:rsidP="008F026B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определение числовых показателей для результата моделирования.</w:t>
      </w:r>
    </w:p>
    <w:p w:rsidR="008F026B" w:rsidRDefault="008F026B" w:rsidP="008F026B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Функциональная модель рассматривается с точки зрения директора школы.</w:t>
      </w:r>
    </w:p>
    <w:p w:rsidR="008F026B" w:rsidRPr="008F026B" w:rsidRDefault="008F026B" w:rsidP="008F026B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Целью моделирования является повышение качества доступности образования.</w:t>
      </w:r>
    </w:p>
    <w:p w:rsidR="008F026B" w:rsidRDefault="008F026B" w:rsidP="00B336D7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:rsidR="00B336D7" w:rsidRDefault="008F026B" w:rsidP="00114072">
      <w:pPr>
        <w:pStyle w:val="a3"/>
        <w:tabs>
          <w:tab w:val="left" w:pos="1134"/>
        </w:tabs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1" w:name="_Toc27664394"/>
      <w:r>
        <w:rPr>
          <w:sz w:val="28"/>
          <w:szCs w:val="28"/>
        </w:rPr>
        <w:lastRenderedPageBreak/>
        <w:t>ГЛАВА 1. ФУНКЦИОНАЛЬНАЯ МОДЕЛЬ</w:t>
      </w:r>
      <w:bookmarkEnd w:id="1"/>
    </w:p>
    <w:p w:rsidR="0047767C" w:rsidRDefault="0047767C" w:rsidP="0047767C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Основной концептуальный принцип методологии функциональной модели (модели </w:t>
      </w:r>
      <w:r>
        <w:rPr>
          <w:b w:val="0"/>
          <w:sz w:val="28"/>
          <w:szCs w:val="28"/>
          <w:lang w:val="en-US"/>
        </w:rPr>
        <w:t>IDEF</w:t>
      </w:r>
      <w:r w:rsidRPr="0047767C">
        <w:rPr>
          <w:b w:val="0"/>
          <w:sz w:val="28"/>
          <w:szCs w:val="28"/>
        </w:rPr>
        <w:t>0</w:t>
      </w:r>
      <w:r>
        <w:rPr>
          <w:b w:val="0"/>
          <w:sz w:val="28"/>
          <w:szCs w:val="28"/>
        </w:rPr>
        <w:t>) – представление любой изучаемой системы в виде набора взаимодействующих и взаимосвязанных блоков, отражающих процессы, операции, действия, происходящие в изучаемой системе.</w:t>
      </w:r>
    </w:p>
    <w:p w:rsidR="00053B77" w:rsidRDefault="0047767C" w:rsidP="0047767C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Все, что происходит в системе и ее элементах, принято называть функциями, в соответствии с каждой функцией ставится блок. Интерфейсы, посредством которых блок взаимодействует с другими блоками или с внешней по отношению к моделируемой системе средой, представляются стрелками входящими и выходящими из него </w:t>
      </w:r>
      <w:r w:rsidR="00053B77">
        <w:rPr>
          <w:b w:val="0"/>
          <w:sz w:val="28"/>
          <w:szCs w:val="28"/>
        </w:rPr>
        <w:t xml:space="preserve">Все используемые </w:t>
      </w:r>
      <w:r>
        <w:rPr>
          <w:b w:val="0"/>
          <w:sz w:val="28"/>
          <w:szCs w:val="28"/>
        </w:rPr>
        <w:t xml:space="preserve">в </w:t>
      </w:r>
      <w:r w:rsidR="00053B77">
        <w:rPr>
          <w:b w:val="0"/>
          <w:sz w:val="28"/>
          <w:szCs w:val="28"/>
        </w:rPr>
        <w:t xml:space="preserve">функциональной модели данные делаться на 4 вида </w:t>
      </w:r>
      <w:r>
        <w:rPr>
          <w:b w:val="0"/>
          <w:sz w:val="28"/>
          <w:szCs w:val="28"/>
        </w:rPr>
        <w:t>интерфейсов.</w:t>
      </w:r>
    </w:p>
    <w:p w:rsidR="00053B77" w:rsidRDefault="00053B77" w:rsidP="008F026B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курсовой работе входящими информационными потоками процесса является бумажный ресурс.</w:t>
      </w:r>
    </w:p>
    <w:p w:rsidR="008F026B" w:rsidRDefault="00053B77" w:rsidP="008F026B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Выходным потоком является электронный ресурс внедрённый в обучение.</w:t>
      </w:r>
    </w:p>
    <w:p w:rsidR="00053B77" w:rsidRDefault="00053B77" w:rsidP="00053B7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Инструментами воздействия, то есть ролями, являются:</w:t>
      </w:r>
    </w:p>
    <w:p w:rsidR="00053B77" w:rsidRDefault="00053B77" w:rsidP="00053B7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методист;</w:t>
      </w:r>
    </w:p>
    <w:p w:rsidR="00053B77" w:rsidRDefault="00053B77" w:rsidP="00053B7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разработчик;</w:t>
      </w:r>
    </w:p>
    <w:p w:rsidR="00053B77" w:rsidRDefault="00354AAD" w:rsidP="00053B7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учитель.</w:t>
      </w:r>
    </w:p>
    <w:p w:rsidR="00354AAD" w:rsidRDefault="00354AAD" w:rsidP="00354AAD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Управляющими потоками являются </w:t>
      </w:r>
    </w:p>
    <w:p w:rsidR="00354AAD" w:rsidRDefault="00354AAD" w:rsidP="00354AAD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федеральный закон об образовании;</w:t>
      </w:r>
    </w:p>
    <w:p w:rsidR="00354AAD" w:rsidRDefault="00354AAD" w:rsidP="00354AAD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требования МЭШ;</w:t>
      </w:r>
    </w:p>
    <w:p w:rsidR="00354AAD" w:rsidRDefault="00354AAD" w:rsidP="00354AAD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рабочая программа по дисциплине.</w:t>
      </w:r>
    </w:p>
    <w:p w:rsidR="00354AAD" w:rsidRDefault="00354AAD" w:rsidP="00114072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Набор диаграмм функциональной модели со всеми вышеперечисленными потоками представлены на рисунках далее (</w:t>
      </w:r>
      <w:r w:rsidR="00B26DC9">
        <w:rPr>
          <w:b w:val="0"/>
          <w:sz w:val="28"/>
          <w:szCs w:val="28"/>
        </w:rPr>
        <w:t>рис. 1.1, рис. 1.2</w:t>
      </w:r>
      <w:r w:rsidR="00B26DC9">
        <w:rPr>
          <w:b w:val="0"/>
          <w:sz w:val="28"/>
          <w:szCs w:val="28"/>
        </w:rPr>
        <w:t>, рис. 1.</w:t>
      </w:r>
      <w:r w:rsidR="00B26DC9">
        <w:rPr>
          <w:b w:val="0"/>
          <w:sz w:val="28"/>
          <w:szCs w:val="28"/>
        </w:rPr>
        <w:t>3</w:t>
      </w:r>
      <w:r w:rsidR="00B26DC9">
        <w:rPr>
          <w:b w:val="0"/>
          <w:sz w:val="28"/>
          <w:szCs w:val="28"/>
        </w:rPr>
        <w:t>, рис. 1.</w:t>
      </w:r>
      <w:r w:rsidR="00B26DC9">
        <w:rPr>
          <w:b w:val="0"/>
          <w:sz w:val="28"/>
          <w:szCs w:val="28"/>
        </w:rPr>
        <w:t>4</w:t>
      </w:r>
      <w:r>
        <w:rPr>
          <w:b w:val="0"/>
          <w:sz w:val="28"/>
          <w:szCs w:val="28"/>
        </w:rPr>
        <w:t>)</w:t>
      </w:r>
      <w:r w:rsidR="00B26DC9">
        <w:rPr>
          <w:b w:val="0"/>
          <w:sz w:val="28"/>
          <w:szCs w:val="28"/>
        </w:rPr>
        <w:t>.</w:t>
      </w:r>
    </w:p>
    <w:p w:rsidR="00B26DC9" w:rsidRDefault="00B26DC9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724000" cy="36498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2-18 в 15.17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6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C9" w:rsidRPr="004E040E" w:rsidRDefault="00B26DC9" w:rsidP="00B26DC9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bookmarkStart w:id="2" w:name="_Toc27005997"/>
      <w:r>
        <w:rPr>
          <w:b w:val="0"/>
          <w:sz w:val="28"/>
        </w:rPr>
        <w:t xml:space="preserve">Рис. </w:t>
      </w:r>
      <w:r>
        <w:rPr>
          <w:b w:val="0"/>
          <w:sz w:val="28"/>
        </w:rPr>
        <w:t>1</w:t>
      </w:r>
      <w:r>
        <w:rPr>
          <w:b w:val="0"/>
          <w:sz w:val="28"/>
        </w:rPr>
        <w:t xml:space="preserve">.1. </w:t>
      </w:r>
      <w:bookmarkEnd w:id="2"/>
      <w:r>
        <w:rPr>
          <w:b w:val="0"/>
          <w:sz w:val="28"/>
        </w:rPr>
        <w:t>Контекстная диаграмма А0 «Разработка электронного образовательного ресурса»</w:t>
      </w:r>
    </w:p>
    <w:p w:rsidR="00B26DC9" w:rsidRPr="00B26DC9" w:rsidRDefault="00B26DC9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753762" cy="396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12-18 в 15.17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62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C9" w:rsidRPr="004E040E" w:rsidRDefault="00B26DC9" w:rsidP="004D2DCE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1.</w:t>
      </w:r>
      <w:r w:rsidR="004D2DCE">
        <w:rPr>
          <w:b w:val="0"/>
          <w:sz w:val="28"/>
        </w:rPr>
        <w:t>2</w:t>
      </w:r>
      <w:r>
        <w:rPr>
          <w:b w:val="0"/>
          <w:sz w:val="28"/>
        </w:rPr>
        <w:t xml:space="preserve">. </w:t>
      </w:r>
      <w:r>
        <w:rPr>
          <w:b w:val="0"/>
          <w:sz w:val="28"/>
        </w:rPr>
        <w:t>Декомпозиция блок</w:t>
      </w:r>
      <w:r w:rsidR="004D2DCE">
        <w:rPr>
          <w:b w:val="0"/>
          <w:sz w:val="28"/>
        </w:rPr>
        <w:t>а</w:t>
      </w:r>
      <w:r>
        <w:rPr>
          <w:b w:val="0"/>
          <w:sz w:val="28"/>
        </w:rPr>
        <w:t xml:space="preserve"> А0</w:t>
      </w:r>
      <w:r w:rsidR="004D2DCE">
        <w:rPr>
          <w:b w:val="0"/>
          <w:sz w:val="28"/>
        </w:rPr>
        <w:t xml:space="preserve"> </w:t>
      </w:r>
      <w:r w:rsidR="004D2DCE">
        <w:rPr>
          <w:b w:val="0"/>
          <w:sz w:val="28"/>
        </w:rPr>
        <w:t>«Разработка</w:t>
      </w:r>
      <w:r w:rsidR="004D2DCE">
        <w:rPr>
          <w:b w:val="0"/>
          <w:sz w:val="28"/>
        </w:rPr>
        <w:t xml:space="preserve"> ЭОР</w:t>
      </w:r>
      <w:r w:rsidR="004D2DCE">
        <w:rPr>
          <w:b w:val="0"/>
          <w:sz w:val="28"/>
        </w:rPr>
        <w:t>»</w:t>
      </w:r>
    </w:p>
    <w:p w:rsidR="00B26DC9" w:rsidRDefault="004D2DCE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738873" cy="396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12-18 в 22.40.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7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CE" w:rsidRPr="004E040E" w:rsidRDefault="004D2DCE" w:rsidP="004D2DCE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1.</w:t>
      </w:r>
      <w:r>
        <w:rPr>
          <w:b w:val="0"/>
          <w:sz w:val="28"/>
        </w:rPr>
        <w:t>3</w:t>
      </w:r>
      <w:r>
        <w:rPr>
          <w:b w:val="0"/>
          <w:sz w:val="28"/>
        </w:rPr>
        <w:t>. Декомпозиция блок</w:t>
      </w:r>
      <w:r>
        <w:rPr>
          <w:b w:val="0"/>
          <w:sz w:val="28"/>
        </w:rPr>
        <w:t>а</w:t>
      </w:r>
      <w:r>
        <w:rPr>
          <w:b w:val="0"/>
          <w:sz w:val="28"/>
        </w:rPr>
        <w:t xml:space="preserve"> А</w:t>
      </w:r>
      <w:r>
        <w:rPr>
          <w:b w:val="0"/>
          <w:sz w:val="28"/>
        </w:rPr>
        <w:t>1 «Подготовка материала»</w:t>
      </w:r>
    </w:p>
    <w:p w:rsidR="004D2DCE" w:rsidRDefault="004D2DCE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noProof/>
          <w:sz w:val="28"/>
          <w:szCs w:val="28"/>
          <w:lang w:val="en-US"/>
        </w:rPr>
        <w:drawing>
          <wp:inline distT="0" distB="0" distL="0" distR="0">
            <wp:extent cx="5727600" cy="39607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8 в 22.40.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39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67C" w:rsidRDefault="004D2DCE" w:rsidP="004D2DCE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1.</w:t>
      </w:r>
      <w:r w:rsidRPr="004D2DCE">
        <w:rPr>
          <w:b w:val="0"/>
          <w:sz w:val="28"/>
        </w:rPr>
        <w:t>4</w:t>
      </w:r>
      <w:r>
        <w:rPr>
          <w:b w:val="0"/>
          <w:sz w:val="28"/>
        </w:rPr>
        <w:t>. Декомпозиция блока А</w:t>
      </w:r>
      <w:r w:rsidRPr="004D2DCE">
        <w:rPr>
          <w:b w:val="0"/>
          <w:sz w:val="28"/>
        </w:rPr>
        <w:t>4</w:t>
      </w:r>
      <w:r>
        <w:rPr>
          <w:b w:val="0"/>
          <w:sz w:val="28"/>
        </w:rPr>
        <w:t xml:space="preserve"> «</w:t>
      </w:r>
      <w:r>
        <w:rPr>
          <w:b w:val="0"/>
          <w:sz w:val="28"/>
        </w:rPr>
        <w:t xml:space="preserve">Внедрение в </w:t>
      </w:r>
      <w:r w:rsidR="0047767C">
        <w:rPr>
          <w:b w:val="0"/>
          <w:sz w:val="28"/>
        </w:rPr>
        <w:t>обучение</w:t>
      </w:r>
      <w:r>
        <w:rPr>
          <w:b w:val="0"/>
          <w:sz w:val="28"/>
        </w:rPr>
        <w:t>»</w:t>
      </w:r>
      <w:r w:rsidR="0047767C">
        <w:rPr>
          <w:b w:val="0"/>
          <w:sz w:val="28"/>
        </w:rPr>
        <w:br w:type="page"/>
      </w:r>
    </w:p>
    <w:p w:rsidR="0047767C" w:rsidRDefault="0047767C" w:rsidP="00114072">
      <w:pPr>
        <w:pStyle w:val="a3"/>
        <w:tabs>
          <w:tab w:val="left" w:pos="1134"/>
        </w:tabs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3" w:name="_Toc27664395"/>
      <w:r>
        <w:rPr>
          <w:sz w:val="28"/>
          <w:szCs w:val="28"/>
        </w:rPr>
        <w:lastRenderedPageBreak/>
        <w:t xml:space="preserve">ГЛАВА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МОДЕЛЬ ПОТОКОВ ДАННЫХ</w:t>
      </w:r>
      <w:bookmarkEnd w:id="3"/>
    </w:p>
    <w:p w:rsidR="0047767C" w:rsidRDefault="004A6A53" w:rsidP="0047767C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Диаграмма потоков данных (</w:t>
      </w:r>
      <w:r>
        <w:rPr>
          <w:b w:val="0"/>
          <w:sz w:val="28"/>
          <w:szCs w:val="28"/>
          <w:lang w:val="en-US"/>
        </w:rPr>
        <w:t>DFD</w:t>
      </w:r>
      <w:r>
        <w:rPr>
          <w:b w:val="0"/>
          <w:sz w:val="28"/>
          <w:szCs w:val="28"/>
        </w:rPr>
        <w:t>) – методология графического структурного анализа описывающая следующее:</w:t>
      </w:r>
    </w:p>
    <w:p w:rsidR="004A6A53" w:rsidRDefault="004A6A53" w:rsidP="004A6A53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внешние по отношению к системе источники и адресаты данных;</w:t>
      </w:r>
    </w:p>
    <w:p w:rsidR="004A6A53" w:rsidRDefault="004A6A53" w:rsidP="004A6A53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логические функции;</w:t>
      </w:r>
    </w:p>
    <w:p w:rsidR="004A6A53" w:rsidRDefault="004A6A53" w:rsidP="004A6A53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потоки данных;</w:t>
      </w:r>
    </w:p>
    <w:p w:rsidR="004A6A53" w:rsidRDefault="004A6A53" w:rsidP="004A6A53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хранилища данных, к которым осуществляется доступ.</w:t>
      </w:r>
    </w:p>
    <w:p w:rsidR="004A6A53" w:rsidRDefault="004A6A53" w:rsidP="004A6A53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Является одним из основных инструментов структурного анализа и проектирования информационных систем, существовавших до широкого распространения </w:t>
      </w:r>
      <w:r>
        <w:rPr>
          <w:b w:val="0"/>
          <w:sz w:val="28"/>
          <w:szCs w:val="28"/>
          <w:lang w:val="en-US"/>
        </w:rPr>
        <w:t>UML</w:t>
      </w:r>
      <w:r>
        <w:rPr>
          <w:b w:val="0"/>
          <w:sz w:val="28"/>
          <w:szCs w:val="28"/>
        </w:rPr>
        <w:t>. Информационная система принимает извне и передает наружу потоки данных. Для элементов внешней среды используется понятие внешней сущности. Внутри системы существуют процессы преобразования информации, порождающие новые потоки данных. Потоки данных могут поступать на вход к другим процессам, помещаться в накопители данных, передаваться к внешним сущностям.</w:t>
      </w:r>
    </w:p>
    <w:p w:rsidR="004D2DCE" w:rsidRDefault="004A6A53" w:rsidP="00B0344D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курсовой работе было сделано 3 диаграммы потоков данных, представленные на рисунках далее (</w:t>
      </w:r>
      <w:r>
        <w:rPr>
          <w:b w:val="0"/>
          <w:sz w:val="28"/>
          <w:szCs w:val="28"/>
        </w:rPr>
        <w:t xml:space="preserve">рис. </w:t>
      </w:r>
      <w:r>
        <w:rPr>
          <w:b w:val="0"/>
          <w:sz w:val="28"/>
          <w:szCs w:val="28"/>
        </w:rPr>
        <w:t>2</w:t>
      </w:r>
      <w:r>
        <w:rPr>
          <w:b w:val="0"/>
          <w:sz w:val="28"/>
          <w:szCs w:val="28"/>
        </w:rPr>
        <w:t>.</w:t>
      </w:r>
      <w:r>
        <w:rPr>
          <w:b w:val="0"/>
          <w:sz w:val="28"/>
          <w:szCs w:val="28"/>
        </w:rPr>
        <w:t>1</w:t>
      </w:r>
      <w:r>
        <w:rPr>
          <w:b w:val="0"/>
          <w:sz w:val="28"/>
          <w:szCs w:val="28"/>
        </w:rPr>
        <w:t xml:space="preserve">, рис. </w:t>
      </w:r>
      <w:r>
        <w:rPr>
          <w:b w:val="0"/>
          <w:sz w:val="28"/>
          <w:szCs w:val="28"/>
        </w:rPr>
        <w:t>2</w:t>
      </w:r>
      <w:r>
        <w:rPr>
          <w:b w:val="0"/>
          <w:sz w:val="28"/>
          <w:szCs w:val="28"/>
        </w:rPr>
        <w:t>.</w:t>
      </w:r>
      <w:r>
        <w:rPr>
          <w:b w:val="0"/>
          <w:sz w:val="28"/>
          <w:szCs w:val="28"/>
        </w:rPr>
        <w:t>2</w:t>
      </w:r>
      <w:r>
        <w:rPr>
          <w:b w:val="0"/>
          <w:sz w:val="28"/>
          <w:szCs w:val="28"/>
        </w:rPr>
        <w:t xml:space="preserve">, рис. </w:t>
      </w:r>
      <w:r>
        <w:rPr>
          <w:b w:val="0"/>
          <w:sz w:val="28"/>
          <w:szCs w:val="28"/>
        </w:rPr>
        <w:t>2</w:t>
      </w:r>
      <w:r>
        <w:rPr>
          <w:b w:val="0"/>
          <w:sz w:val="28"/>
          <w:szCs w:val="28"/>
        </w:rPr>
        <w:t>.</w:t>
      </w:r>
      <w:r>
        <w:rPr>
          <w:b w:val="0"/>
          <w:sz w:val="28"/>
          <w:szCs w:val="28"/>
        </w:rPr>
        <w:t>3).</w:t>
      </w:r>
    </w:p>
    <w:p w:rsidR="00114072" w:rsidRPr="004A6A53" w:rsidRDefault="00114072" w:rsidP="00B0344D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</w:p>
    <w:p w:rsidR="004D2DCE" w:rsidRDefault="004A6A53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847811" cy="34709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2-18 в 15.18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537" cy="34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53" w:rsidRPr="004E040E" w:rsidRDefault="004A6A53" w:rsidP="004A6A53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 xml:space="preserve">Рис. </w:t>
      </w:r>
      <w:r>
        <w:rPr>
          <w:b w:val="0"/>
          <w:sz w:val="28"/>
        </w:rPr>
        <w:t>2</w:t>
      </w:r>
      <w:r>
        <w:rPr>
          <w:b w:val="0"/>
          <w:sz w:val="28"/>
        </w:rPr>
        <w:t>.</w:t>
      </w:r>
      <w:r>
        <w:rPr>
          <w:b w:val="0"/>
          <w:sz w:val="28"/>
        </w:rPr>
        <w:t>1</w:t>
      </w:r>
      <w:r>
        <w:rPr>
          <w:b w:val="0"/>
          <w:sz w:val="28"/>
        </w:rPr>
        <w:t>. Декомпозиция блока А</w:t>
      </w:r>
      <w:r>
        <w:rPr>
          <w:b w:val="0"/>
          <w:sz w:val="28"/>
        </w:rPr>
        <w:t xml:space="preserve">2 </w:t>
      </w:r>
      <w:r>
        <w:rPr>
          <w:b w:val="0"/>
          <w:sz w:val="28"/>
        </w:rPr>
        <w:t>«</w:t>
      </w:r>
      <w:r>
        <w:rPr>
          <w:b w:val="0"/>
          <w:sz w:val="28"/>
        </w:rPr>
        <w:t>Разработка структуры ЭР</w:t>
      </w:r>
      <w:r>
        <w:rPr>
          <w:b w:val="0"/>
          <w:sz w:val="28"/>
        </w:rPr>
        <w:t>»</w:t>
      </w:r>
    </w:p>
    <w:p w:rsidR="004A6A53" w:rsidRDefault="004A6A53" w:rsidP="00B26DC9">
      <w:pPr>
        <w:pStyle w:val="a3"/>
        <w:tabs>
          <w:tab w:val="left" w:pos="1134"/>
        </w:tabs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707939" cy="39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12-18 в 15.22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93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53" w:rsidRDefault="004A6A53" w:rsidP="004A6A53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>Рис. 2.</w:t>
      </w:r>
      <w:r>
        <w:rPr>
          <w:b w:val="0"/>
          <w:sz w:val="28"/>
        </w:rPr>
        <w:t>2</w:t>
      </w:r>
      <w:r>
        <w:rPr>
          <w:b w:val="0"/>
          <w:sz w:val="28"/>
        </w:rPr>
        <w:t>. Декомпозиция блока А</w:t>
      </w:r>
      <w:r>
        <w:rPr>
          <w:b w:val="0"/>
          <w:sz w:val="28"/>
        </w:rPr>
        <w:t xml:space="preserve">3 </w:t>
      </w:r>
      <w:r>
        <w:rPr>
          <w:b w:val="0"/>
          <w:sz w:val="28"/>
        </w:rPr>
        <w:t>«</w:t>
      </w:r>
      <w:r>
        <w:rPr>
          <w:b w:val="0"/>
          <w:sz w:val="28"/>
        </w:rPr>
        <w:t>Наполнение</w:t>
      </w:r>
      <w:r>
        <w:rPr>
          <w:b w:val="0"/>
          <w:sz w:val="28"/>
        </w:rPr>
        <w:t xml:space="preserve"> ЭР</w:t>
      </w:r>
    </w:p>
    <w:p w:rsidR="004A6A53" w:rsidRDefault="004A6A53" w:rsidP="004A6A53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noProof/>
          <w:sz w:val="28"/>
        </w:rPr>
        <w:lastRenderedPageBreak/>
        <w:drawing>
          <wp:inline distT="0" distB="0" distL="0" distR="0" wp14:anchorId="3BADC590" wp14:editId="1480F0B1">
            <wp:extent cx="5942965" cy="41205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12-18 в 15.23.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9" w:rsidRDefault="004A6A53" w:rsidP="004A6A53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2.2. Декомпозиция блока А</w:t>
      </w:r>
      <w:r>
        <w:rPr>
          <w:b w:val="0"/>
          <w:sz w:val="28"/>
        </w:rPr>
        <w:t>41</w:t>
      </w:r>
      <w:r>
        <w:rPr>
          <w:b w:val="0"/>
          <w:sz w:val="28"/>
        </w:rPr>
        <w:t xml:space="preserve"> «</w:t>
      </w:r>
      <w:r>
        <w:rPr>
          <w:b w:val="0"/>
          <w:sz w:val="28"/>
        </w:rPr>
        <w:t xml:space="preserve">Улучшить </w:t>
      </w:r>
      <w:r>
        <w:rPr>
          <w:b w:val="0"/>
          <w:sz w:val="28"/>
        </w:rPr>
        <w:t>ЭР</w:t>
      </w:r>
      <w:r w:rsidR="00776C69">
        <w:rPr>
          <w:b w:val="0"/>
          <w:sz w:val="28"/>
        </w:rPr>
        <w:t>»</w:t>
      </w:r>
      <w:r w:rsidR="00776C69">
        <w:rPr>
          <w:b w:val="0"/>
          <w:sz w:val="28"/>
        </w:rPr>
        <w:br w:type="page"/>
      </w:r>
    </w:p>
    <w:p w:rsidR="00776C69" w:rsidRDefault="00776C69" w:rsidP="00114072">
      <w:pPr>
        <w:pStyle w:val="a3"/>
        <w:tabs>
          <w:tab w:val="left" w:pos="1134"/>
        </w:tabs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4" w:name="_Toc27664396"/>
      <w:r>
        <w:rPr>
          <w:sz w:val="28"/>
          <w:szCs w:val="28"/>
        </w:rPr>
        <w:lastRenderedPageBreak/>
        <w:t xml:space="preserve">ГЛАВА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ДИАГРАММЫ КЛАССОВ</w:t>
      </w:r>
      <w:bookmarkEnd w:id="4"/>
      <w:r>
        <w:rPr>
          <w:sz w:val="28"/>
          <w:szCs w:val="28"/>
        </w:rPr>
        <w:t xml:space="preserve"> </w:t>
      </w:r>
    </w:p>
    <w:p w:rsidR="00776C69" w:rsidRDefault="00776C69" w:rsidP="00776C69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Диаграмма классов (</w:t>
      </w:r>
      <w:r>
        <w:rPr>
          <w:b w:val="0"/>
          <w:sz w:val="28"/>
          <w:szCs w:val="28"/>
          <w:lang w:val="en-US"/>
        </w:rPr>
        <w:t>ERD</w:t>
      </w:r>
      <w:r w:rsidRPr="00776C69">
        <w:rPr>
          <w:b w:val="0"/>
          <w:sz w:val="28"/>
          <w:szCs w:val="28"/>
        </w:rPr>
        <w:t>)</w:t>
      </w:r>
      <w:r>
        <w:rPr>
          <w:b w:val="0"/>
          <w:sz w:val="28"/>
          <w:szCs w:val="28"/>
        </w:rPr>
        <w:t xml:space="preserve"> – это средство моделирования данных, позволяющие описать концептуальные схемы предметной области. Используется при концептуальном проектировании баз данных, а также с ее помощью можно выделить ключевые сущности и обозначить связи, которые могут устанавливаться между этими сущностями.</w:t>
      </w:r>
    </w:p>
    <w:p w:rsidR="004A6A53" w:rsidRPr="00776C69" w:rsidRDefault="00776C69" w:rsidP="00B0344D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курсовой работе были рассмотрены диаграммы классов без атрибутов. Были выделены три типа диаграмм: для ролей, для потоков, для модулей. На рисунках представлены все три типа диаграмм (</w:t>
      </w:r>
      <w:r>
        <w:rPr>
          <w:b w:val="0"/>
          <w:sz w:val="28"/>
          <w:szCs w:val="28"/>
        </w:rPr>
        <w:t xml:space="preserve">рис. </w:t>
      </w:r>
      <w:r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 xml:space="preserve">.1, рис. </w:t>
      </w:r>
      <w:r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 xml:space="preserve">.2, рис. </w:t>
      </w:r>
      <w:r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>.3</w:t>
      </w:r>
      <w:r>
        <w:rPr>
          <w:b w:val="0"/>
          <w:sz w:val="28"/>
          <w:szCs w:val="28"/>
        </w:rPr>
        <w:t>).</w:t>
      </w:r>
    </w:p>
    <w:p w:rsidR="00776C69" w:rsidRDefault="00776C69" w:rsidP="00776C69">
      <w:pPr>
        <w:pStyle w:val="a3"/>
        <w:tabs>
          <w:tab w:val="left" w:pos="1134"/>
        </w:tabs>
        <w:spacing w:line="36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1981200" cy="132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9" w:rsidRDefault="00776C69" w:rsidP="00B0344D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 xml:space="preserve">Рис. </w:t>
      </w:r>
      <w:r>
        <w:rPr>
          <w:b w:val="0"/>
          <w:sz w:val="28"/>
        </w:rPr>
        <w:t>3</w:t>
      </w:r>
      <w:r>
        <w:rPr>
          <w:b w:val="0"/>
          <w:sz w:val="28"/>
        </w:rPr>
        <w:t>.</w:t>
      </w:r>
      <w:r>
        <w:rPr>
          <w:b w:val="0"/>
          <w:sz w:val="28"/>
        </w:rPr>
        <w:t>1</w:t>
      </w:r>
      <w:r>
        <w:rPr>
          <w:b w:val="0"/>
          <w:sz w:val="28"/>
        </w:rPr>
        <w:t>.</w:t>
      </w:r>
      <w:r>
        <w:rPr>
          <w:b w:val="0"/>
          <w:sz w:val="28"/>
        </w:rPr>
        <w:t xml:space="preserve"> Диаграмма ролей</w:t>
      </w:r>
    </w:p>
    <w:p w:rsidR="00776C69" w:rsidRDefault="00776C69" w:rsidP="00776C69">
      <w:pPr>
        <w:pStyle w:val="a3"/>
        <w:tabs>
          <w:tab w:val="left" w:pos="1134"/>
        </w:tabs>
        <w:spacing w:line="36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4762500" cy="185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53" w:rsidRDefault="00776C69" w:rsidP="00B0344D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3.</w:t>
      </w:r>
      <w:r>
        <w:rPr>
          <w:b w:val="0"/>
          <w:sz w:val="28"/>
        </w:rPr>
        <w:t>2</w:t>
      </w:r>
      <w:r>
        <w:rPr>
          <w:b w:val="0"/>
          <w:sz w:val="28"/>
        </w:rPr>
        <w:t xml:space="preserve">. Диаграмма </w:t>
      </w:r>
      <w:r>
        <w:rPr>
          <w:b w:val="0"/>
          <w:sz w:val="28"/>
        </w:rPr>
        <w:t>потоков</w:t>
      </w:r>
      <w:r>
        <w:rPr>
          <w:b w:val="0"/>
          <w:noProof/>
          <w:sz w:val="28"/>
          <w:szCs w:val="28"/>
        </w:rPr>
        <w:drawing>
          <wp:inline distT="0" distB="0" distL="0" distR="0">
            <wp:extent cx="5942965" cy="854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B8" w:rsidRDefault="00776C69" w:rsidP="00B0344D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</w:rPr>
      </w:pPr>
      <w:r>
        <w:rPr>
          <w:b w:val="0"/>
          <w:sz w:val="28"/>
        </w:rPr>
        <w:t>Рис. 3.</w:t>
      </w:r>
      <w:r>
        <w:rPr>
          <w:b w:val="0"/>
          <w:sz w:val="28"/>
        </w:rPr>
        <w:t>3</w:t>
      </w:r>
      <w:r>
        <w:rPr>
          <w:b w:val="0"/>
          <w:sz w:val="28"/>
        </w:rPr>
        <w:t xml:space="preserve">. Диаграмма </w:t>
      </w:r>
      <w:r>
        <w:rPr>
          <w:b w:val="0"/>
          <w:sz w:val="28"/>
        </w:rPr>
        <w:t>модулей</w:t>
      </w:r>
      <w:r w:rsidR="00890AB8">
        <w:rPr>
          <w:b w:val="0"/>
          <w:sz w:val="28"/>
        </w:rPr>
        <w:br w:type="page"/>
      </w:r>
    </w:p>
    <w:p w:rsidR="00890AB8" w:rsidRDefault="00890AB8" w:rsidP="00114072">
      <w:pPr>
        <w:pStyle w:val="a3"/>
        <w:tabs>
          <w:tab w:val="left" w:pos="1134"/>
        </w:tabs>
        <w:spacing w:before="200" w:after="240" w:line="360" w:lineRule="auto"/>
        <w:jc w:val="center"/>
        <w:outlineLvl w:val="0"/>
        <w:rPr>
          <w:sz w:val="28"/>
          <w:szCs w:val="28"/>
        </w:rPr>
      </w:pPr>
      <w:bookmarkStart w:id="5" w:name="_Toc27664397"/>
      <w:r>
        <w:rPr>
          <w:sz w:val="28"/>
          <w:szCs w:val="28"/>
        </w:rPr>
        <w:lastRenderedPageBreak/>
        <w:t xml:space="preserve">ГЛАВА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ОПРЕДЕЛЕНИЕ ЧИСЛОВЫХ ПОКАЗАТЕЛЕЙ</w:t>
      </w:r>
      <w:bookmarkEnd w:id="5"/>
    </w:p>
    <w:p w:rsidR="00890AB8" w:rsidRDefault="00890AB8" w:rsidP="00890AB8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Проектируемая система должна позволить сократить время нормализации данных.</w:t>
      </w:r>
    </w:p>
    <w:p w:rsidR="00890AB8" w:rsidRDefault="00890AB8" w:rsidP="00890AB8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Если рассматривать время, которое может быть потрачено на нормализацию данных, без использования автоматизированного расчета, то это время может варьироваться от пары часов д</w:t>
      </w:r>
      <w:r w:rsidR="00E142C3">
        <w:rPr>
          <w:b w:val="0"/>
          <w:sz w:val="28"/>
          <w:szCs w:val="28"/>
        </w:rPr>
        <w:t xml:space="preserve">о того, что не будет достигнута третья нормальная форма. </w:t>
      </w:r>
    </w:p>
    <w:p w:rsidR="00E142C3" w:rsidRDefault="00E142C3" w:rsidP="00890AB8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С введением автоматизированной системы нормализации данных, данный процесс сокращается до 1 минуты или в случае невозможности приведения к третьей нормальной форме, будет моментально выдана информация об этом.</w:t>
      </w:r>
    </w:p>
    <w:p w:rsidR="00E142C3" w:rsidRDefault="00E142C3" w:rsidP="00E142C3">
      <w:pPr>
        <w:pStyle w:val="a3"/>
        <w:tabs>
          <w:tab w:val="left" w:pos="1134"/>
        </w:tabs>
        <w:spacing w:after="200"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Далее на рисунках представлено определение числа и сложности функциональных точек для модулей и хранилищ (рис. 4.1), расчет сложности разработки методом </w:t>
      </w:r>
      <w:r>
        <w:rPr>
          <w:b w:val="0"/>
          <w:sz w:val="28"/>
          <w:szCs w:val="28"/>
          <w:lang w:val="en-US"/>
        </w:rPr>
        <w:t>FPA</w:t>
      </w:r>
      <w:r w:rsidRPr="00E142C3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IFPUG</w:t>
      </w:r>
      <w:r w:rsidRPr="00E142C3">
        <w:rPr>
          <w:b w:val="0"/>
          <w:sz w:val="28"/>
          <w:szCs w:val="28"/>
        </w:rPr>
        <w:t xml:space="preserve"> (</w:t>
      </w:r>
      <w:r>
        <w:rPr>
          <w:b w:val="0"/>
          <w:sz w:val="28"/>
          <w:szCs w:val="28"/>
        </w:rPr>
        <w:t>рис. 4.2</w:t>
      </w:r>
      <w:r w:rsidRPr="00E142C3">
        <w:rPr>
          <w:b w:val="0"/>
          <w:sz w:val="28"/>
          <w:szCs w:val="28"/>
        </w:rPr>
        <w:t>)</w:t>
      </w:r>
      <w:r>
        <w:rPr>
          <w:b w:val="0"/>
          <w:sz w:val="28"/>
          <w:szCs w:val="28"/>
        </w:rPr>
        <w:t xml:space="preserve"> и расчет трудозатрат на разработку с самого начала методом </w:t>
      </w:r>
      <w:r>
        <w:rPr>
          <w:b w:val="0"/>
          <w:sz w:val="28"/>
          <w:szCs w:val="28"/>
          <w:lang w:val="en-US"/>
        </w:rPr>
        <w:t>COCOMO</w:t>
      </w:r>
      <w:r w:rsidRPr="00E142C3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II</w:t>
      </w:r>
      <w:r>
        <w:rPr>
          <w:b w:val="0"/>
          <w:sz w:val="28"/>
          <w:szCs w:val="28"/>
        </w:rPr>
        <w:t xml:space="preserve"> (рис. 4.3).</w:t>
      </w:r>
    </w:p>
    <w:p w:rsidR="00E142C3" w:rsidRDefault="00E142C3" w:rsidP="00E142C3">
      <w:pPr>
        <w:pStyle w:val="a3"/>
        <w:tabs>
          <w:tab w:val="left" w:pos="1134"/>
        </w:tabs>
        <w:spacing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42965" cy="173291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12-19 в 12.45.5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3" w:rsidRDefault="00E142C3" w:rsidP="00114072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 xml:space="preserve">Рис. </w:t>
      </w:r>
      <w:r>
        <w:rPr>
          <w:b w:val="0"/>
          <w:sz w:val="28"/>
        </w:rPr>
        <w:t>4</w:t>
      </w:r>
      <w:r>
        <w:rPr>
          <w:b w:val="0"/>
          <w:sz w:val="28"/>
        </w:rPr>
        <w:t>.</w:t>
      </w:r>
      <w:r>
        <w:rPr>
          <w:b w:val="0"/>
          <w:sz w:val="28"/>
        </w:rPr>
        <w:t>1</w:t>
      </w:r>
      <w:r>
        <w:rPr>
          <w:b w:val="0"/>
          <w:sz w:val="28"/>
        </w:rPr>
        <w:t xml:space="preserve">. </w:t>
      </w:r>
      <w:r>
        <w:rPr>
          <w:b w:val="0"/>
          <w:sz w:val="28"/>
          <w:szCs w:val="28"/>
        </w:rPr>
        <w:t>О</w:t>
      </w:r>
      <w:r>
        <w:rPr>
          <w:b w:val="0"/>
          <w:sz w:val="28"/>
          <w:szCs w:val="28"/>
        </w:rPr>
        <w:t>пределение числа и сложности функциональных точек для модулей и хранилищ</w:t>
      </w:r>
    </w:p>
    <w:p w:rsidR="00E142C3" w:rsidRDefault="00E142C3" w:rsidP="00E142C3">
      <w:pPr>
        <w:pStyle w:val="a3"/>
        <w:tabs>
          <w:tab w:val="left" w:pos="1134"/>
        </w:tabs>
        <w:spacing w:line="360" w:lineRule="auto"/>
        <w:jc w:val="center"/>
        <w:rPr>
          <w:b w:val="0"/>
          <w:sz w:val="28"/>
          <w:szCs w:val="28"/>
        </w:rPr>
      </w:pPr>
      <w:r w:rsidRPr="00E142C3">
        <w:rPr>
          <w:b w:val="0"/>
          <w:sz w:val="28"/>
          <w:szCs w:val="28"/>
        </w:rPr>
        <w:lastRenderedPageBreak/>
        <w:drawing>
          <wp:inline distT="0" distB="0" distL="0" distR="0" wp14:anchorId="53E49150" wp14:editId="6DF5182D">
            <wp:extent cx="3485456" cy="255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456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3" w:rsidRDefault="00E142C3" w:rsidP="00114072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bookmarkStart w:id="6" w:name="_GoBack"/>
      <w:r>
        <w:rPr>
          <w:b w:val="0"/>
          <w:sz w:val="28"/>
        </w:rPr>
        <w:t>Рис. 4.</w:t>
      </w:r>
      <w:r>
        <w:rPr>
          <w:b w:val="0"/>
          <w:sz w:val="28"/>
        </w:rPr>
        <w:t>2</w:t>
      </w:r>
      <w:r>
        <w:rPr>
          <w:b w:val="0"/>
          <w:sz w:val="28"/>
        </w:rPr>
        <w:t xml:space="preserve">. </w:t>
      </w:r>
      <w:r>
        <w:rPr>
          <w:b w:val="0"/>
          <w:sz w:val="28"/>
          <w:szCs w:val="28"/>
        </w:rPr>
        <w:t>Р</w:t>
      </w:r>
      <w:r>
        <w:rPr>
          <w:b w:val="0"/>
          <w:sz w:val="28"/>
          <w:szCs w:val="28"/>
        </w:rPr>
        <w:t xml:space="preserve">асчет сложности разработки методом  </w:t>
      </w:r>
      <w:r>
        <w:rPr>
          <w:b w:val="0"/>
          <w:sz w:val="28"/>
          <w:szCs w:val="28"/>
          <w:lang w:val="en-US"/>
        </w:rPr>
        <w:t>FPA</w:t>
      </w:r>
      <w:r w:rsidRPr="00E142C3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IFPUG</w:t>
      </w:r>
    </w:p>
    <w:bookmarkEnd w:id="6"/>
    <w:p w:rsidR="00E142C3" w:rsidRDefault="00E142C3" w:rsidP="00E142C3">
      <w:pPr>
        <w:pStyle w:val="a3"/>
        <w:tabs>
          <w:tab w:val="left" w:pos="1134"/>
        </w:tabs>
        <w:spacing w:line="360" w:lineRule="auto"/>
        <w:jc w:val="center"/>
        <w:rPr>
          <w:b w:val="0"/>
          <w:sz w:val="28"/>
          <w:szCs w:val="28"/>
        </w:rPr>
      </w:pPr>
      <w:r w:rsidRPr="00E142C3">
        <w:rPr>
          <w:b w:val="0"/>
          <w:sz w:val="28"/>
          <w:szCs w:val="28"/>
        </w:rPr>
        <w:drawing>
          <wp:inline distT="0" distB="0" distL="0" distR="0" wp14:anchorId="5119A189" wp14:editId="222B3DE8">
            <wp:extent cx="3834000" cy="25560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400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3" w:rsidRPr="00E142C3" w:rsidRDefault="00E142C3" w:rsidP="00114072">
      <w:pPr>
        <w:pStyle w:val="a3"/>
        <w:tabs>
          <w:tab w:val="left" w:pos="1134"/>
        </w:tabs>
        <w:spacing w:before="200" w:after="20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</w:rPr>
        <w:t>Рис. 4.</w:t>
      </w:r>
      <w:r>
        <w:rPr>
          <w:b w:val="0"/>
          <w:sz w:val="28"/>
        </w:rPr>
        <w:t>3</w:t>
      </w:r>
      <w:r>
        <w:rPr>
          <w:b w:val="0"/>
          <w:sz w:val="28"/>
        </w:rPr>
        <w:t xml:space="preserve">. </w:t>
      </w:r>
      <w:r>
        <w:rPr>
          <w:b w:val="0"/>
          <w:sz w:val="28"/>
          <w:szCs w:val="28"/>
        </w:rPr>
        <w:t>Р</w:t>
      </w:r>
      <w:r>
        <w:rPr>
          <w:b w:val="0"/>
          <w:sz w:val="28"/>
          <w:szCs w:val="28"/>
        </w:rPr>
        <w:t xml:space="preserve">асчет трудозатрат на разработку с самого начала методом </w:t>
      </w:r>
      <w:r>
        <w:rPr>
          <w:b w:val="0"/>
          <w:sz w:val="28"/>
          <w:szCs w:val="28"/>
          <w:lang w:val="en-US"/>
        </w:rPr>
        <w:t>COCOMO</w:t>
      </w:r>
      <w:r w:rsidRPr="00E142C3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II</w:t>
      </w:r>
    </w:p>
    <w:p w:rsidR="00E142C3" w:rsidRDefault="00E142C3" w:rsidP="00B0344D">
      <w:pPr>
        <w:pStyle w:val="a3"/>
        <w:tabs>
          <w:tab w:val="left" w:pos="1134"/>
        </w:tabs>
        <w:spacing w:before="200" w:after="200" w:line="36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:rsidR="00776C69" w:rsidRDefault="005530C7" w:rsidP="005530C7">
      <w:pPr>
        <w:pStyle w:val="a3"/>
        <w:tabs>
          <w:tab w:val="left" w:pos="1134"/>
        </w:tabs>
        <w:spacing w:before="200" w:after="200" w:line="360" w:lineRule="auto"/>
        <w:jc w:val="center"/>
        <w:outlineLvl w:val="0"/>
        <w:rPr>
          <w:sz w:val="28"/>
          <w:szCs w:val="28"/>
        </w:rPr>
      </w:pPr>
      <w:bookmarkStart w:id="7" w:name="_Toc27664398"/>
      <w:r>
        <w:rPr>
          <w:sz w:val="28"/>
          <w:szCs w:val="28"/>
        </w:rPr>
        <w:lastRenderedPageBreak/>
        <w:t>ЗАКЛЮЧЕНИЕ</w:t>
      </w:r>
      <w:bookmarkEnd w:id="7"/>
    </w:p>
    <w:p w:rsidR="005530C7" w:rsidRPr="005530C7" w:rsidRDefault="005530C7" w:rsidP="005530C7">
      <w:pPr>
        <w:pStyle w:val="a3"/>
        <w:tabs>
          <w:tab w:val="left" w:pos="1134"/>
        </w:tabs>
        <w:spacing w:line="360" w:lineRule="auto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рамках данной курсовой работы был изучен и проанализирован процесс создания электронного образовательного ресурса для учеников средней школы. Была выделена цель нашего моделирования и определена точка зрения, с который мы рассматриваем данную модель. Также, были построены функциональная модель</w:t>
      </w:r>
      <w:r w:rsidRPr="005530C7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(</w:t>
      </w:r>
      <w:r>
        <w:rPr>
          <w:b w:val="0"/>
          <w:sz w:val="28"/>
          <w:szCs w:val="28"/>
          <w:lang w:val="en-US"/>
        </w:rPr>
        <w:t>IDEF</w:t>
      </w:r>
      <w:r w:rsidRPr="005530C7">
        <w:rPr>
          <w:b w:val="0"/>
          <w:sz w:val="28"/>
          <w:szCs w:val="28"/>
        </w:rPr>
        <w:t>0</w:t>
      </w:r>
      <w:r>
        <w:rPr>
          <w:b w:val="0"/>
          <w:sz w:val="28"/>
          <w:szCs w:val="28"/>
        </w:rPr>
        <w:t xml:space="preserve">), модель потоков данных </w:t>
      </w:r>
      <w:r w:rsidRPr="005530C7">
        <w:rPr>
          <w:b w:val="0"/>
          <w:sz w:val="28"/>
          <w:szCs w:val="28"/>
        </w:rPr>
        <w:t>(</w:t>
      </w:r>
      <w:r>
        <w:rPr>
          <w:b w:val="0"/>
          <w:sz w:val="28"/>
          <w:szCs w:val="28"/>
          <w:lang w:val="en-US"/>
        </w:rPr>
        <w:t>DFD</w:t>
      </w:r>
      <w:r w:rsidRPr="005530C7">
        <w:rPr>
          <w:b w:val="0"/>
          <w:sz w:val="28"/>
          <w:szCs w:val="28"/>
        </w:rPr>
        <w:t>)</w:t>
      </w:r>
      <w:r>
        <w:rPr>
          <w:b w:val="0"/>
          <w:sz w:val="28"/>
          <w:szCs w:val="28"/>
        </w:rPr>
        <w:t>, диаграмма классов без атрибутов</w:t>
      </w:r>
      <w:r w:rsidRPr="005530C7">
        <w:rPr>
          <w:b w:val="0"/>
          <w:sz w:val="28"/>
          <w:szCs w:val="28"/>
        </w:rPr>
        <w:t xml:space="preserve"> (</w:t>
      </w:r>
      <w:r>
        <w:rPr>
          <w:b w:val="0"/>
          <w:sz w:val="28"/>
          <w:szCs w:val="28"/>
          <w:lang w:val="en-US"/>
        </w:rPr>
        <w:t>ERD</w:t>
      </w:r>
      <w:r w:rsidRPr="005530C7">
        <w:rPr>
          <w:b w:val="0"/>
          <w:sz w:val="28"/>
          <w:szCs w:val="28"/>
        </w:rPr>
        <w:t>)</w:t>
      </w:r>
      <w:r>
        <w:rPr>
          <w:b w:val="0"/>
          <w:sz w:val="28"/>
          <w:szCs w:val="28"/>
        </w:rPr>
        <w:t>. Были определены автоматизируемые части проекта. Определили числовые показатели для трудозатрат на разработку автоматизации.</w:t>
      </w:r>
    </w:p>
    <w:sectPr w:rsidR="005530C7" w:rsidRPr="005530C7" w:rsidSect="00CD571D">
      <w:type w:val="continuous"/>
      <w:pgSz w:w="11910" w:h="16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15CB" w:rsidRDefault="00EB15CB" w:rsidP="00CD571D">
      <w:r>
        <w:separator/>
      </w:r>
    </w:p>
  </w:endnote>
  <w:endnote w:type="continuationSeparator" w:id="0">
    <w:p w:rsidR="00EB15CB" w:rsidRDefault="00EB15CB" w:rsidP="00CD5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15CB" w:rsidRDefault="00EB15CB" w:rsidP="00CD571D">
      <w:r>
        <w:separator/>
      </w:r>
    </w:p>
  </w:footnote>
  <w:footnote w:type="continuationSeparator" w:id="0">
    <w:p w:rsidR="00EB15CB" w:rsidRDefault="00EB15CB" w:rsidP="00CD57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318492243"/>
      <w:docPartObj>
        <w:docPartGallery w:val="Page Numbers (Top of Page)"/>
        <w:docPartUnique/>
      </w:docPartObj>
    </w:sdtPr>
    <w:sdtContent>
      <w:p w:rsidR="00CD571D" w:rsidRDefault="00CD571D" w:rsidP="005A26F1">
        <w:pPr>
          <w:pStyle w:val="aa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CD571D" w:rsidRDefault="00CD571D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119916209"/>
      <w:docPartObj>
        <w:docPartGallery w:val="Page Numbers (Top of Page)"/>
        <w:docPartUnique/>
      </w:docPartObj>
    </w:sdtPr>
    <w:sdtEndPr>
      <w:rPr>
        <w:rStyle w:val="ae"/>
        <w:sz w:val="28"/>
      </w:rPr>
    </w:sdtEndPr>
    <w:sdtContent>
      <w:p w:rsidR="00CD571D" w:rsidRPr="00CD571D" w:rsidRDefault="00CD571D" w:rsidP="00CD571D">
        <w:pPr>
          <w:pStyle w:val="aa"/>
          <w:framePr w:wrap="none" w:vAnchor="text" w:hAnchor="page" w:x="6275" w:y="-14"/>
          <w:ind w:left="-702" w:firstLine="702"/>
          <w:rPr>
            <w:rStyle w:val="ae"/>
            <w:sz w:val="24"/>
          </w:rPr>
        </w:pPr>
        <w:r w:rsidRPr="00CD571D">
          <w:rPr>
            <w:rStyle w:val="ae"/>
            <w:sz w:val="24"/>
          </w:rPr>
          <w:fldChar w:fldCharType="begin"/>
        </w:r>
        <w:r w:rsidRPr="00CD571D">
          <w:rPr>
            <w:rStyle w:val="ae"/>
            <w:sz w:val="24"/>
          </w:rPr>
          <w:instrText xml:space="preserve"> PAGE </w:instrText>
        </w:r>
        <w:r w:rsidRPr="00CD571D">
          <w:rPr>
            <w:rStyle w:val="ae"/>
            <w:sz w:val="24"/>
          </w:rPr>
          <w:fldChar w:fldCharType="separate"/>
        </w:r>
        <w:r w:rsidRPr="00CD571D">
          <w:rPr>
            <w:rStyle w:val="ae"/>
            <w:noProof/>
            <w:sz w:val="24"/>
          </w:rPr>
          <w:t>2</w:t>
        </w:r>
        <w:r w:rsidRPr="00CD571D">
          <w:rPr>
            <w:rStyle w:val="ae"/>
            <w:sz w:val="24"/>
          </w:rPr>
          <w:fldChar w:fldCharType="end"/>
        </w:r>
      </w:p>
    </w:sdtContent>
  </w:sdt>
  <w:p w:rsidR="00CD571D" w:rsidRDefault="00CD571D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C5931"/>
    <w:multiLevelType w:val="hybridMultilevel"/>
    <w:tmpl w:val="0074D0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7646B6"/>
    <w:multiLevelType w:val="hybridMultilevel"/>
    <w:tmpl w:val="CA8A9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A68572F"/>
    <w:multiLevelType w:val="hybridMultilevel"/>
    <w:tmpl w:val="0F6860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99"/>
    <w:rsid w:val="00053B77"/>
    <w:rsid w:val="000A70D6"/>
    <w:rsid w:val="00114072"/>
    <w:rsid w:val="002C5CF7"/>
    <w:rsid w:val="00354AAD"/>
    <w:rsid w:val="00392FD1"/>
    <w:rsid w:val="0047767C"/>
    <w:rsid w:val="004A6A53"/>
    <w:rsid w:val="004D2DCE"/>
    <w:rsid w:val="00544F99"/>
    <w:rsid w:val="005530C7"/>
    <w:rsid w:val="006A1F4B"/>
    <w:rsid w:val="007357B5"/>
    <w:rsid w:val="00776C69"/>
    <w:rsid w:val="00827DE9"/>
    <w:rsid w:val="00890AB8"/>
    <w:rsid w:val="008F026B"/>
    <w:rsid w:val="00967C9F"/>
    <w:rsid w:val="00B0344D"/>
    <w:rsid w:val="00B14E97"/>
    <w:rsid w:val="00B26DC9"/>
    <w:rsid w:val="00B336D7"/>
    <w:rsid w:val="00C721FC"/>
    <w:rsid w:val="00CD571D"/>
    <w:rsid w:val="00DE5826"/>
    <w:rsid w:val="00E142C3"/>
    <w:rsid w:val="00EB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26442"/>
  <w15:docId w15:val="{121880BA-6CEF-B443-8CFF-C0BD45D7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827D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C721F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21FC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827DE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 w:bidi="ru-RU"/>
    </w:rPr>
  </w:style>
  <w:style w:type="paragraph" w:styleId="a7">
    <w:name w:val="TOC Heading"/>
    <w:basedOn w:val="1"/>
    <w:next w:val="a"/>
    <w:uiPriority w:val="39"/>
    <w:unhideWhenUsed/>
    <w:qFormat/>
    <w:rsid w:val="00827DE9"/>
    <w:pPr>
      <w:widowControl/>
      <w:autoSpaceDE/>
      <w:autoSpaceDN/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827DE9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827DE9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827DE9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27DE9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27DE9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27DE9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27DE9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27DE9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27DE9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47767C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7767C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D571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D571D"/>
    <w:rPr>
      <w:rFonts w:ascii="Times New Roman" w:eastAsia="Times New Roman" w:hAnsi="Times New Roman" w:cs="Times New Roman"/>
      <w:lang w:val="ru-RU" w:eastAsia="ru-RU" w:bidi="ru-RU"/>
    </w:rPr>
  </w:style>
  <w:style w:type="paragraph" w:styleId="ac">
    <w:name w:val="footer"/>
    <w:basedOn w:val="a"/>
    <w:link w:val="ad"/>
    <w:uiPriority w:val="99"/>
    <w:unhideWhenUsed/>
    <w:rsid w:val="00CD571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D571D"/>
    <w:rPr>
      <w:rFonts w:ascii="Times New Roman" w:eastAsia="Times New Roman" w:hAnsi="Times New Roman" w:cs="Times New Roman"/>
      <w:lang w:val="ru-RU" w:eastAsia="ru-RU" w:bidi="ru-RU"/>
    </w:rPr>
  </w:style>
  <w:style w:type="character" w:styleId="ae">
    <w:name w:val="page number"/>
    <w:basedOn w:val="a0"/>
    <w:uiPriority w:val="99"/>
    <w:semiHidden/>
    <w:unhideWhenUsed/>
    <w:rsid w:val="00CD5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iff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BE508F-FDED-E24D-9705-F1B4B90F8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1195</Words>
  <Characters>6813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2019-12-19T12:43:00Z</dcterms:created>
  <dcterms:modified xsi:type="dcterms:W3CDTF">2019-12-19T13:20:00Z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2017-10-16T00:00:00Z</vt:filetime>
  </property>
  <property fmtid="{D5CDD505-2E9C-101B-9397-08002B2CF9AE}" pid="3" name="LastSaved">
    <vt:filetime>2018-10-24T00:00:00Z</vt:filetime>
  </property>
</Properties>
</file>